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3BCD" w14:textId="77777777" w:rsidR="004D4D4E" w:rsidRPr="00333105" w:rsidRDefault="00640F69" w:rsidP="00333105">
      <w:pPr>
        <w:pStyle w:val="Heading2"/>
        <w:spacing w:before="0"/>
        <w:rPr>
          <w:b/>
          <w:bCs/>
          <w:sz w:val="44"/>
          <w:szCs w:val="44"/>
        </w:rPr>
      </w:pPr>
      <w:r w:rsidRPr="00333105">
        <w:rPr>
          <w:b/>
          <w:bCs/>
          <w:sz w:val="44"/>
          <w:szCs w:val="44"/>
        </w:rPr>
        <w:t xml:space="preserve">Rohit </w:t>
      </w:r>
      <w:r w:rsidR="00073B0A" w:rsidRPr="00333105">
        <w:rPr>
          <w:b/>
          <w:bCs/>
          <w:sz w:val="44"/>
          <w:szCs w:val="44"/>
        </w:rPr>
        <w:t>Banswada</w:t>
      </w:r>
      <w:r w:rsidR="004D4D4E" w:rsidRPr="00333105">
        <w:rPr>
          <w:b/>
          <w:bCs/>
          <w:sz w:val="44"/>
          <w:szCs w:val="44"/>
        </w:rPr>
        <w:tab/>
      </w:r>
      <w:r w:rsidR="004D4D4E" w:rsidRPr="00333105">
        <w:rPr>
          <w:b/>
          <w:bCs/>
          <w:sz w:val="44"/>
          <w:szCs w:val="44"/>
        </w:rPr>
        <w:tab/>
      </w:r>
    </w:p>
    <w:p w14:paraId="5F62BBE7" w14:textId="6A797646" w:rsidR="004D4D4E" w:rsidRPr="00333105" w:rsidRDefault="00640F69" w:rsidP="00333105">
      <w:pPr>
        <w:pStyle w:val="Heading2"/>
        <w:spacing w:before="0"/>
        <w:rPr>
          <w:b/>
          <w:bCs/>
          <w:sz w:val="44"/>
          <w:szCs w:val="44"/>
        </w:rPr>
      </w:pPr>
      <w:r w:rsidRPr="00333105">
        <w:rPr>
          <w:b/>
          <w:bCs/>
          <w:sz w:val="44"/>
          <w:szCs w:val="44"/>
        </w:rPr>
        <w:t>Data Engineer</w:t>
      </w:r>
    </w:p>
    <w:p w14:paraId="51344A00" w14:textId="1512798D" w:rsidR="00640F69" w:rsidRPr="006276BF" w:rsidRDefault="00640F69" w:rsidP="006276BF">
      <w:pPr>
        <w:spacing w:after="0" w:line="360" w:lineRule="auto"/>
        <w:rPr>
          <w:sz w:val="24"/>
          <w:szCs w:val="24"/>
        </w:rPr>
      </w:pPr>
      <w:r w:rsidRPr="006276BF">
        <w:rPr>
          <w:noProof/>
          <w:sz w:val="24"/>
          <w:szCs w:val="24"/>
        </w:rPr>
        <w:drawing>
          <wp:anchor distT="0" distB="0" distL="114300" distR="114300" simplePos="0" relativeHeight="251659264" behindDoc="1" locked="0" layoutInCell="1" allowOverlap="1" wp14:anchorId="0CF73C14" wp14:editId="27569DBB">
            <wp:simplePos x="0" y="0"/>
            <wp:positionH relativeFrom="margin">
              <wp:align>left</wp:align>
            </wp:positionH>
            <wp:positionV relativeFrom="paragraph">
              <wp:posOffset>46914</wp:posOffset>
            </wp:positionV>
            <wp:extent cx="232410" cy="158750"/>
            <wp:effectExtent l="0" t="0" r="0" b="0"/>
            <wp:wrapTight wrapText="bothSides">
              <wp:wrapPolygon edited="0">
                <wp:start x="0" y="0"/>
                <wp:lineTo x="0" y="18144"/>
                <wp:lineTo x="19475" y="18144"/>
                <wp:lineTo x="19475" y="0"/>
                <wp:lineTo x="0" y="0"/>
              </wp:wrapPolygon>
            </wp:wrapTight>
            <wp:docPr id="1925317777" name="Picture 5" descr="Gmail | Google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mail | Google Wiki | Fando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2410" cy="15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6F1E">
        <w:rPr>
          <w:sz w:val="24"/>
          <w:szCs w:val="24"/>
        </w:rPr>
        <w:t>banswadarohit</w:t>
      </w:r>
      <w:r w:rsidRPr="006276BF">
        <w:rPr>
          <w:sz w:val="24"/>
          <w:szCs w:val="24"/>
        </w:rPr>
        <w:t>@gmail.com</w:t>
      </w:r>
    </w:p>
    <w:p w14:paraId="7C3E42E1" w14:textId="53A20031" w:rsidR="004D4D4E" w:rsidRPr="006276BF" w:rsidRDefault="00C05F70" w:rsidP="00333105">
      <w:pPr>
        <w:pStyle w:val="Title"/>
        <w:pBdr>
          <w:bottom w:val="single" w:sz="12" w:space="0" w:color="4F81BD"/>
        </w:pBdr>
        <w:spacing w:after="0" w:line="360" w:lineRule="auto"/>
        <w:rPr>
          <w:sz w:val="24"/>
          <w:szCs w:val="24"/>
        </w:rPr>
      </w:pPr>
      <w:r w:rsidRPr="006276BF">
        <w:rPr>
          <w:noProof/>
          <w:color w:val="7B7B7B" w:themeColor="accent3" w:themeShade="BF"/>
          <w:sz w:val="24"/>
          <w:szCs w:val="24"/>
          <w14:ligatures w14:val="standardContextual"/>
        </w:rPr>
        <w:drawing>
          <wp:anchor distT="0" distB="0" distL="114300" distR="114300" simplePos="0" relativeHeight="251661312" behindDoc="0" locked="0" layoutInCell="1" allowOverlap="1" wp14:anchorId="1DF5C619" wp14:editId="41EA1DB9">
            <wp:simplePos x="0" y="0"/>
            <wp:positionH relativeFrom="margin">
              <wp:align>left</wp:align>
            </wp:positionH>
            <wp:positionV relativeFrom="paragraph">
              <wp:posOffset>5715</wp:posOffset>
            </wp:positionV>
            <wp:extent cx="227330" cy="158750"/>
            <wp:effectExtent l="0" t="0" r="1270" b="0"/>
            <wp:wrapThrough wrapText="bothSides">
              <wp:wrapPolygon edited="0">
                <wp:start x="0" y="0"/>
                <wp:lineTo x="0" y="7776"/>
                <wp:lineTo x="5430" y="18144"/>
                <wp:lineTo x="9050" y="18144"/>
                <wp:lineTo x="19911" y="18144"/>
                <wp:lineTo x="19911" y="12960"/>
                <wp:lineTo x="18101" y="10368"/>
                <wp:lineTo x="9050" y="0"/>
                <wp:lineTo x="0" y="0"/>
              </wp:wrapPolygon>
            </wp:wrapThrough>
            <wp:docPr id="678125731" name="Graphic 1" descr="Rece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25731" name="Graphic 678125731" descr="Receiver"/>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227330" cy="158750"/>
                    </a:xfrm>
                    <a:prstGeom prst="rect">
                      <a:avLst/>
                    </a:prstGeom>
                  </pic:spPr>
                </pic:pic>
              </a:graphicData>
            </a:graphic>
            <wp14:sizeRelH relativeFrom="margin">
              <wp14:pctWidth>0</wp14:pctWidth>
            </wp14:sizeRelH>
            <wp14:sizeRelV relativeFrom="margin">
              <wp14:pctHeight>0</wp14:pctHeight>
            </wp14:sizeRelV>
          </wp:anchor>
        </w:drawing>
      </w:r>
      <w:r w:rsidR="00C0677E" w:rsidRPr="006276BF">
        <w:rPr>
          <w:sz w:val="24"/>
          <w:szCs w:val="24"/>
        </w:rPr>
        <w:t>669-295-8177</w:t>
      </w:r>
    </w:p>
    <w:p w14:paraId="05932D91" w14:textId="77777777" w:rsidR="00333105" w:rsidRDefault="00333105" w:rsidP="00073B0A">
      <w:pPr>
        <w:pStyle w:val="NoSpacing"/>
        <w:spacing w:line="360" w:lineRule="auto"/>
        <w:rPr>
          <w:rFonts w:asciiTheme="majorHAnsi" w:hAnsiTheme="majorHAnsi" w:cstheme="majorHAnsi"/>
          <w:b/>
          <w:sz w:val="24"/>
          <w:szCs w:val="24"/>
        </w:rPr>
      </w:pPr>
    </w:p>
    <w:p w14:paraId="67B04A64" w14:textId="77777777" w:rsidR="006102F1" w:rsidRPr="00221E26" w:rsidRDefault="006102F1" w:rsidP="006102F1">
      <w:pPr>
        <w:rPr>
          <w:rFonts w:asciiTheme="majorHAnsi" w:hAnsiTheme="majorHAnsi" w:cstheme="majorHAnsi"/>
          <w:b/>
          <w:bCs/>
          <w:sz w:val="32"/>
          <w:szCs w:val="32"/>
        </w:rPr>
      </w:pPr>
      <w:r w:rsidRPr="00221E26">
        <w:rPr>
          <w:rFonts w:asciiTheme="majorHAnsi" w:hAnsiTheme="majorHAnsi" w:cstheme="majorHAnsi"/>
          <w:b/>
          <w:bCs/>
          <w:sz w:val="32"/>
          <w:szCs w:val="32"/>
        </w:rPr>
        <w:t>Education:</w:t>
      </w:r>
    </w:p>
    <w:p w14:paraId="7122DD07" w14:textId="77777777" w:rsidR="006102F1" w:rsidRPr="00221E26" w:rsidRDefault="006102F1" w:rsidP="006102F1">
      <w:pPr>
        <w:rPr>
          <w:rFonts w:asciiTheme="majorHAnsi" w:hAnsiTheme="majorHAnsi" w:cstheme="majorHAnsi"/>
          <w:b/>
          <w:bCs/>
          <w:sz w:val="28"/>
          <w:szCs w:val="28"/>
        </w:rPr>
      </w:pPr>
      <w:r w:rsidRPr="00221E26">
        <w:rPr>
          <w:rFonts w:asciiTheme="majorHAnsi" w:hAnsiTheme="majorHAnsi" w:cstheme="majorHAnsi"/>
          <w:b/>
          <w:bCs/>
          <w:sz w:val="28"/>
          <w:szCs w:val="28"/>
        </w:rPr>
        <w:t>Master’s Degree</w:t>
      </w:r>
    </w:p>
    <w:p w14:paraId="61865BAA" w14:textId="2F9C47B4" w:rsidR="006102F1" w:rsidRPr="00221E26" w:rsidRDefault="006102F1" w:rsidP="006102F1">
      <w:pPr>
        <w:spacing w:after="0"/>
        <w:rPr>
          <w:rFonts w:asciiTheme="majorHAnsi" w:hAnsiTheme="majorHAnsi" w:cstheme="majorHAnsi"/>
          <w:sz w:val="24"/>
          <w:szCs w:val="24"/>
        </w:rPr>
      </w:pPr>
      <w:r w:rsidRPr="00221E26">
        <w:rPr>
          <w:rFonts w:asciiTheme="majorHAnsi" w:hAnsiTheme="majorHAnsi" w:cstheme="majorHAnsi"/>
          <w:sz w:val="24"/>
          <w:szCs w:val="24"/>
        </w:rPr>
        <w:t xml:space="preserve">Eastern Illinois university </w:t>
      </w:r>
      <w:r w:rsidRPr="00221E26">
        <w:rPr>
          <w:rFonts w:asciiTheme="majorHAnsi" w:hAnsiTheme="majorHAnsi" w:cstheme="majorHAnsi"/>
          <w:sz w:val="24"/>
          <w:szCs w:val="24"/>
        </w:rPr>
        <w:tab/>
      </w:r>
      <w:r w:rsidRPr="00221E26">
        <w:rPr>
          <w:rFonts w:asciiTheme="majorHAnsi" w:hAnsiTheme="majorHAnsi" w:cstheme="majorHAnsi"/>
          <w:sz w:val="24"/>
          <w:szCs w:val="24"/>
        </w:rPr>
        <w:tab/>
      </w:r>
      <w:r w:rsidRPr="00221E26">
        <w:rPr>
          <w:rFonts w:asciiTheme="majorHAnsi" w:hAnsiTheme="majorHAnsi" w:cstheme="majorHAnsi"/>
          <w:sz w:val="24"/>
          <w:szCs w:val="24"/>
        </w:rPr>
        <w:tab/>
      </w:r>
      <w:r w:rsidRPr="00221E26">
        <w:rPr>
          <w:rFonts w:asciiTheme="majorHAnsi" w:hAnsiTheme="majorHAnsi" w:cstheme="majorHAnsi"/>
          <w:sz w:val="24"/>
          <w:szCs w:val="24"/>
        </w:rPr>
        <w:tab/>
      </w:r>
      <w:r w:rsidRPr="00221E26">
        <w:rPr>
          <w:rFonts w:asciiTheme="majorHAnsi" w:hAnsiTheme="majorHAnsi" w:cstheme="majorHAnsi"/>
          <w:sz w:val="24"/>
          <w:szCs w:val="24"/>
        </w:rPr>
        <w:tab/>
      </w:r>
      <w:r w:rsidRPr="00221E26">
        <w:rPr>
          <w:rFonts w:asciiTheme="majorHAnsi" w:hAnsiTheme="majorHAnsi" w:cstheme="majorHAnsi"/>
          <w:sz w:val="24"/>
          <w:szCs w:val="24"/>
        </w:rPr>
        <w:tab/>
      </w:r>
      <w:r w:rsidRPr="00221E26">
        <w:rPr>
          <w:rFonts w:asciiTheme="majorHAnsi" w:hAnsiTheme="majorHAnsi" w:cstheme="majorHAnsi"/>
          <w:sz w:val="24"/>
          <w:szCs w:val="24"/>
        </w:rPr>
        <w:tab/>
        <w:t>February 2022- December2023</w:t>
      </w:r>
    </w:p>
    <w:p w14:paraId="55B3AAC2" w14:textId="77777777" w:rsidR="006102F1" w:rsidRPr="00221E26" w:rsidRDefault="006102F1" w:rsidP="006102F1">
      <w:pPr>
        <w:spacing w:after="0"/>
        <w:rPr>
          <w:rFonts w:asciiTheme="majorHAnsi" w:hAnsiTheme="majorHAnsi" w:cstheme="majorHAnsi"/>
          <w:sz w:val="24"/>
          <w:szCs w:val="24"/>
        </w:rPr>
      </w:pPr>
      <w:r w:rsidRPr="00221E26">
        <w:rPr>
          <w:rFonts w:asciiTheme="majorHAnsi" w:hAnsiTheme="majorHAnsi" w:cstheme="majorHAnsi"/>
          <w:sz w:val="24"/>
          <w:szCs w:val="24"/>
        </w:rPr>
        <w:t>Computer Technology</w:t>
      </w:r>
      <w:r w:rsidRPr="00221E26">
        <w:rPr>
          <w:rFonts w:asciiTheme="majorHAnsi" w:hAnsiTheme="majorHAnsi" w:cstheme="majorHAnsi"/>
          <w:sz w:val="24"/>
          <w:szCs w:val="24"/>
        </w:rPr>
        <w:tab/>
      </w:r>
      <w:r w:rsidRPr="00221E26">
        <w:rPr>
          <w:rFonts w:asciiTheme="majorHAnsi" w:hAnsiTheme="majorHAnsi" w:cstheme="majorHAnsi"/>
          <w:sz w:val="24"/>
          <w:szCs w:val="24"/>
        </w:rPr>
        <w:tab/>
      </w:r>
    </w:p>
    <w:p w14:paraId="5F59D3AD" w14:textId="77777777" w:rsidR="00221E26" w:rsidRDefault="00221E26" w:rsidP="006102F1">
      <w:pPr>
        <w:spacing w:after="0"/>
        <w:rPr>
          <w:rFonts w:asciiTheme="majorHAnsi" w:hAnsiTheme="majorHAnsi" w:cstheme="majorHAnsi"/>
        </w:rPr>
      </w:pPr>
      <w:r w:rsidRPr="00221E26">
        <w:rPr>
          <w:rFonts w:asciiTheme="majorHAnsi" w:hAnsiTheme="majorHAnsi" w:cstheme="majorHAnsi"/>
        </w:rPr>
        <w:t>4.0 GPA</w:t>
      </w:r>
      <w:r w:rsidR="006102F1" w:rsidRPr="00221E26">
        <w:rPr>
          <w:rFonts w:asciiTheme="majorHAnsi" w:hAnsiTheme="majorHAnsi" w:cstheme="majorHAnsi"/>
        </w:rPr>
        <w:tab/>
      </w:r>
      <w:r w:rsidR="006102F1" w:rsidRPr="00221E26">
        <w:rPr>
          <w:rFonts w:asciiTheme="majorHAnsi" w:hAnsiTheme="majorHAnsi" w:cstheme="majorHAnsi"/>
        </w:rPr>
        <w:tab/>
      </w:r>
      <w:r w:rsidR="006102F1" w:rsidRPr="00221E26">
        <w:rPr>
          <w:rFonts w:asciiTheme="majorHAnsi" w:hAnsiTheme="majorHAnsi" w:cstheme="majorHAnsi"/>
        </w:rPr>
        <w:tab/>
      </w:r>
    </w:p>
    <w:p w14:paraId="7DCE200B" w14:textId="5ED9A9F4" w:rsidR="006102F1" w:rsidRPr="00221E26" w:rsidRDefault="006102F1" w:rsidP="006102F1">
      <w:pPr>
        <w:spacing w:after="0"/>
        <w:rPr>
          <w:i/>
          <w:iCs/>
        </w:rPr>
      </w:pPr>
      <w:r w:rsidRPr="00221E26">
        <w:tab/>
      </w:r>
      <w:r w:rsidRPr="00221E26">
        <w:rPr>
          <w:i/>
          <w:iCs/>
        </w:rPr>
        <w:tab/>
      </w:r>
      <w:r w:rsidRPr="00221E26">
        <w:rPr>
          <w:i/>
          <w:iCs/>
        </w:rPr>
        <w:tab/>
      </w:r>
      <w:r w:rsidRPr="00221E26">
        <w:rPr>
          <w:i/>
          <w:iCs/>
        </w:rPr>
        <w:tab/>
      </w:r>
      <w:r w:rsidRPr="00221E26">
        <w:rPr>
          <w:i/>
          <w:iCs/>
        </w:rPr>
        <w:tab/>
      </w:r>
    </w:p>
    <w:p w14:paraId="086046FB" w14:textId="606B8AEA" w:rsidR="006102F1" w:rsidRPr="006102F1" w:rsidRDefault="006102F1" w:rsidP="00073B0A">
      <w:pPr>
        <w:pStyle w:val="NoSpacing"/>
        <w:spacing w:line="360" w:lineRule="auto"/>
        <w:rPr>
          <w:rFonts w:asciiTheme="majorHAnsi" w:hAnsiTheme="majorHAnsi" w:cstheme="majorHAnsi"/>
          <w:b/>
          <w:sz w:val="32"/>
          <w:szCs w:val="32"/>
        </w:rPr>
      </w:pPr>
      <w:r w:rsidRPr="006102F1">
        <w:rPr>
          <w:rFonts w:asciiTheme="majorHAnsi" w:hAnsiTheme="majorHAnsi" w:cstheme="majorHAnsi"/>
          <w:b/>
          <w:sz w:val="32"/>
          <w:szCs w:val="32"/>
        </w:rPr>
        <w:t>Work Experience</w:t>
      </w:r>
    </w:p>
    <w:p w14:paraId="19BE2AA5" w14:textId="77667A07" w:rsidR="00073B0A" w:rsidRPr="006F50B0" w:rsidRDefault="00073B0A" w:rsidP="00073B0A">
      <w:pPr>
        <w:pStyle w:val="NoSpacing"/>
        <w:spacing w:line="360" w:lineRule="auto"/>
        <w:rPr>
          <w:rFonts w:asciiTheme="majorHAnsi" w:hAnsiTheme="majorHAnsi" w:cstheme="majorHAnsi"/>
          <w:b/>
          <w:sz w:val="24"/>
          <w:szCs w:val="24"/>
        </w:rPr>
      </w:pPr>
      <w:r w:rsidRPr="006F50B0">
        <w:rPr>
          <w:rFonts w:asciiTheme="majorHAnsi" w:hAnsiTheme="majorHAnsi" w:cstheme="majorHAnsi"/>
          <w:b/>
          <w:sz w:val="24"/>
          <w:szCs w:val="24"/>
        </w:rPr>
        <w:t xml:space="preserve">ROLE: </w:t>
      </w:r>
      <w:r w:rsidR="002C10A1">
        <w:rPr>
          <w:rFonts w:asciiTheme="majorHAnsi" w:hAnsiTheme="majorHAnsi" w:cstheme="majorHAnsi"/>
          <w:b/>
          <w:sz w:val="24"/>
          <w:szCs w:val="24"/>
        </w:rPr>
        <w:t xml:space="preserve">Junior </w:t>
      </w:r>
      <w:r w:rsidRPr="006F50B0">
        <w:rPr>
          <w:rFonts w:asciiTheme="majorHAnsi" w:hAnsiTheme="majorHAnsi" w:cstheme="majorHAnsi"/>
          <w:b/>
          <w:sz w:val="24"/>
          <w:szCs w:val="24"/>
        </w:rPr>
        <w:t xml:space="preserve">Data Engineer </w:t>
      </w:r>
      <w:r w:rsidRPr="006F50B0">
        <w:rPr>
          <w:rFonts w:asciiTheme="majorHAnsi" w:hAnsiTheme="majorHAnsi" w:cstheme="majorHAnsi"/>
          <w:b/>
          <w:sz w:val="24"/>
          <w:szCs w:val="24"/>
        </w:rPr>
        <w:tab/>
      </w:r>
    </w:p>
    <w:p w14:paraId="762639B2" w14:textId="11006A0A" w:rsidR="00073B0A" w:rsidRPr="006F50B0" w:rsidRDefault="00EB540A" w:rsidP="006102F1">
      <w:pPr>
        <w:pStyle w:val="NoSpacing"/>
        <w:spacing w:line="360" w:lineRule="auto"/>
        <w:rPr>
          <w:rFonts w:asciiTheme="majorHAnsi" w:hAnsiTheme="majorHAnsi" w:cstheme="majorHAnsi"/>
          <w:b/>
          <w:sz w:val="24"/>
          <w:szCs w:val="24"/>
        </w:rPr>
      </w:pPr>
      <w:proofErr w:type="spellStart"/>
      <w:r>
        <w:rPr>
          <w:rFonts w:asciiTheme="majorHAnsi" w:hAnsiTheme="majorHAnsi" w:cstheme="majorHAnsi"/>
          <w:b/>
          <w:sz w:val="24"/>
          <w:szCs w:val="24"/>
        </w:rPr>
        <w:t>Vtrix</w:t>
      </w:r>
      <w:proofErr w:type="spellEnd"/>
      <w:r>
        <w:rPr>
          <w:rFonts w:asciiTheme="majorHAnsi" w:hAnsiTheme="majorHAnsi" w:cstheme="majorHAnsi"/>
          <w:b/>
          <w:sz w:val="24"/>
          <w:szCs w:val="24"/>
        </w:rPr>
        <w:t xml:space="preserve"> Technologies</w:t>
      </w:r>
      <w:r w:rsidR="00073B0A" w:rsidRPr="006F50B0">
        <w:rPr>
          <w:rFonts w:asciiTheme="majorHAnsi" w:hAnsiTheme="majorHAnsi" w:cstheme="majorHAnsi"/>
          <w:b/>
          <w:sz w:val="24"/>
          <w:szCs w:val="24"/>
        </w:rPr>
        <w:t>,</w:t>
      </w:r>
      <w:r>
        <w:rPr>
          <w:rFonts w:asciiTheme="majorHAnsi" w:hAnsiTheme="majorHAnsi" w:cstheme="majorHAnsi"/>
          <w:b/>
          <w:sz w:val="24"/>
          <w:szCs w:val="24"/>
        </w:rPr>
        <w:t xml:space="preserve"> Austin</w:t>
      </w:r>
      <w:r w:rsidR="00073B0A" w:rsidRPr="006F50B0">
        <w:rPr>
          <w:rFonts w:asciiTheme="majorHAnsi" w:hAnsiTheme="majorHAnsi" w:cstheme="majorHAnsi"/>
          <w:b/>
          <w:sz w:val="24"/>
          <w:szCs w:val="24"/>
        </w:rPr>
        <w:t xml:space="preserve"> , </w:t>
      </w:r>
      <w:r>
        <w:rPr>
          <w:rFonts w:asciiTheme="majorHAnsi" w:hAnsiTheme="majorHAnsi" w:cstheme="majorHAnsi"/>
          <w:b/>
          <w:sz w:val="24"/>
          <w:szCs w:val="24"/>
        </w:rPr>
        <w:t>Tx</w:t>
      </w:r>
      <w:r w:rsidR="00073B0A" w:rsidRPr="006F50B0">
        <w:rPr>
          <w:rFonts w:asciiTheme="majorHAnsi" w:hAnsiTheme="majorHAnsi" w:cstheme="majorHAnsi"/>
          <w:b/>
          <w:sz w:val="24"/>
          <w:szCs w:val="24"/>
        </w:rPr>
        <w:tab/>
      </w:r>
      <w:r w:rsidR="00073B0A" w:rsidRPr="006F50B0">
        <w:rPr>
          <w:rFonts w:asciiTheme="majorHAnsi" w:hAnsiTheme="majorHAnsi" w:cstheme="majorHAnsi"/>
          <w:b/>
          <w:sz w:val="24"/>
          <w:szCs w:val="24"/>
        </w:rPr>
        <w:tab/>
      </w:r>
      <w:r w:rsidR="00073B0A" w:rsidRPr="006F50B0">
        <w:rPr>
          <w:rFonts w:asciiTheme="majorHAnsi" w:hAnsiTheme="majorHAnsi" w:cstheme="majorHAnsi"/>
          <w:b/>
          <w:sz w:val="24"/>
          <w:szCs w:val="24"/>
        </w:rPr>
        <w:tab/>
      </w:r>
      <w:r w:rsidR="00073B0A" w:rsidRPr="006F50B0">
        <w:rPr>
          <w:rFonts w:asciiTheme="majorHAnsi" w:hAnsiTheme="majorHAnsi" w:cstheme="majorHAnsi"/>
          <w:b/>
          <w:sz w:val="24"/>
          <w:szCs w:val="24"/>
        </w:rPr>
        <w:tab/>
      </w:r>
      <w:r w:rsidR="00073B0A" w:rsidRPr="006F50B0">
        <w:rPr>
          <w:rFonts w:asciiTheme="majorHAnsi" w:hAnsiTheme="majorHAnsi" w:cstheme="majorHAnsi"/>
          <w:b/>
          <w:sz w:val="24"/>
          <w:szCs w:val="24"/>
        </w:rPr>
        <w:tab/>
      </w:r>
      <w:r>
        <w:rPr>
          <w:rFonts w:asciiTheme="majorHAnsi" w:hAnsiTheme="majorHAnsi" w:cstheme="majorHAnsi"/>
          <w:b/>
          <w:sz w:val="24"/>
          <w:szCs w:val="24"/>
        </w:rPr>
        <w:tab/>
      </w:r>
      <w:r>
        <w:rPr>
          <w:rFonts w:asciiTheme="majorHAnsi" w:hAnsiTheme="majorHAnsi" w:cstheme="majorHAnsi"/>
          <w:b/>
          <w:sz w:val="24"/>
          <w:szCs w:val="24"/>
        </w:rPr>
        <w:tab/>
      </w:r>
      <w:r w:rsidR="004D4D4E">
        <w:rPr>
          <w:rFonts w:asciiTheme="majorHAnsi" w:hAnsiTheme="majorHAnsi" w:cstheme="majorHAnsi"/>
          <w:b/>
          <w:sz w:val="24"/>
          <w:szCs w:val="24"/>
        </w:rPr>
        <w:tab/>
      </w:r>
      <w:r w:rsidR="00073B0A" w:rsidRPr="006F50B0">
        <w:rPr>
          <w:rFonts w:asciiTheme="majorHAnsi" w:hAnsiTheme="majorHAnsi" w:cstheme="majorHAnsi"/>
          <w:b/>
          <w:sz w:val="24"/>
          <w:szCs w:val="24"/>
        </w:rPr>
        <w:t xml:space="preserve"> February 202</w:t>
      </w:r>
      <w:r>
        <w:rPr>
          <w:rFonts w:asciiTheme="majorHAnsi" w:hAnsiTheme="majorHAnsi" w:cstheme="majorHAnsi"/>
          <w:b/>
          <w:sz w:val="24"/>
          <w:szCs w:val="24"/>
        </w:rPr>
        <w:t>4</w:t>
      </w:r>
      <w:r w:rsidR="00073B0A" w:rsidRPr="006F50B0">
        <w:rPr>
          <w:rFonts w:asciiTheme="majorHAnsi" w:hAnsiTheme="majorHAnsi" w:cstheme="majorHAnsi"/>
          <w:b/>
          <w:sz w:val="24"/>
          <w:szCs w:val="24"/>
        </w:rPr>
        <w:t xml:space="preserve">- </w:t>
      </w:r>
      <w:r w:rsidR="007F4E47">
        <w:rPr>
          <w:rFonts w:asciiTheme="majorHAnsi" w:hAnsiTheme="majorHAnsi" w:cstheme="majorHAnsi"/>
          <w:b/>
          <w:sz w:val="24"/>
          <w:szCs w:val="24"/>
        </w:rPr>
        <w:t>P</w:t>
      </w:r>
      <w:r w:rsidR="00073B0A" w:rsidRPr="006F50B0">
        <w:rPr>
          <w:rFonts w:asciiTheme="majorHAnsi" w:hAnsiTheme="majorHAnsi" w:cstheme="majorHAnsi"/>
          <w:b/>
          <w:sz w:val="24"/>
          <w:szCs w:val="24"/>
        </w:rPr>
        <w:t>resent</w:t>
      </w:r>
    </w:p>
    <w:p w14:paraId="3380652A" w14:textId="77777777" w:rsidR="00073B0A" w:rsidRPr="006F50B0" w:rsidRDefault="00073B0A" w:rsidP="00073B0A">
      <w:pPr>
        <w:pStyle w:val="NoSpacing"/>
        <w:rPr>
          <w:rFonts w:asciiTheme="majorHAnsi" w:hAnsiTheme="majorHAnsi" w:cstheme="majorHAnsi"/>
          <w:b/>
          <w:sz w:val="24"/>
          <w:szCs w:val="24"/>
        </w:rPr>
      </w:pPr>
      <w:r w:rsidRPr="006F50B0">
        <w:rPr>
          <w:rFonts w:asciiTheme="majorHAnsi" w:hAnsiTheme="majorHAnsi" w:cstheme="majorHAnsi"/>
          <w:b/>
          <w:sz w:val="24"/>
          <w:szCs w:val="24"/>
        </w:rPr>
        <w:t>PROJECT OVERVIEW:</w:t>
      </w:r>
    </w:p>
    <w:p w14:paraId="5FB5CDB4" w14:textId="442D1623" w:rsidR="00073B0A" w:rsidRPr="006F50B0" w:rsidRDefault="00073B0A" w:rsidP="00073B0A">
      <w:pPr>
        <w:pStyle w:val="NoSpacing"/>
        <w:rPr>
          <w:rFonts w:asciiTheme="minorHAnsi" w:hAnsiTheme="minorHAnsi" w:cstheme="majorHAnsi"/>
          <w:bCs/>
          <w:sz w:val="20"/>
          <w:szCs w:val="20"/>
        </w:rPr>
      </w:pPr>
      <w:r w:rsidRPr="006F50B0">
        <w:rPr>
          <w:rFonts w:asciiTheme="majorHAnsi" w:hAnsiTheme="majorHAnsi" w:cstheme="majorHAnsi"/>
          <w:b/>
          <w:sz w:val="24"/>
          <w:szCs w:val="24"/>
        </w:rPr>
        <w:tab/>
      </w:r>
      <w:r w:rsidRPr="006F50B0">
        <w:rPr>
          <w:rFonts w:asciiTheme="minorHAnsi" w:hAnsiTheme="minorHAnsi" w:cstheme="majorHAnsi"/>
          <w:bCs/>
          <w:sz w:val="20"/>
          <w:szCs w:val="20"/>
        </w:rPr>
        <w:t xml:space="preserve">As Data Engineer for this project, I was responsible for developing and maintaining data processing pipelines to support business analytics and reporting. The project involved a range of technologies, including </w:t>
      </w:r>
      <w:r w:rsidRPr="006F50B0">
        <w:rPr>
          <w:rFonts w:asciiTheme="minorHAnsi" w:hAnsiTheme="minorHAnsi" w:cstheme="majorHAnsi"/>
          <w:b/>
          <w:sz w:val="20"/>
          <w:szCs w:val="20"/>
        </w:rPr>
        <w:t>Spark, Power BI, and Azure Services</w:t>
      </w:r>
      <w:r w:rsidRPr="006F50B0">
        <w:rPr>
          <w:rFonts w:asciiTheme="minorHAnsi" w:hAnsiTheme="minorHAnsi" w:cstheme="majorHAnsi"/>
          <w:bCs/>
          <w:sz w:val="20"/>
          <w:szCs w:val="20"/>
        </w:rPr>
        <w:t xml:space="preserve"> like </w:t>
      </w:r>
      <w:r w:rsidRPr="006F50B0">
        <w:rPr>
          <w:rFonts w:asciiTheme="minorHAnsi" w:hAnsiTheme="minorHAnsi" w:cstheme="majorHAnsi"/>
          <w:b/>
          <w:sz w:val="20"/>
          <w:szCs w:val="20"/>
        </w:rPr>
        <w:t>Databricks</w:t>
      </w:r>
      <w:r w:rsidRPr="006F50B0">
        <w:rPr>
          <w:rFonts w:asciiTheme="minorHAnsi" w:hAnsiTheme="minorHAnsi" w:cstheme="majorHAnsi"/>
          <w:bCs/>
          <w:sz w:val="20"/>
          <w:szCs w:val="20"/>
        </w:rPr>
        <w:t xml:space="preserve">, </w:t>
      </w:r>
      <w:r w:rsidRPr="006F50B0">
        <w:rPr>
          <w:rFonts w:asciiTheme="minorHAnsi" w:hAnsiTheme="minorHAnsi" w:cstheme="majorHAnsi"/>
          <w:b/>
          <w:sz w:val="20"/>
          <w:szCs w:val="20"/>
        </w:rPr>
        <w:t>Data Factory</w:t>
      </w:r>
      <w:r w:rsidRPr="006F50B0">
        <w:rPr>
          <w:rFonts w:asciiTheme="minorHAnsi" w:hAnsiTheme="minorHAnsi" w:cstheme="majorHAnsi"/>
          <w:bCs/>
          <w:sz w:val="20"/>
          <w:szCs w:val="20"/>
        </w:rPr>
        <w:t xml:space="preserve">, </w:t>
      </w:r>
      <w:r w:rsidRPr="006F50B0">
        <w:rPr>
          <w:rFonts w:asciiTheme="minorHAnsi" w:hAnsiTheme="minorHAnsi" w:cstheme="majorHAnsi"/>
          <w:b/>
          <w:sz w:val="20"/>
          <w:szCs w:val="20"/>
        </w:rPr>
        <w:t>Azure Synapse, SSIS</w:t>
      </w:r>
      <w:r w:rsidRPr="006F50B0">
        <w:rPr>
          <w:rFonts w:asciiTheme="minorHAnsi" w:hAnsiTheme="minorHAnsi" w:cstheme="majorHAnsi"/>
          <w:bCs/>
          <w:sz w:val="20"/>
          <w:szCs w:val="20"/>
        </w:rPr>
        <w:t>, etc. Overall, this project required expertise in a range of technologies that are offered by Azure and transform legacy pipelines into cloud pipelines. The project delivered a scalable and efficient data processing pipeline that supported business analytics and reporting.</w:t>
      </w:r>
    </w:p>
    <w:p w14:paraId="5CA15D3D" w14:textId="77777777" w:rsidR="00073B0A" w:rsidRPr="006F50B0" w:rsidRDefault="00073B0A" w:rsidP="00073B0A">
      <w:pPr>
        <w:pStyle w:val="NoSpacing"/>
        <w:rPr>
          <w:rFonts w:asciiTheme="majorHAnsi" w:hAnsiTheme="majorHAnsi" w:cstheme="majorHAnsi"/>
          <w:b/>
          <w:sz w:val="24"/>
          <w:szCs w:val="24"/>
        </w:rPr>
      </w:pPr>
      <w:r w:rsidRPr="006F50B0">
        <w:rPr>
          <w:rFonts w:asciiTheme="majorHAnsi" w:hAnsiTheme="majorHAnsi" w:cstheme="majorHAnsi"/>
          <w:b/>
          <w:sz w:val="24"/>
          <w:szCs w:val="24"/>
        </w:rPr>
        <w:t>KEY CONTRIBUTIONS:</w:t>
      </w:r>
    </w:p>
    <w:p w14:paraId="3582C7C0"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Developed data pipelines using </w:t>
      </w:r>
      <w:proofErr w:type="spellStart"/>
      <w:r w:rsidRPr="006F50B0">
        <w:rPr>
          <w:rFonts w:asciiTheme="minorHAnsi" w:hAnsiTheme="minorHAnsi" w:cstheme="majorHAnsi"/>
          <w:b/>
          <w:sz w:val="20"/>
          <w:szCs w:val="20"/>
        </w:rPr>
        <w:t>PySpark</w:t>
      </w:r>
      <w:proofErr w:type="spellEnd"/>
      <w:r w:rsidRPr="006F50B0">
        <w:rPr>
          <w:rFonts w:asciiTheme="minorHAnsi" w:hAnsiTheme="minorHAnsi" w:cstheme="majorHAnsi"/>
          <w:b/>
          <w:sz w:val="20"/>
          <w:szCs w:val="20"/>
        </w:rPr>
        <w:t xml:space="preserve"> and Scala</w:t>
      </w:r>
      <w:r w:rsidRPr="006F50B0">
        <w:rPr>
          <w:rFonts w:asciiTheme="minorHAnsi" w:hAnsiTheme="minorHAnsi" w:cstheme="majorHAnsi"/>
          <w:bCs/>
          <w:sz w:val="20"/>
          <w:szCs w:val="20"/>
        </w:rPr>
        <w:t xml:space="preserve"> to process large amounts of data in batch and real-time.</w:t>
      </w:r>
    </w:p>
    <w:p w14:paraId="7535DB60"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Developed data processing pipelines using </w:t>
      </w:r>
      <w:proofErr w:type="spellStart"/>
      <w:r w:rsidRPr="006F50B0">
        <w:rPr>
          <w:rFonts w:asciiTheme="minorHAnsi" w:hAnsiTheme="minorHAnsi" w:cstheme="majorHAnsi"/>
          <w:b/>
          <w:sz w:val="20"/>
          <w:szCs w:val="20"/>
        </w:rPr>
        <w:t>PySpark</w:t>
      </w:r>
      <w:proofErr w:type="spellEnd"/>
      <w:r w:rsidRPr="006F50B0">
        <w:rPr>
          <w:rFonts w:asciiTheme="minorHAnsi" w:hAnsiTheme="minorHAnsi" w:cstheme="majorHAnsi"/>
          <w:bCs/>
          <w:sz w:val="20"/>
          <w:szCs w:val="20"/>
        </w:rPr>
        <w:t xml:space="preserve"> such as reading data from external sources, merging the obtained data, performing data enrichment, and loading into </w:t>
      </w:r>
      <w:r w:rsidRPr="006F50B0">
        <w:rPr>
          <w:rFonts w:asciiTheme="minorHAnsi" w:hAnsiTheme="minorHAnsi" w:cstheme="majorHAnsi"/>
          <w:b/>
          <w:sz w:val="20"/>
          <w:szCs w:val="20"/>
        </w:rPr>
        <w:t>Azure SQL Datawarehouse</w:t>
      </w:r>
      <w:r w:rsidRPr="006F50B0">
        <w:rPr>
          <w:rFonts w:asciiTheme="minorHAnsi" w:hAnsiTheme="minorHAnsi" w:cstheme="majorHAnsi"/>
          <w:bCs/>
          <w:sz w:val="20"/>
          <w:szCs w:val="20"/>
        </w:rPr>
        <w:t xml:space="preserve">. </w:t>
      </w:r>
    </w:p>
    <w:p w14:paraId="2E2DEEC8"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Designed and implemented ETL workflows using </w:t>
      </w:r>
      <w:r w:rsidRPr="006F50B0">
        <w:rPr>
          <w:rFonts w:asciiTheme="minorHAnsi" w:hAnsiTheme="minorHAnsi" w:cstheme="majorHAnsi"/>
          <w:b/>
          <w:sz w:val="20"/>
          <w:szCs w:val="20"/>
        </w:rPr>
        <w:t xml:space="preserve">Spark SQL </w:t>
      </w:r>
      <w:r w:rsidRPr="006F50B0">
        <w:rPr>
          <w:rFonts w:asciiTheme="minorHAnsi" w:hAnsiTheme="minorHAnsi" w:cstheme="majorHAnsi"/>
          <w:bCs/>
          <w:sz w:val="20"/>
          <w:szCs w:val="20"/>
        </w:rPr>
        <w:t>and</w:t>
      </w:r>
      <w:r w:rsidRPr="006F50B0">
        <w:rPr>
          <w:rFonts w:asciiTheme="minorHAnsi" w:hAnsiTheme="minorHAnsi" w:cstheme="majorHAnsi"/>
          <w:b/>
          <w:sz w:val="20"/>
          <w:szCs w:val="20"/>
        </w:rPr>
        <w:t xml:space="preserve"> </w:t>
      </w:r>
      <w:proofErr w:type="spellStart"/>
      <w:r w:rsidRPr="006F50B0">
        <w:rPr>
          <w:rFonts w:asciiTheme="minorHAnsi" w:hAnsiTheme="minorHAnsi" w:cstheme="majorHAnsi"/>
          <w:b/>
          <w:sz w:val="20"/>
          <w:szCs w:val="20"/>
        </w:rPr>
        <w:t>PySpark</w:t>
      </w:r>
      <w:proofErr w:type="spellEnd"/>
      <w:r w:rsidRPr="006F50B0">
        <w:rPr>
          <w:rFonts w:asciiTheme="minorHAnsi" w:hAnsiTheme="minorHAnsi" w:cstheme="majorHAnsi"/>
          <w:bCs/>
          <w:sz w:val="20"/>
          <w:szCs w:val="20"/>
        </w:rPr>
        <w:t xml:space="preserve"> to transform raw data into structured and optimized datasets.</w:t>
      </w:r>
    </w:p>
    <w:p w14:paraId="332E40B4"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Optimized Spark jobs by tuning configurations, using </w:t>
      </w:r>
      <w:r w:rsidRPr="006F50B0">
        <w:rPr>
          <w:rFonts w:asciiTheme="minorHAnsi" w:hAnsiTheme="minorHAnsi" w:cstheme="majorHAnsi"/>
          <w:b/>
          <w:sz w:val="20"/>
          <w:szCs w:val="20"/>
        </w:rPr>
        <w:t>Spark's caching, and using broadcast variables</w:t>
      </w:r>
      <w:r w:rsidRPr="006F50B0">
        <w:rPr>
          <w:rFonts w:asciiTheme="minorHAnsi" w:hAnsiTheme="minorHAnsi" w:cstheme="majorHAnsi"/>
          <w:bCs/>
          <w:sz w:val="20"/>
          <w:szCs w:val="20"/>
        </w:rPr>
        <w:t>.</w:t>
      </w:r>
    </w:p>
    <w:p w14:paraId="10750F43"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Created and maintained data pipelines using </w:t>
      </w:r>
      <w:r w:rsidRPr="006F50B0">
        <w:rPr>
          <w:rFonts w:asciiTheme="minorHAnsi" w:hAnsiTheme="minorHAnsi" w:cstheme="majorHAnsi"/>
          <w:b/>
          <w:sz w:val="20"/>
          <w:szCs w:val="20"/>
        </w:rPr>
        <w:t>Scala, Python and Spark Streaming</w:t>
      </w:r>
      <w:r w:rsidRPr="006F50B0">
        <w:rPr>
          <w:rFonts w:asciiTheme="minorHAnsi" w:hAnsiTheme="minorHAnsi" w:cstheme="majorHAnsi"/>
          <w:bCs/>
          <w:sz w:val="20"/>
          <w:szCs w:val="20"/>
        </w:rPr>
        <w:t xml:space="preserve"> to support real-time data ingestion and processing.</w:t>
      </w:r>
    </w:p>
    <w:p w14:paraId="75D736F5" w14:textId="77777777" w:rsidR="00073B0A" w:rsidRPr="006F50B0" w:rsidRDefault="00073B0A" w:rsidP="00073B0A">
      <w:pPr>
        <w:pStyle w:val="NoSpacing"/>
        <w:numPr>
          <w:ilvl w:val="0"/>
          <w:numId w:val="1"/>
        </w:numPr>
        <w:jc w:val="both"/>
        <w:rPr>
          <w:rFonts w:asciiTheme="minorHAnsi" w:hAnsiTheme="minorHAnsi" w:cstheme="majorHAnsi"/>
          <w:b/>
          <w:sz w:val="20"/>
          <w:szCs w:val="20"/>
        </w:rPr>
      </w:pPr>
      <w:r w:rsidRPr="006F50B0">
        <w:rPr>
          <w:rFonts w:asciiTheme="minorHAnsi" w:hAnsiTheme="minorHAnsi" w:cstheme="majorHAnsi"/>
          <w:bCs/>
          <w:sz w:val="20"/>
          <w:szCs w:val="20"/>
        </w:rPr>
        <w:t xml:space="preserve">Designed and built the </w:t>
      </w:r>
      <w:r w:rsidRPr="006F50B0">
        <w:rPr>
          <w:rFonts w:asciiTheme="minorHAnsi" w:hAnsiTheme="minorHAnsi" w:cstheme="majorHAnsi"/>
          <w:b/>
          <w:sz w:val="20"/>
          <w:szCs w:val="20"/>
        </w:rPr>
        <w:t>Delta Lake</w:t>
      </w:r>
      <w:r w:rsidRPr="006F50B0">
        <w:rPr>
          <w:rFonts w:asciiTheme="minorHAnsi" w:hAnsiTheme="minorHAnsi" w:cstheme="majorHAnsi"/>
          <w:bCs/>
          <w:sz w:val="20"/>
          <w:szCs w:val="20"/>
        </w:rPr>
        <w:t xml:space="preserve"> in the </w:t>
      </w:r>
      <w:r w:rsidRPr="006F50B0">
        <w:rPr>
          <w:rFonts w:asciiTheme="minorHAnsi" w:hAnsiTheme="minorHAnsi" w:cstheme="majorHAnsi"/>
          <w:b/>
          <w:sz w:val="20"/>
          <w:szCs w:val="20"/>
        </w:rPr>
        <w:t>Azure data bricks</w:t>
      </w:r>
      <w:r w:rsidRPr="006F50B0">
        <w:rPr>
          <w:rFonts w:asciiTheme="minorHAnsi" w:hAnsiTheme="minorHAnsi" w:cstheme="majorHAnsi"/>
          <w:bCs/>
          <w:sz w:val="20"/>
          <w:szCs w:val="20"/>
        </w:rPr>
        <w:t xml:space="preserve"> to store the data from the various data sources </w:t>
      </w:r>
      <w:r w:rsidRPr="006F50B0">
        <w:rPr>
          <w:rFonts w:asciiTheme="minorHAnsi" w:hAnsiTheme="minorHAnsi" w:cstheme="majorHAnsi"/>
          <w:b/>
          <w:sz w:val="20"/>
          <w:szCs w:val="20"/>
        </w:rPr>
        <w:t>for analyzing the real-time streaming data for the continuous ingestion and processing.</w:t>
      </w:r>
    </w:p>
    <w:p w14:paraId="5C6448FE"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Designed and implemented job monitoring and logging solutions to monitor job performance, troubleshoot issues, and optimize </w:t>
      </w:r>
      <w:r w:rsidRPr="006F50B0">
        <w:rPr>
          <w:rFonts w:asciiTheme="minorHAnsi" w:hAnsiTheme="minorHAnsi" w:cstheme="majorHAnsi"/>
          <w:b/>
          <w:sz w:val="20"/>
          <w:szCs w:val="20"/>
        </w:rPr>
        <w:t>Spark jobs</w:t>
      </w:r>
      <w:r w:rsidRPr="006F50B0">
        <w:rPr>
          <w:rFonts w:asciiTheme="minorHAnsi" w:hAnsiTheme="minorHAnsi" w:cstheme="majorHAnsi"/>
          <w:bCs/>
          <w:sz w:val="20"/>
          <w:szCs w:val="20"/>
        </w:rPr>
        <w:t>.</w:t>
      </w:r>
    </w:p>
    <w:p w14:paraId="23CC3C96"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Developed the Spark applications in </w:t>
      </w:r>
      <w:r w:rsidRPr="006F50B0">
        <w:rPr>
          <w:rFonts w:asciiTheme="minorHAnsi" w:hAnsiTheme="minorHAnsi" w:cstheme="majorHAnsi"/>
          <w:b/>
          <w:sz w:val="20"/>
          <w:szCs w:val="20"/>
        </w:rPr>
        <w:t>Scala</w:t>
      </w:r>
      <w:r w:rsidRPr="006F50B0">
        <w:rPr>
          <w:rFonts w:asciiTheme="minorHAnsi" w:hAnsiTheme="minorHAnsi" w:cstheme="majorHAnsi"/>
          <w:bCs/>
          <w:sz w:val="20"/>
          <w:szCs w:val="20"/>
        </w:rPr>
        <w:t xml:space="preserve"> using </w:t>
      </w:r>
      <w:r w:rsidRPr="006F50B0">
        <w:rPr>
          <w:rFonts w:asciiTheme="minorHAnsi" w:hAnsiTheme="minorHAnsi" w:cstheme="majorHAnsi"/>
          <w:b/>
          <w:sz w:val="20"/>
          <w:szCs w:val="20"/>
        </w:rPr>
        <w:t>Spark-SQL</w:t>
      </w:r>
      <w:r w:rsidRPr="006F50B0">
        <w:rPr>
          <w:rFonts w:asciiTheme="minorHAnsi" w:hAnsiTheme="minorHAnsi" w:cstheme="majorHAnsi"/>
          <w:bCs/>
          <w:sz w:val="20"/>
          <w:szCs w:val="20"/>
        </w:rPr>
        <w:t xml:space="preserve"> in </w:t>
      </w:r>
      <w:r w:rsidRPr="006F50B0">
        <w:rPr>
          <w:rFonts w:asciiTheme="minorHAnsi" w:hAnsiTheme="minorHAnsi" w:cstheme="majorHAnsi"/>
          <w:b/>
          <w:sz w:val="20"/>
          <w:szCs w:val="20"/>
        </w:rPr>
        <w:t xml:space="preserve">Azure </w:t>
      </w:r>
      <w:r w:rsidRPr="006F50B0">
        <w:rPr>
          <w:rFonts w:asciiTheme="minorHAnsi" w:hAnsiTheme="minorHAnsi" w:cstheme="majorHAnsi"/>
          <w:bCs/>
          <w:sz w:val="20"/>
          <w:szCs w:val="20"/>
        </w:rPr>
        <w:t>Databricks for data extraction, transformation, and aggregation from multiple file formats for Analyzing&amp; transforming the data to uncover insights.</w:t>
      </w:r>
    </w:p>
    <w:p w14:paraId="6D3D10D2" w14:textId="77777777" w:rsidR="00073B0A" w:rsidRPr="006F50B0" w:rsidRDefault="00073B0A" w:rsidP="00073B0A">
      <w:pPr>
        <w:pStyle w:val="NoSpacing"/>
        <w:numPr>
          <w:ilvl w:val="0"/>
          <w:numId w:val="1"/>
        </w:numPr>
        <w:jc w:val="both"/>
        <w:rPr>
          <w:rFonts w:asciiTheme="minorHAnsi" w:hAnsiTheme="minorHAnsi" w:cstheme="majorHAnsi"/>
          <w:b/>
          <w:sz w:val="20"/>
          <w:szCs w:val="20"/>
        </w:rPr>
      </w:pPr>
      <w:r w:rsidRPr="006F50B0">
        <w:rPr>
          <w:rFonts w:asciiTheme="minorHAnsi" w:hAnsiTheme="minorHAnsi" w:cstheme="majorHAnsi"/>
          <w:bCs/>
          <w:sz w:val="20"/>
          <w:szCs w:val="20"/>
        </w:rPr>
        <w:t xml:space="preserve">Ingested Data to Azure Services like Azure Data Lake, </w:t>
      </w:r>
      <w:r w:rsidRPr="006F50B0">
        <w:rPr>
          <w:rFonts w:asciiTheme="minorHAnsi" w:hAnsiTheme="minorHAnsi" w:cstheme="majorHAnsi"/>
          <w:b/>
          <w:sz w:val="20"/>
          <w:szCs w:val="20"/>
        </w:rPr>
        <w:t>Azure blob Storage</w:t>
      </w:r>
      <w:r w:rsidRPr="006F50B0">
        <w:rPr>
          <w:rFonts w:asciiTheme="minorHAnsi" w:hAnsiTheme="minorHAnsi" w:cstheme="majorHAnsi"/>
          <w:bCs/>
          <w:sz w:val="20"/>
          <w:szCs w:val="20"/>
        </w:rPr>
        <w:t>,</w:t>
      </w:r>
      <w:r w:rsidRPr="006F50B0">
        <w:rPr>
          <w:rFonts w:asciiTheme="minorHAnsi" w:hAnsiTheme="minorHAnsi" w:cstheme="majorHAnsi"/>
          <w:b/>
          <w:sz w:val="20"/>
          <w:szCs w:val="20"/>
        </w:rPr>
        <w:t xml:space="preserve"> and Azure Data warehouses </w:t>
      </w:r>
      <w:r w:rsidRPr="006F50B0">
        <w:rPr>
          <w:rFonts w:asciiTheme="minorHAnsi" w:hAnsiTheme="minorHAnsi" w:cstheme="majorHAnsi"/>
          <w:bCs/>
          <w:sz w:val="20"/>
          <w:szCs w:val="20"/>
        </w:rPr>
        <w:t xml:space="preserve">and processed the data with </w:t>
      </w:r>
      <w:r w:rsidRPr="006F50B0">
        <w:rPr>
          <w:rFonts w:asciiTheme="minorHAnsi" w:hAnsiTheme="minorHAnsi" w:cstheme="majorHAnsi"/>
          <w:b/>
          <w:sz w:val="20"/>
          <w:szCs w:val="20"/>
        </w:rPr>
        <w:t>Azure Databricks.</w:t>
      </w:r>
    </w:p>
    <w:p w14:paraId="5ABB2952"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Created Notebooks that extract raw data from an Azure Databricks database, transform it, and then insert it into a cleansed </w:t>
      </w:r>
      <w:r w:rsidRPr="006F50B0">
        <w:rPr>
          <w:rFonts w:asciiTheme="minorHAnsi" w:hAnsiTheme="minorHAnsi" w:cstheme="majorHAnsi"/>
          <w:b/>
          <w:sz w:val="20"/>
          <w:szCs w:val="20"/>
        </w:rPr>
        <w:t>Azure</w:t>
      </w:r>
      <w:r w:rsidRPr="006F50B0">
        <w:rPr>
          <w:rFonts w:asciiTheme="minorHAnsi" w:hAnsiTheme="minorHAnsi" w:cstheme="majorHAnsi"/>
          <w:bCs/>
          <w:sz w:val="20"/>
          <w:szCs w:val="20"/>
        </w:rPr>
        <w:t xml:space="preserve"> </w:t>
      </w:r>
      <w:r w:rsidRPr="006F50B0">
        <w:rPr>
          <w:rFonts w:asciiTheme="minorHAnsi" w:hAnsiTheme="minorHAnsi" w:cstheme="majorHAnsi"/>
          <w:b/>
          <w:sz w:val="20"/>
          <w:szCs w:val="20"/>
        </w:rPr>
        <w:t>Databricks</w:t>
      </w:r>
      <w:r w:rsidRPr="006F50B0">
        <w:rPr>
          <w:rFonts w:asciiTheme="minorHAnsi" w:hAnsiTheme="minorHAnsi" w:cstheme="majorHAnsi"/>
          <w:bCs/>
          <w:sz w:val="20"/>
          <w:szCs w:val="20"/>
        </w:rPr>
        <w:t xml:space="preserve"> database. </w:t>
      </w:r>
    </w:p>
    <w:p w14:paraId="592D1152"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sz w:val="20"/>
          <w:szCs w:val="20"/>
          <w:shd w:val="clear" w:color="auto" w:fill="FFFFFF"/>
        </w:rPr>
        <w:t xml:space="preserve">Deployed an </w:t>
      </w:r>
      <w:r w:rsidRPr="006F50B0">
        <w:rPr>
          <w:rFonts w:asciiTheme="minorHAnsi" w:hAnsiTheme="minorHAnsi"/>
          <w:b/>
          <w:bCs/>
          <w:sz w:val="20"/>
          <w:szCs w:val="20"/>
          <w:shd w:val="clear" w:color="auto" w:fill="FFFFFF"/>
        </w:rPr>
        <w:t>Azure Databricks</w:t>
      </w:r>
      <w:r w:rsidRPr="006F50B0">
        <w:rPr>
          <w:rFonts w:asciiTheme="minorHAnsi" w:hAnsiTheme="minorHAnsi"/>
          <w:sz w:val="20"/>
          <w:szCs w:val="20"/>
          <w:shd w:val="clear" w:color="auto" w:fill="FFFFFF"/>
        </w:rPr>
        <w:t> workspace to an existing virtual network that has public and private subnets and properly configured network security groups.</w:t>
      </w:r>
    </w:p>
    <w:p w14:paraId="30FE4B29"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Collaborated with cross-functional teams to design and deliver data-driven solutions that meet business needs, utilizing </w:t>
      </w:r>
      <w:r w:rsidRPr="006F50B0">
        <w:rPr>
          <w:rFonts w:asciiTheme="minorHAnsi" w:hAnsiTheme="minorHAnsi" w:cstheme="majorHAnsi"/>
          <w:b/>
          <w:sz w:val="20"/>
          <w:szCs w:val="20"/>
        </w:rPr>
        <w:t>Azure Databricks</w:t>
      </w:r>
      <w:r w:rsidRPr="006F50B0">
        <w:rPr>
          <w:rFonts w:asciiTheme="minorHAnsi" w:hAnsiTheme="minorHAnsi" w:cstheme="majorHAnsi"/>
          <w:bCs/>
          <w:sz w:val="20"/>
          <w:szCs w:val="20"/>
        </w:rPr>
        <w:t xml:space="preserve"> and other Azure services.</w:t>
      </w:r>
    </w:p>
    <w:p w14:paraId="26962B9A"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Utilized </w:t>
      </w:r>
      <w:r w:rsidRPr="006F50B0">
        <w:rPr>
          <w:rFonts w:asciiTheme="minorHAnsi" w:hAnsiTheme="minorHAnsi" w:cstheme="majorHAnsi"/>
          <w:b/>
          <w:sz w:val="20"/>
          <w:szCs w:val="20"/>
        </w:rPr>
        <w:t>Azure Databricks</w:t>
      </w:r>
      <w:r w:rsidRPr="006F50B0">
        <w:rPr>
          <w:rFonts w:asciiTheme="minorHAnsi" w:hAnsiTheme="minorHAnsi" w:cstheme="majorHAnsi"/>
          <w:bCs/>
          <w:sz w:val="20"/>
          <w:szCs w:val="20"/>
        </w:rPr>
        <w:t xml:space="preserve"> and Azure Storage services to build scalable and cost-effective data processing solutions.</w:t>
      </w:r>
    </w:p>
    <w:p w14:paraId="6A138643"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Designed and developed automated data quality checks and validation process techniques by using </w:t>
      </w:r>
      <w:r w:rsidRPr="006F50B0">
        <w:rPr>
          <w:rFonts w:asciiTheme="minorHAnsi" w:hAnsiTheme="minorHAnsi" w:cstheme="majorHAnsi"/>
          <w:b/>
          <w:sz w:val="20"/>
          <w:szCs w:val="20"/>
        </w:rPr>
        <w:t>Azure Databricks</w:t>
      </w:r>
      <w:r w:rsidRPr="006F50B0">
        <w:rPr>
          <w:rFonts w:asciiTheme="minorHAnsi" w:hAnsiTheme="minorHAnsi" w:cstheme="majorHAnsi"/>
          <w:bCs/>
          <w:sz w:val="20"/>
          <w:szCs w:val="20"/>
        </w:rPr>
        <w:t xml:space="preserve"> to ensure the accuracy and completeness of data.</w:t>
      </w:r>
    </w:p>
    <w:p w14:paraId="0A12B7F2" w14:textId="77777777" w:rsidR="00073B0A" w:rsidRPr="006F50B0" w:rsidRDefault="00073B0A" w:rsidP="00073B0A">
      <w:pPr>
        <w:pStyle w:val="NoSpacing"/>
        <w:numPr>
          <w:ilvl w:val="0"/>
          <w:numId w:val="1"/>
        </w:numPr>
        <w:jc w:val="both"/>
        <w:rPr>
          <w:rFonts w:asciiTheme="minorHAnsi" w:hAnsiTheme="minorHAnsi" w:cstheme="majorHAnsi"/>
          <w:b/>
          <w:sz w:val="20"/>
          <w:szCs w:val="20"/>
        </w:rPr>
      </w:pPr>
      <w:r w:rsidRPr="006F50B0">
        <w:rPr>
          <w:rFonts w:asciiTheme="minorHAnsi" w:hAnsiTheme="minorHAnsi" w:cstheme="majorHAnsi"/>
          <w:bCs/>
          <w:sz w:val="20"/>
          <w:szCs w:val="20"/>
        </w:rPr>
        <w:t xml:space="preserve">Designed and implemented ETL and data movement solutions using </w:t>
      </w:r>
      <w:r w:rsidRPr="006F50B0">
        <w:rPr>
          <w:rFonts w:asciiTheme="minorHAnsi" w:hAnsiTheme="minorHAnsi" w:cstheme="majorHAnsi"/>
          <w:b/>
          <w:sz w:val="20"/>
          <w:szCs w:val="20"/>
        </w:rPr>
        <w:t>Azure Data Factory</w:t>
      </w:r>
      <w:r w:rsidRPr="006F50B0">
        <w:rPr>
          <w:rFonts w:asciiTheme="minorHAnsi" w:hAnsiTheme="minorHAnsi" w:cstheme="majorHAnsi"/>
          <w:bCs/>
          <w:sz w:val="20"/>
          <w:szCs w:val="20"/>
        </w:rPr>
        <w:t xml:space="preserve">, and </w:t>
      </w:r>
      <w:r w:rsidRPr="006F50B0">
        <w:rPr>
          <w:rFonts w:asciiTheme="minorHAnsi" w:hAnsiTheme="minorHAnsi" w:cstheme="majorHAnsi"/>
          <w:b/>
          <w:sz w:val="20"/>
          <w:szCs w:val="20"/>
        </w:rPr>
        <w:t>SSIS.</w:t>
      </w:r>
    </w:p>
    <w:p w14:paraId="0B277F35" w14:textId="77777777" w:rsidR="00073B0A" w:rsidRPr="006F50B0" w:rsidRDefault="00073B0A" w:rsidP="00073B0A">
      <w:pPr>
        <w:pStyle w:val="NormalWeb"/>
        <w:numPr>
          <w:ilvl w:val="0"/>
          <w:numId w:val="1"/>
        </w:numPr>
        <w:shd w:val="clear" w:color="auto" w:fill="FFFFFF"/>
        <w:spacing w:before="0" w:beforeAutospacing="0" w:after="0" w:afterAutospacing="0"/>
        <w:jc w:val="both"/>
        <w:textAlignment w:val="baseline"/>
        <w:rPr>
          <w:rFonts w:asciiTheme="minorHAnsi" w:hAnsiTheme="minorHAnsi"/>
          <w:b/>
          <w:bCs/>
          <w:sz w:val="20"/>
          <w:szCs w:val="20"/>
        </w:rPr>
      </w:pPr>
      <w:r w:rsidRPr="006F50B0">
        <w:rPr>
          <w:rFonts w:asciiTheme="minorHAnsi" w:hAnsiTheme="minorHAnsi"/>
          <w:sz w:val="20"/>
          <w:szCs w:val="20"/>
        </w:rPr>
        <w:t xml:space="preserve">Designed and implemented database solutions in </w:t>
      </w:r>
      <w:r w:rsidRPr="006F50B0">
        <w:rPr>
          <w:rFonts w:asciiTheme="minorHAnsi" w:hAnsiTheme="minorHAnsi"/>
          <w:b/>
          <w:bCs/>
          <w:sz w:val="20"/>
          <w:szCs w:val="20"/>
        </w:rPr>
        <w:t>Azure SQL Data</w:t>
      </w:r>
      <w:r w:rsidRPr="006F50B0">
        <w:rPr>
          <w:rFonts w:asciiTheme="minorHAnsi" w:hAnsiTheme="minorHAnsi"/>
          <w:sz w:val="20"/>
          <w:szCs w:val="20"/>
        </w:rPr>
        <w:t xml:space="preserve"> Warehouse</w:t>
      </w:r>
      <w:r w:rsidRPr="006F50B0">
        <w:rPr>
          <w:rFonts w:asciiTheme="minorHAnsi" w:hAnsiTheme="minorHAnsi"/>
          <w:b/>
          <w:bCs/>
          <w:sz w:val="20"/>
          <w:szCs w:val="20"/>
        </w:rPr>
        <w:t xml:space="preserve"> </w:t>
      </w:r>
      <w:r w:rsidRPr="006F50B0">
        <w:rPr>
          <w:rFonts w:asciiTheme="minorHAnsi" w:hAnsiTheme="minorHAnsi"/>
          <w:sz w:val="20"/>
          <w:szCs w:val="20"/>
        </w:rPr>
        <w:t>with</w:t>
      </w:r>
      <w:r w:rsidRPr="006F50B0">
        <w:rPr>
          <w:rFonts w:asciiTheme="minorHAnsi" w:hAnsiTheme="minorHAnsi"/>
          <w:b/>
          <w:bCs/>
          <w:sz w:val="20"/>
          <w:szCs w:val="20"/>
        </w:rPr>
        <w:t xml:space="preserve"> Azure SQL</w:t>
      </w:r>
    </w:p>
    <w:p w14:paraId="0547C1E4" w14:textId="77777777" w:rsidR="00073B0A" w:rsidRPr="006F50B0" w:rsidRDefault="00073B0A" w:rsidP="00073B0A">
      <w:pPr>
        <w:pStyle w:val="NormalWeb"/>
        <w:numPr>
          <w:ilvl w:val="0"/>
          <w:numId w:val="1"/>
        </w:numPr>
        <w:shd w:val="clear" w:color="auto" w:fill="FFFFFF"/>
        <w:spacing w:before="0" w:beforeAutospacing="0" w:after="0" w:afterAutospacing="0"/>
        <w:jc w:val="both"/>
        <w:textAlignment w:val="baseline"/>
        <w:rPr>
          <w:rFonts w:asciiTheme="minorHAnsi" w:hAnsiTheme="minorHAnsi"/>
          <w:sz w:val="20"/>
          <w:szCs w:val="20"/>
        </w:rPr>
      </w:pPr>
      <w:r w:rsidRPr="006F50B0">
        <w:rPr>
          <w:rFonts w:asciiTheme="minorHAnsi" w:hAnsiTheme="minorHAnsi"/>
          <w:sz w:val="20"/>
          <w:szCs w:val="20"/>
        </w:rPr>
        <w:t>Developed pipelines with</w:t>
      </w:r>
      <w:r w:rsidRPr="006F50B0">
        <w:rPr>
          <w:rFonts w:asciiTheme="minorHAnsi" w:hAnsiTheme="minorHAnsi"/>
          <w:b/>
          <w:bCs/>
          <w:sz w:val="20"/>
          <w:szCs w:val="20"/>
        </w:rPr>
        <w:t xml:space="preserve"> Azure Data Factory (ADF</w:t>
      </w:r>
      <w:r w:rsidRPr="006F50B0">
        <w:rPr>
          <w:rFonts w:asciiTheme="minorHAnsi" w:hAnsiTheme="minorHAnsi"/>
          <w:sz w:val="20"/>
          <w:szCs w:val="20"/>
        </w:rPr>
        <w:t>), Integration Run Time (IR), File System Data Ingestion, and Relational Data Ingestion.</w:t>
      </w:r>
    </w:p>
    <w:p w14:paraId="2CE5ECB2"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lastRenderedPageBreak/>
        <w:t xml:space="preserve">Developed robust ETL pipeline jobs, scheduling triggers, mapping data flows using </w:t>
      </w:r>
      <w:r w:rsidRPr="006F50B0">
        <w:rPr>
          <w:rFonts w:asciiTheme="minorHAnsi" w:hAnsiTheme="minorHAnsi" w:cstheme="majorHAnsi"/>
          <w:b/>
          <w:sz w:val="20"/>
          <w:szCs w:val="20"/>
        </w:rPr>
        <w:t>Azure Data Factory,</w:t>
      </w:r>
      <w:r w:rsidRPr="006F50B0">
        <w:rPr>
          <w:rFonts w:asciiTheme="minorHAnsi" w:hAnsiTheme="minorHAnsi" w:cstheme="majorHAnsi"/>
          <w:bCs/>
          <w:sz w:val="20"/>
          <w:szCs w:val="20"/>
        </w:rPr>
        <w:t xml:space="preserve"> and using </w:t>
      </w:r>
      <w:r w:rsidRPr="006F50B0">
        <w:rPr>
          <w:rFonts w:asciiTheme="minorHAnsi" w:hAnsiTheme="minorHAnsi" w:cstheme="majorHAnsi"/>
          <w:b/>
          <w:sz w:val="20"/>
          <w:szCs w:val="20"/>
        </w:rPr>
        <w:t>Key Vaults</w:t>
      </w:r>
      <w:r w:rsidRPr="006F50B0">
        <w:rPr>
          <w:rFonts w:asciiTheme="minorHAnsi" w:hAnsiTheme="minorHAnsi" w:cstheme="majorHAnsi"/>
          <w:bCs/>
          <w:sz w:val="20"/>
          <w:szCs w:val="20"/>
        </w:rPr>
        <w:t xml:space="preserve"> to store credentials.</w:t>
      </w:r>
    </w:p>
    <w:p w14:paraId="0BB62A3B"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Extract Transform and Load data from diverse source systems to </w:t>
      </w:r>
      <w:r w:rsidRPr="006F50B0">
        <w:rPr>
          <w:rFonts w:asciiTheme="minorHAnsi" w:hAnsiTheme="minorHAnsi" w:cstheme="majorHAnsi"/>
          <w:b/>
          <w:sz w:val="20"/>
          <w:szCs w:val="20"/>
        </w:rPr>
        <w:t>Azure Data Storage</w:t>
      </w:r>
      <w:r w:rsidRPr="006F50B0">
        <w:rPr>
          <w:rFonts w:asciiTheme="minorHAnsi" w:hAnsiTheme="minorHAnsi" w:cstheme="majorHAnsi"/>
          <w:bCs/>
          <w:sz w:val="20"/>
          <w:szCs w:val="20"/>
        </w:rPr>
        <w:t xml:space="preserve"> services using a combination of </w:t>
      </w:r>
      <w:r w:rsidRPr="006F50B0">
        <w:rPr>
          <w:rFonts w:asciiTheme="minorHAnsi" w:hAnsiTheme="minorHAnsi" w:cstheme="majorHAnsi"/>
          <w:b/>
          <w:sz w:val="20"/>
          <w:szCs w:val="20"/>
        </w:rPr>
        <w:t>Azure Data Factory, Spark SQL, and Azure Data Lake Analytics.</w:t>
      </w:r>
      <w:r w:rsidRPr="006F50B0">
        <w:rPr>
          <w:rFonts w:asciiTheme="minorHAnsi" w:hAnsiTheme="minorHAnsi" w:cstheme="majorHAnsi"/>
          <w:bCs/>
          <w:sz w:val="20"/>
          <w:szCs w:val="20"/>
        </w:rPr>
        <w:t xml:space="preserve"> </w:t>
      </w:r>
    </w:p>
    <w:p w14:paraId="2928FC96" w14:textId="77777777" w:rsidR="00073B0A" w:rsidRPr="006F50B0" w:rsidRDefault="00073B0A" w:rsidP="00073B0A">
      <w:pPr>
        <w:pStyle w:val="NoSpacing"/>
        <w:numPr>
          <w:ilvl w:val="0"/>
          <w:numId w:val="1"/>
        </w:numPr>
        <w:jc w:val="both"/>
        <w:rPr>
          <w:rFonts w:asciiTheme="minorHAnsi" w:hAnsiTheme="minorHAnsi" w:cstheme="majorHAnsi"/>
          <w:b/>
          <w:sz w:val="20"/>
          <w:szCs w:val="20"/>
        </w:rPr>
      </w:pPr>
      <w:r w:rsidRPr="006F50B0">
        <w:rPr>
          <w:rFonts w:asciiTheme="minorHAnsi" w:hAnsiTheme="minorHAnsi" w:cstheme="majorHAnsi"/>
          <w:bCs/>
          <w:sz w:val="20"/>
          <w:szCs w:val="20"/>
        </w:rPr>
        <w:t xml:space="preserve">Developed the robust ETL pipeline from Azure Blob and Data Lake storage to loading data into </w:t>
      </w:r>
      <w:r w:rsidRPr="006F50B0">
        <w:rPr>
          <w:rFonts w:asciiTheme="minorHAnsi" w:hAnsiTheme="minorHAnsi" w:cstheme="majorHAnsi"/>
          <w:b/>
          <w:sz w:val="20"/>
          <w:szCs w:val="20"/>
        </w:rPr>
        <w:t>Azure SQL Synapse analytics (DW) using Azure HD insights.</w:t>
      </w:r>
    </w:p>
    <w:p w14:paraId="246ECE6D" w14:textId="77777777" w:rsidR="00073B0A" w:rsidRPr="006F50B0" w:rsidRDefault="00073B0A" w:rsidP="00073B0A">
      <w:pPr>
        <w:pStyle w:val="NoSpacing"/>
        <w:numPr>
          <w:ilvl w:val="0"/>
          <w:numId w:val="1"/>
        </w:numPr>
        <w:jc w:val="both"/>
        <w:rPr>
          <w:rFonts w:asciiTheme="minorHAnsi" w:hAnsiTheme="minorHAnsi" w:cstheme="majorHAnsi"/>
          <w:bCs/>
          <w:sz w:val="20"/>
          <w:szCs w:val="20"/>
        </w:rPr>
      </w:pPr>
      <w:r w:rsidRPr="006F50B0">
        <w:rPr>
          <w:rFonts w:asciiTheme="minorHAnsi" w:hAnsiTheme="minorHAnsi"/>
          <w:sz w:val="20"/>
          <w:szCs w:val="20"/>
          <w:shd w:val="clear" w:color="auto" w:fill="FFFFFF"/>
        </w:rPr>
        <w:t xml:space="preserve">Migrated On-premises SQL Server Database to </w:t>
      </w:r>
      <w:r w:rsidRPr="006F50B0">
        <w:rPr>
          <w:rFonts w:asciiTheme="minorHAnsi" w:hAnsiTheme="minorHAnsi"/>
          <w:b/>
          <w:bCs/>
          <w:sz w:val="20"/>
          <w:szCs w:val="20"/>
          <w:shd w:val="clear" w:color="auto" w:fill="FFFFFF"/>
        </w:rPr>
        <w:t>Azure Data Lake, Azure SQL Database, Databricks, and Azure SQL Datawarehouse</w:t>
      </w:r>
      <w:r w:rsidRPr="006F50B0">
        <w:rPr>
          <w:rFonts w:asciiTheme="minorHAnsi" w:hAnsiTheme="minorHAnsi"/>
          <w:sz w:val="20"/>
          <w:szCs w:val="20"/>
          <w:shd w:val="clear" w:color="auto" w:fill="FFFFFF"/>
        </w:rPr>
        <w:t>.</w:t>
      </w:r>
    </w:p>
    <w:p w14:paraId="2D178077" w14:textId="77777777" w:rsidR="004D4D4E" w:rsidRDefault="00073B0A" w:rsidP="004D4D4E">
      <w:pPr>
        <w:pStyle w:val="NoSpacing"/>
        <w:numPr>
          <w:ilvl w:val="0"/>
          <w:numId w:val="1"/>
        </w:numPr>
        <w:jc w:val="both"/>
        <w:rPr>
          <w:rFonts w:asciiTheme="minorHAnsi" w:hAnsiTheme="minorHAnsi" w:cstheme="majorHAnsi"/>
          <w:bCs/>
          <w:sz w:val="20"/>
          <w:szCs w:val="20"/>
        </w:rPr>
      </w:pPr>
      <w:r w:rsidRPr="006F50B0">
        <w:rPr>
          <w:rFonts w:asciiTheme="minorHAnsi" w:hAnsiTheme="minorHAnsi" w:cstheme="majorHAnsi"/>
          <w:bCs/>
          <w:sz w:val="20"/>
          <w:szCs w:val="20"/>
        </w:rPr>
        <w:t xml:space="preserve">Integrated Custom Visuals based on business requirements using Power BI desktop and worked on building visuals and dashboards using the </w:t>
      </w:r>
      <w:r w:rsidRPr="006F50B0">
        <w:rPr>
          <w:rFonts w:asciiTheme="minorHAnsi" w:hAnsiTheme="minorHAnsi" w:cstheme="majorHAnsi"/>
          <w:b/>
          <w:sz w:val="20"/>
          <w:szCs w:val="20"/>
        </w:rPr>
        <w:t>Power BI</w:t>
      </w:r>
      <w:r w:rsidRPr="006F50B0">
        <w:rPr>
          <w:rFonts w:asciiTheme="minorHAnsi" w:hAnsiTheme="minorHAnsi" w:cstheme="majorHAnsi"/>
          <w:bCs/>
          <w:sz w:val="20"/>
          <w:szCs w:val="20"/>
        </w:rPr>
        <w:t xml:space="preserve"> reporting tool.</w:t>
      </w:r>
      <w:r w:rsidR="004D4D4E">
        <w:rPr>
          <w:rFonts w:asciiTheme="minorHAnsi" w:hAnsiTheme="minorHAnsi" w:cstheme="majorHAnsi"/>
          <w:bCs/>
          <w:sz w:val="20"/>
          <w:szCs w:val="20"/>
        </w:rPr>
        <w:t xml:space="preserve"> </w:t>
      </w:r>
    </w:p>
    <w:p w14:paraId="612F94BE" w14:textId="5836102D" w:rsidR="00073B0A" w:rsidRPr="004D4D4E" w:rsidRDefault="00073B0A" w:rsidP="004D4D4E">
      <w:pPr>
        <w:pStyle w:val="NoSpacing"/>
        <w:numPr>
          <w:ilvl w:val="0"/>
          <w:numId w:val="1"/>
        </w:numPr>
        <w:jc w:val="both"/>
        <w:rPr>
          <w:rFonts w:asciiTheme="minorHAnsi" w:hAnsiTheme="minorHAnsi" w:cstheme="majorHAnsi"/>
          <w:bCs/>
          <w:sz w:val="20"/>
          <w:szCs w:val="20"/>
        </w:rPr>
      </w:pPr>
      <w:r w:rsidRPr="004D4D4E">
        <w:rPr>
          <w:rFonts w:asciiTheme="minorHAnsi" w:hAnsiTheme="minorHAnsi"/>
          <w:sz w:val="20"/>
          <w:szCs w:val="20"/>
          <w:shd w:val="clear" w:color="auto" w:fill="FFFFFF"/>
        </w:rPr>
        <w:t xml:space="preserve">Designed and maintained interactive reports in Power BI, built on top of Azure Synapse/Azure Data Warehouse, Azure Data Lake, and Azure SQL. </w:t>
      </w:r>
    </w:p>
    <w:p w14:paraId="738BE0A5" w14:textId="77777777" w:rsidR="004D4D4E" w:rsidRPr="004D4D4E" w:rsidRDefault="00073B0A" w:rsidP="004D4D4E">
      <w:pPr>
        <w:pStyle w:val="NoSpacing"/>
        <w:numPr>
          <w:ilvl w:val="0"/>
          <w:numId w:val="1"/>
        </w:numPr>
        <w:jc w:val="both"/>
        <w:rPr>
          <w:rFonts w:asciiTheme="minorHAnsi" w:hAnsiTheme="minorHAnsi" w:cstheme="majorHAnsi"/>
          <w:bCs/>
          <w:sz w:val="20"/>
          <w:szCs w:val="20"/>
        </w:rPr>
      </w:pPr>
      <w:r w:rsidRPr="006F50B0">
        <w:rPr>
          <w:rFonts w:asciiTheme="minorHAnsi" w:hAnsiTheme="minorHAnsi"/>
          <w:sz w:val="20"/>
          <w:szCs w:val="20"/>
          <w:shd w:val="clear" w:color="auto" w:fill="FFFFFF"/>
        </w:rPr>
        <w:t xml:space="preserve">Administered </w:t>
      </w:r>
      <w:r w:rsidRPr="006F50B0">
        <w:rPr>
          <w:rFonts w:asciiTheme="minorHAnsi" w:hAnsiTheme="minorHAnsi"/>
          <w:b/>
          <w:bCs/>
          <w:sz w:val="20"/>
          <w:szCs w:val="20"/>
          <w:shd w:val="clear" w:color="auto" w:fill="FFFFFF"/>
        </w:rPr>
        <w:t>Power BI</w:t>
      </w:r>
      <w:r w:rsidRPr="006F50B0">
        <w:rPr>
          <w:rFonts w:asciiTheme="minorHAnsi" w:hAnsiTheme="minorHAnsi"/>
          <w:sz w:val="20"/>
          <w:szCs w:val="20"/>
          <w:shd w:val="clear" w:color="auto" w:fill="FFFFFF"/>
        </w:rPr>
        <w:t xml:space="preserve"> by creating workspaces and designing security including row-level security for various reports. </w:t>
      </w:r>
    </w:p>
    <w:p w14:paraId="781295E6" w14:textId="2772A0B4" w:rsidR="00073B0A" w:rsidRPr="004D4D4E" w:rsidRDefault="00073B0A" w:rsidP="004D4D4E">
      <w:pPr>
        <w:pStyle w:val="NoSpacing"/>
        <w:numPr>
          <w:ilvl w:val="0"/>
          <w:numId w:val="1"/>
        </w:numPr>
        <w:jc w:val="both"/>
        <w:rPr>
          <w:rFonts w:asciiTheme="minorHAnsi" w:hAnsiTheme="minorHAnsi" w:cstheme="majorHAnsi"/>
          <w:bCs/>
          <w:sz w:val="20"/>
          <w:szCs w:val="20"/>
        </w:rPr>
      </w:pPr>
      <w:r w:rsidRPr="004D4D4E">
        <w:rPr>
          <w:rFonts w:asciiTheme="minorHAnsi" w:hAnsiTheme="minorHAnsi"/>
          <w:sz w:val="20"/>
          <w:szCs w:val="20"/>
          <w:shd w:val="clear" w:color="auto" w:fill="FFFFFF"/>
        </w:rPr>
        <w:t xml:space="preserve">Created </w:t>
      </w:r>
      <w:r w:rsidRPr="004D4D4E">
        <w:rPr>
          <w:rFonts w:asciiTheme="minorHAnsi" w:hAnsiTheme="minorHAnsi"/>
          <w:b/>
          <w:bCs/>
          <w:sz w:val="20"/>
          <w:szCs w:val="20"/>
          <w:shd w:val="clear" w:color="auto" w:fill="FFFFFF"/>
        </w:rPr>
        <w:t>Power BI</w:t>
      </w:r>
      <w:r w:rsidRPr="004D4D4E">
        <w:rPr>
          <w:rFonts w:asciiTheme="minorHAnsi" w:hAnsiTheme="minorHAnsi"/>
          <w:sz w:val="20"/>
          <w:szCs w:val="20"/>
          <w:shd w:val="clear" w:color="auto" w:fill="FFFFFF"/>
        </w:rPr>
        <w:t xml:space="preserve"> reports and dashboards on OLAP</w:t>
      </w:r>
      <w:r w:rsidRPr="004D4D4E">
        <w:rPr>
          <w:rFonts w:asciiTheme="minorHAnsi" w:hAnsiTheme="minorHAnsi"/>
          <w:b/>
          <w:bCs/>
          <w:sz w:val="20"/>
          <w:szCs w:val="20"/>
          <w:shd w:val="clear" w:color="auto" w:fill="FFFFFF"/>
        </w:rPr>
        <w:t xml:space="preserve"> </w:t>
      </w:r>
      <w:r w:rsidRPr="004D4D4E">
        <w:rPr>
          <w:rFonts w:asciiTheme="minorHAnsi" w:hAnsiTheme="minorHAnsi"/>
          <w:sz w:val="20"/>
          <w:szCs w:val="20"/>
          <w:shd w:val="clear" w:color="auto" w:fill="FFFFFF"/>
        </w:rPr>
        <w:t>and relational databases and trained users to design reports and help them understand cube/OLAP reporting.</w:t>
      </w:r>
    </w:p>
    <w:p w14:paraId="7C0D990E" w14:textId="77777777" w:rsidR="00073B0A" w:rsidRPr="006F50B0" w:rsidRDefault="00073B0A" w:rsidP="00073B0A">
      <w:pPr>
        <w:pStyle w:val="NoSpacing"/>
        <w:ind w:left="360"/>
        <w:rPr>
          <w:rFonts w:asciiTheme="minorHAnsi" w:hAnsiTheme="minorHAnsi" w:cstheme="majorHAnsi"/>
          <w:b/>
          <w:sz w:val="24"/>
          <w:szCs w:val="24"/>
        </w:rPr>
      </w:pPr>
    </w:p>
    <w:p w14:paraId="30B59BB5" w14:textId="77777777" w:rsidR="00073B0A" w:rsidRPr="006F50B0" w:rsidRDefault="00073B0A" w:rsidP="00073B0A">
      <w:pPr>
        <w:pStyle w:val="NoSpacing"/>
        <w:rPr>
          <w:rFonts w:asciiTheme="minorHAnsi" w:hAnsiTheme="minorHAnsi" w:cstheme="majorHAnsi"/>
          <w:bCs/>
        </w:rPr>
      </w:pPr>
      <w:r w:rsidRPr="006F50B0">
        <w:rPr>
          <w:rFonts w:asciiTheme="minorHAnsi" w:hAnsiTheme="minorHAnsi" w:cstheme="majorHAnsi"/>
          <w:b/>
          <w:sz w:val="24"/>
          <w:szCs w:val="24"/>
        </w:rPr>
        <w:t xml:space="preserve">ENVIRONMENT: </w:t>
      </w:r>
      <w:proofErr w:type="spellStart"/>
      <w:r w:rsidRPr="006F50B0">
        <w:rPr>
          <w:rFonts w:asciiTheme="minorHAnsi" w:hAnsiTheme="minorHAnsi" w:cstheme="majorHAnsi"/>
          <w:bCs/>
        </w:rPr>
        <w:t>PySpark</w:t>
      </w:r>
      <w:proofErr w:type="spellEnd"/>
      <w:r w:rsidRPr="006F50B0">
        <w:rPr>
          <w:rFonts w:asciiTheme="minorHAnsi" w:hAnsiTheme="minorHAnsi" w:cstheme="majorHAnsi"/>
          <w:bCs/>
        </w:rPr>
        <w:t>, Spark, Scala, T-SQL, Spark SQL, U-SQL, Azure Databricks, Azure Data Factory, Azure Synapse, Azure SQL Datawarehouse, Azure HD Insights, Azure Blob, Azure SQL, Azure Functions, Power BI</w:t>
      </w:r>
    </w:p>
    <w:p w14:paraId="6F736634" w14:textId="77777777" w:rsidR="00DE4B42" w:rsidRPr="006F50B0" w:rsidRDefault="00DE4B42" w:rsidP="00DE4B42"/>
    <w:p w14:paraId="7FE71CE6" w14:textId="6528DF21" w:rsidR="006F50B0" w:rsidRPr="006F50B0" w:rsidRDefault="00D93D48" w:rsidP="006F50B0">
      <w:pPr>
        <w:widowControl w:val="0"/>
        <w:autoSpaceDE w:val="0"/>
        <w:autoSpaceDN w:val="0"/>
        <w:adjustRightInd w:val="0"/>
        <w:spacing w:after="0"/>
        <w:rPr>
          <w:rFonts w:asciiTheme="majorHAnsi" w:eastAsia="Cambria" w:hAnsiTheme="majorHAnsi" w:cstheme="majorHAnsi"/>
          <w:b/>
          <w:bCs/>
          <w:sz w:val="24"/>
          <w:szCs w:val="24"/>
        </w:rPr>
      </w:pPr>
      <w:r>
        <w:rPr>
          <w:rFonts w:asciiTheme="majorHAnsi" w:eastAsia="Cambria" w:hAnsiTheme="majorHAnsi" w:cstheme="majorHAnsi"/>
          <w:b/>
          <w:bCs/>
          <w:sz w:val="24"/>
          <w:szCs w:val="24"/>
        </w:rPr>
        <w:t>Python Developer</w:t>
      </w:r>
    </w:p>
    <w:p w14:paraId="604C9897" w14:textId="41EA9B7A" w:rsidR="006F50B0" w:rsidRPr="006F50B0" w:rsidRDefault="006F50B0" w:rsidP="006F50B0">
      <w:pPr>
        <w:widowControl w:val="0"/>
        <w:autoSpaceDE w:val="0"/>
        <w:autoSpaceDN w:val="0"/>
        <w:adjustRightInd w:val="0"/>
        <w:spacing w:after="0"/>
        <w:jc w:val="both"/>
        <w:rPr>
          <w:rFonts w:asciiTheme="majorHAnsi" w:eastAsia="Cambria" w:hAnsiTheme="majorHAnsi" w:cstheme="majorHAnsi"/>
          <w:b/>
          <w:bCs/>
          <w:sz w:val="24"/>
          <w:szCs w:val="24"/>
        </w:rPr>
      </w:pPr>
      <w:r w:rsidRPr="006F50B0">
        <w:rPr>
          <w:rFonts w:asciiTheme="majorHAnsi" w:eastAsia="Cambria" w:hAnsiTheme="majorHAnsi" w:cstheme="majorHAnsi"/>
          <w:b/>
          <w:bCs/>
          <w:sz w:val="24"/>
          <w:szCs w:val="24"/>
        </w:rPr>
        <w:t>Accenture, Hyderabad, India</w:t>
      </w:r>
      <w:r w:rsidRPr="006F50B0">
        <w:rPr>
          <w:rFonts w:asciiTheme="majorHAnsi" w:eastAsia="Cambria" w:hAnsiTheme="majorHAnsi" w:cstheme="majorHAnsi"/>
          <w:b/>
          <w:bCs/>
          <w:sz w:val="24"/>
          <w:szCs w:val="24"/>
        </w:rPr>
        <w:tab/>
      </w:r>
      <w:r w:rsidRPr="006F50B0">
        <w:rPr>
          <w:rFonts w:asciiTheme="majorHAnsi" w:eastAsia="Cambria" w:hAnsiTheme="majorHAnsi" w:cstheme="majorHAnsi"/>
          <w:b/>
          <w:bCs/>
          <w:sz w:val="24"/>
          <w:szCs w:val="24"/>
        </w:rPr>
        <w:tab/>
      </w:r>
      <w:r w:rsidRPr="006F50B0">
        <w:rPr>
          <w:rFonts w:asciiTheme="majorHAnsi" w:eastAsia="Cambria" w:hAnsiTheme="majorHAnsi" w:cstheme="majorHAnsi"/>
          <w:b/>
          <w:bCs/>
          <w:sz w:val="24"/>
          <w:szCs w:val="24"/>
        </w:rPr>
        <w:tab/>
      </w:r>
      <w:r w:rsidRPr="006F50B0">
        <w:rPr>
          <w:rFonts w:asciiTheme="majorHAnsi" w:eastAsia="Cambria" w:hAnsiTheme="majorHAnsi" w:cstheme="majorHAnsi"/>
          <w:b/>
          <w:bCs/>
          <w:sz w:val="24"/>
          <w:szCs w:val="24"/>
        </w:rPr>
        <w:tab/>
      </w:r>
      <w:r w:rsidRPr="006F50B0">
        <w:rPr>
          <w:rFonts w:asciiTheme="majorHAnsi" w:eastAsia="Cambria" w:hAnsiTheme="majorHAnsi" w:cstheme="majorHAnsi"/>
          <w:b/>
          <w:bCs/>
          <w:sz w:val="24"/>
          <w:szCs w:val="24"/>
        </w:rPr>
        <w:tab/>
      </w:r>
      <w:r w:rsidRPr="006F50B0">
        <w:rPr>
          <w:rFonts w:asciiTheme="majorHAnsi" w:eastAsia="Cambria" w:hAnsiTheme="majorHAnsi" w:cstheme="majorHAnsi"/>
          <w:b/>
          <w:bCs/>
          <w:sz w:val="24"/>
          <w:szCs w:val="24"/>
        </w:rPr>
        <w:tab/>
      </w:r>
      <w:r>
        <w:rPr>
          <w:rFonts w:asciiTheme="majorHAnsi" w:eastAsia="Cambria" w:hAnsiTheme="majorHAnsi" w:cstheme="majorHAnsi"/>
          <w:b/>
          <w:bCs/>
          <w:sz w:val="24"/>
          <w:szCs w:val="24"/>
        </w:rPr>
        <w:tab/>
        <w:t>January</w:t>
      </w:r>
      <w:r w:rsidRPr="006F50B0">
        <w:rPr>
          <w:rFonts w:asciiTheme="majorHAnsi" w:eastAsia="Cambria" w:hAnsiTheme="majorHAnsi" w:cstheme="majorHAnsi"/>
          <w:b/>
          <w:bCs/>
          <w:sz w:val="24"/>
          <w:szCs w:val="24"/>
        </w:rPr>
        <w:t xml:space="preserve"> 20</w:t>
      </w:r>
      <w:r>
        <w:rPr>
          <w:rFonts w:asciiTheme="majorHAnsi" w:eastAsia="Cambria" w:hAnsiTheme="majorHAnsi" w:cstheme="majorHAnsi"/>
          <w:b/>
          <w:bCs/>
          <w:sz w:val="24"/>
          <w:szCs w:val="24"/>
        </w:rPr>
        <w:t>21</w:t>
      </w:r>
      <w:r w:rsidRPr="006F50B0">
        <w:rPr>
          <w:rFonts w:asciiTheme="majorHAnsi" w:eastAsia="Cambria" w:hAnsiTheme="majorHAnsi" w:cstheme="majorHAnsi"/>
          <w:b/>
          <w:bCs/>
          <w:sz w:val="24"/>
          <w:szCs w:val="24"/>
        </w:rPr>
        <w:t xml:space="preserve"> – </w:t>
      </w:r>
      <w:r w:rsidR="00611599">
        <w:rPr>
          <w:rFonts w:asciiTheme="majorHAnsi" w:eastAsia="Cambria" w:hAnsiTheme="majorHAnsi" w:cstheme="majorHAnsi"/>
          <w:b/>
          <w:bCs/>
          <w:sz w:val="24"/>
          <w:szCs w:val="24"/>
        </w:rPr>
        <w:t xml:space="preserve">January </w:t>
      </w:r>
      <w:r>
        <w:rPr>
          <w:rFonts w:asciiTheme="majorHAnsi" w:eastAsia="Cambria" w:hAnsiTheme="majorHAnsi" w:cstheme="majorHAnsi"/>
          <w:b/>
          <w:bCs/>
          <w:sz w:val="24"/>
          <w:szCs w:val="24"/>
        </w:rPr>
        <w:t>202</w:t>
      </w:r>
      <w:r w:rsidR="00611599">
        <w:rPr>
          <w:rFonts w:asciiTheme="majorHAnsi" w:eastAsia="Cambria" w:hAnsiTheme="majorHAnsi" w:cstheme="majorHAnsi"/>
          <w:b/>
          <w:bCs/>
          <w:sz w:val="24"/>
          <w:szCs w:val="24"/>
        </w:rPr>
        <w:t>2</w:t>
      </w:r>
    </w:p>
    <w:p w14:paraId="7586CE91" w14:textId="77777777" w:rsidR="006F50B0" w:rsidRPr="006F50B0" w:rsidRDefault="006F50B0" w:rsidP="006F50B0">
      <w:pPr>
        <w:widowControl w:val="0"/>
        <w:autoSpaceDE w:val="0"/>
        <w:autoSpaceDN w:val="0"/>
        <w:adjustRightInd w:val="0"/>
        <w:spacing w:after="0"/>
        <w:jc w:val="both"/>
        <w:rPr>
          <w:rFonts w:asciiTheme="majorHAnsi" w:eastAsia="Cambria" w:hAnsiTheme="majorHAnsi" w:cstheme="majorHAnsi"/>
          <w:b/>
          <w:bCs/>
          <w:sz w:val="24"/>
          <w:szCs w:val="24"/>
        </w:rPr>
      </w:pPr>
    </w:p>
    <w:p w14:paraId="1D9434BC" w14:textId="15FC7425" w:rsidR="002B0649" w:rsidRPr="006102F1" w:rsidRDefault="006F50B0" w:rsidP="006F50B0">
      <w:pPr>
        <w:widowControl w:val="0"/>
        <w:autoSpaceDE w:val="0"/>
        <w:autoSpaceDN w:val="0"/>
        <w:adjustRightInd w:val="0"/>
        <w:spacing w:after="0"/>
        <w:jc w:val="both"/>
        <w:rPr>
          <w:rFonts w:asciiTheme="majorHAnsi" w:eastAsia="Cambria" w:hAnsiTheme="majorHAnsi" w:cstheme="majorHAnsi"/>
          <w:b/>
          <w:bCs/>
          <w:sz w:val="24"/>
          <w:szCs w:val="24"/>
        </w:rPr>
      </w:pPr>
      <w:r w:rsidRPr="006F50B0">
        <w:rPr>
          <w:rFonts w:asciiTheme="majorHAnsi" w:eastAsia="Cambria" w:hAnsiTheme="majorHAnsi" w:cstheme="majorHAnsi"/>
          <w:b/>
          <w:bCs/>
          <w:sz w:val="24"/>
          <w:szCs w:val="24"/>
        </w:rPr>
        <w:t xml:space="preserve"> KEY CONTRIBUTIONS:</w:t>
      </w:r>
    </w:p>
    <w:p w14:paraId="71609EEF" w14:textId="78922172" w:rsidR="002B0649" w:rsidRPr="002B0649" w:rsidRDefault="002B0649" w:rsidP="002B0649">
      <w:pPr>
        <w:pStyle w:val="NormalWeb"/>
        <w:numPr>
          <w:ilvl w:val="0"/>
          <w:numId w:val="2"/>
        </w:numPr>
        <w:jc w:val="both"/>
        <w:textAlignment w:val="baseline"/>
        <w:rPr>
          <w:rFonts w:asciiTheme="minorHAnsi" w:hAnsiTheme="minorHAnsi" w:cstheme="minorHAnsi"/>
          <w:sz w:val="20"/>
          <w:szCs w:val="20"/>
          <w:lang w:val="en-IN"/>
        </w:rPr>
      </w:pPr>
      <w:r w:rsidRPr="002B0649">
        <w:rPr>
          <w:rFonts w:asciiTheme="minorHAnsi" w:hAnsiTheme="minorHAnsi" w:cstheme="minorHAnsi"/>
          <w:sz w:val="20"/>
          <w:szCs w:val="20"/>
          <w:lang w:val="en-IN"/>
        </w:rPr>
        <w:t xml:space="preserve">Clean, transform, and </w:t>
      </w:r>
      <w:proofErr w:type="spellStart"/>
      <w:r w:rsidRPr="002B0649">
        <w:rPr>
          <w:rFonts w:asciiTheme="minorHAnsi" w:hAnsiTheme="minorHAnsi" w:cstheme="minorHAnsi"/>
          <w:sz w:val="20"/>
          <w:szCs w:val="20"/>
          <w:lang w:val="en-IN"/>
        </w:rPr>
        <w:t>analyze</w:t>
      </w:r>
      <w:proofErr w:type="spellEnd"/>
      <w:r w:rsidRPr="002B0649">
        <w:rPr>
          <w:rFonts w:asciiTheme="minorHAnsi" w:hAnsiTheme="minorHAnsi" w:cstheme="minorHAnsi"/>
          <w:sz w:val="20"/>
          <w:szCs w:val="20"/>
          <w:lang w:val="en-IN"/>
        </w:rPr>
        <w:t xml:space="preserve"> large datasets to identify key trends and insights that support business decisions and strategies.</w:t>
      </w:r>
    </w:p>
    <w:p w14:paraId="22BE2233" w14:textId="6ED337D9" w:rsidR="002B0649" w:rsidRPr="002B0649" w:rsidRDefault="002B0649" w:rsidP="002B0649">
      <w:pPr>
        <w:pStyle w:val="NormalWeb"/>
        <w:numPr>
          <w:ilvl w:val="0"/>
          <w:numId w:val="2"/>
        </w:numPr>
        <w:jc w:val="both"/>
        <w:textAlignment w:val="baseline"/>
        <w:rPr>
          <w:rFonts w:asciiTheme="minorHAnsi" w:hAnsiTheme="minorHAnsi" w:cstheme="minorHAnsi"/>
          <w:sz w:val="20"/>
          <w:szCs w:val="20"/>
          <w:lang w:val="en-IN"/>
        </w:rPr>
      </w:pPr>
      <w:r w:rsidRPr="002B0649">
        <w:rPr>
          <w:rFonts w:asciiTheme="minorHAnsi" w:hAnsiTheme="minorHAnsi" w:cstheme="minorHAnsi"/>
          <w:sz w:val="20"/>
          <w:szCs w:val="20"/>
          <w:lang w:val="en-IN"/>
        </w:rPr>
        <w:t xml:space="preserve">Create and maintain interactive dashboards and reports using </w:t>
      </w:r>
      <w:r w:rsidRPr="002B0649">
        <w:rPr>
          <w:rFonts w:asciiTheme="minorHAnsi" w:hAnsiTheme="minorHAnsi" w:cstheme="minorHAnsi"/>
          <w:b/>
          <w:bCs/>
          <w:sz w:val="20"/>
          <w:szCs w:val="20"/>
          <w:lang w:val="en-IN"/>
        </w:rPr>
        <w:t>Power BI</w:t>
      </w:r>
      <w:r w:rsidRPr="002B0649">
        <w:rPr>
          <w:rFonts w:asciiTheme="minorHAnsi" w:hAnsiTheme="minorHAnsi" w:cstheme="minorHAnsi"/>
          <w:sz w:val="20"/>
          <w:szCs w:val="20"/>
          <w:lang w:val="en-IN"/>
        </w:rPr>
        <w:t xml:space="preserve"> and </w:t>
      </w:r>
      <w:r w:rsidRPr="002B0649">
        <w:rPr>
          <w:rFonts w:asciiTheme="minorHAnsi" w:hAnsiTheme="minorHAnsi" w:cstheme="minorHAnsi"/>
          <w:b/>
          <w:bCs/>
          <w:sz w:val="20"/>
          <w:szCs w:val="20"/>
          <w:lang w:val="en-IN"/>
        </w:rPr>
        <w:t>Tableau</w:t>
      </w:r>
      <w:r w:rsidRPr="002B0649">
        <w:rPr>
          <w:rFonts w:asciiTheme="minorHAnsi" w:hAnsiTheme="minorHAnsi" w:cstheme="minorHAnsi"/>
          <w:sz w:val="20"/>
          <w:szCs w:val="20"/>
          <w:lang w:val="en-IN"/>
        </w:rPr>
        <w:t xml:space="preserve"> to visualize key business metrics, enabling senior management to monitor performance effectively.</w:t>
      </w:r>
    </w:p>
    <w:p w14:paraId="7BF4FC8B" w14:textId="3AC0B717" w:rsidR="002B0649" w:rsidRPr="002B0649" w:rsidRDefault="002B0649" w:rsidP="002B0649">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lang w:val="en-IN"/>
        </w:rPr>
        <w:t xml:space="preserve">Develop </w:t>
      </w:r>
      <w:r w:rsidRPr="002B0649">
        <w:rPr>
          <w:rFonts w:asciiTheme="minorHAnsi" w:hAnsiTheme="minorHAnsi" w:cstheme="minorHAnsi"/>
          <w:b/>
          <w:bCs/>
          <w:sz w:val="20"/>
          <w:szCs w:val="20"/>
          <w:lang w:val="en-IN"/>
        </w:rPr>
        <w:t>SQL</w:t>
      </w:r>
      <w:r w:rsidRPr="002B0649">
        <w:rPr>
          <w:rFonts w:asciiTheme="minorHAnsi" w:hAnsiTheme="minorHAnsi" w:cstheme="minorHAnsi"/>
          <w:sz w:val="20"/>
          <w:szCs w:val="20"/>
          <w:lang w:val="en-IN"/>
        </w:rPr>
        <w:t xml:space="preserve"> queries to extract and manipulate data from relational databases, ensuring the accuracy and consistency of the reports.</w:t>
      </w:r>
    </w:p>
    <w:p w14:paraId="19A4241C" w14:textId="59B7D1B5"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Involved in the entire </w:t>
      </w:r>
      <w:r w:rsidRPr="00D93D48">
        <w:rPr>
          <w:rFonts w:asciiTheme="minorHAnsi" w:hAnsiTheme="minorHAnsi" w:cstheme="minorHAnsi"/>
          <w:b/>
          <w:bCs/>
          <w:sz w:val="20"/>
          <w:szCs w:val="20"/>
        </w:rPr>
        <w:t>lifecycle</w:t>
      </w:r>
      <w:r w:rsidRPr="002B0649">
        <w:rPr>
          <w:rFonts w:asciiTheme="minorHAnsi" w:hAnsiTheme="minorHAnsi" w:cstheme="minorHAnsi"/>
          <w:sz w:val="20"/>
          <w:szCs w:val="20"/>
        </w:rPr>
        <w:t xml:space="preserve"> of the projects including Design, Development, Deployment, Testing, Implementation, and support.</w:t>
      </w:r>
    </w:p>
    <w:p w14:paraId="318287E1" w14:textId="131C0B5A" w:rsidR="002B0649" w:rsidRPr="002B0649" w:rsidRDefault="002B0649"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lang w:val="en-IN"/>
        </w:rPr>
        <w:t xml:space="preserve">Automate reporting processes and </w:t>
      </w:r>
      <w:r w:rsidRPr="002B0649">
        <w:rPr>
          <w:rFonts w:asciiTheme="minorHAnsi" w:hAnsiTheme="minorHAnsi" w:cstheme="minorHAnsi"/>
          <w:b/>
          <w:bCs/>
          <w:sz w:val="20"/>
          <w:szCs w:val="20"/>
          <w:lang w:val="en-IN"/>
        </w:rPr>
        <w:t>data pipelines</w:t>
      </w:r>
      <w:r w:rsidRPr="002B0649">
        <w:rPr>
          <w:rFonts w:asciiTheme="minorHAnsi" w:hAnsiTheme="minorHAnsi" w:cstheme="minorHAnsi"/>
          <w:sz w:val="20"/>
          <w:szCs w:val="20"/>
          <w:lang w:val="en-IN"/>
        </w:rPr>
        <w:t xml:space="preserve"> using </w:t>
      </w:r>
      <w:r w:rsidRPr="002B0649">
        <w:rPr>
          <w:rFonts w:asciiTheme="minorHAnsi" w:hAnsiTheme="minorHAnsi" w:cstheme="minorHAnsi"/>
          <w:b/>
          <w:bCs/>
          <w:sz w:val="20"/>
          <w:szCs w:val="20"/>
          <w:lang w:val="en-IN"/>
        </w:rPr>
        <w:t>Python</w:t>
      </w:r>
      <w:r w:rsidRPr="002B0649">
        <w:rPr>
          <w:rFonts w:asciiTheme="minorHAnsi" w:hAnsiTheme="minorHAnsi" w:cstheme="minorHAnsi"/>
          <w:sz w:val="20"/>
          <w:szCs w:val="20"/>
          <w:lang w:val="en-IN"/>
        </w:rPr>
        <w:t xml:space="preserve"> and </w:t>
      </w:r>
      <w:r w:rsidRPr="002B0649">
        <w:rPr>
          <w:rFonts w:asciiTheme="minorHAnsi" w:hAnsiTheme="minorHAnsi" w:cstheme="minorHAnsi"/>
          <w:b/>
          <w:bCs/>
          <w:sz w:val="20"/>
          <w:szCs w:val="20"/>
          <w:lang w:val="en-IN"/>
        </w:rPr>
        <w:t>Excel</w:t>
      </w:r>
      <w:r w:rsidRPr="002B0649">
        <w:rPr>
          <w:rFonts w:asciiTheme="minorHAnsi" w:hAnsiTheme="minorHAnsi" w:cstheme="minorHAnsi"/>
          <w:sz w:val="20"/>
          <w:szCs w:val="20"/>
          <w:lang w:val="en-IN"/>
        </w:rPr>
        <w:t xml:space="preserve"> to streamline tasks, Conduct statistical </w:t>
      </w:r>
      <w:r w:rsidRPr="00D93D48">
        <w:rPr>
          <w:rFonts w:asciiTheme="minorHAnsi" w:hAnsiTheme="minorHAnsi" w:cstheme="minorHAnsi"/>
          <w:b/>
          <w:bCs/>
          <w:sz w:val="20"/>
          <w:szCs w:val="20"/>
          <w:lang w:val="en-IN"/>
        </w:rPr>
        <w:t>analysis</w:t>
      </w:r>
      <w:r w:rsidRPr="002B0649">
        <w:rPr>
          <w:rFonts w:asciiTheme="minorHAnsi" w:hAnsiTheme="minorHAnsi" w:cstheme="minorHAnsi"/>
          <w:sz w:val="20"/>
          <w:szCs w:val="20"/>
          <w:lang w:val="en-IN"/>
        </w:rPr>
        <w:t xml:space="preserve"> and data validation to ensure high-quality and actionable insights.</w:t>
      </w:r>
    </w:p>
    <w:p w14:paraId="401CC531" w14:textId="53D113FE" w:rsidR="002B0649" w:rsidRPr="002B0649" w:rsidRDefault="002B0649"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lang w:val="en-IN"/>
        </w:rPr>
        <w:t xml:space="preserve">Assisted in the design and execution of various </w:t>
      </w:r>
      <w:r w:rsidRPr="00D93D48">
        <w:rPr>
          <w:rFonts w:asciiTheme="minorHAnsi" w:hAnsiTheme="minorHAnsi" w:cstheme="minorHAnsi"/>
          <w:b/>
          <w:bCs/>
          <w:sz w:val="20"/>
          <w:szCs w:val="20"/>
          <w:lang w:val="en-IN"/>
        </w:rPr>
        <w:t>data analysis</w:t>
      </w:r>
      <w:r w:rsidRPr="002B0649">
        <w:rPr>
          <w:rFonts w:asciiTheme="minorHAnsi" w:hAnsiTheme="minorHAnsi" w:cstheme="minorHAnsi"/>
          <w:sz w:val="20"/>
          <w:szCs w:val="20"/>
          <w:lang w:val="en-IN"/>
        </w:rPr>
        <w:t xml:space="preserve"> projects to support company performance tracking.</w:t>
      </w:r>
    </w:p>
    <w:p w14:paraId="0106AB8B" w14:textId="3573D95E" w:rsidR="002B0649" w:rsidRPr="002B0649" w:rsidRDefault="002B0649" w:rsidP="002B0649">
      <w:pPr>
        <w:pStyle w:val="NormalWeb"/>
        <w:numPr>
          <w:ilvl w:val="0"/>
          <w:numId w:val="2"/>
        </w:numPr>
        <w:jc w:val="both"/>
        <w:textAlignment w:val="baseline"/>
        <w:rPr>
          <w:rFonts w:asciiTheme="minorHAnsi" w:hAnsiTheme="minorHAnsi" w:cstheme="minorHAnsi"/>
          <w:sz w:val="20"/>
          <w:szCs w:val="20"/>
          <w:lang w:val="en-IN"/>
        </w:rPr>
      </w:pPr>
      <w:r w:rsidRPr="002B0649">
        <w:rPr>
          <w:rFonts w:asciiTheme="minorHAnsi" w:hAnsiTheme="minorHAnsi" w:cstheme="minorHAnsi"/>
          <w:sz w:val="20"/>
          <w:szCs w:val="20"/>
          <w:lang w:val="en-IN"/>
        </w:rPr>
        <w:t xml:space="preserve">Supported the development of </w:t>
      </w:r>
      <w:r w:rsidRPr="002B0649">
        <w:rPr>
          <w:rFonts w:asciiTheme="minorHAnsi" w:hAnsiTheme="minorHAnsi" w:cstheme="minorHAnsi"/>
          <w:b/>
          <w:bCs/>
          <w:sz w:val="20"/>
          <w:szCs w:val="20"/>
          <w:lang w:val="en-IN"/>
        </w:rPr>
        <w:t>Tableau</w:t>
      </w:r>
      <w:r w:rsidRPr="002B0649">
        <w:rPr>
          <w:rFonts w:asciiTheme="minorHAnsi" w:hAnsiTheme="minorHAnsi" w:cstheme="minorHAnsi"/>
          <w:sz w:val="20"/>
          <w:szCs w:val="20"/>
          <w:lang w:val="en-IN"/>
        </w:rPr>
        <w:t xml:space="preserve"> </w:t>
      </w:r>
      <w:r w:rsidRPr="002B0649">
        <w:rPr>
          <w:rFonts w:asciiTheme="minorHAnsi" w:hAnsiTheme="minorHAnsi" w:cstheme="minorHAnsi"/>
          <w:b/>
          <w:bCs/>
          <w:sz w:val="20"/>
          <w:szCs w:val="20"/>
          <w:lang w:val="en-IN"/>
        </w:rPr>
        <w:t>dashboards</w:t>
      </w:r>
      <w:r w:rsidRPr="002B0649">
        <w:rPr>
          <w:rFonts w:asciiTheme="minorHAnsi" w:hAnsiTheme="minorHAnsi" w:cstheme="minorHAnsi"/>
          <w:sz w:val="20"/>
          <w:szCs w:val="20"/>
          <w:lang w:val="en-IN"/>
        </w:rPr>
        <w:t>, providing visual insights for different departments.</w:t>
      </w:r>
    </w:p>
    <w:p w14:paraId="490A143F"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Used </w:t>
      </w:r>
      <w:r w:rsidRPr="002B0649">
        <w:rPr>
          <w:rFonts w:asciiTheme="minorHAnsi" w:hAnsiTheme="minorHAnsi" w:cstheme="minorHAnsi"/>
          <w:b/>
          <w:bCs/>
          <w:sz w:val="20"/>
          <w:szCs w:val="20"/>
        </w:rPr>
        <w:t>Agile</w:t>
      </w:r>
      <w:r w:rsidRPr="002B0649">
        <w:rPr>
          <w:rFonts w:asciiTheme="minorHAnsi" w:hAnsiTheme="minorHAnsi" w:cstheme="minorHAnsi"/>
          <w:sz w:val="20"/>
          <w:szCs w:val="20"/>
        </w:rPr>
        <w:t xml:space="preserve"> application development techniques and participated in the Software Development Life Cycle phases of analysis, definition, design, implementation, and testing. Used Python along with other libraries such as matplotlib for charts and graphs, </w:t>
      </w:r>
      <w:r w:rsidRPr="002B0649">
        <w:rPr>
          <w:rFonts w:asciiTheme="minorHAnsi" w:hAnsiTheme="minorHAnsi" w:cstheme="minorHAnsi"/>
          <w:b/>
          <w:bCs/>
          <w:sz w:val="20"/>
          <w:szCs w:val="20"/>
        </w:rPr>
        <w:t>MySQL</w:t>
      </w:r>
      <w:r w:rsidRPr="002B0649">
        <w:rPr>
          <w:rFonts w:asciiTheme="minorHAnsi" w:hAnsiTheme="minorHAnsi" w:cstheme="minorHAnsi"/>
          <w:sz w:val="20"/>
          <w:szCs w:val="20"/>
        </w:rPr>
        <w:t xml:space="preserve"> dB for database connectivity, Python-twitter, Py Side, Pickle, and Panda’s data frame.</w:t>
      </w:r>
    </w:p>
    <w:p w14:paraId="22B79911"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In </w:t>
      </w:r>
      <w:r w:rsidRPr="002B0649">
        <w:rPr>
          <w:rFonts w:asciiTheme="minorHAnsi" w:hAnsiTheme="minorHAnsi" w:cstheme="minorHAnsi"/>
          <w:b/>
          <w:bCs/>
          <w:sz w:val="20"/>
          <w:szCs w:val="20"/>
        </w:rPr>
        <w:t>Linux/Python</w:t>
      </w:r>
      <w:r w:rsidRPr="002B0649">
        <w:rPr>
          <w:rFonts w:asciiTheme="minorHAnsi" w:hAnsiTheme="minorHAnsi" w:cstheme="minorHAnsi"/>
          <w:sz w:val="20"/>
          <w:szCs w:val="20"/>
        </w:rPr>
        <w:t>, I created an embedded software data-driven test automation framework. Developed test cases and test plans. Experience in the creation of Indexes, Stored Procedures, Constraints, Cursors, Triggers, Views, and User Defined Functions.</w:t>
      </w:r>
    </w:p>
    <w:p w14:paraId="7877F564"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On the </w:t>
      </w:r>
      <w:r w:rsidRPr="002B0649">
        <w:rPr>
          <w:rFonts w:asciiTheme="minorHAnsi" w:hAnsiTheme="minorHAnsi" w:cstheme="minorHAnsi"/>
          <w:b/>
          <w:bCs/>
          <w:sz w:val="20"/>
          <w:szCs w:val="20"/>
        </w:rPr>
        <w:t>Django</w:t>
      </w:r>
      <w:r w:rsidRPr="002B0649">
        <w:rPr>
          <w:rFonts w:asciiTheme="minorHAnsi" w:hAnsiTheme="minorHAnsi" w:cstheme="minorHAnsi"/>
          <w:sz w:val="20"/>
          <w:szCs w:val="20"/>
        </w:rPr>
        <w:t xml:space="preserve"> Web Framework, I developed complete frontend and backend modules in Python and used Py Unit, the Python unit test framework, for all Python applications. I wrote and executed several MySQL database queries in Python using the Python-MySQL connector and MySQL DB package.</w:t>
      </w:r>
    </w:p>
    <w:p w14:paraId="2D0E03D3"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Worked on developing web-based applications using </w:t>
      </w:r>
      <w:r w:rsidRPr="002B0649">
        <w:rPr>
          <w:rFonts w:asciiTheme="minorHAnsi" w:hAnsiTheme="minorHAnsi" w:cstheme="minorHAnsi"/>
          <w:b/>
          <w:bCs/>
          <w:sz w:val="20"/>
          <w:szCs w:val="20"/>
        </w:rPr>
        <w:t>PHP, XML, JSON</w:t>
      </w:r>
      <w:r w:rsidRPr="002B0649">
        <w:rPr>
          <w:rFonts w:asciiTheme="minorHAnsi" w:hAnsiTheme="minorHAnsi" w:cstheme="minorHAnsi"/>
          <w:sz w:val="20"/>
          <w:szCs w:val="20"/>
        </w:rPr>
        <w:t xml:space="preserve">, and </w:t>
      </w:r>
      <w:r w:rsidRPr="002B0649">
        <w:rPr>
          <w:rFonts w:asciiTheme="minorHAnsi" w:hAnsiTheme="minorHAnsi" w:cstheme="minorHAnsi"/>
          <w:b/>
          <w:bCs/>
          <w:sz w:val="20"/>
          <w:szCs w:val="20"/>
        </w:rPr>
        <w:t>MVC3</w:t>
      </w:r>
      <w:r w:rsidRPr="002B0649">
        <w:rPr>
          <w:rFonts w:asciiTheme="minorHAnsi" w:hAnsiTheme="minorHAnsi" w:cstheme="minorHAnsi"/>
          <w:sz w:val="20"/>
          <w:szCs w:val="20"/>
        </w:rPr>
        <w:t>. Used Python scripts to update the content in the database and manipulate files.</w:t>
      </w:r>
    </w:p>
    <w:p w14:paraId="0DB5914B"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Involved in building database models, </w:t>
      </w:r>
      <w:r w:rsidRPr="002B0649">
        <w:rPr>
          <w:rFonts w:asciiTheme="minorHAnsi" w:hAnsiTheme="minorHAnsi" w:cstheme="minorHAnsi"/>
          <w:b/>
          <w:bCs/>
          <w:sz w:val="20"/>
          <w:szCs w:val="20"/>
        </w:rPr>
        <w:t>APIs,</w:t>
      </w:r>
      <w:r w:rsidRPr="002B0649">
        <w:rPr>
          <w:rFonts w:asciiTheme="minorHAnsi" w:hAnsiTheme="minorHAnsi" w:cstheme="minorHAnsi"/>
          <w:sz w:val="20"/>
          <w:szCs w:val="20"/>
        </w:rPr>
        <w:t xml:space="preserve"> and views utilizing </w:t>
      </w:r>
      <w:r w:rsidRPr="002B0649">
        <w:rPr>
          <w:rFonts w:asciiTheme="minorHAnsi" w:hAnsiTheme="minorHAnsi" w:cstheme="minorHAnsi"/>
          <w:b/>
          <w:bCs/>
          <w:sz w:val="20"/>
          <w:szCs w:val="20"/>
        </w:rPr>
        <w:t>Python</w:t>
      </w:r>
      <w:r w:rsidRPr="002B0649">
        <w:rPr>
          <w:rFonts w:asciiTheme="minorHAnsi" w:hAnsiTheme="minorHAnsi" w:cstheme="minorHAnsi"/>
          <w:sz w:val="20"/>
          <w:szCs w:val="20"/>
        </w:rPr>
        <w:t>, to build an interactive solution.</w:t>
      </w:r>
    </w:p>
    <w:p w14:paraId="0993A358"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Well-versed in the design and development of the presentation layer of web applications using technologies like </w:t>
      </w:r>
      <w:r w:rsidRPr="002B0649">
        <w:rPr>
          <w:rFonts w:asciiTheme="minorHAnsi" w:hAnsiTheme="minorHAnsi" w:cstheme="minorHAnsi"/>
          <w:b/>
          <w:bCs/>
          <w:sz w:val="20"/>
          <w:szCs w:val="20"/>
        </w:rPr>
        <w:t>HTML,</w:t>
      </w:r>
      <w:r w:rsidRPr="002B0649">
        <w:rPr>
          <w:rFonts w:asciiTheme="minorHAnsi" w:hAnsiTheme="minorHAnsi" w:cstheme="minorHAnsi"/>
          <w:sz w:val="20"/>
          <w:szCs w:val="20"/>
        </w:rPr>
        <w:t xml:space="preserve"> </w:t>
      </w:r>
      <w:r w:rsidRPr="002B0649">
        <w:rPr>
          <w:rFonts w:asciiTheme="minorHAnsi" w:hAnsiTheme="minorHAnsi" w:cstheme="minorHAnsi"/>
          <w:b/>
          <w:bCs/>
          <w:sz w:val="20"/>
          <w:szCs w:val="20"/>
        </w:rPr>
        <w:t>CSS, JavaScript, jQuery, AJAX, and Bootstrap</w:t>
      </w:r>
      <w:r w:rsidRPr="002B0649">
        <w:rPr>
          <w:rFonts w:asciiTheme="minorHAnsi" w:hAnsiTheme="minorHAnsi" w:cstheme="minorHAnsi"/>
          <w:sz w:val="20"/>
          <w:szCs w:val="20"/>
        </w:rPr>
        <w:t>. </w:t>
      </w:r>
    </w:p>
    <w:p w14:paraId="7FEE2A2D"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Developed the required </w:t>
      </w:r>
      <w:r w:rsidRPr="002B0649">
        <w:rPr>
          <w:rFonts w:asciiTheme="minorHAnsi" w:hAnsiTheme="minorHAnsi" w:cstheme="minorHAnsi"/>
          <w:b/>
          <w:bCs/>
          <w:sz w:val="20"/>
          <w:szCs w:val="20"/>
        </w:rPr>
        <w:t>XML</w:t>
      </w:r>
      <w:r w:rsidRPr="002B0649">
        <w:rPr>
          <w:rFonts w:asciiTheme="minorHAnsi" w:hAnsiTheme="minorHAnsi" w:cstheme="minorHAnsi"/>
          <w:sz w:val="20"/>
          <w:szCs w:val="20"/>
        </w:rPr>
        <w:t xml:space="preserve"> schema documents and implemented the framework for parsing XML documents.</w:t>
      </w:r>
    </w:p>
    <w:p w14:paraId="6ED4FDED"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Used </w:t>
      </w:r>
      <w:r w:rsidRPr="002B0649">
        <w:rPr>
          <w:rFonts w:asciiTheme="minorHAnsi" w:hAnsiTheme="minorHAnsi" w:cstheme="minorHAnsi"/>
          <w:b/>
          <w:bCs/>
          <w:sz w:val="20"/>
          <w:szCs w:val="20"/>
        </w:rPr>
        <w:t>PANDAS</w:t>
      </w:r>
      <w:r w:rsidRPr="002B0649">
        <w:rPr>
          <w:rFonts w:asciiTheme="minorHAnsi" w:hAnsiTheme="minorHAnsi" w:cstheme="minorHAnsi"/>
          <w:sz w:val="20"/>
          <w:szCs w:val="20"/>
        </w:rPr>
        <w:t xml:space="preserve"> to handle enormous amounts of data as Data Frames Written scripts to handle missing data, analyze data, and reduce dimension. Writing unit-test cases for APIs and individual Python scripts to maintain code standards and stability, as well as debugging to provide error-free code.</w:t>
      </w:r>
    </w:p>
    <w:p w14:paraId="35C428C2" w14:textId="538DF4D9" w:rsidR="004D4D4E" w:rsidRPr="002B0649" w:rsidRDefault="006F50B0" w:rsidP="002B0649">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Used python for XML, </w:t>
      </w:r>
      <w:r w:rsidRPr="002B0649">
        <w:rPr>
          <w:rFonts w:asciiTheme="minorHAnsi" w:hAnsiTheme="minorHAnsi" w:cstheme="minorHAnsi"/>
          <w:b/>
          <w:bCs/>
          <w:sz w:val="20"/>
          <w:szCs w:val="20"/>
        </w:rPr>
        <w:t xml:space="preserve">JSON </w:t>
      </w:r>
      <w:r w:rsidRPr="002B0649">
        <w:rPr>
          <w:rFonts w:asciiTheme="minorHAnsi" w:hAnsiTheme="minorHAnsi" w:cstheme="minorHAnsi"/>
          <w:sz w:val="20"/>
          <w:szCs w:val="20"/>
        </w:rPr>
        <w:t>processing, data exchange, and business logic implementation.</w:t>
      </w:r>
    </w:p>
    <w:p w14:paraId="330C9A7C" w14:textId="38231AB3"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Worked on Python OpenStack APIS and used </w:t>
      </w:r>
      <w:r w:rsidRPr="002B0649">
        <w:rPr>
          <w:rFonts w:asciiTheme="minorHAnsi" w:hAnsiTheme="minorHAnsi" w:cstheme="minorHAnsi"/>
          <w:b/>
          <w:bCs/>
          <w:sz w:val="20"/>
          <w:szCs w:val="20"/>
        </w:rPr>
        <w:t xml:space="preserve">NumPy </w:t>
      </w:r>
      <w:r w:rsidRPr="002B0649">
        <w:rPr>
          <w:rFonts w:asciiTheme="minorHAnsi" w:hAnsiTheme="minorHAnsi" w:cstheme="minorHAnsi"/>
          <w:sz w:val="20"/>
          <w:szCs w:val="20"/>
        </w:rPr>
        <w:t xml:space="preserve">for numerical analysis. Worked in interfacing with third-party APIs using </w:t>
      </w:r>
      <w:r w:rsidRPr="002B0649">
        <w:rPr>
          <w:rFonts w:asciiTheme="minorHAnsi" w:hAnsiTheme="minorHAnsi" w:cstheme="minorHAnsi"/>
          <w:b/>
          <w:bCs/>
          <w:sz w:val="20"/>
          <w:szCs w:val="20"/>
        </w:rPr>
        <w:t>REST and SOAP</w:t>
      </w:r>
      <w:r w:rsidRPr="002B0649">
        <w:rPr>
          <w:rFonts w:asciiTheme="minorHAnsi" w:hAnsiTheme="minorHAnsi" w:cstheme="minorHAnsi"/>
          <w:sz w:val="20"/>
          <w:szCs w:val="20"/>
        </w:rPr>
        <w:t>. </w:t>
      </w:r>
    </w:p>
    <w:p w14:paraId="058F4F35" w14:textId="77777777" w:rsidR="006F50B0" w:rsidRPr="002B0649" w:rsidRDefault="006F50B0" w:rsidP="006F50B0">
      <w:pPr>
        <w:pStyle w:val="NormalWeb"/>
        <w:numPr>
          <w:ilvl w:val="0"/>
          <w:numId w:val="2"/>
        </w:numPr>
        <w:spacing w:before="0" w:beforeAutospacing="0" w:after="0" w:afterAutospacing="0"/>
        <w:jc w:val="both"/>
        <w:textAlignment w:val="baseline"/>
        <w:rPr>
          <w:rFonts w:asciiTheme="minorHAnsi" w:hAnsiTheme="minorHAnsi" w:cstheme="minorHAnsi"/>
          <w:sz w:val="20"/>
          <w:szCs w:val="20"/>
        </w:rPr>
      </w:pPr>
      <w:r w:rsidRPr="002B0649">
        <w:rPr>
          <w:rFonts w:asciiTheme="minorHAnsi" w:hAnsiTheme="minorHAnsi" w:cstheme="minorHAnsi"/>
          <w:sz w:val="20"/>
          <w:szCs w:val="20"/>
        </w:rPr>
        <w:t xml:space="preserve">Installing the necessary Python and Django packages and tools to set up the staging and test servers. Used the Git version control tool to organize team development. </w:t>
      </w:r>
    </w:p>
    <w:p w14:paraId="3BB4E605" w14:textId="50D2DB3F" w:rsidR="004D4D4E" w:rsidRDefault="006F50B0" w:rsidP="006102F1">
      <w:pPr>
        <w:pStyle w:val="NormalWeb"/>
        <w:numPr>
          <w:ilvl w:val="0"/>
          <w:numId w:val="2"/>
        </w:numPr>
        <w:spacing w:before="0" w:beforeAutospacing="0" w:after="0" w:afterAutospacing="0"/>
        <w:jc w:val="both"/>
        <w:textAlignment w:val="baseline"/>
        <w:rPr>
          <w:rFonts w:asciiTheme="minorHAnsi" w:hAnsiTheme="minorHAnsi" w:cstheme="minorHAnsi"/>
          <w:b/>
          <w:bCs/>
          <w:sz w:val="20"/>
          <w:szCs w:val="20"/>
        </w:rPr>
      </w:pPr>
      <w:r w:rsidRPr="002B0649">
        <w:rPr>
          <w:rFonts w:asciiTheme="minorHAnsi" w:hAnsiTheme="minorHAnsi" w:cstheme="minorHAnsi"/>
          <w:sz w:val="20"/>
          <w:szCs w:val="20"/>
        </w:rPr>
        <w:lastRenderedPageBreak/>
        <w:t xml:space="preserve">Managed large datasets using </w:t>
      </w:r>
      <w:r w:rsidRPr="002B0649">
        <w:rPr>
          <w:rFonts w:asciiTheme="minorHAnsi" w:hAnsiTheme="minorHAnsi" w:cstheme="minorHAnsi"/>
          <w:b/>
          <w:bCs/>
          <w:sz w:val="20"/>
          <w:szCs w:val="20"/>
        </w:rPr>
        <w:t>Panda’s</w:t>
      </w:r>
      <w:r w:rsidRPr="002B0649">
        <w:rPr>
          <w:rFonts w:asciiTheme="minorHAnsi" w:hAnsiTheme="minorHAnsi" w:cstheme="minorHAnsi"/>
          <w:sz w:val="20"/>
          <w:szCs w:val="20"/>
        </w:rPr>
        <w:t xml:space="preserve"> data frames and </w:t>
      </w:r>
      <w:r w:rsidRPr="002B0649">
        <w:rPr>
          <w:rFonts w:asciiTheme="minorHAnsi" w:hAnsiTheme="minorHAnsi" w:cstheme="minorHAnsi"/>
          <w:b/>
          <w:bCs/>
          <w:sz w:val="20"/>
          <w:szCs w:val="20"/>
        </w:rPr>
        <w:t>MySQL</w:t>
      </w:r>
      <w:r w:rsidRPr="002B0649">
        <w:rPr>
          <w:rFonts w:asciiTheme="minorHAnsi" w:hAnsiTheme="minorHAnsi" w:cstheme="minorHAnsi"/>
          <w:sz w:val="20"/>
          <w:szCs w:val="20"/>
        </w:rPr>
        <w:t xml:space="preserve">. Worked with varieties of Relational Databases </w:t>
      </w:r>
      <w:r w:rsidRPr="002B0649">
        <w:rPr>
          <w:rFonts w:asciiTheme="minorHAnsi" w:hAnsiTheme="minorHAnsi" w:cstheme="minorHAnsi"/>
          <w:b/>
          <w:bCs/>
          <w:sz w:val="20"/>
          <w:szCs w:val="20"/>
        </w:rPr>
        <w:t>(RDBMS) like MySQL, Oracle, and PostgreSQL.</w:t>
      </w:r>
    </w:p>
    <w:p w14:paraId="4B405ACA" w14:textId="77777777" w:rsidR="006102F1" w:rsidRPr="006102F1" w:rsidRDefault="006102F1" w:rsidP="006102F1">
      <w:pPr>
        <w:pStyle w:val="NormalWeb"/>
        <w:numPr>
          <w:ilvl w:val="0"/>
          <w:numId w:val="2"/>
        </w:numPr>
        <w:spacing w:before="0" w:beforeAutospacing="0" w:after="0" w:afterAutospacing="0"/>
        <w:jc w:val="both"/>
        <w:textAlignment w:val="baseline"/>
        <w:rPr>
          <w:rFonts w:asciiTheme="minorHAnsi" w:hAnsiTheme="minorHAnsi" w:cstheme="minorHAnsi"/>
          <w:b/>
          <w:bCs/>
          <w:sz w:val="20"/>
          <w:szCs w:val="20"/>
        </w:rPr>
      </w:pPr>
    </w:p>
    <w:p w14:paraId="34540DC8" w14:textId="7B2E207C" w:rsidR="00DE4B42" w:rsidRDefault="006F50B0" w:rsidP="007F4E47">
      <w:pPr>
        <w:pStyle w:val="Heading4"/>
        <w:rPr>
          <w:rFonts w:asciiTheme="minorHAnsi" w:hAnsiTheme="minorHAnsi"/>
          <w:bCs/>
          <w:i w:val="0"/>
          <w:iCs w:val="0"/>
          <w:color w:val="auto"/>
        </w:rPr>
      </w:pPr>
      <w:r w:rsidRPr="006F50B0">
        <w:rPr>
          <w:rFonts w:asciiTheme="minorHAnsi" w:hAnsiTheme="minorHAnsi"/>
          <w:i w:val="0"/>
          <w:iCs w:val="0"/>
          <w:color w:val="auto"/>
        </w:rPr>
        <w:t xml:space="preserve">ENVIRONMENT: </w:t>
      </w:r>
      <w:r w:rsidRPr="006F50B0">
        <w:rPr>
          <w:rFonts w:asciiTheme="minorHAnsi" w:hAnsiTheme="minorHAnsi"/>
          <w:bCs/>
          <w:i w:val="0"/>
          <w:iCs w:val="0"/>
          <w:color w:val="auto"/>
        </w:rPr>
        <w:t>Python, XML, MySQL, Apache, HTML, CSS, JavaScript, Shell Scripts, Oracle, PostgreSQL, REST, SOAP, JSON, DJANGO, Pandas, SCRUM, SQL</w:t>
      </w:r>
    </w:p>
    <w:p w14:paraId="7F65CD9D" w14:textId="77777777" w:rsidR="006102F1" w:rsidRDefault="006102F1" w:rsidP="006102F1"/>
    <w:sectPr w:rsidR="006102F1" w:rsidSect="00806C59">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642A6"/>
    <w:multiLevelType w:val="hybridMultilevel"/>
    <w:tmpl w:val="20F6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91596C"/>
    <w:multiLevelType w:val="multilevel"/>
    <w:tmpl w:val="952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79227">
    <w:abstractNumId w:val="0"/>
  </w:num>
  <w:num w:numId="2" w16cid:durableId="4999278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B42"/>
    <w:rsid w:val="00073B0A"/>
    <w:rsid w:val="00116CBF"/>
    <w:rsid w:val="0013487E"/>
    <w:rsid w:val="00221E26"/>
    <w:rsid w:val="00266A36"/>
    <w:rsid w:val="00286F1E"/>
    <w:rsid w:val="002B0649"/>
    <w:rsid w:val="002C10A1"/>
    <w:rsid w:val="002F6A54"/>
    <w:rsid w:val="00333105"/>
    <w:rsid w:val="003D2BC3"/>
    <w:rsid w:val="00472636"/>
    <w:rsid w:val="004D4D4E"/>
    <w:rsid w:val="00532EBD"/>
    <w:rsid w:val="006102F1"/>
    <w:rsid w:val="00611599"/>
    <w:rsid w:val="006276BF"/>
    <w:rsid w:val="00640F69"/>
    <w:rsid w:val="006F50B0"/>
    <w:rsid w:val="0079069B"/>
    <w:rsid w:val="007F4E47"/>
    <w:rsid w:val="00800ED1"/>
    <w:rsid w:val="00806C59"/>
    <w:rsid w:val="009830EC"/>
    <w:rsid w:val="00AC3DFB"/>
    <w:rsid w:val="00AE4C19"/>
    <w:rsid w:val="00B850D2"/>
    <w:rsid w:val="00C05F70"/>
    <w:rsid w:val="00C0677E"/>
    <w:rsid w:val="00D93D48"/>
    <w:rsid w:val="00DA5A7C"/>
    <w:rsid w:val="00DE4B42"/>
    <w:rsid w:val="00E14E1C"/>
    <w:rsid w:val="00EB540A"/>
    <w:rsid w:val="00F66B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154BB"/>
  <w15:chartTrackingRefBased/>
  <w15:docId w15:val="{354998FB-E0F0-4F7D-B8BC-BB1C01B9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F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5F7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unhideWhenUsed/>
    <w:qFormat/>
    <w:rsid w:val="006F50B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F7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C05F70"/>
    <w:pPr>
      <w:spacing w:after="80" w:line="240" w:lineRule="auto"/>
      <w:contextualSpacing/>
    </w:pPr>
    <w:rPr>
      <w:rFonts w:asciiTheme="majorHAnsi" w:eastAsiaTheme="majorEastAsia" w:hAnsiTheme="majorHAnsi" w:cstheme="majorBidi"/>
      <w:spacing w:val="-10"/>
      <w:kern w:val="28"/>
      <w:sz w:val="56"/>
      <w:szCs w:val="56"/>
      <w:lang w:val="en-US"/>
      <w14:ligatures w14:val="none"/>
    </w:rPr>
  </w:style>
  <w:style w:type="character" w:customStyle="1" w:styleId="TitleChar">
    <w:name w:val="Title Char"/>
    <w:basedOn w:val="DefaultParagraphFont"/>
    <w:link w:val="Title"/>
    <w:uiPriority w:val="10"/>
    <w:rsid w:val="00C05F70"/>
    <w:rPr>
      <w:rFonts w:asciiTheme="majorHAnsi" w:eastAsiaTheme="majorEastAsia" w:hAnsiTheme="majorHAnsi" w:cstheme="majorBidi"/>
      <w:spacing w:val="-10"/>
      <w:kern w:val="28"/>
      <w:sz w:val="56"/>
      <w:szCs w:val="56"/>
      <w:lang w:val="en-US"/>
      <w14:ligatures w14:val="none"/>
    </w:rPr>
  </w:style>
  <w:style w:type="character" w:styleId="Hyperlink">
    <w:name w:val="Hyperlink"/>
    <w:uiPriority w:val="99"/>
    <w:unhideWhenUsed/>
    <w:rsid w:val="00C05F70"/>
    <w:rPr>
      <w:color w:val="0563C1"/>
      <w:u w:val="single"/>
    </w:rPr>
  </w:style>
  <w:style w:type="character" w:styleId="FollowedHyperlink">
    <w:name w:val="FollowedHyperlink"/>
    <w:basedOn w:val="DefaultParagraphFont"/>
    <w:uiPriority w:val="99"/>
    <w:semiHidden/>
    <w:unhideWhenUsed/>
    <w:rsid w:val="00C05F70"/>
    <w:rPr>
      <w:color w:val="954F72" w:themeColor="followedHyperlink"/>
      <w:u w:val="single"/>
    </w:rPr>
  </w:style>
  <w:style w:type="character" w:customStyle="1" w:styleId="Heading2Char">
    <w:name w:val="Heading 2 Char"/>
    <w:basedOn w:val="DefaultParagraphFont"/>
    <w:link w:val="Heading2"/>
    <w:uiPriority w:val="9"/>
    <w:rsid w:val="00C05F70"/>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073B0A"/>
    <w:pPr>
      <w:spacing w:after="0" w:line="240" w:lineRule="auto"/>
    </w:pPr>
    <w:rPr>
      <w:rFonts w:ascii="Calibri" w:eastAsia="Times New Roman" w:hAnsi="Calibri" w:cs="Times New Roman"/>
      <w:kern w:val="0"/>
      <w:lang w:val="en-US"/>
      <w14:ligatures w14:val="none"/>
    </w:rPr>
  </w:style>
  <w:style w:type="paragraph" w:styleId="NormalWeb">
    <w:name w:val="Normal (Web)"/>
    <w:basedOn w:val="Normal"/>
    <w:uiPriority w:val="99"/>
    <w:unhideWhenUsed/>
    <w:rsid w:val="00073B0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SpacingChar">
    <w:name w:val="No Spacing Char"/>
    <w:link w:val="NoSpacing"/>
    <w:uiPriority w:val="1"/>
    <w:qFormat/>
    <w:locked/>
    <w:rsid w:val="00073B0A"/>
    <w:rPr>
      <w:rFonts w:ascii="Calibri" w:eastAsia="Times New Roman" w:hAnsi="Calibri" w:cs="Times New Roman"/>
      <w:kern w:val="0"/>
      <w:lang w:val="en-US"/>
      <w14:ligatures w14:val="none"/>
    </w:rPr>
  </w:style>
  <w:style w:type="character" w:customStyle="1" w:styleId="Heading4Char">
    <w:name w:val="Heading 4 Char"/>
    <w:basedOn w:val="DefaultParagraphFont"/>
    <w:link w:val="Heading4"/>
    <w:uiPriority w:val="9"/>
    <w:rsid w:val="006F50B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082985">
      <w:bodyDiv w:val="1"/>
      <w:marLeft w:val="0"/>
      <w:marRight w:val="0"/>
      <w:marTop w:val="0"/>
      <w:marBottom w:val="0"/>
      <w:divBdr>
        <w:top w:val="none" w:sz="0" w:space="0" w:color="auto"/>
        <w:left w:val="none" w:sz="0" w:space="0" w:color="auto"/>
        <w:bottom w:val="none" w:sz="0" w:space="0" w:color="auto"/>
        <w:right w:val="none" w:sz="0" w:space="0" w:color="auto"/>
      </w:divBdr>
    </w:div>
    <w:div w:id="1423068709">
      <w:bodyDiv w:val="1"/>
      <w:marLeft w:val="0"/>
      <w:marRight w:val="0"/>
      <w:marTop w:val="0"/>
      <w:marBottom w:val="0"/>
      <w:divBdr>
        <w:top w:val="none" w:sz="0" w:space="0" w:color="auto"/>
        <w:left w:val="none" w:sz="0" w:space="0" w:color="auto"/>
        <w:bottom w:val="none" w:sz="0" w:space="0" w:color="auto"/>
        <w:right w:val="none" w:sz="0" w:space="0" w:color="auto"/>
      </w:divBdr>
    </w:div>
    <w:div w:id="2045716888">
      <w:bodyDiv w:val="1"/>
      <w:marLeft w:val="0"/>
      <w:marRight w:val="0"/>
      <w:marTop w:val="0"/>
      <w:marBottom w:val="0"/>
      <w:divBdr>
        <w:top w:val="none" w:sz="0" w:space="0" w:color="auto"/>
        <w:left w:val="none" w:sz="0" w:space="0" w:color="auto"/>
        <w:bottom w:val="none" w:sz="0" w:space="0" w:color="auto"/>
        <w:right w:val="none" w:sz="0" w:space="0" w:color="auto"/>
      </w:divBdr>
    </w:div>
    <w:div w:id="213563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5811</TotalTime>
  <Pages>3</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reddy banswada</dc:creator>
  <cp:keywords/>
  <dc:description/>
  <cp:lastModifiedBy>rohit reddy banswada</cp:lastModifiedBy>
  <cp:revision>8</cp:revision>
  <dcterms:created xsi:type="dcterms:W3CDTF">2025-02-24T13:51:00Z</dcterms:created>
  <dcterms:modified xsi:type="dcterms:W3CDTF">2025-04-01T19:50:00Z</dcterms:modified>
</cp:coreProperties>
</file>