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073F" w14:textId="77777777" w:rsidR="00E21B2A" w:rsidRPr="00E21B2A" w:rsidRDefault="00E21B2A" w:rsidP="00A43799">
      <w:pPr>
        <w:pStyle w:val="BodyText"/>
        <w:spacing w:before="25"/>
        <w:ind w:left="3027" w:right="1444" w:firstLine="573"/>
        <w:rPr>
          <w:b/>
          <w:sz w:val="28"/>
        </w:rPr>
      </w:pPr>
      <w:r w:rsidRPr="00E21B2A">
        <w:rPr>
          <w:b/>
          <w:sz w:val="28"/>
        </w:rPr>
        <w:t>Sai Mahendra Penumakula</w:t>
      </w:r>
    </w:p>
    <w:p w14:paraId="351B18AE" w14:textId="38AEB5DD" w:rsidR="00E21B2A" w:rsidRPr="00A43799" w:rsidRDefault="00E21B2A" w:rsidP="00353042">
      <w:pPr>
        <w:pStyle w:val="BodyText"/>
        <w:ind w:firstLine="573"/>
        <w:rPr>
          <w:b/>
          <w:sz w:val="24"/>
          <w:szCs w:val="24"/>
        </w:rPr>
      </w:pPr>
      <w:r w:rsidRPr="00E21B2A">
        <w:rPr>
          <w:b/>
          <w:sz w:val="24"/>
          <w:szCs w:val="24"/>
        </w:rPr>
        <w:t xml:space="preserve">Java Software Engineer | </w:t>
      </w:r>
      <w:hyperlink r:id="rId5" w:history="1">
        <w:r w:rsidR="00A50279" w:rsidRPr="00E21B2A">
          <w:rPr>
            <w:rStyle w:val="Hyperlink"/>
            <w:b/>
            <w:sz w:val="24"/>
            <w:szCs w:val="24"/>
          </w:rPr>
          <w:t>saimahipenumakula@gmail.com</w:t>
        </w:r>
      </w:hyperlink>
      <w:r w:rsidR="00A50279" w:rsidRPr="00A43799">
        <w:rPr>
          <w:b/>
          <w:sz w:val="24"/>
          <w:szCs w:val="24"/>
        </w:rPr>
        <w:t xml:space="preserve"> | </w:t>
      </w:r>
      <w:r w:rsidR="00A50279" w:rsidRPr="00E21B2A">
        <w:rPr>
          <w:b/>
          <w:sz w:val="24"/>
          <w:szCs w:val="24"/>
        </w:rPr>
        <w:t>+1(334) 462-2028</w:t>
      </w:r>
    </w:p>
    <w:p w14:paraId="38E32807" w14:textId="5F529F33" w:rsidR="00E21B2A" w:rsidRPr="00E21B2A" w:rsidRDefault="004D4EE9" w:rsidP="004D4EE9">
      <w:pPr>
        <w:pStyle w:val="BodyText"/>
        <w:ind w:left="2307" w:firstLine="573"/>
        <w:rPr>
          <w:b/>
          <w:sz w:val="24"/>
          <w:szCs w:val="24"/>
        </w:rPr>
      </w:pPr>
      <w:r>
        <w:rPr>
          <w:b/>
          <w:sz w:val="24"/>
          <w:szCs w:val="24"/>
        </w:rPr>
        <w:t xml:space="preserve">          </w:t>
      </w:r>
      <w:r w:rsidR="00FD53A4">
        <w:rPr>
          <w:b/>
          <w:sz w:val="24"/>
          <w:szCs w:val="24"/>
        </w:rPr>
        <w:t xml:space="preserve">    </w:t>
      </w:r>
      <w:hyperlink r:id="rId6">
        <w:r w:rsidR="00E21B2A" w:rsidRPr="00A43799">
          <w:rPr>
            <w:rStyle w:val="Hyperlink"/>
            <w:b/>
            <w:sz w:val="24"/>
            <w:szCs w:val="24"/>
          </w:rPr>
          <w:t>Portfolio</w:t>
        </w:r>
      </w:hyperlink>
      <w:r w:rsidR="00E21B2A" w:rsidRPr="00E21B2A">
        <w:rPr>
          <w:b/>
          <w:sz w:val="24"/>
          <w:szCs w:val="24"/>
        </w:rPr>
        <w:t xml:space="preserve"> | </w:t>
      </w:r>
      <w:hyperlink r:id="rId7">
        <w:r w:rsidR="00E21B2A" w:rsidRPr="00A43799">
          <w:rPr>
            <w:rStyle w:val="Hyperlink"/>
            <w:b/>
            <w:sz w:val="24"/>
            <w:szCs w:val="24"/>
          </w:rPr>
          <w:t>LinkedIn</w:t>
        </w:r>
      </w:hyperlink>
      <w:r w:rsidR="00E21B2A" w:rsidRPr="00E21B2A">
        <w:rPr>
          <w:b/>
          <w:sz w:val="24"/>
          <w:szCs w:val="24"/>
        </w:rPr>
        <w:t xml:space="preserve"> | </w:t>
      </w:r>
      <w:hyperlink r:id="rId8">
        <w:r w:rsidR="00E21B2A" w:rsidRPr="00A43799">
          <w:rPr>
            <w:rStyle w:val="Hyperlink"/>
            <w:b/>
            <w:sz w:val="24"/>
            <w:szCs w:val="24"/>
          </w:rPr>
          <w:t>Github</w:t>
        </w:r>
      </w:hyperlink>
    </w:p>
    <w:p w14:paraId="1CEDF773" w14:textId="130C2C09" w:rsidR="00CF0F61" w:rsidRDefault="00000000" w:rsidP="00A615D8">
      <w:pPr>
        <w:pStyle w:val="BodyText"/>
        <w:spacing w:before="25"/>
        <w:ind w:right="1444" w:firstLine="0"/>
        <w:jc w:val="center"/>
      </w:pPr>
      <w:r>
        <w:rPr>
          <w:color w:val="0000FF"/>
        </w:rPr>
        <w:tab/>
      </w:r>
    </w:p>
    <w:p w14:paraId="703AAC46" w14:textId="77777777" w:rsidR="00CF0F61" w:rsidRDefault="00000000">
      <w:pPr>
        <w:pStyle w:val="BodyText"/>
        <w:spacing w:before="0" w:line="20" w:lineRule="exact"/>
        <w:ind w:left="9" w:firstLine="0"/>
        <w:rPr>
          <w:sz w:val="2"/>
        </w:rPr>
      </w:pPr>
      <w:r>
        <w:rPr>
          <w:noProof/>
          <w:sz w:val="2"/>
        </w:rPr>
        <mc:AlternateContent>
          <mc:Choice Requires="wps">
            <w:drawing>
              <wp:inline distT="0" distB="0" distL="0" distR="0" wp14:anchorId="4DF30F4B" wp14:editId="009E9481">
                <wp:extent cx="6701155" cy="9525"/>
                <wp:effectExtent l="9525" t="0" r="444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1155" cy="9525"/>
                          <a:chOff x="0" y="0"/>
                          <a:chExt cx="6701155" cy="9525"/>
                        </a:xfrm>
                      </wpg:grpSpPr>
                      <wps:wsp>
                        <wps:cNvPr id="2" name="Graphic 2"/>
                        <wps:cNvSpPr/>
                        <wps:spPr>
                          <a:xfrm>
                            <a:off x="0" y="4762"/>
                            <a:ext cx="6701155" cy="1270"/>
                          </a:xfrm>
                          <a:custGeom>
                            <a:avLst/>
                            <a:gdLst/>
                            <a:ahLst/>
                            <a:cxnLst/>
                            <a:rect l="l" t="t" r="r" b="b"/>
                            <a:pathLst>
                              <a:path w="6701155">
                                <a:moveTo>
                                  <a:pt x="0" y="0"/>
                                </a:moveTo>
                                <a:lnTo>
                                  <a:pt x="67011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27.65pt;height:.75pt;mso-position-horizontal-relative:char;mso-position-vertical-relative:line" id="docshapegroup1" coordorigin="0,0" coordsize="10553,15">
                <v:line style="position:absolute" from="0,8" to="10553,8" stroked="true" strokeweight=".75pt" strokecolor="#000000">
                  <v:stroke dashstyle="solid"/>
                </v:line>
              </v:group>
            </w:pict>
          </mc:Fallback>
        </mc:AlternateContent>
      </w:r>
    </w:p>
    <w:p w14:paraId="1D79146C" w14:textId="77777777" w:rsidR="00AB1AB8" w:rsidRDefault="00AB1AB8">
      <w:pPr>
        <w:pStyle w:val="Heading1"/>
        <w:rPr>
          <w:spacing w:val="-2"/>
        </w:rPr>
      </w:pPr>
    </w:p>
    <w:p w14:paraId="3571E69E" w14:textId="0FF682A8" w:rsidR="00244047" w:rsidRDefault="00000000">
      <w:pPr>
        <w:pStyle w:val="Heading1"/>
        <w:rPr>
          <w:spacing w:val="-2"/>
        </w:rPr>
      </w:pPr>
      <w:r>
        <w:rPr>
          <w:spacing w:val="-2"/>
        </w:rPr>
        <w:t>SUMMARY</w:t>
      </w:r>
    </w:p>
    <w:p w14:paraId="1A97AB30" w14:textId="77777777" w:rsidR="002B5574" w:rsidRPr="002B5574" w:rsidRDefault="002B5574">
      <w:pPr>
        <w:pStyle w:val="Heading1"/>
        <w:rPr>
          <w:spacing w:val="-2"/>
        </w:rPr>
      </w:pPr>
    </w:p>
    <w:p w14:paraId="2732070A" w14:textId="77777777" w:rsidR="00225E83" w:rsidRDefault="00225E83" w:rsidP="00862A70">
      <w:pPr>
        <w:pStyle w:val="Heading1"/>
        <w:spacing w:line="276" w:lineRule="auto"/>
        <w:rPr>
          <w:b w:val="0"/>
          <w:bCs w:val="0"/>
        </w:rPr>
      </w:pPr>
      <w:r w:rsidRPr="00225E83">
        <w:rPr>
          <w:b w:val="0"/>
          <w:bCs w:val="0"/>
        </w:rPr>
        <w:t>Full-Stack Software Engineer with 5 years of experience designing and modernizing enterprise applications across healthcare and telecommunications. Strong foundation in Java with basic exposure to Golang and modern JavaScript frameworks. Experienced in building resilient backend services, integrating relational and NoSQL databases (Postgres, MySQL, MongoDB), and delivering cloud-native solutions on AWS. Familiar with containerized deployments (Docker, Kubernetes / OpenShift concepts), infrastructure-as-code practices (collaborated on Terraform-managed deployments), and supporting developer teams across multi-account, multi-region AWS environments. Excellent communicator and proactive problem solver who quickly supports developers and operational teams to unblock delivery.</w:t>
      </w:r>
    </w:p>
    <w:p w14:paraId="0A2ABC23" w14:textId="77777777" w:rsidR="00244047" w:rsidRPr="00225E83" w:rsidRDefault="00244047" w:rsidP="00862A70">
      <w:pPr>
        <w:pStyle w:val="Heading1"/>
        <w:spacing w:line="276" w:lineRule="auto"/>
        <w:rPr>
          <w:b w:val="0"/>
          <w:bCs w:val="0"/>
        </w:rPr>
      </w:pPr>
    </w:p>
    <w:p w14:paraId="14F7AC38" w14:textId="77777777" w:rsidR="00CF0F61" w:rsidRDefault="00000000">
      <w:pPr>
        <w:pStyle w:val="BodyText"/>
        <w:spacing w:before="6"/>
        <w:ind w:left="0" w:firstLine="0"/>
        <w:rPr>
          <w:sz w:val="3"/>
        </w:rPr>
      </w:pPr>
      <w:r>
        <w:rPr>
          <w:noProof/>
          <w:sz w:val="3"/>
        </w:rPr>
        <mc:AlternateContent>
          <mc:Choice Requires="wps">
            <w:drawing>
              <wp:anchor distT="0" distB="0" distL="0" distR="0" simplePos="0" relativeHeight="487588352" behindDoc="1" locked="0" layoutInCell="1" allowOverlap="1" wp14:anchorId="5EB3CDB0" wp14:editId="32E6B4F4">
                <wp:simplePos x="0" y="0"/>
                <wp:positionH relativeFrom="page">
                  <wp:posOffset>464819</wp:posOffset>
                </wp:positionH>
                <wp:positionV relativeFrom="paragraph">
                  <wp:posOffset>42806</wp:posOffset>
                </wp:positionV>
                <wp:extent cx="67011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11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599998pt;margin-top:3.370625pt;width:527.65pt;height:.1pt;mso-position-horizontal-relative:page;mso-position-vertical-relative:paragraph;z-index:-15728128;mso-wrap-distance-left:0;mso-wrap-distance-right:0" id="docshape2" coordorigin="732,67" coordsize="10553,0" path="m732,67l11285,67e" filled="false" stroked="true" strokeweight=".75pt" strokecolor="#000000">
                <v:path arrowok="t"/>
                <v:stroke dashstyle="solid"/>
                <w10:wrap type="topAndBottom"/>
              </v:shape>
            </w:pict>
          </mc:Fallback>
        </mc:AlternateContent>
      </w:r>
    </w:p>
    <w:p w14:paraId="0DD4F435" w14:textId="171F7A01" w:rsidR="0082224F" w:rsidRPr="00244047" w:rsidRDefault="00000000">
      <w:pPr>
        <w:pStyle w:val="Heading1"/>
        <w:spacing w:before="7"/>
        <w:rPr>
          <w:spacing w:val="-2"/>
        </w:rPr>
      </w:pPr>
      <w:r>
        <w:rPr>
          <w:spacing w:val="-2"/>
        </w:rPr>
        <w:t>EDUCATION</w:t>
      </w:r>
    </w:p>
    <w:p w14:paraId="20DA1761" w14:textId="387A6DAD" w:rsidR="00225E83" w:rsidRPr="00225E83" w:rsidRDefault="00225E83" w:rsidP="00244047">
      <w:pPr>
        <w:spacing w:before="34" w:line="276" w:lineRule="auto"/>
        <w:ind w:right="90"/>
        <w:rPr>
          <w:b/>
          <w:sz w:val="20"/>
        </w:rPr>
      </w:pPr>
      <w:r w:rsidRPr="00225E83">
        <w:rPr>
          <w:b/>
          <w:sz w:val="20"/>
        </w:rPr>
        <w:t>Auburn University at Montgomery</w:t>
      </w:r>
      <w:r w:rsidRPr="00225E83">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r w:rsidRPr="00225E83">
        <w:rPr>
          <w:b/>
          <w:sz w:val="20"/>
        </w:rPr>
        <w:t>May 2023</w:t>
      </w:r>
    </w:p>
    <w:p w14:paraId="69BF96D0" w14:textId="03B3476D" w:rsidR="00225E83" w:rsidRPr="00225E83" w:rsidRDefault="00225E83" w:rsidP="00244047">
      <w:pPr>
        <w:spacing w:before="34" w:line="276" w:lineRule="auto"/>
        <w:ind w:right="90"/>
        <w:rPr>
          <w:b/>
          <w:sz w:val="20"/>
        </w:rPr>
      </w:pPr>
      <w:r w:rsidRPr="00225E83">
        <w:rPr>
          <w:b/>
          <w:sz w:val="20"/>
        </w:rPr>
        <w:t>Master</w:t>
      </w:r>
      <w:r>
        <w:rPr>
          <w:b/>
          <w:sz w:val="20"/>
        </w:rPr>
        <w:t>’s</w:t>
      </w:r>
      <w:r w:rsidRPr="00225E83">
        <w:rPr>
          <w:b/>
          <w:sz w:val="20"/>
        </w:rPr>
        <w:t xml:space="preserve"> | Computer Science</w:t>
      </w:r>
    </w:p>
    <w:p w14:paraId="6980CFDE" w14:textId="44B4A7D6" w:rsidR="00225E83" w:rsidRPr="00225E83" w:rsidRDefault="00225E83" w:rsidP="00244047">
      <w:pPr>
        <w:spacing w:before="34" w:line="276" w:lineRule="auto"/>
        <w:ind w:right="90"/>
        <w:rPr>
          <w:b/>
          <w:sz w:val="20"/>
        </w:rPr>
      </w:pPr>
      <w:r w:rsidRPr="00225E83">
        <w:rPr>
          <w:b/>
          <w:sz w:val="20"/>
        </w:rPr>
        <w:t>Sathyabama Institute of Science and Technology, India</w:t>
      </w:r>
      <w:r w:rsidRPr="00225E83">
        <w:rPr>
          <w:b/>
          <w:sz w:val="20"/>
        </w:rPr>
        <w:tab/>
      </w:r>
      <w:r>
        <w:rPr>
          <w:b/>
          <w:sz w:val="20"/>
        </w:rPr>
        <w:tab/>
      </w:r>
      <w:r>
        <w:rPr>
          <w:b/>
          <w:sz w:val="20"/>
        </w:rPr>
        <w:tab/>
      </w:r>
      <w:r>
        <w:rPr>
          <w:b/>
          <w:sz w:val="20"/>
        </w:rPr>
        <w:tab/>
      </w:r>
      <w:r>
        <w:rPr>
          <w:b/>
          <w:sz w:val="20"/>
        </w:rPr>
        <w:tab/>
      </w:r>
      <w:r>
        <w:rPr>
          <w:b/>
          <w:sz w:val="20"/>
        </w:rPr>
        <w:tab/>
      </w:r>
      <w:r w:rsidR="0097521D">
        <w:rPr>
          <w:b/>
          <w:sz w:val="20"/>
        </w:rPr>
        <w:t xml:space="preserve">               </w:t>
      </w:r>
      <w:r w:rsidRPr="00225E83">
        <w:rPr>
          <w:b/>
          <w:sz w:val="20"/>
        </w:rPr>
        <w:t>November 2018 Bachelor of Engineering | Electronics and Communication</w:t>
      </w:r>
      <w:r>
        <w:rPr>
          <w:b/>
          <w:sz w:val="20"/>
        </w:rPr>
        <w:t xml:space="preserve"> Engineering</w:t>
      </w:r>
    </w:p>
    <w:p w14:paraId="0D789423" w14:textId="0ED873AB" w:rsidR="00CF0F61" w:rsidRDefault="00CF0F61">
      <w:pPr>
        <w:spacing w:before="34"/>
        <w:rPr>
          <w:i/>
          <w:sz w:val="20"/>
        </w:rPr>
      </w:pPr>
    </w:p>
    <w:p w14:paraId="65D7B391" w14:textId="77777777" w:rsidR="00CF0F61" w:rsidRDefault="00000000">
      <w:pPr>
        <w:pStyle w:val="BodyText"/>
        <w:spacing w:before="6"/>
        <w:ind w:left="0" w:firstLine="0"/>
        <w:rPr>
          <w:i/>
          <w:sz w:val="3"/>
        </w:rPr>
      </w:pPr>
      <w:r>
        <w:rPr>
          <w:i/>
          <w:noProof/>
          <w:sz w:val="3"/>
        </w:rPr>
        <mc:AlternateContent>
          <mc:Choice Requires="wps">
            <w:drawing>
              <wp:anchor distT="0" distB="0" distL="0" distR="0" simplePos="0" relativeHeight="487588864" behindDoc="1" locked="0" layoutInCell="1" allowOverlap="1" wp14:anchorId="57B8B5AD" wp14:editId="641EA129">
                <wp:simplePos x="0" y="0"/>
                <wp:positionH relativeFrom="page">
                  <wp:posOffset>462915</wp:posOffset>
                </wp:positionH>
                <wp:positionV relativeFrom="paragraph">
                  <wp:posOffset>42467</wp:posOffset>
                </wp:positionV>
                <wp:extent cx="67011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115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450001pt;margin-top:3.343906pt;width:527.65pt;height:.1pt;mso-position-horizontal-relative:page;mso-position-vertical-relative:paragraph;z-index:-15727616;mso-wrap-distance-left:0;mso-wrap-distance-right:0" id="docshape3" coordorigin="729,67" coordsize="10553,0" path="m729,67l11282,67e" filled="false" stroked="true" strokeweight=".75pt" strokecolor="#000000">
                <v:path arrowok="t"/>
                <v:stroke dashstyle="solid"/>
                <w10:wrap type="topAndBottom"/>
              </v:shape>
            </w:pict>
          </mc:Fallback>
        </mc:AlternateContent>
      </w:r>
    </w:p>
    <w:p w14:paraId="701CDEE9" w14:textId="24804D54" w:rsidR="00244047" w:rsidRDefault="00000000" w:rsidP="00244047">
      <w:pPr>
        <w:pStyle w:val="Heading1"/>
        <w:spacing w:before="42" w:line="276" w:lineRule="auto"/>
        <w:rPr>
          <w:spacing w:val="-2"/>
        </w:rPr>
      </w:pPr>
      <w:r>
        <w:t>TECHNICAL</w:t>
      </w:r>
      <w:r>
        <w:rPr>
          <w:spacing w:val="-10"/>
        </w:rPr>
        <w:t xml:space="preserve"> </w:t>
      </w:r>
      <w:r>
        <w:rPr>
          <w:spacing w:val="-2"/>
        </w:rPr>
        <w:t>SKILLS</w:t>
      </w:r>
    </w:p>
    <w:p w14:paraId="2FFFD291" w14:textId="77777777" w:rsidR="003D3290" w:rsidRPr="00244047" w:rsidRDefault="003D3290" w:rsidP="00244047">
      <w:pPr>
        <w:pStyle w:val="Heading1"/>
        <w:spacing w:before="42" w:line="276" w:lineRule="auto"/>
        <w:rPr>
          <w:spacing w:val="-2"/>
        </w:rPr>
      </w:pPr>
    </w:p>
    <w:p w14:paraId="71095010" w14:textId="77777777" w:rsidR="00A904AA" w:rsidRPr="00A904AA" w:rsidRDefault="00A904AA" w:rsidP="00244047">
      <w:pPr>
        <w:pStyle w:val="Heading1"/>
        <w:numPr>
          <w:ilvl w:val="0"/>
          <w:numId w:val="3"/>
        </w:numPr>
        <w:spacing w:before="73" w:line="276" w:lineRule="auto"/>
        <w:ind w:right="90"/>
        <w:rPr>
          <w:b w:val="0"/>
          <w:bCs w:val="0"/>
        </w:rPr>
      </w:pPr>
      <w:r w:rsidRPr="00A904AA">
        <w:t>Languages</w:t>
      </w:r>
      <w:r w:rsidRPr="00A904AA">
        <w:rPr>
          <w:b w:val="0"/>
          <w:bCs w:val="0"/>
        </w:rPr>
        <w:t>: Java, basic Golang, JavaScript/TypeScript, Python (familiar)</w:t>
      </w:r>
    </w:p>
    <w:p w14:paraId="0D517964" w14:textId="77777777" w:rsidR="00A904AA" w:rsidRPr="00A904AA" w:rsidRDefault="00A904AA" w:rsidP="00244047">
      <w:pPr>
        <w:pStyle w:val="Heading1"/>
        <w:numPr>
          <w:ilvl w:val="0"/>
          <w:numId w:val="3"/>
        </w:numPr>
        <w:spacing w:before="73" w:line="276" w:lineRule="auto"/>
        <w:ind w:right="90"/>
        <w:rPr>
          <w:b w:val="0"/>
          <w:bCs w:val="0"/>
        </w:rPr>
      </w:pPr>
      <w:r w:rsidRPr="00A904AA">
        <w:t>Backend &amp; APIs</w:t>
      </w:r>
      <w:r w:rsidRPr="00A904AA">
        <w:rPr>
          <w:b w:val="0"/>
          <w:bCs w:val="0"/>
        </w:rPr>
        <w:t>: Spring / Spring Boot, RESTful services, microservices patterns</w:t>
      </w:r>
    </w:p>
    <w:p w14:paraId="09AAA34F" w14:textId="77777777" w:rsidR="00A904AA" w:rsidRPr="00A904AA" w:rsidRDefault="00A904AA" w:rsidP="00244047">
      <w:pPr>
        <w:pStyle w:val="Heading1"/>
        <w:numPr>
          <w:ilvl w:val="0"/>
          <w:numId w:val="3"/>
        </w:numPr>
        <w:spacing w:before="73" w:line="276" w:lineRule="auto"/>
        <w:ind w:right="90"/>
        <w:rPr>
          <w:b w:val="0"/>
          <w:bCs w:val="0"/>
        </w:rPr>
      </w:pPr>
      <w:r w:rsidRPr="00A904AA">
        <w:t>Databases</w:t>
      </w:r>
      <w:r w:rsidRPr="00A904AA">
        <w:rPr>
          <w:b w:val="0"/>
          <w:bCs w:val="0"/>
        </w:rPr>
        <w:t>: PostgreSQL, MySQL, MongoDB — schema design and query optimization</w:t>
      </w:r>
    </w:p>
    <w:p w14:paraId="7247C717" w14:textId="77777777" w:rsidR="00A904AA" w:rsidRPr="00A904AA" w:rsidRDefault="00A904AA" w:rsidP="00244047">
      <w:pPr>
        <w:pStyle w:val="Heading1"/>
        <w:numPr>
          <w:ilvl w:val="0"/>
          <w:numId w:val="3"/>
        </w:numPr>
        <w:spacing w:before="73" w:line="276" w:lineRule="auto"/>
        <w:ind w:right="90"/>
        <w:rPr>
          <w:b w:val="0"/>
          <w:bCs w:val="0"/>
        </w:rPr>
      </w:pPr>
      <w:r w:rsidRPr="00A904AA">
        <w:t>Messaging &amp; Async</w:t>
      </w:r>
      <w:r w:rsidRPr="00A904AA">
        <w:rPr>
          <w:b w:val="0"/>
          <w:bCs w:val="0"/>
        </w:rPr>
        <w:t>: Apache Kafka (hands-on exposure), event-driven patterns, NATS (familiar)</w:t>
      </w:r>
    </w:p>
    <w:p w14:paraId="46ADC2CD" w14:textId="77777777" w:rsidR="00A904AA" w:rsidRPr="00A904AA" w:rsidRDefault="00A904AA" w:rsidP="00244047">
      <w:pPr>
        <w:pStyle w:val="Heading1"/>
        <w:numPr>
          <w:ilvl w:val="0"/>
          <w:numId w:val="3"/>
        </w:numPr>
        <w:spacing w:before="73" w:line="276" w:lineRule="auto"/>
        <w:ind w:right="90"/>
        <w:rPr>
          <w:b w:val="0"/>
          <w:bCs w:val="0"/>
        </w:rPr>
      </w:pPr>
      <w:r w:rsidRPr="00A904AA">
        <w:t>Cloud &amp; Infra</w:t>
      </w:r>
      <w:r w:rsidRPr="00A904AA">
        <w:rPr>
          <w:b w:val="0"/>
          <w:bCs w:val="0"/>
        </w:rPr>
        <w:t>: AWS (EC2, Lambda, RDS, S3), multi-account / multi-region awareness; collaborated on Terraform-managed infra; Docker; familiarity with Kubernetes / OpenShift concepts</w:t>
      </w:r>
    </w:p>
    <w:p w14:paraId="13171FA5" w14:textId="77777777" w:rsidR="00A904AA" w:rsidRPr="00A904AA" w:rsidRDefault="00A904AA" w:rsidP="00244047">
      <w:pPr>
        <w:pStyle w:val="Heading1"/>
        <w:numPr>
          <w:ilvl w:val="0"/>
          <w:numId w:val="3"/>
        </w:numPr>
        <w:spacing w:before="73" w:line="276" w:lineRule="auto"/>
        <w:ind w:right="90"/>
        <w:rPr>
          <w:b w:val="0"/>
          <w:bCs w:val="0"/>
        </w:rPr>
      </w:pPr>
      <w:r w:rsidRPr="00A904AA">
        <w:t>DevOps &amp; Tooling</w:t>
      </w:r>
      <w:r w:rsidRPr="00A904AA">
        <w:rPr>
          <w:b w:val="0"/>
          <w:bCs w:val="0"/>
        </w:rPr>
        <w:t>: CI/CD (Jenkins, GitHub Actions, Azure DevOps familiarity), Git, IntelliJ, VS Code, JIR</w:t>
      </w:r>
    </w:p>
    <w:p w14:paraId="7925C95D" w14:textId="77777777" w:rsidR="00A904AA" w:rsidRPr="00C10319" w:rsidRDefault="00A904AA" w:rsidP="00244047">
      <w:pPr>
        <w:pStyle w:val="Heading1"/>
        <w:numPr>
          <w:ilvl w:val="0"/>
          <w:numId w:val="3"/>
        </w:numPr>
        <w:spacing w:before="73" w:line="276" w:lineRule="auto"/>
        <w:ind w:right="90"/>
        <w:rPr>
          <w:b w:val="0"/>
          <w:bCs w:val="0"/>
        </w:rPr>
      </w:pPr>
      <w:r w:rsidRPr="00A904AA">
        <w:t>Practices</w:t>
      </w:r>
      <w:r w:rsidRPr="00A904AA">
        <w:rPr>
          <w:b w:val="0"/>
          <w:bCs w:val="0"/>
        </w:rPr>
        <w:t>: Observability basics (structured logging, health checks), secure API patterns (OAuth2/JWT), Agile/Scrum</w:t>
      </w:r>
    </w:p>
    <w:p w14:paraId="6E1A21CB" w14:textId="48131FF1" w:rsidR="00A904AA" w:rsidRPr="00A904AA" w:rsidRDefault="00A904AA" w:rsidP="00A904AA">
      <w:pPr>
        <w:pStyle w:val="Heading1"/>
        <w:spacing w:before="73"/>
      </w:pPr>
      <w:r>
        <w:rPr>
          <w:noProof/>
        </w:rPr>
        <mc:AlternateContent>
          <mc:Choice Requires="wps">
            <w:drawing>
              <wp:anchor distT="0" distB="0" distL="114300" distR="114300" simplePos="0" relativeHeight="487589888" behindDoc="0" locked="0" layoutInCell="1" allowOverlap="1" wp14:anchorId="20BD2D5B" wp14:editId="7F764A8E">
                <wp:simplePos x="0" y="0"/>
                <wp:positionH relativeFrom="column">
                  <wp:posOffset>0</wp:posOffset>
                </wp:positionH>
                <wp:positionV relativeFrom="paragraph">
                  <wp:posOffset>90129</wp:posOffset>
                </wp:positionV>
                <wp:extent cx="6701155" cy="0"/>
                <wp:effectExtent l="0" t="0" r="17145" b="12700"/>
                <wp:wrapNone/>
                <wp:docPr id="1347199637" name="Straight Connector 7"/>
                <wp:cNvGraphicFramePr/>
                <a:graphic xmlns:a="http://schemas.openxmlformats.org/drawingml/2006/main">
                  <a:graphicData uri="http://schemas.microsoft.com/office/word/2010/wordprocessingShape">
                    <wps:wsp>
                      <wps:cNvCnPr/>
                      <wps:spPr>
                        <a:xfrm>
                          <a:off x="0" y="0"/>
                          <a:ext cx="6701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E8CC9" id="Straight Connector 7" o:spid="_x0000_s1026" style="position:absolute;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1pt" to="527.65pt,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" strokecolor="black [3040]"/>
            </w:pict>
          </mc:Fallback>
        </mc:AlternateContent>
      </w:r>
    </w:p>
    <w:p w14:paraId="133CD1E5" w14:textId="062468E7" w:rsidR="00B3385D" w:rsidRDefault="00000000">
      <w:pPr>
        <w:pStyle w:val="Heading1"/>
        <w:spacing w:before="73"/>
        <w:rPr>
          <w:spacing w:val="-2"/>
        </w:rPr>
      </w:pPr>
      <w:r>
        <w:rPr>
          <w:spacing w:val="-2"/>
        </w:rPr>
        <w:t>EXPERIENCE</w:t>
      </w:r>
    </w:p>
    <w:p w14:paraId="452D732D" w14:textId="77777777" w:rsidR="00292917" w:rsidRPr="00A4365D" w:rsidRDefault="00292917">
      <w:pPr>
        <w:pStyle w:val="Heading1"/>
        <w:spacing w:before="73"/>
        <w:rPr>
          <w:spacing w:val="-2"/>
        </w:rPr>
      </w:pPr>
    </w:p>
    <w:p w14:paraId="5F1EB7DB" w14:textId="3880299F" w:rsidR="00E21B2A" w:rsidRDefault="00000000">
      <w:pPr>
        <w:pStyle w:val="Heading2"/>
        <w:tabs>
          <w:tab w:val="left" w:pos="8153"/>
        </w:tabs>
        <w:rPr>
          <w:spacing w:val="-4"/>
        </w:rPr>
      </w:pPr>
      <w:r>
        <w:t>Software</w:t>
      </w:r>
      <w:r>
        <w:rPr>
          <w:spacing w:val="-3"/>
        </w:rPr>
        <w:t xml:space="preserve"> </w:t>
      </w:r>
      <w:r>
        <w:t>Engineer</w:t>
      </w:r>
      <w:r>
        <w:rPr>
          <w:spacing w:val="-3"/>
        </w:rPr>
        <w:t xml:space="preserve"> </w:t>
      </w:r>
      <w:r>
        <w:t>|</w:t>
      </w:r>
      <w:r>
        <w:rPr>
          <w:spacing w:val="-7"/>
        </w:rPr>
        <w:t xml:space="preserve"> </w:t>
      </w:r>
      <w:r>
        <w:t>Zyter</w:t>
      </w:r>
      <w:r>
        <w:rPr>
          <w:spacing w:val="-6"/>
        </w:rPr>
        <w:t xml:space="preserve"> </w:t>
      </w:r>
      <w:r>
        <w:t>|</w:t>
      </w:r>
      <w:r>
        <w:rPr>
          <w:spacing w:val="-7"/>
        </w:rPr>
        <w:t xml:space="preserve"> </w:t>
      </w:r>
      <w:r>
        <w:t>TruCare</w:t>
      </w:r>
      <w:r>
        <w:rPr>
          <w:spacing w:val="-7"/>
        </w:rPr>
        <w:t xml:space="preserve"> </w:t>
      </w:r>
      <w:r>
        <w:t>|</w:t>
      </w:r>
      <w:r>
        <w:rPr>
          <w:spacing w:val="-7"/>
        </w:rPr>
        <w:t xml:space="preserve"> </w:t>
      </w:r>
      <w:r>
        <w:rPr>
          <w:spacing w:val="-4"/>
        </w:rPr>
        <w:t>Texas</w:t>
      </w:r>
      <w:r>
        <w:tab/>
        <w:t>Mar</w:t>
      </w:r>
      <w:r>
        <w:rPr>
          <w:spacing w:val="-9"/>
        </w:rPr>
        <w:t xml:space="preserve"> </w:t>
      </w:r>
      <w:r>
        <w:t>2024</w:t>
      </w:r>
      <w:r>
        <w:rPr>
          <w:spacing w:val="-3"/>
        </w:rPr>
        <w:t xml:space="preserve"> </w:t>
      </w:r>
      <w:r>
        <w:t>–</w:t>
      </w:r>
      <w:r>
        <w:rPr>
          <w:spacing w:val="-6"/>
        </w:rPr>
        <w:t xml:space="preserve"> </w:t>
      </w:r>
      <w:r>
        <w:t>September</w:t>
      </w:r>
      <w:r>
        <w:rPr>
          <w:spacing w:val="-6"/>
        </w:rPr>
        <w:t xml:space="preserve"> </w:t>
      </w:r>
      <w:r>
        <w:rPr>
          <w:spacing w:val="-4"/>
        </w:rPr>
        <w:t>2025</w:t>
      </w:r>
    </w:p>
    <w:p w14:paraId="2441F5BC" w14:textId="77777777" w:rsidR="00601721" w:rsidRDefault="00601721" w:rsidP="00244047">
      <w:pPr>
        <w:pStyle w:val="Heading2"/>
        <w:numPr>
          <w:ilvl w:val="0"/>
          <w:numId w:val="10"/>
        </w:numPr>
        <w:tabs>
          <w:tab w:val="left" w:pos="8153"/>
        </w:tabs>
        <w:spacing w:before="40" w:after="40" w:line="276" w:lineRule="auto"/>
        <w:ind w:right="144"/>
        <w:rPr>
          <w:b w:val="0"/>
          <w:bCs w:val="0"/>
        </w:rPr>
      </w:pPr>
      <w:r w:rsidRPr="00601721">
        <w:rPr>
          <w:b w:val="0"/>
          <w:bCs w:val="0"/>
        </w:rPr>
        <w:t>I</w:t>
      </w:r>
      <w:r w:rsidRPr="00601721">
        <w:rPr>
          <w:b w:val="0"/>
          <w:bCs w:val="0"/>
        </w:rPr>
        <w:t xml:space="preserve">mplemented </w:t>
      </w:r>
      <w:r w:rsidRPr="00601721">
        <w:t>Java/Spring Boot</w:t>
      </w:r>
      <w:r w:rsidRPr="00601721">
        <w:rPr>
          <w:b w:val="0"/>
          <w:bCs w:val="0"/>
        </w:rPr>
        <w:t xml:space="preserve"> backend services for healthcare workflows; shipped secure </w:t>
      </w:r>
      <w:r w:rsidRPr="00601721">
        <w:t>REST APIs</w:t>
      </w:r>
      <w:r w:rsidRPr="00601721">
        <w:rPr>
          <w:b w:val="0"/>
          <w:bCs w:val="0"/>
        </w:rPr>
        <w:t xml:space="preserve"> and improved request</w:t>
      </w:r>
      <w:r>
        <w:rPr>
          <w:b w:val="0"/>
          <w:bCs w:val="0"/>
        </w:rPr>
        <w:t xml:space="preserve"> </w:t>
      </w:r>
      <w:r w:rsidRPr="00601721">
        <w:rPr>
          <w:b w:val="0"/>
          <w:bCs w:val="0"/>
        </w:rPr>
        <w:t>throughput for integrations.</w:t>
      </w:r>
    </w:p>
    <w:p w14:paraId="62A2D14D" w14:textId="77777777" w:rsidR="00601721" w:rsidRDefault="00601721" w:rsidP="00244047">
      <w:pPr>
        <w:pStyle w:val="Heading2"/>
        <w:numPr>
          <w:ilvl w:val="0"/>
          <w:numId w:val="10"/>
        </w:numPr>
        <w:tabs>
          <w:tab w:val="left" w:pos="8153"/>
        </w:tabs>
        <w:spacing w:before="40" w:after="40" w:line="276" w:lineRule="auto"/>
        <w:ind w:right="144"/>
        <w:rPr>
          <w:b w:val="0"/>
          <w:bCs w:val="0"/>
        </w:rPr>
      </w:pPr>
      <w:r>
        <w:rPr>
          <w:b w:val="0"/>
          <w:bCs w:val="0"/>
        </w:rPr>
        <w:t xml:space="preserve"> </w:t>
      </w:r>
      <w:r w:rsidRPr="00601721">
        <w:rPr>
          <w:b w:val="0"/>
          <w:bCs w:val="0"/>
        </w:rPr>
        <w:t xml:space="preserve">Built background-worker pipelines for heavy jobs (document generation) to keep APIs responsive; integrated those workers into </w:t>
      </w:r>
      <w:r w:rsidRPr="00601721">
        <w:t>CI/CD pipelines</w:t>
      </w:r>
      <w:r w:rsidRPr="00601721">
        <w:rPr>
          <w:b w:val="0"/>
          <w:bCs w:val="0"/>
        </w:rPr>
        <w:t xml:space="preserve"> </w:t>
      </w:r>
      <w:r w:rsidRPr="00601721">
        <w:t>(Jenkins / GitHub Actions)</w:t>
      </w:r>
      <w:r w:rsidRPr="00601721">
        <w:rPr>
          <w:b w:val="0"/>
          <w:bCs w:val="0"/>
        </w:rPr>
        <w:t>.</w:t>
      </w:r>
    </w:p>
    <w:p w14:paraId="434D77A2" w14:textId="77777777" w:rsidR="00601721" w:rsidRDefault="00601721" w:rsidP="00244047">
      <w:pPr>
        <w:pStyle w:val="Heading2"/>
        <w:numPr>
          <w:ilvl w:val="0"/>
          <w:numId w:val="10"/>
        </w:numPr>
        <w:tabs>
          <w:tab w:val="left" w:pos="8153"/>
        </w:tabs>
        <w:spacing w:before="40" w:after="40" w:line="276" w:lineRule="auto"/>
        <w:ind w:right="144"/>
        <w:rPr>
          <w:b w:val="0"/>
          <w:bCs w:val="0"/>
        </w:rPr>
      </w:pPr>
      <w:r>
        <w:rPr>
          <w:b w:val="0"/>
          <w:bCs w:val="0"/>
        </w:rPr>
        <w:t xml:space="preserve"> </w:t>
      </w:r>
      <w:r w:rsidRPr="00601721">
        <w:rPr>
          <w:b w:val="0"/>
          <w:bCs w:val="0"/>
        </w:rPr>
        <w:t xml:space="preserve">Collaborated with infrastructure and network teams to deploy containerized services using </w:t>
      </w:r>
      <w:r w:rsidRPr="00601721">
        <w:t>Docker and Terraform-</w:t>
      </w:r>
      <w:r w:rsidRPr="00601721">
        <w:rPr>
          <w:b w:val="0"/>
          <w:bCs w:val="0"/>
        </w:rPr>
        <w:t>managed environments; helped validate deployments across accounts.</w:t>
      </w:r>
    </w:p>
    <w:p w14:paraId="5CB135D9" w14:textId="77777777" w:rsidR="00601721" w:rsidRDefault="00601721" w:rsidP="00244047">
      <w:pPr>
        <w:pStyle w:val="Heading2"/>
        <w:numPr>
          <w:ilvl w:val="0"/>
          <w:numId w:val="10"/>
        </w:numPr>
        <w:tabs>
          <w:tab w:val="left" w:pos="8153"/>
        </w:tabs>
        <w:spacing w:before="40" w:after="40" w:line="276" w:lineRule="auto"/>
        <w:ind w:right="144"/>
        <w:rPr>
          <w:b w:val="0"/>
          <w:bCs w:val="0"/>
        </w:rPr>
      </w:pPr>
      <w:r>
        <w:rPr>
          <w:b w:val="0"/>
          <w:bCs w:val="0"/>
        </w:rPr>
        <w:t xml:space="preserve"> </w:t>
      </w:r>
      <w:r w:rsidRPr="00601721">
        <w:rPr>
          <w:b w:val="0"/>
          <w:bCs w:val="0"/>
        </w:rPr>
        <w:t>Added structured logging, health checks, and basic trace hooks to improve observability and reduce mean-time-to-resolution for developer support tickets.</w:t>
      </w:r>
    </w:p>
    <w:p w14:paraId="391DCB04" w14:textId="3CCA29F2" w:rsidR="00601721" w:rsidRDefault="00601721" w:rsidP="00244047">
      <w:pPr>
        <w:pStyle w:val="Heading2"/>
        <w:numPr>
          <w:ilvl w:val="0"/>
          <w:numId w:val="10"/>
        </w:numPr>
        <w:tabs>
          <w:tab w:val="left" w:pos="8153"/>
        </w:tabs>
        <w:spacing w:before="40" w:after="40" w:line="276" w:lineRule="auto"/>
        <w:ind w:right="144"/>
        <w:rPr>
          <w:b w:val="0"/>
          <w:bCs w:val="0"/>
        </w:rPr>
      </w:pPr>
      <w:r>
        <w:rPr>
          <w:b w:val="0"/>
          <w:bCs w:val="0"/>
        </w:rPr>
        <w:t xml:space="preserve"> </w:t>
      </w:r>
      <w:r w:rsidRPr="00601721">
        <w:rPr>
          <w:b w:val="0"/>
          <w:bCs w:val="0"/>
        </w:rPr>
        <w:t xml:space="preserve">Wrote </w:t>
      </w:r>
      <w:r w:rsidRPr="00601721">
        <w:t>SQL migration scripts</w:t>
      </w:r>
      <w:r w:rsidRPr="00601721">
        <w:rPr>
          <w:b w:val="0"/>
          <w:bCs w:val="0"/>
        </w:rPr>
        <w:t xml:space="preserve"> and performed query tuning on </w:t>
      </w:r>
      <w:r w:rsidRPr="00601721">
        <w:t>Postgres/Oracle</w:t>
      </w:r>
      <w:r w:rsidRPr="00601721">
        <w:rPr>
          <w:b w:val="0"/>
          <w:bCs w:val="0"/>
        </w:rPr>
        <w:t xml:space="preserve"> to improve performance for critical flows.</w:t>
      </w:r>
    </w:p>
    <w:p w14:paraId="3913205A" w14:textId="77777777" w:rsidR="00244047" w:rsidRDefault="00244047" w:rsidP="00244047">
      <w:pPr>
        <w:pStyle w:val="Heading2"/>
        <w:tabs>
          <w:tab w:val="left" w:pos="8153"/>
        </w:tabs>
        <w:spacing w:before="40" w:after="40" w:line="276" w:lineRule="auto"/>
        <w:ind w:left="149" w:right="144"/>
        <w:rPr>
          <w:b w:val="0"/>
          <w:bCs w:val="0"/>
        </w:rPr>
      </w:pPr>
    </w:p>
    <w:p w14:paraId="78B9CA41" w14:textId="77777777" w:rsidR="00E21B2A" w:rsidRDefault="00E21B2A" w:rsidP="00244047">
      <w:pPr>
        <w:pStyle w:val="Heading2"/>
        <w:tabs>
          <w:tab w:val="left" w:pos="8153"/>
        </w:tabs>
        <w:spacing w:before="40" w:after="40" w:line="276" w:lineRule="auto"/>
        <w:ind w:left="149" w:right="144"/>
        <w:rPr>
          <w:b w:val="0"/>
          <w:bCs w:val="0"/>
        </w:rPr>
      </w:pPr>
    </w:p>
    <w:p w14:paraId="7D2ADEE9" w14:textId="77777777" w:rsidR="00E21B2A" w:rsidRDefault="00E21B2A" w:rsidP="00244047">
      <w:pPr>
        <w:pStyle w:val="Heading2"/>
        <w:tabs>
          <w:tab w:val="left" w:pos="8153"/>
        </w:tabs>
        <w:spacing w:before="40" w:after="40" w:line="276" w:lineRule="auto"/>
        <w:ind w:left="149" w:right="144"/>
        <w:rPr>
          <w:b w:val="0"/>
          <w:bCs w:val="0"/>
        </w:rPr>
      </w:pPr>
    </w:p>
    <w:p w14:paraId="254A58BE" w14:textId="77777777" w:rsidR="00E21B2A" w:rsidRPr="00862A70" w:rsidRDefault="00E21B2A" w:rsidP="00244047">
      <w:pPr>
        <w:pStyle w:val="Heading2"/>
        <w:tabs>
          <w:tab w:val="left" w:pos="8153"/>
        </w:tabs>
        <w:spacing w:before="40" w:after="40" w:line="276" w:lineRule="auto"/>
        <w:ind w:left="149" w:right="144"/>
        <w:rPr>
          <w:b w:val="0"/>
          <w:bCs w:val="0"/>
        </w:rPr>
      </w:pPr>
    </w:p>
    <w:p w14:paraId="03D3E471" w14:textId="72EF8582" w:rsidR="00A43799" w:rsidRPr="00A43799" w:rsidRDefault="00000000" w:rsidP="006464B8">
      <w:pPr>
        <w:pStyle w:val="Heading2"/>
        <w:tabs>
          <w:tab w:val="left" w:pos="8696"/>
        </w:tabs>
        <w:rPr>
          <w:spacing w:val="-4"/>
        </w:rPr>
      </w:pPr>
      <w:r>
        <w:t>Software</w:t>
      </w:r>
      <w:r>
        <w:rPr>
          <w:spacing w:val="-5"/>
        </w:rPr>
        <w:t xml:space="preserve"> </w:t>
      </w:r>
      <w:r>
        <w:t>Developer</w:t>
      </w:r>
      <w:r>
        <w:rPr>
          <w:spacing w:val="-8"/>
        </w:rPr>
        <w:t xml:space="preserve"> </w:t>
      </w:r>
      <w:r>
        <w:t>|</w:t>
      </w:r>
      <w:r>
        <w:rPr>
          <w:spacing w:val="-4"/>
        </w:rPr>
        <w:t xml:space="preserve"> </w:t>
      </w:r>
      <w:r>
        <w:t>Singtel</w:t>
      </w:r>
      <w:r>
        <w:rPr>
          <w:spacing w:val="-6"/>
        </w:rPr>
        <w:t xml:space="preserve"> </w:t>
      </w:r>
      <w:r w:rsidR="00BB22B0">
        <w:rPr>
          <w:spacing w:val="-6"/>
        </w:rPr>
        <w:t xml:space="preserve">Telecommunications Ltd </w:t>
      </w:r>
      <w:r>
        <w:t>|</w:t>
      </w:r>
      <w:r>
        <w:rPr>
          <w:spacing w:val="-8"/>
        </w:rPr>
        <w:t xml:space="preserve"> </w:t>
      </w:r>
      <w:r>
        <w:rPr>
          <w:spacing w:val="-2"/>
        </w:rPr>
        <w:t>Chennai</w:t>
      </w:r>
      <w:r>
        <w:tab/>
        <w:t>May</w:t>
      </w:r>
      <w:r>
        <w:rPr>
          <w:spacing w:val="-8"/>
        </w:rPr>
        <w:t xml:space="preserve"> </w:t>
      </w:r>
      <w:r>
        <w:t>2018</w:t>
      </w:r>
      <w:r>
        <w:rPr>
          <w:spacing w:val="-1"/>
        </w:rPr>
        <w:t xml:space="preserve"> </w:t>
      </w:r>
      <w:r>
        <w:t>–</w:t>
      </w:r>
      <w:r>
        <w:rPr>
          <w:spacing w:val="-6"/>
        </w:rPr>
        <w:t xml:space="preserve"> </w:t>
      </w:r>
      <w:r>
        <w:t>Oct</w:t>
      </w:r>
      <w:r>
        <w:rPr>
          <w:spacing w:val="1"/>
        </w:rPr>
        <w:t xml:space="preserve"> </w:t>
      </w:r>
      <w:r>
        <w:rPr>
          <w:spacing w:val="-4"/>
        </w:rPr>
        <w:t>2021</w:t>
      </w:r>
    </w:p>
    <w:p w14:paraId="030BD8DE" w14:textId="77777777" w:rsidR="00601721" w:rsidRDefault="00BB22B0" w:rsidP="00244047">
      <w:pPr>
        <w:pStyle w:val="ListParagraph"/>
        <w:numPr>
          <w:ilvl w:val="0"/>
          <w:numId w:val="13"/>
        </w:numPr>
        <w:spacing w:before="40" w:after="40" w:line="276" w:lineRule="auto"/>
        <w:ind w:right="144"/>
        <w:rPr>
          <w:sz w:val="20"/>
        </w:rPr>
      </w:pPr>
      <w:r w:rsidRPr="00601721">
        <w:rPr>
          <w:sz w:val="20"/>
        </w:rPr>
        <w:t>Designed and delivered high-throughput Java microservices and REST APIs for a telecom billing</w:t>
      </w:r>
      <w:r w:rsidRPr="00601721">
        <w:rPr>
          <w:sz w:val="20"/>
        </w:rPr>
        <w:t xml:space="preserve"> </w:t>
      </w:r>
      <w:r w:rsidRPr="00601721">
        <w:rPr>
          <w:sz w:val="20"/>
        </w:rPr>
        <w:t xml:space="preserve">platform handling </w:t>
      </w:r>
      <w:r w:rsidRPr="00601721">
        <w:rPr>
          <w:b/>
          <w:bCs/>
          <w:sz w:val="20"/>
        </w:rPr>
        <w:t>10,000+</w:t>
      </w:r>
      <w:r w:rsidR="00601721">
        <w:rPr>
          <w:b/>
          <w:bCs/>
          <w:sz w:val="20"/>
        </w:rPr>
        <w:t xml:space="preserve"> t</w:t>
      </w:r>
      <w:r w:rsidRPr="00601721">
        <w:rPr>
          <w:b/>
          <w:bCs/>
          <w:sz w:val="20"/>
        </w:rPr>
        <w:t>ransactions/sec</w:t>
      </w:r>
      <w:r w:rsidRPr="00601721">
        <w:rPr>
          <w:sz w:val="20"/>
        </w:rPr>
        <w:t>; improved throughput by 40% through architectural and SQL optimizations.</w:t>
      </w:r>
    </w:p>
    <w:p w14:paraId="5F08BE97" w14:textId="77777777" w:rsidR="00601721" w:rsidRDefault="00BB22B0" w:rsidP="00244047">
      <w:pPr>
        <w:pStyle w:val="ListParagraph"/>
        <w:numPr>
          <w:ilvl w:val="0"/>
          <w:numId w:val="13"/>
        </w:numPr>
        <w:spacing w:before="40" w:after="40" w:line="276" w:lineRule="auto"/>
        <w:ind w:right="144"/>
        <w:rPr>
          <w:sz w:val="20"/>
        </w:rPr>
      </w:pPr>
      <w:r w:rsidRPr="00601721">
        <w:rPr>
          <w:sz w:val="20"/>
        </w:rPr>
        <w:t xml:space="preserve">Implemented database schemas and indexing strategies in </w:t>
      </w:r>
      <w:r w:rsidRPr="002F41BC">
        <w:rPr>
          <w:b/>
          <w:bCs/>
          <w:sz w:val="20"/>
        </w:rPr>
        <w:t>MySQL/Oracle</w:t>
      </w:r>
      <w:r w:rsidRPr="00601721">
        <w:rPr>
          <w:sz w:val="20"/>
        </w:rPr>
        <w:t xml:space="preserve"> to support low-latency billing operations, authored diagnostics and performance runbooks.</w:t>
      </w:r>
    </w:p>
    <w:p w14:paraId="1D4B49EA" w14:textId="5B72BA30" w:rsidR="00601721" w:rsidRDefault="00BB22B0" w:rsidP="00244047">
      <w:pPr>
        <w:pStyle w:val="ListParagraph"/>
        <w:numPr>
          <w:ilvl w:val="0"/>
          <w:numId w:val="13"/>
        </w:numPr>
        <w:spacing w:before="40" w:after="40" w:line="276" w:lineRule="auto"/>
        <w:ind w:right="144"/>
        <w:rPr>
          <w:sz w:val="20"/>
        </w:rPr>
      </w:pPr>
      <w:r w:rsidRPr="00601721">
        <w:rPr>
          <w:sz w:val="20"/>
        </w:rPr>
        <w:t xml:space="preserve">Participated in event-driven integrations using </w:t>
      </w:r>
      <w:r w:rsidRPr="002F41BC">
        <w:rPr>
          <w:b/>
          <w:bCs/>
          <w:sz w:val="20"/>
        </w:rPr>
        <w:t>Kafka</w:t>
      </w:r>
      <w:r w:rsidRPr="00601721">
        <w:rPr>
          <w:sz w:val="20"/>
        </w:rPr>
        <w:t>; implemented retry policies and message handling strategies to improve</w:t>
      </w:r>
      <w:r w:rsidR="00F97EFB">
        <w:rPr>
          <w:sz w:val="20"/>
        </w:rPr>
        <w:t xml:space="preserve"> </w:t>
      </w:r>
      <w:r w:rsidRPr="00601721">
        <w:rPr>
          <w:sz w:val="20"/>
        </w:rPr>
        <w:t>delivery guarantees.</w:t>
      </w:r>
    </w:p>
    <w:p w14:paraId="10EA51FC" w14:textId="77777777" w:rsidR="00601721" w:rsidRDefault="00BB22B0" w:rsidP="00244047">
      <w:pPr>
        <w:pStyle w:val="ListParagraph"/>
        <w:numPr>
          <w:ilvl w:val="0"/>
          <w:numId w:val="13"/>
        </w:numPr>
        <w:spacing w:before="40" w:after="40" w:line="276" w:lineRule="auto"/>
        <w:ind w:right="144"/>
        <w:rPr>
          <w:sz w:val="20"/>
        </w:rPr>
      </w:pPr>
      <w:r w:rsidRPr="00601721">
        <w:rPr>
          <w:sz w:val="20"/>
        </w:rPr>
        <w:t xml:space="preserve">Automated scaling and monitoring using </w:t>
      </w:r>
      <w:r w:rsidRPr="002F41BC">
        <w:rPr>
          <w:b/>
          <w:bCs/>
          <w:sz w:val="20"/>
        </w:rPr>
        <w:t xml:space="preserve">AWS (EC2, Lambda, CloudWatch) </w:t>
      </w:r>
      <w:r w:rsidRPr="00601721">
        <w:rPr>
          <w:sz w:val="20"/>
        </w:rPr>
        <w:t>and contributed to deployment automation that supported multi-region availability.</w:t>
      </w:r>
    </w:p>
    <w:p w14:paraId="713662A9" w14:textId="1DF6676C" w:rsidR="00BB22B0" w:rsidRPr="00601721" w:rsidRDefault="00BB22B0" w:rsidP="00244047">
      <w:pPr>
        <w:pStyle w:val="ListParagraph"/>
        <w:numPr>
          <w:ilvl w:val="0"/>
          <w:numId w:val="13"/>
        </w:numPr>
        <w:spacing w:before="40" w:after="40" w:line="276" w:lineRule="auto"/>
        <w:ind w:right="144"/>
        <w:rPr>
          <w:sz w:val="20"/>
        </w:rPr>
      </w:pPr>
      <w:r w:rsidRPr="00601721">
        <w:rPr>
          <w:sz w:val="20"/>
        </w:rPr>
        <w:t xml:space="preserve">Supported cross-functional teams (QA, ops, frontend) by </w:t>
      </w:r>
      <w:r w:rsidR="00601721" w:rsidRPr="00601721">
        <w:rPr>
          <w:sz w:val="20"/>
        </w:rPr>
        <w:t>triaging</w:t>
      </w:r>
      <w:r w:rsidRPr="00601721">
        <w:rPr>
          <w:sz w:val="20"/>
        </w:rPr>
        <w:t xml:space="preserve"> production incidents, documenting fixes, and mentoring</w:t>
      </w:r>
      <w:r w:rsidR="00601721" w:rsidRPr="00601721">
        <w:rPr>
          <w:sz w:val="20"/>
        </w:rPr>
        <w:t xml:space="preserve"> </w:t>
      </w:r>
      <w:r w:rsidRPr="00601721">
        <w:rPr>
          <w:sz w:val="20"/>
        </w:rPr>
        <w:t>teammates on observability and code practices.</w:t>
      </w:r>
    </w:p>
    <w:p w14:paraId="3AF526D0" w14:textId="6C20F198" w:rsidR="00601721" w:rsidRPr="00601721" w:rsidRDefault="00151D9A" w:rsidP="00601721">
      <w:pPr>
        <w:tabs>
          <w:tab w:val="left" w:pos="147"/>
        </w:tabs>
        <w:spacing w:before="40" w:after="40" w:line="288" w:lineRule="auto"/>
        <w:rPr>
          <w:sz w:val="20"/>
        </w:rPr>
      </w:pPr>
      <w:r>
        <w:rPr>
          <w:b/>
          <w:noProof/>
          <w:spacing w:val="-2"/>
          <w:sz w:val="20"/>
        </w:rPr>
        <mc:AlternateContent>
          <mc:Choice Requires="wps">
            <w:drawing>
              <wp:anchor distT="0" distB="0" distL="114300" distR="114300" simplePos="0" relativeHeight="487590912" behindDoc="0" locked="0" layoutInCell="1" allowOverlap="1" wp14:anchorId="005E5944" wp14:editId="6B0A2CC7">
                <wp:simplePos x="0" y="0"/>
                <wp:positionH relativeFrom="column">
                  <wp:posOffset>25121</wp:posOffset>
                </wp:positionH>
                <wp:positionV relativeFrom="paragraph">
                  <wp:posOffset>128026</wp:posOffset>
                </wp:positionV>
                <wp:extent cx="6752492" cy="0"/>
                <wp:effectExtent l="0" t="0" r="17145" b="12700"/>
                <wp:wrapNone/>
                <wp:docPr id="1491905733" name="Straight Connector 8"/>
                <wp:cNvGraphicFramePr/>
                <a:graphic xmlns:a="http://schemas.openxmlformats.org/drawingml/2006/main">
                  <a:graphicData uri="http://schemas.microsoft.com/office/word/2010/wordprocessingShape">
                    <wps:wsp>
                      <wps:cNvCnPr/>
                      <wps:spPr>
                        <a:xfrm>
                          <a:off x="0" y="0"/>
                          <a:ext cx="67524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C85209" id="Straight Connector 8" o:spid="_x0000_s1026" style="position:absolute;z-index:48759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0.1pt" to="533.7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" strokecolor="#4579b8 [3044]"/>
            </w:pict>
          </mc:Fallback>
        </mc:AlternateContent>
      </w:r>
    </w:p>
    <w:p w14:paraId="28057122" w14:textId="1DDAC0BE" w:rsidR="00244047" w:rsidRPr="00244047" w:rsidRDefault="00000000" w:rsidP="00244047">
      <w:pPr>
        <w:pStyle w:val="ListParagraph"/>
        <w:numPr>
          <w:ilvl w:val="0"/>
          <w:numId w:val="1"/>
        </w:numPr>
        <w:tabs>
          <w:tab w:val="left" w:pos="147"/>
        </w:tabs>
        <w:spacing w:line="357" w:lineRule="auto"/>
        <w:ind w:right="2554" w:firstLine="0"/>
        <w:rPr>
          <w:b/>
          <w:sz w:val="20"/>
        </w:rPr>
      </w:pPr>
      <w:r>
        <w:rPr>
          <w:b/>
          <w:spacing w:val="-2"/>
          <w:sz w:val="20"/>
        </w:rPr>
        <w:t>PROJECTS</w:t>
      </w:r>
    </w:p>
    <w:p w14:paraId="1B891CAE" w14:textId="3AA35BCC" w:rsidR="00D470CE" w:rsidRPr="00244047" w:rsidRDefault="00D470CE" w:rsidP="00244047">
      <w:pPr>
        <w:pStyle w:val="ListParagraph"/>
        <w:tabs>
          <w:tab w:val="left" w:pos="147"/>
        </w:tabs>
        <w:spacing w:line="276" w:lineRule="auto"/>
        <w:ind w:left="0" w:right="2554" w:firstLine="0"/>
        <w:rPr>
          <w:b/>
          <w:sz w:val="20"/>
        </w:rPr>
      </w:pPr>
      <w:r w:rsidRPr="00244047">
        <w:rPr>
          <w:b/>
          <w:bCs/>
          <w:sz w:val="20"/>
          <w:szCs w:val="20"/>
        </w:rPr>
        <w:t>Spring Framework Upgrade &amp; Security Configuration</w:t>
      </w:r>
    </w:p>
    <w:p w14:paraId="72387D20" w14:textId="77777777" w:rsidR="0062055F" w:rsidRDefault="00D470CE" w:rsidP="003F172B">
      <w:pPr>
        <w:pStyle w:val="ListParagraph"/>
        <w:numPr>
          <w:ilvl w:val="0"/>
          <w:numId w:val="7"/>
        </w:numPr>
        <w:tabs>
          <w:tab w:val="left" w:pos="147"/>
        </w:tabs>
        <w:spacing w:beforeLines="50" w:before="120" w:afterLines="50" w:after="120" w:line="276" w:lineRule="auto"/>
        <w:ind w:left="144" w:hanging="144"/>
        <w:rPr>
          <w:sz w:val="20"/>
          <w:szCs w:val="20"/>
        </w:rPr>
      </w:pPr>
      <w:r w:rsidRPr="00D470CE">
        <w:rPr>
          <w:sz w:val="20"/>
          <w:szCs w:val="20"/>
        </w:rPr>
        <w:t>Upgraded application from Spring Boot 2.7 → 3.5.3 ensuring Jakarta namespace compatibility.</w:t>
      </w:r>
    </w:p>
    <w:p w14:paraId="2D1A445F" w14:textId="5458EAE7" w:rsidR="00D470CE" w:rsidRPr="0062055F" w:rsidRDefault="00D470CE" w:rsidP="003F172B">
      <w:pPr>
        <w:pStyle w:val="ListParagraph"/>
        <w:numPr>
          <w:ilvl w:val="0"/>
          <w:numId w:val="7"/>
        </w:numPr>
        <w:tabs>
          <w:tab w:val="left" w:pos="147"/>
        </w:tabs>
        <w:spacing w:beforeLines="50" w:before="120" w:afterLines="50" w:after="120" w:line="276" w:lineRule="auto"/>
        <w:ind w:left="144" w:hanging="144"/>
        <w:rPr>
          <w:sz w:val="20"/>
          <w:szCs w:val="20"/>
        </w:rPr>
      </w:pPr>
      <w:r w:rsidRPr="0062055F">
        <w:rPr>
          <w:sz w:val="20"/>
          <w:szCs w:val="20"/>
        </w:rPr>
        <w:t>I</w:t>
      </w:r>
      <w:r w:rsidRPr="0062055F">
        <w:rPr>
          <w:sz w:val="20"/>
          <w:szCs w:val="20"/>
        </w:rPr>
        <w:t xml:space="preserve">mplemented OAuth2 and </w:t>
      </w:r>
      <w:r w:rsidR="00C061D7" w:rsidRPr="0062055F">
        <w:rPr>
          <w:sz w:val="20"/>
          <w:szCs w:val="20"/>
        </w:rPr>
        <w:t>API User</w:t>
      </w:r>
      <w:r w:rsidRPr="0062055F">
        <w:rPr>
          <w:sz w:val="20"/>
          <w:szCs w:val="20"/>
        </w:rPr>
        <w:t xml:space="preserve"> authentication, strengthening compliance with healthcare regulations.</w:t>
      </w:r>
    </w:p>
    <w:p w14:paraId="54F50E91" w14:textId="1EA034FC" w:rsidR="00D470CE" w:rsidRDefault="00D470CE" w:rsidP="003F172B">
      <w:pPr>
        <w:tabs>
          <w:tab w:val="left" w:pos="147"/>
        </w:tabs>
        <w:spacing w:beforeLines="50" w:before="120" w:afterLines="50" w:after="120" w:line="276" w:lineRule="auto"/>
        <w:ind w:left="144" w:right="144"/>
        <w:rPr>
          <w:sz w:val="20"/>
          <w:szCs w:val="20"/>
        </w:rPr>
      </w:pPr>
      <w:r w:rsidRPr="00D470CE">
        <w:rPr>
          <w:b/>
          <w:bCs/>
          <w:sz w:val="20"/>
          <w:szCs w:val="20"/>
        </w:rPr>
        <w:t>Telecom Billing Optimization System</w:t>
      </w:r>
    </w:p>
    <w:p w14:paraId="11350B11" w14:textId="09749B24" w:rsidR="00D470CE" w:rsidRDefault="0062055F" w:rsidP="003F172B">
      <w:pPr>
        <w:pStyle w:val="ListParagraph"/>
        <w:numPr>
          <w:ilvl w:val="0"/>
          <w:numId w:val="6"/>
        </w:numPr>
        <w:tabs>
          <w:tab w:val="left" w:pos="147"/>
        </w:tabs>
        <w:spacing w:beforeLines="50" w:before="120" w:afterLines="50" w:after="120" w:line="276" w:lineRule="auto"/>
        <w:ind w:left="144" w:right="144" w:hanging="144"/>
        <w:rPr>
          <w:sz w:val="20"/>
          <w:szCs w:val="20"/>
        </w:rPr>
      </w:pPr>
      <w:r>
        <w:rPr>
          <w:sz w:val="20"/>
          <w:szCs w:val="20"/>
        </w:rPr>
        <w:t xml:space="preserve"> </w:t>
      </w:r>
      <w:r w:rsidR="00D470CE" w:rsidRPr="00D470CE">
        <w:rPr>
          <w:sz w:val="20"/>
          <w:szCs w:val="20"/>
        </w:rPr>
        <w:t>Designed real-time billing infrastructure processing 10,000+ transactions/sec.</w:t>
      </w:r>
    </w:p>
    <w:p w14:paraId="4A5449CE" w14:textId="77777777" w:rsidR="00D470CE" w:rsidRDefault="00D470CE" w:rsidP="003F172B">
      <w:pPr>
        <w:pStyle w:val="ListParagraph"/>
        <w:numPr>
          <w:ilvl w:val="0"/>
          <w:numId w:val="6"/>
        </w:numPr>
        <w:tabs>
          <w:tab w:val="left" w:pos="147"/>
        </w:tabs>
        <w:spacing w:beforeLines="50" w:before="120" w:afterLines="50" w:after="120" w:line="276" w:lineRule="auto"/>
        <w:ind w:left="144" w:right="144" w:hanging="144"/>
        <w:rPr>
          <w:sz w:val="20"/>
          <w:szCs w:val="20"/>
        </w:rPr>
      </w:pPr>
      <w:r w:rsidRPr="00D470CE">
        <w:rPr>
          <w:sz w:val="20"/>
          <w:szCs w:val="20"/>
        </w:rPr>
        <w:t>Built Spring Boot microservices improving throughput by 40% and reducing latency by 25%.</w:t>
      </w:r>
    </w:p>
    <w:p w14:paraId="21D722E1" w14:textId="19AE26A6" w:rsidR="00D470CE" w:rsidRDefault="00D470CE" w:rsidP="003F172B">
      <w:pPr>
        <w:pStyle w:val="ListParagraph"/>
        <w:numPr>
          <w:ilvl w:val="0"/>
          <w:numId w:val="6"/>
        </w:numPr>
        <w:tabs>
          <w:tab w:val="left" w:pos="147"/>
        </w:tabs>
        <w:spacing w:beforeLines="40" w:before="96" w:afterLines="40" w:after="96" w:line="276" w:lineRule="auto"/>
        <w:ind w:left="144" w:right="144" w:hanging="144"/>
        <w:rPr>
          <w:sz w:val="20"/>
          <w:szCs w:val="20"/>
        </w:rPr>
      </w:pPr>
      <w:r w:rsidRPr="00D470CE">
        <w:rPr>
          <w:sz w:val="20"/>
          <w:szCs w:val="20"/>
        </w:rPr>
        <w:t xml:space="preserve"> Leveraged AWS EC2 and CloudWatch achieving 99.9% uptime.</w:t>
      </w:r>
    </w:p>
    <w:p w14:paraId="29932760" w14:textId="490D7E8D" w:rsidR="00601721" w:rsidRPr="00D470CE" w:rsidRDefault="00151D9A" w:rsidP="00601721">
      <w:pPr>
        <w:pStyle w:val="ListParagraph"/>
        <w:tabs>
          <w:tab w:val="left" w:pos="147"/>
        </w:tabs>
        <w:spacing w:before="40" w:after="40"/>
        <w:ind w:left="288" w:firstLine="0"/>
        <w:rPr>
          <w:sz w:val="20"/>
          <w:szCs w:val="20"/>
        </w:rPr>
      </w:pPr>
      <w:r>
        <w:rPr>
          <w:b/>
          <w:noProof/>
          <w:sz w:val="20"/>
        </w:rPr>
        <mc:AlternateContent>
          <mc:Choice Requires="wps">
            <w:drawing>
              <wp:anchor distT="0" distB="0" distL="0" distR="0" simplePos="0" relativeHeight="487550464" behindDoc="1" locked="0" layoutInCell="1" allowOverlap="1" wp14:anchorId="0AB5AF23" wp14:editId="0038B2C5">
                <wp:simplePos x="0" y="0"/>
                <wp:positionH relativeFrom="page">
                  <wp:posOffset>411982</wp:posOffset>
                </wp:positionH>
                <wp:positionV relativeFrom="paragraph">
                  <wp:posOffset>88600</wp:posOffset>
                </wp:positionV>
                <wp:extent cx="6752493" cy="45719"/>
                <wp:effectExtent l="0" t="0" r="17145"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2493" cy="45719"/>
                        </a:xfrm>
                        <a:custGeom>
                          <a:avLst/>
                          <a:gdLst/>
                          <a:ahLst/>
                          <a:cxnLst/>
                          <a:rect l="l" t="t" r="r" b="b"/>
                          <a:pathLst>
                            <a:path w="6701155">
                              <a:moveTo>
                                <a:pt x="0" y="0"/>
                              </a:moveTo>
                              <a:lnTo>
                                <a:pt x="6701155"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C4C25" id="Graphic 7" o:spid="_x0000_s1026" style="position:absolute;margin-left:32.45pt;margin-top:7pt;width:531.7pt;height:3.6pt;z-index:-1576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01155,457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" path="m,l6701155,e" filled="f">
                <v:path arrowok="t"/>
                <w10:wrap anchorx="page"/>
              </v:shape>
            </w:pict>
          </mc:Fallback>
        </mc:AlternateContent>
      </w:r>
    </w:p>
    <w:p w14:paraId="29A87082" w14:textId="0136DACB" w:rsidR="00C061D7" w:rsidRPr="00C93D3F" w:rsidRDefault="00000000" w:rsidP="00244047">
      <w:pPr>
        <w:pStyle w:val="ListParagraph"/>
        <w:numPr>
          <w:ilvl w:val="0"/>
          <w:numId w:val="1"/>
        </w:numPr>
        <w:tabs>
          <w:tab w:val="left" w:pos="147"/>
        </w:tabs>
        <w:spacing w:before="121" w:line="276" w:lineRule="auto"/>
        <w:ind w:right="5584" w:firstLine="0"/>
        <w:rPr>
          <w:b/>
          <w:sz w:val="20"/>
        </w:rPr>
      </w:pPr>
      <w:r>
        <w:rPr>
          <w:b/>
          <w:spacing w:val="-2"/>
          <w:sz w:val="20"/>
        </w:rPr>
        <w:t>LEADERSHIP</w:t>
      </w:r>
    </w:p>
    <w:p w14:paraId="169B09EE" w14:textId="77777777" w:rsidR="00CF0F61" w:rsidRDefault="00000000" w:rsidP="00E117A1">
      <w:pPr>
        <w:pStyle w:val="ListParagraph"/>
        <w:numPr>
          <w:ilvl w:val="1"/>
          <w:numId w:val="1"/>
        </w:numPr>
        <w:tabs>
          <w:tab w:val="left" w:pos="147"/>
        </w:tabs>
        <w:spacing w:before="20" w:after="20" w:line="276" w:lineRule="auto"/>
        <w:ind w:left="0" w:firstLine="0"/>
        <w:rPr>
          <w:sz w:val="20"/>
        </w:rPr>
      </w:pPr>
      <w:r>
        <w:rPr>
          <w:sz w:val="20"/>
        </w:rPr>
        <w:t>Mentored</w:t>
      </w:r>
      <w:r>
        <w:rPr>
          <w:spacing w:val="-5"/>
          <w:sz w:val="20"/>
        </w:rPr>
        <w:t xml:space="preserve"> </w:t>
      </w:r>
      <w:r>
        <w:rPr>
          <w:b/>
          <w:sz w:val="20"/>
        </w:rPr>
        <w:t>5</w:t>
      </w:r>
      <w:r>
        <w:rPr>
          <w:b/>
          <w:spacing w:val="-11"/>
          <w:sz w:val="20"/>
        </w:rPr>
        <w:t xml:space="preserve"> </w:t>
      </w:r>
      <w:r>
        <w:rPr>
          <w:b/>
          <w:sz w:val="20"/>
        </w:rPr>
        <w:t>junior</w:t>
      </w:r>
      <w:r>
        <w:rPr>
          <w:b/>
          <w:spacing w:val="-8"/>
          <w:sz w:val="20"/>
        </w:rPr>
        <w:t xml:space="preserve"> </w:t>
      </w:r>
      <w:r>
        <w:rPr>
          <w:b/>
          <w:sz w:val="20"/>
        </w:rPr>
        <w:t>developers</w:t>
      </w:r>
      <w:r>
        <w:rPr>
          <w:b/>
          <w:spacing w:val="-7"/>
          <w:sz w:val="20"/>
        </w:rPr>
        <w:t xml:space="preserve"> </w:t>
      </w:r>
      <w:r>
        <w:rPr>
          <w:sz w:val="20"/>
        </w:rPr>
        <w:t>in</w:t>
      </w:r>
      <w:r>
        <w:rPr>
          <w:spacing w:val="-9"/>
          <w:sz w:val="20"/>
        </w:rPr>
        <w:t xml:space="preserve"> </w:t>
      </w:r>
      <w:r>
        <w:rPr>
          <w:sz w:val="20"/>
        </w:rPr>
        <w:t>Agile</w:t>
      </w:r>
      <w:r>
        <w:rPr>
          <w:spacing w:val="-9"/>
          <w:sz w:val="20"/>
        </w:rPr>
        <w:t xml:space="preserve"> </w:t>
      </w:r>
      <w:r>
        <w:rPr>
          <w:sz w:val="20"/>
        </w:rPr>
        <w:t>practices,</w:t>
      </w:r>
      <w:r>
        <w:rPr>
          <w:spacing w:val="-7"/>
          <w:sz w:val="20"/>
        </w:rPr>
        <w:t xml:space="preserve"> </w:t>
      </w:r>
      <w:r>
        <w:rPr>
          <w:sz w:val="20"/>
        </w:rPr>
        <w:t>improving</w:t>
      </w:r>
      <w:r>
        <w:rPr>
          <w:spacing w:val="-5"/>
          <w:sz w:val="20"/>
        </w:rPr>
        <w:t xml:space="preserve"> </w:t>
      </w:r>
      <w:r>
        <w:rPr>
          <w:sz w:val="20"/>
        </w:rPr>
        <w:t>team</w:t>
      </w:r>
      <w:r>
        <w:rPr>
          <w:spacing w:val="-8"/>
          <w:sz w:val="20"/>
        </w:rPr>
        <w:t xml:space="preserve"> </w:t>
      </w:r>
      <w:r>
        <w:rPr>
          <w:sz w:val="20"/>
        </w:rPr>
        <w:t>sprint</w:t>
      </w:r>
      <w:r>
        <w:rPr>
          <w:spacing w:val="-6"/>
          <w:sz w:val="20"/>
        </w:rPr>
        <w:t xml:space="preserve"> </w:t>
      </w:r>
      <w:r>
        <w:rPr>
          <w:sz w:val="20"/>
        </w:rPr>
        <w:t>completion</w:t>
      </w:r>
      <w:r>
        <w:rPr>
          <w:spacing w:val="-5"/>
          <w:sz w:val="20"/>
        </w:rPr>
        <w:t xml:space="preserve"> </w:t>
      </w:r>
      <w:r>
        <w:rPr>
          <w:sz w:val="20"/>
        </w:rPr>
        <w:t xml:space="preserve">by </w:t>
      </w:r>
      <w:r>
        <w:rPr>
          <w:b/>
          <w:spacing w:val="-4"/>
          <w:sz w:val="20"/>
        </w:rPr>
        <w:t>20%</w:t>
      </w:r>
      <w:r>
        <w:rPr>
          <w:spacing w:val="-4"/>
          <w:sz w:val="20"/>
        </w:rPr>
        <w:t>.</w:t>
      </w:r>
    </w:p>
    <w:p w14:paraId="54D8BE5C" w14:textId="77777777" w:rsidR="00CF0F61" w:rsidRDefault="00000000" w:rsidP="00E117A1">
      <w:pPr>
        <w:pStyle w:val="ListParagraph"/>
        <w:numPr>
          <w:ilvl w:val="1"/>
          <w:numId w:val="1"/>
        </w:numPr>
        <w:tabs>
          <w:tab w:val="left" w:pos="147"/>
        </w:tabs>
        <w:spacing w:before="20" w:after="20" w:line="276" w:lineRule="auto"/>
        <w:ind w:left="0" w:firstLine="0"/>
        <w:rPr>
          <w:sz w:val="20"/>
        </w:rPr>
      </w:pPr>
      <w:r>
        <w:rPr>
          <w:sz w:val="20"/>
        </w:rPr>
        <w:t>Authored</w:t>
      </w:r>
      <w:r>
        <w:rPr>
          <w:spacing w:val="-10"/>
          <w:sz w:val="20"/>
        </w:rPr>
        <w:t xml:space="preserve"> </w:t>
      </w:r>
      <w:r>
        <w:rPr>
          <w:sz w:val="20"/>
        </w:rPr>
        <w:t>internal</w:t>
      </w:r>
      <w:r>
        <w:rPr>
          <w:spacing w:val="-9"/>
          <w:sz w:val="20"/>
        </w:rPr>
        <w:t xml:space="preserve"> </w:t>
      </w:r>
      <w:r>
        <w:rPr>
          <w:b/>
          <w:sz w:val="20"/>
        </w:rPr>
        <w:t>API</w:t>
      </w:r>
      <w:r>
        <w:rPr>
          <w:b/>
          <w:spacing w:val="-11"/>
          <w:sz w:val="20"/>
        </w:rPr>
        <w:t xml:space="preserve"> </w:t>
      </w:r>
      <w:r>
        <w:rPr>
          <w:b/>
          <w:sz w:val="20"/>
        </w:rPr>
        <w:t>documentation</w:t>
      </w:r>
      <w:r>
        <w:rPr>
          <w:b/>
          <w:spacing w:val="-8"/>
          <w:sz w:val="20"/>
        </w:rPr>
        <w:t xml:space="preserve"> </w:t>
      </w:r>
      <w:r>
        <w:rPr>
          <w:b/>
          <w:sz w:val="20"/>
        </w:rPr>
        <w:t>standards</w:t>
      </w:r>
      <w:r>
        <w:rPr>
          <w:sz w:val="20"/>
        </w:rPr>
        <w:t>,</w:t>
      </w:r>
      <w:r>
        <w:rPr>
          <w:spacing w:val="-8"/>
          <w:sz w:val="20"/>
        </w:rPr>
        <w:t xml:space="preserve"> </w:t>
      </w:r>
      <w:r>
        <w:rPr>
          <w:sz w:val="20"/>
        </w:rPr>
        <w:t>reducing</w:t>
      </w:r>
      <w:r>
        <w:rPr>
          <w:spacing w:val="-5"/>
          <w:sz w:val="20"/>
        </w:rPr>
        <w:t xml:space="preserve"> </w:t>
      </w:r>
      <w:r>
        <w:rPr>
          <w:sz w:val="20"/>
        </w:rPr>
        <w:t>onboarding</w:t>
      </w:r>
      <w:r>
        <w:rPr>
          <w:spacing w:val="-6"/>
          <w:sz w:val="20"/>
        </w:rPr>
        <w:t xml:space="preserve"> </w:t>
      </w:r>
      <w:r>
        <w:rPr>
          <w:sz w:val="20"/>
        </w:rPr>
        <w:t>time</w:t>
      </w:r>
      <w:r>
        <w:rPr>
          <w:spacing w:val="-10"/>
          <w:sz w:val="20"/>
        </w:rPr>
        <w:t xml:space="preserve"> </w:t>
      </w:r>
      <w:r>
        <w:rPr>
          <w:sz w:val="20"/>
        </w:rPr>
        <w:t>by</w:t>
      </w:r>
      <w:r>
        <w:rPr>
          <w:spacing w:val="-5"/>
          <w:sz w:val="20"/>
        </w:rPr>
        <w:t xml:space="preserve"> </w:t>
      </w:r>
      <w:r>
        <w:rPr>
          <w:b/>
          <w:spacing w:val="-4"/>
          <w:sz w:val="20"/>
        </w:rPr>
        <w:t>50%</w:t>
      </w:r>
      <w:r>
        <w:rPr>
          <w:spacing w:val="-4"/>
          <w:sz w:val="20"/>
        </w:rPr>
        <w:t>.</w:t>
      </w:r>
    </w:p>
    <w:p w14:paraId="1A0BB387" w14:textId="77777777" w:rsidR="00CF0F61" w:rsidRDefault="00000000" w:rsidP="00E117A1">
      <w:pPr>
        <w:pStyle w:val="ListParagraph"/>
        <w:numPr>
          <w:ilvl w:val="1"/>
          <w:numId w:val="1"/>
        </w:numPr>
        <w:tabs>
          <w:tab w:val="left" w:pos="147"/>
        </w:tabs>
        <w:spacing w:before="20" w:after="20" w:line="276" w:lineRule="auto"/>
        <w:ind w:left="0" w:firstLine="0"/>
        <w:rPr>
          <w:sz w:val="20"/>
        </w:rPr>
      </w:pPr>
      <w:r>
        <w:rPr>
          <w:sz w:val="20"/>
        </w:rPr>
        <w:t>Published</w:t>
      </w:r>
      <w:r>
        <w:rPr>
          <w:spacing w:val="-7"/>
          <w:sz w:val="20"/>
        </w:rPr>
        <w:t xml:space="preserve"> </w:t>
      </w:r>
      <w:r>
        <w:rPr>
          <w:sz w:val="20"/>
        </w:rPr>
        <w:t>technical</w:t>
      </w:r>
      <w:r>
        <w:rPr>
          <w:spacing w:val="-10"/>
          <w:sz w:val="20"/>
        </w:rPr>
        <w:t xml:space="preserve"> </w:t>
      </w:r>
      <w:r>
        <w:rPr>
          <w:sz w:val="20"/>
        </w:rPr>
        <w:t>articles</w:t>
      </w:r>
      <w:r>
        <w:rPr>
          <w:spacing w:val="-7"/>
          <w:sz w:val="20"/>
        </w:rPr>
        <w:t xml:space="preserve"> </w:t>
      </w:r>
      <w:r>
        <w:rPr>
          <w:sz w:val="20"/>
        </w:rPr>
        <w:t>on</w:t>
      </w:r>
      <w:r>
        <w:rPr>
          <w:spacing w:val="-10"/>
          <w:sz w:val="20"/>
        </w:rPr>
        <w:t xml:space="preserve"> </w:t>
      </w:r>
      <w:r>
        <w:rPr>
          <w:sz w:val="20"/>
        </w:rPr>
        <w:t>LinkedIn</w:t>
      </w:r>
      <w:r>
        <w:rPr>
          <w:spacing w:val="-10"/>
          <w:sz w:val="20"/>
        </w:rPr>
        <w:t xml:space="preserve"> </w:t>
      </w:r>
      <w:r>
        <w:rPr>
          <w:sz w:val="20"/>
        </w:rPr>
        <w:t>covering</w:t>
      </w:r>
      <w:r>
        <w:rPr>
          <w:spacing w:val="-6"/>
          <w:sz w:val="20"/>
        </w:rPr>
        <w:t xml:space="preserve"> </w:t>
      </w:r>
      <w:r>
        <w:rPr>
          <w:b/>
          <w:sz w:val="20"/>
        </w:rPr>
        <w:t>Java</w:t>
      </w:r>
      <w:r>
        <w:rPr>
          <w:b/>
          <w:spacing w:val="-8"/>
          <w:sz w:val="20"/>
        </w:rPr>
        <w:t xml:space="preserve"> </w:t>
      </w:r>
      <w:r>
        <w:rPr>
          <w:b/>
          <w:sz w:val="20"/>
        </w:rPr>
        <w:t>optimization,</w:t>
      </w:r>
      <w:r>
        <w:rPr>
          <w:b/>
          <w:spacing w:val="-5"/>
          <w:sz w:val="20"/>
        </w:rPr>
        <w:t xml:space="preserve"> </w:t>
      </w:r>
      <w:r>
        <w:rPr>
          <w:b/>
          <w:sz w:val="20"/>
        </w:rPr>
        <w:t>Angular</w:t>
      </w:r>
      <w:r>
        <w:rPr>
          <w:b/>
          <w:spacing w:val="-9"/>
          <w:sz w:val="20"/>
        </w:rPr>
        <w:t xml:space="preserve"> </w:t>
      </w:r>
      <w:r>
        <w:rPr>
          <w:b/>
          <w:sz w:val="20"/>
        </w:rPr>
        <w:t>best</w:t>
      </w:r>
      <w:r>
        <w:rPr>
          <w:b/>
          <w:spacing w:val="-9"/>
          <w:sz w:val="20"/>
        </w:rPr>
        <w:t xml:space="preserve"> </w:t>
      </w:r>
      <w:r>
        <w:rPr>
          <w:b/>
          <w:sz w:val="20"/>
        </w:rPr>
        <w:t>practices,</w:t>
      </w:r>
      <w:r>
        <w:rPr>
          <w:b/>
          <w:spacing w:val="-9"/>
          <w:sz w:val="20"/>
        </w:rPr>
        <w:t xml:space="preserve"> </w:t>
      </w:r>
      <w:r>
        <w:rPr>
          <w:b/>
          <w:sz w:val="20"/>
        </w:rPr>
        <w:t>and</w:t>
      </w:r>
      <w:r>
        <w:rPr>
          <w:b/>
          <w:spacing w:val="-7"/>
          <w:sz w:val="20"/>
        </w:rPr>
        <w:t xml:space="preserve"> </w:t>
      </w:r>
      <w:r>
        <w:rPr>
          <w:b/>
          <w:sz w:val="20"/>
        </w:rPr>
        <w:t>API</w:t>
      </w:r>
      <w:r>
        <w:rPr>
          <w:b/>
          <w:spacing w:val="-10"/>
          <w:sz w:val="20"/>
        </w:rPr>
        <w:t xml:space="preserve"> </w:t>
      </w:r>
      <w:r>
        <w:rPr>
          <w:b/>
          <w:spacing w:val="-2"/>
          <w:sz w:val="20"/>
        </w:rPr>
        <w:t>design</w:t>
      </w:r>
      <w:r>
        <w:rPr>
          <w:spacing w:val="-2"/>
          <w:sz w:val="20"/>
        </w:rPr>
        <w:t>.</w:t>
      </w:r>
    </w:p>
    <w:sectPr w:rsidR="00CF0F61">
      <w:type w:val="continuous"/>
      <w:pgSz w:w="12240" w:h="15840"/>
      <w:pgMar w:top="7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3EF"/>
    <w:multiLevelType w:val="hybridMultilevel"/>
    <w:tmpl w:val="BAB64F44"/>
    <w:lvl w:ilvl="0" w:tplc="E604B298">
      <w:numFmt w:val="bullet"/>
      <w:lvlText w:val="•"/>
      <w:lvlJc w:val="left"/>
      <w:pPr>
        <w:ind w:left="296" w:hanging="149"/>
      </w:pPr>
      <w:rPr>
        <w:rFonts w:hint="default"/>
        <w:lang w:val="en-US" w:eastAsia="en-US" w:bidi="ar-SA"/>
      </w:rPr>
    </w:lvl>
    <w:lvl w:ilvl="1" w:tplc="04090003" w:tentative="1">
      <w:start w:val="1"/>
      <w:numFmt w:val="bullet"/>
      <w:lvlText w:val="o"/>
      <w:lvlJc w:val="left"/>
      <w:pPr>
        <w:ind w:left="656" w:hanging="360"/>
      </w:pPr>
      <w:rPr>
        <w:rFonts w:ascii="Courier New" w:hAnsi="Courier New" w:cs="Courier New" w:hint="default"/>
      </w:rPr>
    </w:lvl>
    <w:lvl w:ilvl="2" w:tplc="04090005" w:tentative="1">
      <w:start w:val="1"/>
      <w:numFmt w:val="bullet"/>
      <w:lvlText w:val=""/>
      <w:lvlJc w:val="left"/>
      <w:pPr>
        <w:ind w:left="1376" w:hanging="360"/>
      </w:pPr>
      <w:rPr>
        <w:rFonts w:ascii="Wingdings" w:hAnsi="Wingdings" w:hint="default"/>
      </w:rPr>
    </w:lvl>
    <w:lvl w:ilvl="3" w:tplc="04090001" w:tentative="1">
      <w:start w:val="1"/>
      <w:numFmt w:val="bullet"/>
      <w:lvlText w:val=""/>
      <w:lvlJc w:val="left"/>
      <w:pPr>
        <w:ind w:left="2096" w:hanging="360"/>
      </w:pPr>
      <w:rPr>
        <w:rFonts w:ascii="Symbol" w:hAnsi="Symbol" w:hint="default"/>
      </w:rPr>
    </w:lvl>
    <w:lvl w:ilvl="4" w:tplc="04090003" w:tentative="1">
      <w:start w:val="1"/>
      <w:numFmt w:val="bullet"/>
      <w:lvlText w:val="o"/>
      <w:lvlJc w:val="left"/>
      <w:pPr>
        <w:ind w:left="2816" w:hanging="360"/>
      </w:pPr>
      <w:rPr>
        <w:rFonts w:ascii="Courier New" w:hAnsi="Courier New" w:cs="Courier New" w:hint="default"/>
      </w:rPr>
    </w:lvl>
    <w:lvl w:ilvl="5" w:tplc="04090005" w:tentative="1">
      <w:start w:val="1"/>
      <w:numFmt w:val="bullet"/>
      <w:lvlText w:val=""/>
      <w:lvlJc w:val="left"/>
      <w:pPr>
        <w:ind w:left="3536" w:hanging="360"/>
      </w:pPr>
      <w:rPr>
        <w:rFonts w:ascii="Wingdings" w:hAnsi="Wingdings" w:hint="default"/>
      </w:rPr>
    </w:lvl>
    <w:lvl w:ilvl="6" w:tplc="04090001" w:tentative="1">
      <w:start w:val="1"/>
      <w:numFmt w:val="bullet"/>
      <w:lvlText w:val=""/>
      <w:lvlJc w:val="left"/>
      <w:pPr>
        <w:ind w:left="4256" w:hanging="360"/>
      </w:pPr>
      <w:rPr>
        <w:rFonts w:ascii="Symbol" w:hAnsi="Symbol" w:hint="default"/>
      </w:rPr>
    </w:lvl>
    <w:lvl w:ilvl="7" w:tplc="04090003" w:tentative="1">
      <w:start w:val="1"/>
      <w:numFmt w:val="bullet"/>
      <w:lvlText w:val="o"/>
      <w:lvlJc w:val="left"/>
      <w:pPr>
        <w:ind w:left="4976" w:hanging="360"/>
      </w:pPr>
      <w:rPr>
        <w:rFonts w:ascii="Courier New" w:hAnsi="Courier New" w:cs="Courier New" w:hint="default"/>
      </w:rPr>
    </w:lvl>
    <w:lvl w:ilvl="8" w:tplc="04090005" w:tentative="1">
      <w:start w:val="1"/>
      <w:numFmt w:val="bullet"/>
      <w:lvlText w:val=""/>
      <w:lvlJc w:val="left"/>
      <w:pPr>
        <w:ind w:left="5696" w:hanging="360"/>
      </w:pPr>
      <w:rPr>
        <w:rFonts w:ascii="Wingdings" w:hAnsi="Wingdings" w:hint="default"/>
      </w:rPr>
    </w:lvl>
  </w:abstractNum>
  <w:abstractNum w:abstractNumId="1" w15:restartNumberingAfterBreak="0">
    <w:nsid w:val="0B877E6F"/>
    <w:multiLevelType w:val="hybridMultilevel"/>
    <w:tmpl w:val="80F0D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3C269C"/>
    <w:multiLevelType w:val="hybridMultilevel"/>
    <w:tmpl w:val="CF5CBA3C"/>
    <w:lvl w:ilvl="0" w:tplc="27DA3DC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78EEE592">
      <w:numFmt w:val="bullet"/>
      <w:lvlText w:val="•"/>
      <w:lvlJc w:val="left"/>
      <w:pPr>
        <w:ind w:left="1728" w:hanging="360"/>
      </w:pPr>
      <w:rPr>
        <w:rFonts w:hint="default"/>
        <w:lang w:val="en-US" w:eastAsia="en-US" w:bidi="ar-SA"/>
      </w:rPr>
    </w:lvl>
    <w:lvl w:ilvl="2" w:tplc="D7E640D0">
      <w:numFmt w:val="bullet"/>
      <w:lvlText w:val="•"/>
      <w:lvlJc w:val="left"/>
      <w:pPr>
        <w:ind w:left="2736" w:hanging="360"/>
      </w:pPr>
      <w:rPr>
        <w:rFonts w:hint="default"/>
        <w:lang w:val="en-US" w:eastAsia="en-US" w:bidi="ar-SA"/>
      </w:rPr>
    </w:lvl>
    <w:lvl w:ilvl="3" w:tplc="C7A24A72">
      <w:numFmt w:val="bullet"/>
      <w:lvlText w:val="•"/>
      <w:lvlJc w:val="left"/>
      <w:pPr>
        <w:ind w:left="3744" w:hanging="360"/>
      </w:pPr>
      <w:rPr>
        <w:rFonts w:hint="default"/>
        <w:lang w:val="en-US" w:eastAsia="en-US" w:bidi="ar-SA"/>
      </w:rPr>
    </w:lvl>
    <w:lvl w:ilvl="4" w:tplc="5AC83A7E">
      <w:numFmt w:val="bullet"/>
      <w:lvlText w:val="•"/>
      <w:lvlJc w:val="left"/>
      <w:pPr>
        <w:ind w:left="4752" w:hanging="360"/>
      </w:pPr>
      <w:rPr>
        <w:rFonts w:hint="default"/>
        <w:lang w:val="en-US" w:eastAsia="en-US" w:bidi="ar-SA"/>
      </w:rPr>
    </w:lvl>
    <w:lvl w:ilvl="5" w:tplc="8430C8C6">
      <w:numFmt w:val="bullet"/>
      <w:lvlText w:val="•"/>
      <w:lvlJc w:val="left"/>
      <w:pPr>
        <w:ind w:left="5760" w:hanging="360"/>
      </w:pPr>
      <w:rPr>
        <w:rFonts w:hint="default"/>
        <w:lang w:val="en-US" w:eastAsia="en-US" w:bidi="ar-SA"/>
      </w:rPr>
    </w:lvl>
    <w:lvl w:ilvl="6" w:tplc="F5660308">
      <w:numFmt w:val="bullet"/>
      <w:lvlText w:val="•"/>
      <w:lvlJc w:val="left"/>
      <w:pPr>
        <w:ind w:left="6768" w:hanging="360"/>
      </w:pPr>
      <w:rPr>
        <w:rFonts w:hint="default"/>
        <w:lang w:val="en-US" w:eastAsia="en-US" w:bidi="ar-SA"/>
      </w:rPr>
    </w:lvl>
    <w:lvl w:ilvl="7" w:tplc="BE880D58">
      <w:numFmt w:val="bullet"/>
      <w:lvlText w:val="•"/>
      <w:lvlJc w:val="left"/>
      <w:pPr>
        <w:ind w:left="7776" w:hanging="360"/>
      </w:pPr>
      <w:rPr>
        <w:rFonts w:hint="default"/>
        <w:lang w:val="en-US" w:eastAsia="en-US" w:bidi="ar-SA"/>
      </w:rPr>
    </w:lvl>
    <w:lvl w:ilvl="8" w:tplc="2EEA278E">
      <w:numFmt w:val="bullet"/>
      <w:lvlText w:val="•"/>
      <w:lvlJc w:val="left"/>
      <w:pPr>
        <w:ind w:left="8784" w:hanging="360"/>
      </w:pPr>
      <w:rPr>
        <w:rFonts w:hint="default"/>
        <w:lang w:val="en-US" w:eastAsia="en-US" w:bidi="ar-SA"/>
      </w:rPr>
    </w:lvl>
  </w:abstractNum>
  <w:abstractNum w:abstractNumId="3" w15:restartNumberingAfterBreak="0">
    <w:nsid w:val="40C22237"/>
    <w:multiLevelType w:val="hybridMultilevel"/>
    <w:tmpl w:val="BA90BB50"/>
    <w:lvl w:ilvl="0" w:tplc="E604B298">
      <w:numFmt w:val="bullet"/>
      <w:lvlText w:val="•"/>
      <w:lvlJc w:val="left"/>
      <w:pPr>
        <w:ind w:left="149" w:hanging="149"/>
      </w:pPr>
      <w:rPr>
        <w:rFonts w:hint="default"/>
        <w:lang w:val="en-US" w:eastAsia="en-US" w:bidi="ar-SA"/>
      </w:rPr>
    </w:lvl>
    <w:lvl w:ilvl="1" w:tplc="04090003">
      <w:start w:val="1"/>
      <w:numFmt w:val="bullet"/>
      <w:lvlText w:val="o"/>
      <w:lvlJc w:val="left"/>
      <w:pPr>
        <w:ind w:left="509" w:hanging="360"/>
      </w:pPr>
      <w:rPr>
        <w:rFonts w:ascii="Courier New" w:hAnsi="Courier New" w:cs="Courier New" w:hint="default"/>
      </w:rPr>
    </w:lvl>
    <w:lvl w:ilvl="2" w:tplc="04090005" w:tentative="1">
      <w:start w:val="1"/>
      <w:numFmt w:val="bullet"/>
      <w:lvlText w:val=""/>
      <w:lvlJc w:val="left"/>
      <w:pPr>
        <w:ind w:left="1229" w:hanging="360"/>
      </w:pPr>
      <w:rPr>
        <w:rFonts w:ascii="Wingdings" w:hAnsi="Wingdings" w:hint="default"/>
      </w:rPr>
    </w:lvl>
    <w:lvl w:ilvl="3" w:tplc="04090001" w:tentative="1">
      <w:start w:val="1"/>
      <w:numFmt w:val="bullet"/>
      <w:lvlText w:val=""/>
      <w:lvlJc w:val="left"/>
      <w:pPr>
        <w:ind w:left="1949" w:hanging="360"/>
      </w:pPr>
      <w:rPr>
        <w:rFonts w:ascii="Symbol" w:hAnsi="Symbol" w:hint="default"/>
      </w:rPr>
    </w:lvl>
    <w:lvl w:ilvl="4" w:tplc="04090003" w:tentative="1">
      <w:start w:val="1"/>
      <w:numFmt w:val="bullet"/>
      <w:lvlText w:val="o"/>
      <w:lvlJc w:val="left"/>
      <w:pPr>
        <w:ind w:left="2669" w:hanging="360"/>
      </w:pPr>
      <w:rPr>
        <w:rFonts w:ascii="Courier New" w:hAnsi="Courier New" w:cs="Courier New" w:hint="default"/>
      </w:rPr>
    </w:lvl>
    <w:lvl w:ilvl="5" w:tplc="04090005" w:tentative="1">
      <w:start w:val="1"/>
      <w:numFmt w:val="bullet"/>
      <w:lvlText w:val=""/>
      <w:lvlJc w:val="left"/>
      <w:pPr>
        <w:ind w:left="3389" w:hanging="360"/>
      </w:pPr>
      <w:rPr>
        <w:rFonts w:ascii="Wingdings" w:hAnsi="Wingdings" w:hint="default"/>
      </w:rPr>
    </w:lvl>
    <w:lvl w:ilvl="6" w:tplc="04090001" w:tentative="1">
      <w:start w:val="1"/>
      <w:numFmt w:val="bullet"/>
      <w:lvlText w:val=""/>
      <w:lvlJc w:val="left"/>
      <w:pPr>
        <w:ind w:left="4109" w:hanging="360"/>
      </w:pPr>
      <w:rPr>
        <w:rFonts w:ascii="Symbol" w:hAnsi="Symbol" w:hint="default"/>
      </w:rPr>
    </w:lvl>
    <w:lvl w:ilvl="7" w:tplc="04090003" w:tentative="1">
      <w:start w:val="1"/>
      <w:numFmt w:val="bullet"/>
      <w:lvlText w:val="o"/>
      <w:lvlJc w:val="left"/>
      <w:pPr>
        <w:ind w:left="4829" w:hanging="360"/>
      </w:pPr>
      <w:rPr>
        <w:rFonts w:ascii="Courier New" w:hAnsi="Courier New" w:cs="Courier New" w:hint="default"/>
      </w:rPr>
    </w:lvl>
    <w:lvl w:ilvl="8" w:tplc="04090005" w:tentative="1">
      <w:start w:val="1"/>
      <w:numFmt w:val="bullet"/>
      <w:lvlText w:val=""/>
      <w:lvlJc w:val="left"/>
      <w:pPr>
        <w:ind w:left="5549" w:hanging="360"/>
      </w:pPr>
      <w:rPr>
        <w:rFonts w:ascii="Wingdings" w:hAnsi="Wingdings" w:hint="default"/>
      </w:rPr>
    </w:lvl>
  </w:abstractNum>
  <w:abstractNum w:abstractNumId="4" w15:restartNumberingAfterBreak="0">
    <w:nsid w:val="496A3916"/>
    <w:multiLevelType w:val="hybridMultilevel"/>
    <w:tmpl w:val="A3A20C2A"/>
    <w:lvl w:ilvl="0" w:tplc="E604B298">
      <w:numFmt w:val="bullet"/>
      <w:lvlText w:val="•"/>
      <w:lvlJc w:val="left"/>
      <w:pPr>
        <w:ind w:left="149" w:hanging="149"/>
      </w:pPr>
      <w:rPr>
        <w:rFonts w:hint="default"/>
        <w:lang w:val="en-US" w:eastAsia="en-US" w:bidi="ar-SA"/>
      </w:rPr>
    </w:lvl>
    <w:lvl w:ilvl="1" w:tplc="04090003" w:tentative="1">
      <w:start w:val="1"/>
      <w:numFmt w:val="bullet"/>
      <w:lvlText w:val="o"/>
      <w:lvlJc w:val="left"/>
      <w:pPr>
        <w:ind w:left="509" w:hanging="360"/>
      </w:pPr>
      <w:rPr>
        <w:rFonts w:ascii="Courier New" w:hAnsi="Courier New" w:cs="Courier New" w:hint="default"/>
      </w:rPr>
    </w:lvl>
    <w:lvl w:ilvl="2" w:tplc="04090005" w:tentative="1">
      <w:start w:val="1"/>
      <w:numFmt w:val="bullet"/>
      <w:lvlText w:val=""/>
      <w:lvlJc w:val="left"/>
      <w:pPr>
        <w:ind w:left="1229" w:hanging="360"/>
      </w:pPr>
      <w:rPr>
        <w:rFonts w:ascii="Wingdings" w:hAnsi="Wingdings" w:hint="default"/>
      </w:rPr>
    </w:lvl>
    <w:lvl w:ilvl="3" w:tplc="04090001" w:tentative="1">
      <w:start w:val="1"/>
      <w:numFmt w:val="bullet"/>
      <w:lvlText w:val=""/>
      <w:lvlJc w:val="left"/>
      <w:pPr>
        <w:ind w:left="1949" w:hanging="360"/>
      </w:pPr>
      <w:rPr>
        <w:rFonts w:ascii="Symbol" w:hAnsi="Symbol" w:hint="default"/>
      </w:rPr>
    </w:lvl>
    <w:lvl w:ilvl="4" w:tplc="04090003" w:tentative="1">
      <w:start w:val="1"/>
      <w:numFmt w:val="bullet"/>
      <w:lvlText w:val="o"/>
      <w:lvlJc w:val="left"/>
      <w:pPr>
        <w:ind w:left="2669" w:hanging="360"/>
      </w:pPr>
      <w:rPr>
        <w:rFonts w:ascii="Courier New" w:hAnsi="Courier New" w:cs="Courier New" w:hint="default"/>
      </w:rPr>
    </w:lvl>
    <w:lvl w:ilvl="5" w:tplc="04090005" w:tentative="1">
      <w:start w:val="1"/>
      <w:numFmt w:val="bullet"/>
      <w:lvlText w:val=""/>
      <w:lvlJc w:val="left"/>
      <w:pPr>
        <w:ind w:left="3389" w:hanging="360"/>
      </w:pPr>
      <w:rPr>
        <w:rFonts w:ascii="Wingdings" w:hAnsi="Wingdings" w:hint="default"/>
      </w:rPr>
    </w:lvl>
    <w:lvl w:ilvl="6" w:tplc="04090001" w:tentative="1">
      <w:start w:val="1"/>
      <w:numFmt w:val="bullet"/>
      <w:lvlText w:val=""/>
      <w:lvlJc w:val="left"/>
      <w:pPr>
        <w:ind w:left="4109" w:hanging="360"/>
      </w:pPr>
      <w:rPr>
        <w:rFonts w:ascii="Symbol" w:hAnsi="Symbol" w:hint="default"/>
      </w:rPr>
    </w:lvl>
    <w:lvl w:ilvl="7" w:tplc="04090003" w:tentative="1">
      <w:start w:val="1"/>
      <w:numFmt w:val="bullet"/>
      <w:lvlText w:val="o"/>
      <w:lvlJc w:val="left"/>
      <w:pPr>
        <w:ind w:left="4829" w:hanging="360"/>
      </w:pPr>
      <w:rPr>
        <w:rFonts w:ascii="Courier New" w:hAnsi="Courier New" w:cs="Courier New" w:hint="default"/>
      </w:rPr>
    </w:lvl>
    <w:lvl w:ilvl="8" w:tplc="04090005" w:tentative="1">
      <w:start w:val="1"/>
      <w:numFmt w:val="bullet"/>
      <w:lvlText w:val=""/>
      <w:lvlJc w:val="left"/>
      <w:pPr>
        <w:ind w:left="5549" w:hanging="360"/>
      </w:pPr>
      <w:rPr>
        <w:rFonts w:ascii="Wingdings" w:hAnsi="Wingdings" w:hint="default"/>
      </w:rPr>
    </w:lvl>
  </w:abstractNum>
  <w:abstractNum w:abstractNumId="5" w15:restartNumberingAfterBreak="0">
    <w:nsid w:val="4B663E6A"/>
    <w:multiLevelType w:val="hybridMultilevel"/>
    <w:tmpl w:val="6652CA54"/>
    <w:lvl w:ilvl="0" w:tplc="E604B298">
      <w:numFmt w:val="bullet"/>
      <w:lvlText w:val="•"/>
      <w:lvlJc w:val="left"/>
      <w:pPr>
        <w:ind w:left="1080" w:hanging="149"/>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664D53"/>
    <w:multiLevelType w:val="hybridMultilevel"/>
    <w:tmpl w:val="FC8E8CE8"/>
    <w:lvl w:ilvl="0" w:tplc="7F625226">
      <w:numFmt w:val="bullet"/>
      <w:lvlText w:val="•"/>
      <w:lvlJc w:val="left"/>
      <w:pPr>
        <w:ind w:left="0" w:hanging="149"/>
      </w:pPr>
      <w:rPr>
        <w:rFonts w:ascii="Calibri" w:eastAsia="Calibri" w:hAnsi="Calibri" w:cs="Calibri" w:hint="default"/>
        <w:b w:val="0"/>
        <w:bCs w:val="0"/>
        <w:i w:val="0"/>
        <w:iCs w:val="0"/>
        <w:spacing w:val="0"/>
        <w:w w:val="100"/>
        <w:sz w:val="20"/>
        <w:szCs w:val="20"/>
        <w:lang w:val="en-US" w:eastAsia="en-US" w:bidi="ar-SA"/>
      </w:rPr>
    </w:lvl>
    <w:lvl w:ilvl="1" w:tplc="E604B298">
      <w:numFmt w:val="bullet"/>
      <w:lvlText w:val="•"/>
      <w:lvlJc w:val="left"/>
      <w:pPr>
        <w:ind w:left="1080" w:hanging="149"/>
      </w:pPr>
      <w:rPr>
        <w:rFonts w:hint="default"/>
        <w:lang w:val="en-US" w:eastAsia="en-US" w:bidi="ar-SA"/>
      </w:rPr>
    </w:lvl>
    <w:lvl w:ilvl="2" w:tplc="28AA70F8">
      <w:numFmt w:val="bullet"/>
      <w:lvlText w:val="•"/>
      <w:lvlJc w:val="left"/>
      <w:pPr>
        <w:ind w:left="2160" w:hanging="149"/>
      </w:pPr>
      <w:rPr>
        <w:rFonts w:hint="default"/>
        <w:lang w:val="en-US" w:eastAsia="en-US" w:bidi="ar-SA"/>
      </w:rPr>
    </w:lvl>
    <w:lvl w:ilvl="3" w:tplc="49B4FAF0">
      <w:numFmt w:val="bullet"/>
      <w:lvlText w:val="•"/>
      <w:lvlJc w:val="left"/>
      <w:pPr>
        <w:ind w:left="3240" w:hanging="149"/>
      </w:pPr>
      <w:rPr>
        <w:rFonts w:hint="default"/>
        <w:lang w:val="en-US" w:eastAsia="en-US" w:bidi="ar-SA"/>
      </w:rPr>
    </w:lvl>
    <w:lvl w:ilvl="4" w:tplc="83BE7C78">
      <w:numFmt w:val="bullet"/>
      <w:lvlText w:val="•"/>
      <w:lvlJc w:val="left"/>
      <w:pPr>
        <w:ind w:left="4320" w:hanging="149"/>
      </w:pPr>
      <w:rPr>
        <w:rFonts w:hint="default"/>
        <w:lang w:val="en-US" w:eastAsia="en-US" w:bidi="ar-SA"/>
      </w:rPr>
    </w:lvl>
    <w:lvl w:ilvl="5" w:tplc="A67C77AA">
      <w:numFmt w:val="bullet"/>
      <w:lvlText w:val="•"/>
      <w:lvlJc w:val="left"/>
      <w:pPr>
        <w:ind w:left="5400" w:hanging="149"/>
      </w:pPr>
      <w:rPr>
        <w:rFonts w:hint="default"/>
        <w:lang w:val="en-US" w:eastAsia="en-US" w:bidi="ar-SA"/>
      </w:rPr>
    </w:lvl>
    <w:lvl w:ilvl="6" w:tplc="51629CBE">
      <w:numFmt w:val="bullet"/>
      <w:lvlText w:val="•"/>
      <w:lvlJc w:val="left"/>
      <w:pPr>
        <w:ind w:left="6480" w:hanging="149"/>
      </w:pPr>
      <w:rPr>
        <w:rFonts w:hint="default"/>
        <w:lang w:val="en-US" w:eastAsia="en-US" w:bidi="ar-SA"/>
      </w:rPr>
    </w:lvl>
    <w:lvl w:ilvl="7" w:tplc="AE6A99E8">
      <w:numFmt w:val="bullet"/>
      <w:lvlText w:val="•"/>
      <w:lvlJc w:val="left"/>
      <w:pPr>
        <w:ind w:left="7560" w:hanging="149"/>
      </w:pPr>
      <w:rPr>
        <w:rFonts w:hint="default"/>
        <w:lang w:val="en-US" w:eastAsia="en-US" w:bidi="ar-SA"/>
      </w:rPr>
    </w:lvl>
    <w:lvl w:ilvl="8" w:tplc="EC0AEF34">
      <w:numFmt w:val="bullet"/>
      <w:lvlText w:val="•"/>
      <w:lvlJc w:val="left"/>
      <w:pPr>
        <w:ind w:left="8640" w:hanging="149"/>
      </w:pPr>
      <w:rPr>
        <w:rFonts w:hint="default"/>
        <w:lang w:val="en-US" w:eastAsia="en-US" w:bidi="ar-SA"/>
      </w:rPr>
    </w:lvl>
  </w:abstractNum>
  <w:abstractNum w:abstractNumId="7" w15:restartNumberingAfterBreak="0">
    <w:nsid w:val="508015C3"/>
    <w:multiLevelType w:val="hybridMultilevel"/>
    <w:tmpl w:val="320A2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C504A8"/>
    <w:multiLevelType w:val="hybridMultilevel"/>
    <w:tmpl w:val="8B6AF990"/>
    <w:lvl w:ilvl="0" w:tplc="E604B298">
      <w:numFmt w:val="bullet"/>
      <w:lvlText w:val="•"/>
      <w:lvlJc w:val="left"/>
      <w:pPr>
        <w:ind w:left="296" w:hanging="149"/>
      </w:pPr>
      <w:rPr>
        <w:rFonts w:hint="default"/>
        <w:lang w:val="en-US" w:eastAsia="en-US" w:bidi="ar-SA"/>
      </w:rPr>
    </w:lvl>
    <w:lvl w:ilvl="1" w:tplc="04090003" w:tentative="1">
      <w:start w:val="1"/>
      <w:numFmt w:val="bullet"/>
      <w:lvlText w:val="o"/>
      <w:lvlJc w:val="left"/>
      <w:pPr>
        <w:ind w:left="656" w:hanging="360"/>
      </w:pPr>
      <w:rPr>
        <w:rFonts w:ascii="Courier New" w:hAnsi="Courier New" w:cs="Courier New" w:hint="default"/>
      </w:rPr>
    </w:lvl>
    <w:lvl w:ilvl="2" w:tplc="04090005" w:tentative="1">
      <w:start w:val="1"/>
      <w:numFmt w:val="bullet"/>
      <w:lvlText w:val=""/>
      <w:lvlJc w:val="left"/>
      <w:pPr>
        <w:ind w:left="1376" w:hanging="360"/>
      </w:pPr>
      <w:rPr>
        <w:rFonts w:ascii="Wingdings" w:hAnsi="Wingdings" w:hint="default"/>
      </w:rPr>
    </w:lvl>
    <w:lvl w:ilvl="3" w:tplc="04090001" w:tentative="1">
      <w:start w:val="1"/>
      <w:numFmt w:val="bullet"/>
      <w:lvlText w:val=""/>
      <w:lvlJc w:val="left"/>
      <w:pPr>
        <w:ind w:left="2096" w:hanging="360"/>
      </w:pPr>
      <w:rPr>
        <w:rFonts w:ascii="Symbol" w:hAnsi="Symbol" w:hint="default"/>
      </w:rPr>
    </w:lvl>
    <w:lvl w:ilvl="4" w:tplc="04090003" w:tentative="1">
      <w:start w:val="1"/>
      <w:numFmt w:val="bullet"/>
      <w:lvlText w:val="o"/>
      <w:lvlJc w:val="left"/>
      <w:pPr>
        <w:ind w:left="2816" w:hanging="360"/>
      </w:pPr>
      <w:rPr>
        <w:rFonts w:ascii="Courier New" w:hAnsi="Courier New" w:cs="Courier New" w:hint="default"/>
      </w:rPr>
    </w:lvl>
    <w:lvl w:ilvl="5" w:tplc="04090005" w:tentative="1">
      <w:start w:val="1"/>
      <w:numFmt w:val="bullet"/>
      <w:lvlText w:val=""/>
      <w:lvlJc w:val="left"/>
      <w:pPr>
        <w:ind w:left="3536" w:hanging="360"/>
      </w:pPr>
      <w:rPr>
        <w:rFonts w:ascii="Wingdings" w:hAnsi="Wingdings" w:hint="default"/>
      </w:rPr>
    </w:lvl>
    <w:lvl w:ilvl="6" w:tplc="04090001" w:tentative="1">
      <w:start w:val="1"/>
      <w:numFmt w:val="bullet"/>
      <w:lvlText w:val=""/>
      <w:lvlJc w:val="left"/>
      <w:pPr>
        <w:ind w:left="4256" w:hanging="360"/>
      </w:pPr>
      <w:rPr>
        <w:rFonts w:ascii="Symbol" w:hAnsi="Symbol" w:hint="default"/>
      </w:rPr>
    </w:lvl>
    <w:lvl w:ilvl="7" w:tplc="04090003" w:tentative="1">
      <w:start w:val="1"/>
      <w:numFmt w:val="bullet"/>
      <w:lvlText w:val="o"/>
      <w:lvlJc w:val="left"/>
      <w:pPr>
        <w:ind w:left="4976" w:hanging="360"/>
      </w:pPr>
      <w:rPr>
        <w:rFonts w:ascii="Courier New" w:hAnsi="Courier New" w:cs="Courier New" w:hint="default"/>
      </w:rPr>
    </w:lvl>
    <w:lvl w:ilvl="8" w:tplc="04090005" w:tentative="1">
      <w:start w:val="1"/>
      <w:numFmt w:val="bullet"/>
      <w:lvlText w:val=""/>
      <w:lvlJc w:val="left"/>
      <w:pPr>
        <w:ind w:left="5696" w:hanging="360"/>
      </w:pPr>
      <w:rPr>
        <w:rFonts w:ascii="Wingdings" w:hAnsi="Wingdings" w:hint="default"/>
      </w:rPr>
    </w:lvl>
  </w:abstractNum>
  <w:abstractNum w:abstractNumId="9" w15:restartNumberingAfterBreak="0">
    <w:nsid w:val="61B64D3D"/>
    <w:multiLevelType w:val="hybridMultilevel"/>
    <w:tmpl w:val="DD34B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DB33F3B"/>
    <w:multiLevelType w:val="hybridMultilevel"/>
    <w:tmpl w:val="E0C6921A"/>
    <w:lvl w:ilvl="0" w:tplc="E604B298">
      <w:numFmt w:val="bullet"/>
      <w:lvlText w:val="•"/>
      <w:lvlJc w:val="left"/>
      <w:pPr>
        <w:ind w:left="149" w:hanging="149"/>
      </w:pPr>
      <w:rPr>
        <w:rFonts w:hint="default"/>
        <w:lang w:val="en-US" w:eastAsia="en-US" w:bidi="ar-SA"/>
      </w:rPr>
    </w:lvl>
    <w:lvl w:ilvl="1" w:tplc="04090003">
      <w:start w:val="1"/>
      <w:numFmt w:val="bullet"/>
      <w:lvlText w:val="o"/>
      <w:lvlJc w:val="left"/>
      <w:pPr>
        <w:ind w:left="509" w:hanging="360"/>
      </w:pPr>
      <w:rPr>
        <w:rFonts w:ascii="Courier New" w:hAnsi="Courier New" w:cs="Courier New" w:hint="default"/>
      </w:rPr>
    </w:lvl>
    <w:lvl w:ilvl="2" w:tplc="04090005" w:tentative="1">
      <w:start w:val="1"/>
      <w:numFmt w:val="bullet"/>
      <w:lvlText w:val=""/>
      <w:lvlJc w:val="left"/>
      <w:pPr>
        <w:ind w:left="1229" w:hanging="360"/>
      </w:pPr>
      <w:rPr>
        <w:rFonts w:ascii="Wingdings" w:hAnsi="Wingdings" w:hint="default"/>
      </w:rPr>
    </w:lvl>
    <w:lvl w:ilvl="3" w:tplc="04090001" w:tentative="1">
      <w:start w:val="1"/>
      <w:numFmt w:val="bullet"/>
      <w:lvlText w:val=""/>
      <w:lvlJc w:val="left"/>
      <w:pPr>
        <w:ind w:left="1949" w:hanging="360"/>
      </w:pPr>
      <w:rPr>
        <w:rFonts w:ascii="Symbol" w:hAnsi="Symbol" w:hint="default"/>
      </w:rPr>
    </w:lvl>
    <w:lvl w:ilvl="4" w:tplc="04090003" w:tentative="1">
      <w:start w:val="1"/>
      <w:numFmt w:val="bullet"/>
      <w:lvlText w:val="o"/>
      <w:lvlJc w:val="left"/>
      <w:pPr>
        <w:ind w:left="2669" w:hanging="360"/>
      </w:pPr>
      <w:rPr>
        <w:rFonts w:ascii="Courier New" w:hAnsi="Courier New" w:cs="Courier New" w:hint="default"/>
      </w:rPr>
    </w:lvl>
    <w:lvl w:ilvl="5" w:tplc="04090005" w:tentative="1">
      <w:start w:val="1"/>
      <w:numFmt w:val="bullet"/>
      <w:lvlText w:val=""/>
      <w:lvlJc w:val="left"/>
      <w:pPr>
        <w:ind w:left="3389" w:hanging="360"/>
      </w:pPr>
      <w:rPr>
        <w:rFonts w:ascii="Wingdings" w:hAnsi="Wingdings" w:hint="default"/>
      </w:rPr>
    </w:lvl>
    <w:lvl w:ilvl="6" w:tplc="04090001" w:tentative="1">
      <w:start w:val="1"/>
      <w:numFmt w:val="bullet"/>
      <w:lvlText w:val=""/>
      <w:lvlJc w:val="left"/>
      <w:pPr>
        <w:ind w:left="4109" w:hanging="360"/>
      </w:pPr>
      <w:rPr>
        <w:rFonts w:ascii="Symbol" w:hAnsi="Symbol" w:hint="default"/>
      </w:rPr>
    </w:lvl>
    <w:lvl w:ilvl="7" w:tplc="04090003" w:tentative="1">
      <w:start w:val="1"/>
      <w:numFmt w:val="bullet"/>
      <w:lvlText w:val="o"/>
      <w:lvlJc w:val="left"/>
      <w:pPr>
        <w:ind w:left="4829" w:hanging="360"/>
      </w:pPr>
      <w:rPr>
        <w:rFonts w:ascii="Courier New" w:hAnsi="Courier New" w:cs="Courier New" w:hint="default"/>
      </w:rPr>
    </w:lvl>
    <w:lvl w:ilvl="8" w:tplc="04090005" w:tentative="1">
      <w:start w:val="1"/>
      <w:numFmt w:val="bullet"/>
      <w:lvlText w:val=""/>
      <w:lvlJc w:val="left"/>
      <w:pPr>
        <w:ind w:left="5549" w:hanging="360"/>
      </w:pPr>
      <w:rPr>
        <w:rFonts w:ascii="Wingdings" w:hAnsi="Wingdings" w:hint="default"/>
      </w:rPr>
    </w:lvl>
  </w:abstractNum>
  <w:abstractNum w:abstractNumId="11" w15:restartNumberingAfterBreak="0">
    <w:nsid w:val="75A04536"/>
    <w:multiLevelType w:val="hybridMultilevel"/>
    <w:tmpl w:val="EE32ADC6"/>
    <w:lvl w:ilvl="0" w:tplc="E604B298">
      <w:numFmt w:val="bullet"/>
      <w:lvlText w:val="•"/>
      <w:lvlJc w:val="left"/>
      <w:pPr>
        <w:ind w:left="149" w:hanging="149"/>
      </w:pPr>
      <w:rPr>
        <w:rFonts w:hint="default"/>
        <w:lang w:val="en-US" w:eastAsia="en-US" w:bidi="ar-SA"/>
      </w:rPr>
    </w:lvl>
    <w:lvl w:ilvl="1" w:tplc="04090003" w:tentative="1">
      <w:start w:val="1"/>
      <w:numFmt w:val="bullet"/>
      <w:lvlText w:val="o"/>
      <w:lvlJc w:val="left"/>
      <w:pPr>
        <w:ind w:left="509" w:hanging="360"/>
      </w:pPr>
      <w:rPr>
        <w:rFonts w:ascii="Courier New" w:hAnsi="Courier New" w:cs="Courier New" w:hint="default"/>
      </w:rPr>
    </w:lvl>
    <w:lvl w:ilvl="2" w:tplc="04090005" w:tentative="1">
      <w:start w:val="1"/>
      <w:numFmt w:val="bullet"/>
      <w:lvlText w:val=""/>
      <w:lvlJc w:val="left"/>
      <w:pPr>
        <w:ind w:left="1229" w:hanging="360"/>
      </w:pPr>
      <w:rPr>
        <w:rFonts w:ascii="Wingdings" w:hAnsi="Wingdings" w:hint="default"/>
      </w:rPr>
    </w:lvl>
    <w:lvl w:ilvl="3" w:tplc="04090001" w:tentative="1">
      <w:start w:val="1"/>
      <w:numFmt w:val="bullet"/>
      <w:lvlText w:val=""/>
      <w:lvlJc w:val="left"/>
      <w:pPr>
        <w:ind w:left="1949" w:hanging="360"/>
      </w:pPr>
      <w:rPr>
        <w:rFonts w:ascii="Symbol" w:hAnsi="Symbol" w:hint="default"/>
      </w:rPr>
    </w:lvl>
    <w:lvl w:ilvl="4" w:tplc="04090003" w:tentative="1">
      <w:start w:val="1"/>
      <w:numFmt w:val="bullet"/>
      <w:lvlText w:val="o"/>
      <w:lvlJc w:val="left"/>
      <w:pPr>
        <w:ind w:left="2669" w:hanging="360"/>
      </w:pPr>
      <w:rPr>
        <w:rFonts w:ascii="Courier New" w:hAnsi="Courier New" w:cs="Courier New" w:hint="default"/>
      </w:rPr>
    </w:lvl>
    <w:lvl w:ilvl="5" w:tplc="04090005" w:tentative="1">
      <w:start w:val="1"/>
      <w:numFmt w:val="bullet"/>
      <w:lvlText w:val=""/>
      <w:lvlJc w:val="left"/>
      <w:pPr>
        <w:ind w:left="3389" w:hanging="360"/>
      </w:pPr>
      <w:rPr>
        <w:rFonts w:ascii="Wingdings" w:hAnsi="Wingdings" w:hint="default"/>
      </w:rPr>
    </w:lvl>
    <w:lvl w:ilvl="6" w:tplc="04090001" w:tentative="1">
      <w:start w:val="1"/>
      <w:numFmt w:val="bullet"/>
      <w:lvlText w:val=""/>
      <w:lvlJc w:val="left"/>
      <w:pPr>
        <w:ind w:left="4109" w:hanging="360"/>
      </w:pPr>
      <w:rPr>
        <w:rFonts w:ascii="Symbol" w:hAnsi="Symbol" w:hint="default"/>
      </w:rPr>
    </w:lvl>
    <w:lvl w:ilvl="7" w:tplc="04090003" w:tentative="1">
      <w:start w:val="1"/>
      <w:numFmt w:val="bullet"/>
      <w:lvlText w:val="o"/>
      <w:lvlJc w:val="left"/>
      <w:pPr>
        <w:ind w:left="4829" w:hanging="360"/>
      </w:pPr>
      <w:rPr>
        <w:rFonts w:ascii="Courier New" w:hAnsi="Courier New" w:cs="Courier New" w:hint="default"/>
      </w:rPr>
    </w:lvl>
    <w:lvl w:ilvl="8" w:tplc="04090005" w:tentative="1">
      <w:start w:val="1"/>
      <w:numFmt w:val="bullet"/>
      <w:lvlText w:val=""/>
      <w:lvlJc w:val="left"/>
      <w:pPr>
        <w:ind w:left="5549" w:hanging="360"/>
      </w:pPr>
      <w:rPr>
        <w:rFonts w:ascii="Wingdings" w:hAnsi="Wingdings" w:hint="default"/>
      </w:rPr>
    </w:lvl>
  </w:abstractNum>
  <w:abstractNum w:abstractNumId="12" w15:restartNumberingAfterBreak="0">
    <w:nsid w:val="7A2F3499"/>
    <w:multiLevelType w:val="hybridMultilevel"/>
    <w:tmpl w:val="283CF1D6"/>
    <w:lvl w:ilvl="0" w:tplc="E604B298">
      <w:numFmt w:val="bullet"/>
      <w:lvlText w:val="•"/>
      <w:lvlJc w:val="left"/>
      <w:pPr>
        <w:ind w:left="381" w:hanging="149"/>
      </w:pPr>
      <w:rPr>
        <w:rFonts w:hint="default"/>
        <w:lang w:val="en-US" w:eastAsia="en-US" w:bidi="ar-SA"/>
      </w:rPr>
    </w:lvl>
    <w:lvl w:ilvl="1" w:tplc="04090003" w:tentative="1">
      <w:start w:val="1"/>
      <w:numFmt w:val="bullet"/>
      <w:lvlText w:val="o"/>
      <w:lvlJc w:val="left"/>
      <w:pPr>
        <w:ind w:left="741" w:hanging="360"/>
      </w:pPr>
      <w:rPr>
        <w:rFonts w:ascii="Courier New" w:hAnsi="Courier New" w:cs="Courier New" w:hint="default"/>
      </w:rPr>
    </w:lvl>
    <w:lvl w:ilvl="2" w:tplc="04090005" w:tentative="1">
      <w:start w:val="1"/>
      <w:numFmt w:val="bullet"/>
      <w:lvlText w:val=""/>
      <w:lvlJc w:val="left"/>
      <w:pPr>
        <w:ind w:left="1461" w:hanging="360"/>
      </w:pPr>
      <w:rPr>
        <w:rFonts w:ascii="Wingdings" w:hAnsi="Wingdings" w:hint="default"/>
      </w:rPr>
    </w:lvl>
    <w:lvl w:ilvl="3" w:tplc="04090001" w:tentative="1">
      <w:start w:val="1"/>
      <w:numFmt w:val="bullet"/>
      <w:lvlText w:val=""/>
      <w:lvlJc w:val="left"/>
      <w:pPr>
        <w:ind w:left="2181" w:hanging="360"/>
      </w:pPr>
      <w:rPr>
        <w:rFonts w:ascii="Symbol" w:hAnsi="Symbol" w:hint="default"/>
      </w:rPr>
    </w:lvl>
    <w:lvl w:ilvl="4" w:tplc="04090003" w:tentative="1">
      <w:start w:val="1"/>
      <w:numFmt w:val="bullet"/>
      <w:lvlText w:val="o"/>
      <w:lvlJc w:val="left"/>
      <w:pPr>
        <w:ind w:left="2901" w:hanging="360"/>
      </w:pPr>
      <w:rPr>
        <w:rFonts w:ascii="Courier New" w:hAnsi="Courier New" w:cs="Courier New" w:hint="default"/>
      </w:rPr>
    </w:lvl>
    <w:lvl w:ilvl="5" w:tplc="04090005" w:tentative="1">
      <w:start w:val="1"/>
      <w:numFmt w:val="bullet"/>
      <w:lvlText w:val=""/>
      <w:lvlJc w:val="left"/>
      <w:pPr>
        <w:ind w:left="3621" w:hanging="360"/>
      </w:pPr>
      <w:rPr>
        <w:rFonts w:ascii="Wingdings" w:hAnsi="Wingdings" w:hint="default"/>
      </w:rPr>
    </w:lvl>
    <w:lvl w:ilvl="6" w:tplc="04090001" w:tentative="1">
      <w:start w:val="1"/>
      <w:numFmt w:val="bullet"/>
      <w:lvlText w:val=""/>
      <w:lvlJc w:val="left"/>
      <w:pPr>
        <w:ind w:left="4341" w:hanging="360"/>
      </w:pPr>
      <w:rPr>
        <w:rFonts w:ascii="Symbol" w:hAnsi="Symbol" w:hint="default"/>
      </w:rPr>
    </w:lvl>
    <w:lvl w:ilvl="7" w:tplc="04090003" w:tentative="1">
      <w:start w:val="1"/>
      <w:numFmt w:val="bullet"/>
      <w:lvlText w:val="o"/>
      <w:lvlJc w:val="left"/>
      <w:pPr>
        <w:ind w:left="5061" w:hanging="360"/>
      </w:pPr>
      <w:rPr>
        <w:rFonts w:ascii="Courier New" w:hAnsi="Courier New" w:cs="Courier New" w:hint="default"/>
      </w:rPr>
    </w:lvl>
    <w:lvl w:ilvl="8" w:tplc="04090005" w:tentative="1">
      <w:start w:val="1"/>
      <w:numFmt w:val="bullet"/>
      <w:lvlText w:val=""/>
      <w:lvlJc w:val="left"/>
      <w:pPr>
        <w:ind w:left="5781" w:hanging="360"/>
      </w:pPr>
      <w:rPr>
        <w:rFonts w:ascii="Wingdings" w:hAnsi="Wingdings" w:hint="default"/>
      </w:rPr>
    </w:lvl>
  </w:abstractNum>
  <w:num w:numId="1" w16cid:durableId="901062212">
    <w:abstractNumId w:val="6"/>
  </w:num>
  <w:num w:numId="2" w16cid:durableId="588121919">
    <w:abstractNumId w:val="2"/>
  </w:num>
  <w:num w:numId="3" w16cid:durableId="1576891281">
    <w:abstractNumId w:val="9"/>
  </w:num>
  <w:num w:numId="4" w16cid:durableId="2052028754">
    <w:abstractNumId w:val="1"/>
  </w:num>
  <w:num w:numId="5" w16cid:durableId="1800227162">
    <w:abstractNumId w:val="7"/>
  </w:num>
  <w:num w:numId="6" w16cid:durableId="152717967">
    <w:abstractNumId w:val="0"/>
  </w:num>
  <w:num w:numId="7" w16cid:durableId="260724943">
    <w:abstractNumId w:val="8"/>
  </w:num>
  <w:num w:numId="8" w16cid:durableId="1294098961">
    <w:abstractNumId w:val="12"/>
  </w:num>
  <w:num w:numId="9" w16cid:durableId="342168404">
    <w:abstractNumId w:val="3"/>
  </w:num>
  <w:num w:numId="10" w16cid:durableId="655106382">
    <w:abstractNumId w:val="10"/>
  </w:num>
  <w:num w:numId="11" w16cid:durableId="1240628731">
    <w:abstractNumId w:val="5"/>
  </w:num>
  <w:num w:numId="12" w16cid:durableId="260183486">
    <w:abstractNumId w:val="4"/>
  </w:num>
  <w:num w:numId="13" w16cid:durableId="626031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0F61"/>
    <w:rsid w:val="000134C3"/>
    <w:rsid w:val="00013836"/>
    <w:rsid w:val="00073DAA"/>
    <w:rsid w:val="00100CF8"/>
    <w:rsid w:val="00151D9A"/>
    <w:rsid w:val="00225E83"/>
    <w:rsid w:val="00244047"/>
    <w:rsid w:val="00292917"/>
    <w:rsid w:val="002B5574"/>
    <w:rsid w:val="002F41BC"/>
    <w:rsid w:val="002F7938"/>
    <w:rsid w:val="00353042"/>
    <w:rsid w:val="00384DBD"/>
    <w:rsid w:val="003D3290"/>
    <w:rsid w:val="003F172B"/>
    <w:rsid w:val="003F787D"/>
    <w:rsid w:val="004333C4"/>
    <w:rsid w:val="004D4EE9"/>
    <w:rsid w:val="00561DF0"/>
    <w:rsid w:val="005E6A21"/>
    <w:rsid w:val="00601721"/>
    <w:rsid w:val="0062055F"/>
    <w:rsid w:val="006464B8"/>
    <w:rsid w:val="006776C6"/>
    <w:rsid w:val="007B1766"/>
    <w:rsid w:val="0082224F"/>
    <w:rsid w:val="00841A06"/>
    <w:rsid w:val="00862A70"/>
    <w:rsid w:val="008A130A"/>
    <w:rsid w:val="008C288B"/>
    <w:rsid w:val="0097521D"/>
    <w:rsid w:val="009F1934"/>
    <w:rsid w:val="00A0748F"/>
    <w:rsid w:val="00A4365D"/>
    <w:rsid w:val="00A43799"/>
    <w:rsid w:val="00A50279"/>
    <w:rsid w:val="00A615D8"/>
    <w:rsid w:val="00A81683"/>
    <w:rsid w:val="00A904AA"/>
    <w:rsid w:val="00AB1AB8"/>
    <w:rsid w:val="00AB2D31"/>
    <w:rsid w:val="00AF0E3D"/>
    <w:rsid w:val="00B3385D"/>
    <w:rsid w:val="00BB22B0"/>
    <w:rsid w:val="00C061D7"/>
    <w:rsid w:val="00C10319"/>
    <w:rsid w:val="00C93D3F"/>
    <w:rsid w:val="00C94C0E"/>
    <w:rsid w:val="00CE6C82"/>
    <w:rsid w:val="00CF0F61"/>
    <w:rsid w:val="00D470CE"/>
    <w:rsid w:val="00E117A1"/>
    <w:rsid w:val="00E21B2A"/>
    <w:rsid w:val="00E76CFC"/>
    <w:rsid w:val="00E8130F"/>
    <w:rsid w:val="00ED0CD1"/>
    <w:rsid w:val="00F97EFB"/>
    <w:rsid w:val="00FD53A4"/>
    <w:rsid w:val="00FE7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381C"/>
  <w15:docId w15:val="{241094A7-2980-7D4B-A33C-8E2C19D7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0"/>
      <w:szCs w:val="20"/>
    </w:rPr>
  </w:style>
  <w:style w:type="paragraph" w:styleId="Heading2">
    <w:name w:val="heading 2"/>
    <w:basedOn w:val="Normal"/>
    <w:uiPriority w:val="9"/>
    <w:unhideWhenUsed/>
    <w:qFormat/>
    <w:pPr>
      <w:spacing w:before="116"/>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6"/>
      <w:ind w:left="147" w:hanging="360"/>
    </w:pPr>
    <w:rPr>
      <w:sz w:val="20"/>
      <w:szCs w:val="20"/>
    </w:rPr>
  </w:style>
  <w:style w:type="paragraph" w:styleId="ListParagraph">
    <w:name w:val="List Paragraph"/>
    <w:basedOn w:val="Normal"/>
    <w:uiPriority w:val="1"/>
    <w:qFormat/>
    <w:pPr>
      <w:spacing w:before="116"/>
      <w:ind w:left="147" w:hanging="14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76CFC"/>
    <w:rPr>
      <w:color w:val="0000FF" w:themeColor="hyperlink"/>
      <w:u w:val="single"/>
    </w:rPr>
  </w:style>
  <w:style w:type="character" w:styleId="UnresolvedMention">
    <w:name w:val="Unresolved Mention"/>
    <w:basedOn w:val="DefaultParagraphFont"/>
    <w:uiPriority w:val="99"/>
    <w:semiHidden/>
    <w:unhideWhenUsed/>
    <w:rsid w:val="00E76CFC"/>
    <w:rPr>
      <w:color w:val="605E5C"/>
      <w:shd w:val="clear" w:color="auto" w:fill="E1DFDD"/>
    </w:rPr>
  </w:style>
  <w:style w:type="character" w:styleId="FollowedHyperlink">
    <w:name w:val="FollowedHyperlink"/>
    <w:basedOn w:val="DefaultParagraphFont"/>
    <w:uiPriority w:val="99"/>
    <w:semiHidden/>
    <w:unhideWhenUsed/>
    <w:rsid w:val="008A13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imahendra1997" TargetMode="External"/><Relationship Id="rId3" Type="http://schemas.openxmlformats.org/officeDocument/2006/relationships/settings" Target="settings.xml"/><Relationship Id="rId7" Type="http://schemas.openxmlformats.org/officeDocument/2006/relationships/hyperlink" Target="https://linkedin.com/in/sai-mahendra-penumaku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imahendra1997.github.io/ModernStyle_Portfolio/" TargetMode="External"/><Relationship Id="rId5" Type="http://schemas.openxmlformats.org/officeDocument/2006/relationships/hyperlink" Target="mailto:saimahipenumakul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SPENUMAK</cp:lastModifiedBy>
  <cp:revision>110</cp:revision>
  <dcterms:created xsi:type="dcterms:W3CDTF">2025-10-13T02:06:00Z</dcterms:created>
  <dcterms:modified xsi:type="dcterms:W3CDTF">2025-10-28T02:21:00Z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2016</vt:lpwstr>
  </property>
  <property fmtid="{D5CDD505-2E9C-101B-9397-08002B2CF9AE}" pid="4" name="LastSaved">
    <vt:filetime>2025-10-13T00:00:00Z</vt:filetime>
  </property>
  <property fmtid="{D5CDD505-2E9C-101B-9397-08002B2CF9AE}" pid="5" name="Producer">
    <vt:lpwstr>www.ilovepdf.com</vt:lpwstr>
  </property>
</Properties>
</file>