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E389" w14:textId="1C2B49AF" w:rsidR="007D17C9" w:rsidRPr="00692CFF" w:rsidRDefault="00BF1D4C" w:rsidP="007D17C9">
      <w:pPr>
        <w:jc w:val="center"/>
        <w:rPr>
          <w:rFonts w:cstheme="minorHAnsi"/>
          <w:b/>
          <w:sz w:val="32"/>
          <w:szCs w:val="32"/>
        </w:rPr>
      </w:pPr>
      <w:r>
        <w:rPr>
          <w:rFonts w:cstheme="minorHAnsi"/>
          <w:b/>
          <w:sz w:val="32"/>
          <w:szCs w:val="32"/>
        </w:rPr>
        <w:t>Name:</w:t>
      </w:r>
      <w:r w:rsidR="00EF4A40">
        <w:rPr>
          <w:rFonts w:cstheme="minorHAnsi"/>
          <w:b/>
          <w:sz w:val="32"/>
          <w:szCs w:val="32"/>
        </w:rPr>
        <w:t xml:space="preserve"> Sai Sravan Anantapuram Bacherao</w:t>
      </w:r>
    </w:p>
    <w:p w14:paraId="0AE6A2AA" w14:textId="78BEF18A" w:rsidR="007D17C9" w:rsidRPr="00692CFF" w:rsidRDefault="007D17C9" w:rsidP="007D17C9">
      <w:pPr>
        <w:jc w:val="center"/>
        <w:rPr>
          <w:rFonts w:cstheme="minorHAnsi"/>
          <w:b/>
        </w:rPr>
      </w:pPr>
      <w:r w:rsidRPr="00692CFF">
        <w:rPr>
          <w:rFonts w:cstheme="minorHAnsi"/>
          <w:b/>
        </w:rPr>
        <w:t xml:space="preserve">Role: </w:t>
      </w:r>
      <w:r w:rsidR="00EF4A40">
        <w:rPr>
          <w:rFonts w:cstheme="minorHAnsi"/>
          <w:b/>
        </w:rPr>
        <w:t xml:space="preserve">Senior </w:t>
      </w:r>
      <w:r w:rsidR="00047489">
        <w:rPr>
          <w:rFonts w:cstheme="minorHAnsi"/>
          <w:b/>
        </w:rPr>
        <w:t xml:space="preserve">Java </w:t>
      </w:r>
      <w:r w:rsidRPr="00692CFF">
        <w:rPr>
          <w:rFonts w:cstheme="minorHAnsi"/>
          <w:b/>
        </w:rPr>
        <w:t xml:space="preserve">Full </w:t>
      </w:r>
      <w:r>
        <w:rPr>
          <w:rFonts w:cstheme="minorHAnsi"/>
          <w:b/>
        </w:rPr>
        <w:t>S</w:t>
      </w:r>
      <w:r w:rsidRPr="00692CFF">
        <w:rPr>
          <w:rFonts w:cstheme="minorHAnsi"/>
          <w:b/>
        </w:rPr>
        <w:t>tack Developer</w:t>
      </w:r>
    </w:p>
    <w:p w14:paraId="4CFB0775" w14:textId="33A9F7DF" w:rsidR="007D17C9" w:rsidRPr="00692CFF" w:rsidRDefault="007D17C9" w:rsidP="007D17C9">
      <w:pPr>
        <w:jc w:val="center"/>
        <w:rPr>
          <w:rFonts w:cstheme="minorHAnsi"/>
          <w:b/>
        </w:rPr>
      </w:pPr>
      <w:r w:rsidRPr="00692CFF">
        <w:rPr>
          <w:rFonts w:cstheme="minorHAnsi"/>
          <w:b/>
        </w:rPr>
        <w:t>Phone</w:t>
      </w:r>
      <w:r w:rsidR="00EF4A40">
        <w:rPr>
          <w:rFonts w:cstheme="minorHAnsi"/>
          <w:b/>
        </w:rPr>
        <w:t xml:space="preserve">: </w:t>
      </w:r>
      <w:r w:rsidR="00EF4A40" w:rsidRPr="00EF4A40">
        <w:rPr>
          <w:rFonts w:cstheme="minorHAnsi"/>
          <w:b/>
        </w:rPr>
        <w:t>+1 513-393-8613</w:t>
      </w:r>
    </w:p>
    <w:p w14:paraId="5559FA14" w14:textId="0524E2AB" w:rsidR="007D17C9" w:rsidRPr="00FE1844" w:rsidRDefault="007D17C9" w:rsidP="007D17C9">
      <w:pPr>
        <w:pBdr>
          <w:bottom w:val="single" w:sz="4" w:space="1" w:color="auto"/>
        </w:pBdr>
        <w:jc w:val="center"/>
        <w:rPr>
          <w:rFonts w:cstheme="minorHAnsi"/>
          <w:b/>
        </w:rPr>
      </w:pPr>
      <w:r w:rsidRPr="00692CFF">
        <w:rPr>
          <w:rFonts w:cstheme="minorHAnsi"/>
          <w:b/>
        </w:rPr>
        <w:t>Email:</w:t>
      </w:r>
      <w:r w:rsidR="00EF4A40" w:rsidRPr="00EF4A40">
        <w:rPr>
          <w:rFonts w:cstheme="minorHAnsi"/>
          <w:b/>
        </w:rPr>
        <w:tab/>
      </w:r>
      <w:r w:rsidR="00DA2963">
        <w:rPr>
          <w:rFonts w:cstheme="minorHAnsi"/>
          <w:b/>
        </w:rPr>
        <w:t>sravanbacherao@gmail.com</w:t>
      </w:r>
    </w:p>
    <w:p w14:paraId="77DBC4A7" w14:textId="2F826DA2" w:rsidR="007D17C9" w:rsidRPr="00692CFF" w:rsidRDefault="007D17C9" w:rsidP="007D17C9">
      <w:pPr>
        <w:pBdr>
          <w:bottom w:val="single" w:sz="4" w:space="1" w:color="auto"/>
        </w:pBdr>
        <w:jc w:val="center"/>
        <w:rPr>
          <w:rFonts w:cstheme="minorHAnsi"/>
          <w:b/>
        </w:rPr>
      </w:pPr>
      <w:r w:rsidRPr="00692CFF">
        <w:rPr>
          <w:rFonts w:cstheme="minorHAnsi"/>
          <w:b/>
        </w:rPr>
        <w:t>LinkedIn:</w:t>
      </w:r>
      <w:r>
        <w:t xml:space="preserve"> </w:t>
      </w:r>
      <w:r w:rsidRPr="00692CFF">
        <w:rPr>
          <w:rFonts w:cstheme="minorHAnsi"/>
          <w:b/>
        </w:rPr>
        <w:t xml:space="preserve"> </w:t>
      </w:r>
      <w:hyperlink r:id="rId6" w:history="1">
        <w:r w:rsidR="00DA2963" w:rsidRPr="00DA2963">
          <w:rPr>
            <w:rStyle w:val="Hyperlink"/>
            <w:rFonts w:cstheme="minorHAnsi"/>
            <w:b/>
          </w:rPr>
          <w:t>https://www.linkedin.com/in/sravan-bacherao-6abb5b215</w:t>
        </w:r>
      </w:hyperlink>
    </w:p>
    <w:p w14:paraId="1F03D987" w14:textId="77777777" w:rsidR="00E71BEE" w:rsidRDefault="00ED6E3A" w:rsidP="00E71BEE">
      <w:pPr>
        <w:jc w:val="both"/>
        <w:rPr>
          <w:rFonts w:cstheme="minorHAnsi"/>
          <w:b/>
          <w:u w:val="single"/>
        </w:rPr>
      </w:pPr>
      <w:r w:rsidRPr="00692CFF">
        <w:rPr>
          <w:rFonts w:cstheme="minorHAnsi"/>
          <w:b/>
          <w:u w:val="single"/>
        </w:rPr>
        <w:t>Professional Summary</w:t>
      </w:r>
      <w:r w:rsidR="00504AC1" w:rsidRPr="00692CFF">
        <w:rPr>
          <w:rFonts w:cstheme="minorHAnsi"/>
          <w:b/>
          <w:u w:val="single"/>
        </w:rPr>
        <w:t>:</w:t>
      </w:r>
    </w:p>
    <w:p w14:paraId="6A02F133" w14:textId="77777777" w:rsidR="00DC241E" w:rsidRDefault="00DC241E" w:rsidP="00E71BEE">
      <w:pPr>
        <w:jc w:val="both"/>
        <w:rPr>
          <w:b/>
          <w:bCs/>
        </w:rPr>
      </w:pPr>
    </w:p>
    <w:p w14:paraId="7716C4C1" w14:textId="5F0C771A" w:rsidR="00E71BEE" w:rsidRDefault="002B69D5" w:rsidP="00E71BEE">
      <w:pPr>
        <w:jc w:val="both"/>
      </w:pPr>
      <w:r>
        <w:t xml:space="preserve">Senior </w:t>
      </w:r>
      <w:r w:rsidR="00047489">
        <w:t xml:space="preserve">Java </w:t>
      </w:r>
      <w:r>
        <w:t>Full Stack</w:t>
      </w:r>
      <w:r w:rsidR="00047489">
        <w:t xml:space="preserve"> </w:t>
      </w:r>
      <w:r>
        <w:t xml:space="preserve">Developer with </w:t>
      </w:r>
      <w:r>
        <w:rPr>
          <w:rStyle w:val="Strong"/>
        </w:rPr>
        <w:t>10+ years of experience</w:t>
      </w:r>
      <w:r>
        <w:t xml:space="preserve"> delivering enterprise-grade applications across </w:t>
      </w:r>
      <w:r>
        <w:rPr>
          <w:rStyle w:val="Strong"/>
        </w:rPr>
        <w:t>healthcare and financial services</w:t>
      </w:r>
      <w:r>
        <w:t xml:space="preserve">, specializing in </w:t>
      </w:r>
      <w:r>
        <w:rPr>
          <w:rStyle w:val="Strong"/>
        </w:rPr>
        <w:t>secure, scalable, and cloud-native architectures</w:t>
      </w:r>
      <w:r>
        <w:t xml:space="preserve">. Expert in </w:t>
      </w:r>
      <w:r>
        <w:rPr>
          <w:rStyle w:val="Strong"/>
        </w:rPr>
        <w:t>Java 8–17, J2EE, Spring Boot, Spring Cloud, and microservices</w:t>
      </w:r>
      <w:r>
        <w:t xml:space="preserve">, with frontend expertise in </w:t>
      </w:r>
      <w:r>
        <w:rPr>
          <w:rStyle w:val="Strong"/>
        </w:rPr>
        <w:t>Angular 12+, React.js, TypeScript</w:t>
      </w:r>
      <w:r>
        <w:t xml:space="preserve"> </w:t>
      </w:r>
      <w:r>
        <w:t xml:space="preserve">for building responsive, user-centric portals. Proficient in </w:t>
      </w:r>
      <w:r>
        <w:rPr>
          <w:rStyle w:val="Strong"/>
        </w:rPr>
        <w:t xml:space="preserve">AWS, Azure, Kubernetes, Docker, Jenkins, CI/CD, and </w:t>
      </w:r>
      <w:r>
        <w:rPr>
          <w:rStyle w:val="Strong"/>
        </w:rPr>
        <w:t>IaC</w:t>
      </w:r>
      <w:r>
        <w:rPr>
          <w:rStyle w:val="Strong"/>
        </w:rPr>
        <w:t xml:space="preserve"> (Terraform/Ansible)</w:t>
      </w:r>
      <w:r>
        <w:t xml:space="preserve">, with strong database skills across </w:t>
      </w:r>
      <w:r>
        <w:rPr>
          <w:rStyle w:val="Strong"/>
        </w:rPr>
        <w:t>Oracle, PostgreSQL, MySQL, MongoDB, and Cassandra</w:t>
      </w:r>
      <w:r>
        <w:t xml:space="preserve">. Experienced in </w:t>
      </w:r>
      <w:r>
        <w:rPr>
          <w:rStyle w:val="Strong"/>
        </w:rPr>
        <w:t>event-driven architectures with Kafka and RabbitMQ</w:t>
      </w:r>
      <w:r>
        <w:t xml:space="preserve">, </w:t>
      </w:r>
      <w:r>
        <w:rPr>
          <w:rStyle w:val="Strong"/>
        </w:rPr>
        <w:t>API management with Apigee</w:t>
      </w:r>
      <w:r>
        <w:t xml:space="preserve">, and </w:t>
      </w:r>
      <w:r>
        <w:rPr>
          <w:rStyle w:val="Strong"/>
        </w:rPr>
        <w:t>FHIR/HL7 healthcare interoperability standards</w:t>
      </w:r>
      <w:r>
        <w:t xml:space="preserve">. Skilled in </w:t>
      </w:r>
      <w:r>
        <w:rPr>
          <w:rStyle w:val="Strong"/>
        </w:rPr>
        <w:t>security frameworks (OAuth2, JWT, SAML) and HIPAA compliance</w:t>
      </w:r>
      <w:r>
        <w:t xml:space="preserve">, with a proven track record of </w:t>
      </w:r>
      <w:r>
        <w:rPr>
          <w:rStyle w:val="Strong"/>
        </w:rPr>
        <w:t>optimizing application performance, reducing latency, and ensuring high system availability</w:t>
      </w:r>
      <w:r>
        <w:t xml:space="preserve">. Adept in </w:t>
      </w:r>
      <w:r>
        <w:rPr>
          <w:rStyle w:val="Strong"/>
        </w:rPr>
        <w:t>Agile/Scrum collaboration</w:t>
      </w:r>
      <w:r>
        <w:rPr>
          <w:rStyle w:val="Strong"/>
        </w:rPr>
        <w:t xml:space="preserve"> and </w:t>
      </w:r>
      <w:r>
        <w:rPr>
          <w:rStyle w:val="Strong"/>
        </w:rPr>
        <w:t>cross-functional leadership to deliver mission-critical enterprise solutions</w:t>
      </w:r>
      <w:r>
        <w:t>.</w:t>
      </w:r>
    </w:p>
    <w:p w14:paraId="6F63D62C" w14:textId="77777777" w:rsidR="002B69D5" w:rsidRPr="00E71BEE" w:rsidRDefault="002B69D5" w:rsidP="00E71BEE">
      <w:pPr>
        <w:jc w:val="both"/>
        <w:rPr>
          <w:rFonts w:cstheme="minorHAnsi"/>
          <w:b/>
          <w:u w:val="single"/>
        </w:rPr>
      </w:pPr>
    </w:p>
    <w:p w14:paraId="7F22C444" w14:textId="121BB75C" w:rsidR="002B69D5" w:rsidRPr="00E26A53" w:rsidRDefault="002B69D5" w:rsidP="00E26A53">
      <w:pPr>
        <w:numPr>
          <w:ilvl w:val="0"/>
          <w:numId w:val="37"/>
        </w:numPr>
        <w:spacing w:after="100"/>
        <w:ind w:left="604" w:hanging="360"/>
        <w:jc w:val="both"/>
        <w:rPr>
          <w:b/>
          <w:bCs/>
          <w:sz w:val="22"/>
          <w:szCs w:val="22"/>
        </w:rPr>
      </w:pPr>
      <w:r w:rsidRPr="00E26A53">
        <w:rPr>
          <w:sz w:val="22"/>
          <w:szCs w:val="22"/>
        </w:rPr>
        <w:t xml:space="preserve">Over </w:t>
      </w:r>
      <w:r w:rsidRPr="00E26A53">
        <w:rPr>
          <w:rStyle w:val="Strong"/>
          <w:sz w:val="22"/>
          <w:szCs w:val="22"/>
        </w:rPr>
        <w:t>10+ years of experience</w:t>
      </w:r>
      <w:r w:rsidRPr="00E26A53">
        <w:rPr>
          <w:sz w:val="22"/>
          <w:szCs w:val="22"/>
        </w:rPr>
        <w:t xml:space="preserve"> in full stack Java development with expertise across </w:t>
      </w:r>
      <w:r w:rsidRPr="00E26A53">
        <w:rPr>
          <w:rStyle w:val="Strong"/>
          <w:sz w:val="22"/>
          <w:szCs w:val="22"/>
        </w:rPr>
        <w:t>front-end, middleware, and cloud-native back-end systems</w:t>
      </w:r>
      <w:r w:rsidRPr="00E26A53">
        <w:rPr>
          <w:sz w:val="22"/>
          <w:szCs w:val="22"/>
        </w:rPr>
        <w:t xml:space="preserve">, delivering enterprise applications in </w:t>
      </w:r>
      <w:r w:rsidRPr="00E26A53">
        <w:rPr>
          <w:rStyle w:val="Strong"/>
          <w:sz w:val="22"/>
          <w:szCs w:val="22"/>
        </w:rPr>
        <w:t xml:space="preserve">healthcare, financial services, and </w:t>
      </w:r>
      <w:r w:rsidR="00E26A53">
        <w:rPr>
          <w:rStyle w:val="Strong"/>
          <w:sz w:val="22"/>
          <w:szCs w:val="22"/>
        </w:rPr>
        <w:t>enterprise sector</w:t>
      </w:r>
      <w:r w:rsidRPr="00E26A53">
        <w:rPr>
          <w:sz w:val="22"/>
          <w:szCs w:val="22"/>
        </w:rPr>
        <w:t xml:space="preserve"> with proven ability to </w:t>
      </w:r>
      <w:r w:rsidRPr="00E26A53">
        <w:rPr>
          <w:rStyle w:val="Strong"/>
          <w:sz w:val="22"/>
          <w:szCs w:val="22"/>
        </w:rPr>
        <w:t>architect secure, scalable, and high-performance solutions</w:t>
      </w:r>
      <w:r w:rsidRPr="00E26A53">
        <w:rPr>
          <w:sz w:val="22"/>
          <w:szCs w:val="22"/>
        </w:rPr>
        <w:t>.</w:t>
      </w:r>
    </w:p>
    <w:p w14:paraId="096645EE" w14:textId="4ED45C28" w:rsidR="002B69D5" w:rsidRPr="00E26A53" w:rsidRDefault="002B69D5" w:rsidP="00E26A53">
      <w:pPr>
        <w:numPr>
          <w:ilvl w:val="0"/>
          <w:numId w:val="37"/>
        </w:numPr>
        <w:spacing w:after="100"/>
        <w:ind w:left="604" w:hanging="360"/>
        <w:jc w:val="both"/>
        <w:rPr>
          <w:b/>
          <w:bCs/>
          <w:sz w:val="22"/>
          <w:szCs w:val="22"/>
        </w:rPr>
      </w:pPr>
      <w:r w:rsidRPr="00E26A53">
        <w:rPr>
          <w:sz w:val="22"/>
          <w:szCs w:val="22"/>
        </w:rPr>
        <w:t xml:space="preserve">Skilled in </w:t>
      </w:r>
      <w:r w:rsidRPr="00E26A53">
        <w:rPr>
          <w:rStyle w:val="Strong"/>
          <w:sz w:val="22"/>
          <w:szCs w:val="22"/>
        </w:rPr>
        <w:t>Java 8–17, J2EE, Spring Boot 3, Spring Cloud, Microservices, and REST APIs</w:t>
      </w:r>
      <w:r w:rsidRPr="00E26A53">
        <w:rPr>
          <w:sz w:val="22"/>
          <w:szCs w:val="22"/>
        </w:rPr>
        <w:t xml:space="preserve">, with front-end expertise in </w:t>
      </w:r>
      <w:r w:rsidRPr="00E26A53">
        <w:rPr>
          <w:rStyle w:val="Strong"/>
          <w:sz w:val="22"/>
          <w:szCs w:val="22"/>
        </w:rPr>
        <w:t>Angular 12+, React.js</w:t>
      </w:r>
      <w:r w:rsidR="00E26A53">
        <w:rPr>
          <w:rStyle w:val="Strong"/>
          <w:sz w:val="22"/>
          <w:szCs w:val="22"/>
        </w:rPr>
        <w:t xml:space="preserve"> and</w:t>
      </w:r>
      <w:r w:rsidRPr="00E26A53">
        <w:rPr>
          <w:rStyle w:val="Strong"/>
          <w:sz w:val="22"/>
          <w:szCs w:val="22"/>
        </w:rPr>
        <w:t xml:space="preserve"> TypeScript</w:t>
      </w:r>
      <w:r w:rsidRPr="00E26A53">
        <w:rPr>
          <w:sz w:val="22"/>
          <w:szCs w:val="22"/>
        </w:rPr>
        <w:t xml:space="preserve"> to deliver </w:t>
      </w:r>
      <w:r w:rsidRPr="00E26A53">
        <w:rPr>
          <w:rStyle w:val="Strong"/>
          <w:b w:val="0"/>
          <w:bCs w:val="0"/>
          <w:sz w:val="22"/>
          <w:szCs w:val="22"/>
        </w:rPr>
        <w:t xml:space="preserve">responsive </w:t>
      </w:r>
      <w:r w:rsidR="00E26A53" w:rsidRPr="00E26A53">
        <w:rPr>
          <w:rStyle w:val="Strong"/>
          <w:b w:val="0"/>
          <w:bCs w:val="0"/>
          <w:sz w:val="22"/>
          <w:szCs w:val="22"/>
        </w:rPr>
        <w:t>solutions across various domains</w:t>
      </w:r>
      <w:r w:rsidRPr="00E26A53">
        <w:rPr>
          <w:sz w:val="22"/>
          <w:szCs w:val="22"/>
        </w:rPr>
        <w:t>.</w:t>
      </w:r>
    </w:p>
    <w:p w14:paraId="6EA53688" w14:textId="3374DDC5" w:rsidR="002B69D5" w:rsidRPr="00E26A53" w:rsidRDefault="002B69D5" w:rsidP="00E26A53">
      <w:pPr>
        <w:numPr>
          <w:ilvl w:val="0"/>
          <w:numId w:val="37"/>
        </w:numPr>
        <w:spacing w:after="100"/>
        <w:ind w:left="604" w:hanging="360"/>
        <w:jc w:val="both"/>
        <w:rPr>
          <w:b/>
          <w:bCs/>
          <w:sz w:val="22"/>
          <w:szCs w:val="22"/>
        </w:rPr>
      </w:pPr>
      <w:r w:rsidRPr="00E26A53">
        <w:rPr>
          <w:sz w:val="22"/>
          <w:szCs w:val="22"/>
        </w:rPr>
        <w:t xml:space="preserve">Experienced in </w:t>
      </w:r>
      <w:r w:rsidRPr="00E26A53">
        <w:rPr>
          <w:rStyle w:val="Strong"/>
          <w:b w:val="0"/>
          <w:bCs w:val="0"/>
          <w:sz w:val="22"/>
          <w:szCs w:val="22"/>
        </w:rPr>
        <w:t>Reactive programming with</w:t>
      </w:r>
      <w:r w:rsidRPr="00E26A53">
        <w:rPr>
          <w:rStyle w:val="Strong"/>
          <w:sz w:val="22"/>
          <w:szCs w:val="22"/>
        </w:rPr>
        <w:t xml:space="preserve"> Spring WebFlux</w:t>
      </w:r>
      <w:r w:rsidRPr="00E26A53">
        <w:rPr>
          <w:sz w:val="22"/>
          <w:szCs w:val="22"/>
        </w:rPr>
        <w:t xml:space="preserve"> and </w:t>
      </w:r>
      <w:r w:rsidRPr="00E26A53">
        <w:rPr>
          <w:rStyle w:val="Strong"/>
          <w:b w:val="0"/>
          <w:bCs w:val="0"/>
          <w:sz w:val="22"/>
          <w:szCs w:val="22"/>
        </w:rPr>
        <w:t>event-driven architectures using</w:t>
      </w:r>
      <w:r w:rsidRPr="00E26A53">
        <w:rPr>
          <w:rStyle w:val="Strong"/>
          <w:sz w:val="22"/>
          <w:szCs w:val="22"/>
        </w:rPr>
        <w:t xml:space="preserve"> Apache Kafka, RabbitMQ, and JMS</w:t>
      </w:r>
      <w:r w:rsidRPr="00E26A53">
        <w:rPr>
          <w:sz w:val="22"/>
          <w:szCs w:val="22"/>
        </w:rPr>
        <w:t xml:space="preserve">, enabling high-throughput workflows for </w:t>
      </w:r>
      <w:r w:rsidRPr="00E26A53">
        <w:rPr>
          <w:rStyle w:val="Strong"/>
          <w:b w:val="0"/>
          <w:bCs w:val="0"/>
          <w:sz w:val="22"/>
          <w:szCs w:val="22"/>
        </w:rPr>
        <w:t>patient data, risk analytics, and financial trades</w:t>
      </w:r>
      <w:r w:rsidRPr="00E26A53">
        <w:rPr>
          <w:b/>
          <w:bCs/>
          <w:sz w:val="22"/>
          <w:szCs w:val="22"/>
        </w:rPr>
        <w:t>.</w:t>
      </w:r>
    </w:p>
    <w:p w14:paraId="4B43F4DE" w14:textId="77777777" w:rsidR="002B69D5" w:rsidRPr="00E26A53" w:rsidRDefault="002B69D5" w:rsidP="00E26A53">
      <w:pPr>
        <w:numPr>
          <w:ilvl w:val="0"/>
          <w:numId w:val="37"/>
        </w:numPr>
        <w:spacing w:after="100"/>
        <w:ind w:left="604" w:hanging="360"/>
        <w:jc w:val="both"/>
        <w:rPr>
          <w:b/>
          <w:bCs/>
          <w:sz w:val="22"/>
          <w:szCs w:val="22"/>
        </w:rPr>
      </w:pPr>
      <w:r w:rsidRPr="00E26A53">
        <w:rPr>
          <w:sz w:val="22"/>
          <w:szCs w:val="22"/>
        </w:rPr>
        <w:t xml:space="preserve">Proficient in </w:t>
      </w:r>
      <w:r w:rsidRPr="00E26A53">
        <w:rPr>
          <w:rStyle w:val="Strong"/>
          <w:sz w:val="22"/>
          <w:szCs w:val="22"/>
        </w:rPr>
        <w:t>FHIR and HL7-</w:t>
      </w:r>
      <w:r w:rsidRPr="00E26A53">
        <w:rPr>
          <w:rStyle w:val="Strong"/>
          <w:b w:val="0"/>
          <w:bCs w:val="0"/>
          <w:sz w:val="22"/>
          <w:szCs w:val="22"/>
        </w:rPr>
        <w:t>based healthcare interoperability</w:t>
      </w:r>
      <w:r w:rsidRPr="00E26A53">
        <w:rPr>
          <w:sz w:val="22"/>
          <w:szCs w:val="22"/>
        </w:rPr>
        <w:t xml:space="preserve">, designing secure APIs to exchange clinical records, prescriptions, and lab results across heterogeneous EHR systems while maintaining </w:t>
      </w:r>
      <w:r w:rsidRPr="00E26A53">
        <w:rPr>
          <w:rStyle w:val="Strong"/>
          <w:sz w:val="22"/>
          <w:szCs w:val="22"/>
        </w:rPr>
        <w:t>HIPAA compliance</w:t>
      </w:r>
      <w:r w:rsidRPr="00E26A53">
        <w:rPr>
          <w:sz w:val="22"/>
          <w:szCs w:val="22"/>
        </w:rPr>
        <w:t>.</w:t>
      </w:r>
    </w:p>
    <w:p w14:paraId="24BCA0BA" w14:textId="77777777" w:rsidR="002B69D5" w:rsidRPr="00E26A53" w:rsidRDefault="002B69D5" w:rsidP="00E26A53">
      <w:pPr>
        <w:numPr>
          <w:ilvl w:val="0"/>
          <w:numId w:val="37"/>
        </w:numPr>
        <w:spacing w:after="100"/>
        <w:ind w:left="604" w:hanging="360"/>
        <w:jc w:val="both"/>
        <w:rPr>
          <w:b/>
          <w:bCs/>
          <w:sz w:val="22"/>
          <w:szCs w:val="22"/>
        </w:rPr>
      </w:pPr>
      <w:r w:rsidRPr="00E26A53">
        <w:rPr>
          <w:sz w:val="22"/>
          <w:szCs w:val="22"/>
        </w:rPr>
        <w:t xml:space="preserve">Advanced experience in </w:t>
      </w:r>
      <w:r w:rsidRPr="00E26A53">
        <w:rPr>
          <w:rStyle w:val="Strong"/>
          <w:b w:val="0"/>
          <w:bCs w:val="0"/>
          <w:sz w:val="22"/>
          <w:szCs w:val="22"/>
        </w:rPr>
        <w:t>API management with</w:t>
      </w:r>
      <w:r w:rsidRPr="00E26A53">
        <w:rPr>
          <w:rStyle w:val="Strong"/>
          <w:sz w:val="22"/>
          <w:szCs w:val="22"/>
        </w:rPr>
        <w:t xml:space="preserve"> Apigee Edge and AWS API Gateway</w:t>
      </w:r>
      <w:r w:rsidRPr="00E26A53">
        <w:rPr>
          <w:sz w:val="22"/>
          <w:szCs w:val="22"/>
        </w:rPr>
        <w:t xml:space="preserve">, configuring proxies, edge security policies, and lifecycle governance to secure microservices and streamline </w:t>
      </w:r>
      <w:r w:rsidRPr="00E26A53">
        <w:rPr>
          <w:rStyle w:val="Strong"/>
          <w:sz w:val="22"/>
          <w:szCs w:val="22"/>
        </w:rPr>
        <w:t>enterprise healthcare integrations</w:t>
      </w:r>
      <w:r w:rsidRPr="00E26A53">
        <w:rPr>
          <w:sz w:val="22"/>
          <w:szCs w:val="22"/>
        </w:rPr>
        <w:t>.</w:t>
      </w:r>
    </w:p>
    <w:p w14:paraId="36F98DD1" w14:textId="77777777" w:rsidR="002B69D5" w:rsidRPr="00E26A53" w:rsidRDefault="002B69D5" w:rsidP="00E26A53">
      <w:pPr>
        <w:numPr>
          <w:ilvl w:val="0"/>
          <w:numId w:val="37"/>
        </w:numPr>
        <w:spacing w:after="100"/>
        <w:ind w:left="604" w:hanging="360"/>
        <w:jc w:val="both"/>
        <w:rPr>
          <w:b/>
          <w:bCs/>
          <w:sz w:val="22"/>
          <w:szCs w:val="22"/>
        </w:rPr>
      </w:pPr>
      <w:r w:rsidRPr="00E26A53">
        <w:rPr>
          <w:sz w:val="22"/>
          <w:szCs w:val="22"/>
        </w:rPr>
        <w:t xml:space="preserve">Cloud and serverless specialist with expertise across </w:t>
      </w:r>
      <w:r w:rsidRPr="00E26A53">
        <w:rPr>
          <w:rStyle w:val="Strong"/>
          <w:sz w:val="22"/>
          <w:szCs w:val="22"/>
        </w:rPr>
        <w:t xml:space="preserve">AWS </w:t>
      </w:r>
      <w:r w:rsidRPr="00E26A53">
        <w:rPr>
          <w:rStyle w:val="Strong"/>
          <w:b w:val="0"/>
          <w:bCs w:val="0"/>
          <w:sz w:val="22"/>
          <w:szCs w:val="22"/>
        </w:rPr>
        <w:t xml:space="preserve">(Lambda, EC2, S3, RDS, </w:t>
      </w:r>
      <w:proofErr w:type="spellStart"/>
      <w:r w:rsidRPr="00E26A53">
        <w:rPr>
          <w:rStyle w:val="Strong"/>
          <w:b w:val="0"/>
          <w:bCs w:val="0"/>
          <w:sz w:val="22"/>
          <w:szCs w:val="22"/>
        </w:rPr>
        <w:t>Fargate</w:t>
      </w:r>
      <w:proofErr w:type="spellEnd"/>
      <w:r w:rsidRPr="00E26A53">
        <w:rPr>
          <w:rStyle w:val="Strong"/>
          <w:b w:val="0"/>
          <w:bCs w:val="0"/>
          <w:sz w:val="22"/>
          <w:szCs w:val="22"/>
        </w:rPr>
        <w:t>),</w:t>
      </w:r>
      <w:r w:rsidRPr="00E26A53">
        <w:rPr>
          <w:rStyle w:val="Strong"/>
          <w:sz w:val="22"/>
          <w:szCs w:val="22"/>
        </w:rPr>
        <w:t xml:space="preserve"> GCP Firebase, </w:t>
      </w:r>
      <w:r w:rsidRPr="00E26A53">
        <w:rPr>
          <w:rStyle w:val="Strong"/>
          <w:b w:val="0"/>
          <w:bCs w:val="0"/>
          <w:sz w:val="22"/>
          <w:szCs w:val="22"/>
        </w:rPr>
        <w:t>and</w:t>
      </w:r>
      <w:r w:rsidRPr="00E26A53">
        <w:rPr>
          <w:rStyle w:val="Strong"/>
          <w:sz w:val="22"/>
          <w:szCs w:val="22"/>
        </w:rPr>
        <w:t xml:space="preserve"> Microsoft Azure</w:t>
      </w:r>
      <w:r w:rsidRPr="00E26A53">
        <w:rPr>
          <w:sz w:val="22"/>
          <w:szCs w:val="22"/>
        </w:rPr>
        <w:t xml:space="preserve">, designing </w:t>
      </w:r>
      <w:r w:rsidRPr="00E26A53">
        <w:rPr>
          <w:rStyle w:val="Strong"/>
          <w:b w:val="0"/>
          <w:bCs w:val="0"/>
          <w:sz w:val="22"/>
          <w:szCs w:val="22"/>
        </w:rPr>
        <w:t>cloud-native, event-driven, and containerized deployments</w:t>
      </w:r>
      <w:r w:rsidRPr="00E26A53">
        <w:rPr>
          <w:sz w:val="22"/>
          <w:szCs w:val="22"/>
        </w:rPr>
        <w:t xml:space="preserve"> with</w:t>
      </w:r>
      <w:r w:rsidRPr="00E26A53">
        <w:rPr>
          <w:b/>
          <w:bCs/>
          <w:sz w:val="22"/>
          <w:szCs w:val="22"/>
        </w:rPr>
        <w:t xml:space="preserve"> </w:t>
      </w:r>
      <w:r w:rsidRPr="00E26A53">
        <w:rPr>
          <w:rStyle w:val="Strong"/>
          <w:b w:val="0"/>
          <w:bCs w:val="0"/>
          <w:sz w:val="22"/>
          <w:szCs w:val="22"/>
        </w:rPr>
        <w:t>Docker, Kubernetes, Helm, and Nginx Ingress</w:t>
      </w:r>
      <w:r w:rsidRPr="00E26A53">
        <w:rPr>
          <w:b/>
          <w:bCs/>
          <w:sz w:val="22"/>
          <w:szCs w:val="22"/>
        </w:rPr>
        <w:t>.</w:t>
      </w:r>
    </w:p>
    <w:p w14:paraId="5ECCD2C3" w14:textId="77777777" w:rsidR="002B69D5" w:rsidRPr="00E26A53" w:rsidRDefault="002B69D5" w:rsidP="00E26A53">
      <w:pPr>
        <w:numPr>
          <w:ilvl w:val="0"/>
          <w:numId w:val="37"/>
        </w:numPr>
        <w:spacing w:after="100"/>
        <w:ind w:left="604" w:hanging="360"/>
        <w:jc w:val="both"/>
        <w:rPr>
          <w:b/>
          <w:bCs/>
          <w:sz w:val="22"/>
          <w:szCs w:val="22"/>
        </w:rPr>
      </w:pPr>
      <w:r w:rsidRPr="00E26A53">
        <w:rPr>
          <w:sz w:val="22"/>
          <w:szCs w:val="22"/>
        </w:rPr>
        <w:t xml:space="preserve">Proficient in </w:t>
      </w:r>
      <w:r w:rsidRPr="00E26A53">
        <w:rPr>
          <w:rStyle w:val="Strong"/>
          <w:sz w:val="22"/>
          <w:szCs w:val="22"/>
        </w:rPr>
        <w:t>RDBMS (Oracle, MySQL, PostgreSQL) and NoSQL (Cassandra, MongoDB, Redis)</w:t>
      </w:r>
      <w:r w:rsidRPr="00E26A53">
        <w:rPr>
          <w:sz w:val="22"/>
          <w:szCs w:val="22"/>
        </w:rPr>
        <w:t xml:space="preserve"> with strong skills in </w:t>
      </w:r>
      <w:r w:rsidRPr="00E26A53">
        <w:rPr>
          <w:rStyle w:val="Strong"/>
          <w:b w:val="0"/>
          <w:bCs w:val="0"/>
          <w:sz w:val="22"/>
          <w:szCs w:val="22"/>
        </w:rPr>
        <w:t>query optimization, schema design, partitioning, caching, and performance tuning</w:t>
      </w:r>
      <w:r w:rsidRPr="00E26A53">
        <w:rPr>
          <w:sz w:val="22"/>
          <w:szCs w:val="22"/>
        </w:rPr>
        <w:t xml:space="preserve"> to improve throughput and reduce latency.</w:t>
      </w:r>
    </w:p>
    <w:p w14:paraId="633B5629" w14:textId="77777777" w:rsidR="00E26A53" w:rsidRPr="00E26A53" w:rsidRDefault="002B69D5" w:rsidP="00E26A53">
      <w:pPr>
        <w:numPr>
          <w:ilvl w:val="0"/>
          <w:numId w:val="37"/>
        </w:numPr>
        <w:spacing w:after="100"/>
        <w:ind w:left="604" w:hanging="360"/>
        <w:jc w:val="both"/>
        <w:rPr>
          <w:b/>
          <w:bCs/>
          <w:sz w:val="22"/>
          <w:szCs w:val="22"/>
        </w:rPr>
      </w:pPr>
      <w:r w:rsidRPr="00E26A53">
        <w:rPr>
          <w:sz w:val="22"/>
          <w:szCs w:val="22"/>
        </w:rPr>
        <w:t xml:space="preserve">DevOps and automation professional with </w:t>
      </w:r>
      <w:r w:rsidRPr="00E26A53">
        <w:rPr>
          <w:rStyle w:val="Strong"/>
          <w:sz w:val="22"/>
          <w:szCs w:val="22"/>
        </w:rPr>
        <w:t>CI/CD pipelines (Jenkins, GitHub Actions, Harness, Maven, Terraform, Ansible)</w:t>
      </w:r>
      <w:r w:rsidRPr="00E26A53">
        <w:rPr>
          <w:sz w:val="22"/>
          <w:szCs w:val="22"/>
        </w:rPr>
        <w:t xml:space="preserve">, delivering reliable deployments, Infrastructure-as-Code provisioning, and monitoring with </w:t>
      </w:r>
      <w:r w:rsidRPr="00E26A53">
        <w:rPr>
          <w:rStyle w:val="Strong"/>
          <w:sz w:val="22"/>
          <w:szCs w:val="22"/>
        </w:rPr>
        <w:t>Splunk, ELK, Prometheus, and Grafana</w:t>
      </w:r>
      <w:r w:rsidR="00E26A53" w:rsidRPr="00E26A53">
        <w:rPr>
          <w:sz w:val="22"/>
          <w:szCs w:val="22"/>
        </w:rPr>
        <w:t>.</w:t>
      </w:r>
    </w:p>
    <w:p w14:paraId="13D7C698" w14:textId="77777777" w:rsidR="00E26A53" w:rsidRPr="00E26A53" w:rsidRDefault="002B69D5" w:rsidP="00E26A53">
      <w:pPr>
        <w:numPr>
          <w:ilvl w:val="0"/>
          <w:numId w:val="37"/>
        </w:numPr>
        <w:spacing w:after="100"/>
        <w:ind w:left="604" w:hanging="360"/>
        <w:jc w:val="both"/>
        <w:rPr>
          <w:b/>
          <w:bCs/>
          <w:sz w:val="22"/>
          <w:szCs w:val="22"/>
        </w:rPr>
      </w:pPr>
      <w:r w:rsidRPr="00E26A53">
        <w:rPr>
          <w:sz w:val="22"/>
          <w:szCs w:val="22"/>
        </w:rPr>
        <w:t xml:space="preserve">Hands-on expertise in </w:t>
      </w:r>
      <w:r w:rsidRPr="00E26A53">
        <w:rPr>
          <w:rStyle w:val="Strong"/>
          <w:sz w:val="22"/>
          <w:szCs w:val="22"/>
        </w:rPr>
        <w:t>interoperability and system integration</w:t>
      </w:r>
      <w:r w:rsidRPr="00E26A53">
        <w:rPr>
          <w:sz w:val="22"/>
          <w:szCs w:val="22"/>
        </w:rPr>
        <w:t xml:space="preserve"> using </w:t>
      </w:r>
      <w:r w:rsidRPr="00E26A53">
        <w:rPr>
          <w:rStyle w:val="Strong"/>
          <w:sz w:val="22"/>
          <w:szCs w:val="22"/>
        </w:rPr>
        <w:t>REST, gRPC, GraphQL, and SOAP</w:t>
      </w:r>
      <w:r w:rsidRPr="00E26A53">
        <w:rPr>
          <w:sz w:val="22"/>
          <w:szCs w:val="22"/>
        </w:rPr>
        <w:t>, enabling seamless communication across heterogeneous healthcare and financial platforms.</w:t>
      </w:r>
    </w:p>
    <w:p w14:paraId="014EF286" w14:textId="77777777" w:rsidR="00E26A53" w:rsidRPr="00E26A53" w:rsidRDefault="002B69D5" w:rsidP="00E26A53">
      <w:pPr>
        <w:numPr>
          <w:ilvl w:val="0"/>
          <w:numId w:val="37"/>
        </w:numPr>
        <w:spacing w:after="100"/>
        <w:ind w:left="604" w:hanging="360"/>
        <w:jc w:val="both"/>
        <w:rPr>
          <w:b/>
          <w:bCs/>
          <w:sz w:val="22"/>
          <w:szCs w:val="22"/>
        </w:rPr>
      </w:pPr>
      <w:r w:rsidRPr="00E26A53">
        <w:rPr>
          <w:sz w:val="22"/>
          <w:szCs w:val="22"/>
        </w:rPr>
        <w:t xml:space="preserve">Implemented enterprise-grade </w:t>
      </w:r>
      <w:r w:rsidRPr="00E26A53">
        <w:rPr>
          <w:rStyle w:val="Strong"/>
          <w:sz w:val="22"/>
          <w:szCs w:val="22"/>
        </w:rPr>
        <w:t>security protocols (OAuth 2.0, JWT, SAML, TLS/SSL)</w:t>
      </w:r>
      <w:r w:rsidRPr="00E26A53">
        <w:rPr>
          <w:sz w:val="22"/>
          <w:szCs w:val="22"/>
        </w:rPr>
        <w:t xml:space="preserve"> ensuring </w:t>
      </w:r>
      <w:r w:rsidRPr="00E26A53">
        <w:rPr>
          <w:rStyle w:val="Strong"/>
          <w:sz w:val="22"/>
          <w:szCs w:val="22"/>
        </w:rPr>
        <w:t>HIPAA, PCI-DSS, and GDPR compliance</w:t>
      </w:r>
      <w:r w:rsidRPr="00E26A53">
        <w:rPr>
          <w:sz w:val="22"/>
          <w:szCs w:val="22"/>
        </w:rPr>
        <w:t xml:space="preserve">, while building audit trails with </w:t>
      </w:r>
      <w:r w:rsidRPr="00E26A53">
        <w:rPr>
          <w:rStyle w:val="Strong"/>
          <w:sz w:val="22"/>
          <w:szCs w:val="22"/>
        </w:rPr>
        <w:t>OpenTelemetry, Log4j, and ServiceNow incident workflows</w:t>
      </w:r>
      <w:r w:rsidRPr="00E26A53">
        <w:rPr>
          <w:sz w:val="22"/>
          <w:szCs w:val="22"/>
        </w:rPr>
        <w:t>.</w:t>
      </w:r>
    </w:p>
    <w:p w14:paraId="725997A3" w14:textId="77777777" w:rsidR="00E26A53" w:rsidRPr="00E26A53" w:rsidRDefault="002B69D5" w:rsidP="00E26A53">
      <w:pPr>
        <w:numPr>
          <w:ilvl w:val="0"/>
          <w:numId w:val="37"/>
        </w:numPr>
        <w:spacing w:after="100"/>
        <w:ind w:left="604" w:hanging="360"/>
        <w:jc w:val="both"/>
        <w:rPr>
          <w:b/>
          <w:bCs/>
          <w:sz w:val="22"/>
          <w:szCs w:val="22"/>
        </w:rPr>
      </w:pPr>
      <w:r w:rsidRPr="00E26A53">
        <w:rPr>
          <w:sz w:val="22"/>
          <w:szCs w:val="22"/>
        </w:rPr>
        <w:t xml:space="preserve">Strong background in </w:t>
      </w:r>
      <w:r w:rsidRPr="00E26A53">
        <w:rPr>
          <w:rStyle w:val="Strong"/>
          <w:sz w:val="22"/>
          <w:szCs w:val="22"/>
        </w:rPr>
        <w:t>performance optimization</w:t>
      </w:r>
      <w:r w:rsidRPr="00E26A53">
        <w:rPr>
          <w:sz w:val="22"/>
          <w:szCs w:val="22"/>
        </w:rPr>
        <w:t xml:space="preserve"> of Java applications, including </w:t>
      </w:r>
      <w:r w:rsidRPr="00E26A53">
        <w:rPr>
          <w:rStyle w:val="Strong"/>
          <w:sz w:val="22"/>
          <w:szCs w:val="22"/>
        </w:rPr>
        <w:t>JVM tuning, connection pooling, caching strategies, and asynchronous patterns</w:t>
      </w:r>
      <w:r w:rsidRPr="00E26A53">
        <w:rPr>
          <w:sz w:val="22"/>
          <w:szCs w:val="22"/>
        </w:rPr>
        <w:t xml:space="preserve">, reducing latency in </w:t>
      </w:r>
      <w:r w:rsidRPr="00E26A53">
        <w:rPr>
          <w:rStyle w:val="Strong"/>
          <w:sz w:val="22"/>
          <w:szCs w:val="22"/>
        </w:rPr>
        <w:t>trading and patient care workflows</w:t>
      </w:r>
      <w:r w:rsidRPr="00E26A53">
        <w:rPr>
          <w:sz w:val="22"/>
          <w:szCs w:val="22"/>
        </w:rPr>
        <w:t>.</w:t>
      </w:r>
    </w:p>
    <w:p w14:paraId="55624EA7" w14:textId="6E0C5BEE" w:rsidR="00E26A53" w:rsidRPr="00E26A53" w:rsidRDefault="002B69D5" w:rsidP="00E26A53">
      <w:pPr>
        <w:numPr>
          <w:ilvl w:val="0"/>
          <w:numId w:val="37"/>
        </w:numPr>
        <w:spacing w:after="100"/>
        <w:ind w:left="604" w:hanging="360"/>
        <w:jc w:val="both"/>
        <w:rPr>
          <w:b/>
          <w:bCs/>
          <w:sz w:val="22"/>
          <w:szCs w:val="22"/>
        </w:rPr>
      </w:pPr>
      <w:r w:rsidRPr="00E26A53">
        <w:rPr>
          <w:sz w:val="22"/>
          <w:szCs w:val="22"/>
        </w:rPr>
        <w:t xml:space="preserve">Domain expertise in </w:t>
      </w:r>
      <w:r w:rsidRPr="00E26A53">
        <w:rPr>
          <w:rStyle w:val="Strong"/>
          <w:sz w:val="22"/>
          <w:szCs w:val="22"/>
        </w:rPr>
        <w:t>healthcare (HIPAA, FHIR, HL7, clinical systems)</w:t>
      </w:r>
      <w:r w:rsidR="00E26A53">
        <w:rPr>
          <w:rStyle w:val="Strong"/>
          <w:sz w:val="22"/>
          <w:szCs w:val="22"/>
        </w:rPr>
        <w:t xml:space="preserve"> and</w:t>
      </w:r>
      <w:r w:rsidRPr="00E26A53">
        <w:rPr>
          <w:rStyle w:val="Strong"/>
          <w:sz w:val="22"/>
          <w:szCs w:val="22"/>
        </w:rPr>
        <w:t xml:space="preserve"> finance (payments, fraud detection, trading</w:t>
      </w:r>
      <w:r w:rsidR="00E26A53">
        <w:rPr>
          <w:rStyle w:val="Strong"/>
          <w:sz w:val="22"/>
          <w:szCs w:val="22"/>
        </w:rPr>
        <w:t xml:space="preserve"> </w:t>
      </w:r>
      <w:r w:rsidRPr="00E26A53">
        <w:rPr>
          <w:sz w:val="22"/>
          <w:szCs w:val="22"/>
        </w:rPr>
        <w:t xml:space="preserve">with emphasis on </w:t>
      </w:r>
      <w:r w:rsidRPr="00E26A53">
        <w:rPr>
          <w:rStyle w:val="Strong"/>
          <w:sz w:val="22"/>
          <w:szCs w:val="22"/>
        </w:rPr>
        <w:t>security, compliance, and scalable architectures</w:t>
      </w:r>
      <w:r w:rsidRPr="00E26A53">
        <w:rPr>
          <w:sz w:val="22"/>
          <w:szCs w:val="22"/>
        </w:rPr>
        <w:t>.</w:t>
      </w:r>
    </w:p>
    <w:p w14:paraId="6B5AF8FE" w14:textId="77777777" w:rsidR="00E26A53" w:rsidRPr="00E26A53" w:rsidRDefault="002B69D5" w:rsidP="00E26A53">
      <w:pPr>
        <w:numPr>
          <w:ilvl w:val="0"/>
          <w:numId w:val="37"/>
        </w:numPr>
        <w:spacing w:after="100"/>
        <w:ind w:left="604" w:hanging="360"/>
        <w:jc w:val="both"/>
        <w:rPr>
          <w:b/>
          <w:bCs/>
          <w:sz w:val="22"/>
          <w:szCs w:val="22"/>
        </w:rPr>
      </w:pPr>
      <w:r w:rsidRPr="00E26A53">
        <w:rPr>
          <w:sz w:val="22"/>
          <w:szCs w:val="22"/>
        </w:rPr>
        <w:t xml:space="preserve">Hands-on experience with </w:t>
      </w:r>
      <w:r w:rsidRPr="00E26A53">
        <w:rPr>
          <w:rStyle w:val="Strong"/>
          <w:sz w:val="22"/>
          <w:szCs w:val="22"/>
        </w:rPr>
        <w:t>Python, Node.js, and Shell scripting</w:t>
      </w:r>
      <w:r w:rsidRPr="00E26A53">
        <w:rPr>
          <w:sz w:val="22"/>
          <w:szCs w:val="22"/>
        </w:rPr>
        <w:t xml:space="preserve"> for deployment automation, ETL workflows, infrastructure monitoring, and prototyping new healthcare and fintech features.</w:t>
      </w:r>
    </w:p>
    <w:p w14:paraId="25372095" w14:textId="1E465F49" w:rsidR="00504AC1" w:rsidRPr="00E26A53" w:rsidRDefault="002B69D5" w:rsidP="00E26A53">
      <w:pPr>
        <w:numPr>
          <w:ilvl w:val="0"/>
          <w:numId w:val="37"/>
        </w:numPr>
        <w:spacing w:after="100"/>
        <w:ind w:left="604" w:hanging="360"/>
        <w:jc w:val="both"/>
        <w:rPr>
          <w:b/>
          <w:bCs/>
          <w:sz w:val="22"/>
          <w:szCs w:val="22"/>
        </w:rPr>
      </w:pPr>
      <w:r w:rsidRPr="00E26A53">
        <w:rPr>
          <w:sz w:val="22"/>
          <w:szCs w:val="22"/>
        </w:rPr>
        <w:lastRenderedPageBreak/>
        <w:t xml:space="preserve">Proven ability to </w:t>
      </w:r>
      <w:r w:rsidRPr="00E26A53">
        <w:rPr>
          <w:rStyle w:val="Strong"/>
          <w:sz w:val="22"/>
          <w:szCs w:val="22"/>
        </w:rPr>
        <w:t>lead end-to-end SDLC phases</w:t>
      </w:r>
      <w:r w:rsidRPr="00E26A53">
        <w:rPr>
          <w:sz w:val="22"/>
          <w:szCs w:val="22"/>
        </w:rPr>
        <w:t xml:space="preserve"> in </w:t>
      </w:r>
      <w:r w:rsidRPr="00E26A53">
        <w:rPr>
          <w:rStyle w:val="Strong"/>
          <w:sz w:val="22"/>
          <w:szCs w:val="22"/>
        </w:rPr>
        <w:t>Agile/Scrum environments</w:t>
      </w:r>
      <w:r w:rsidRPr="00E26A53">
        <w:rPr>
          <w:sz w:val="22"/>
          <w:szCs w:val="22"/>
        </w:rPr>
        <w:t>, collaborating with clinicians, quants, and business stakeholders, and delivering solutions on time with high security and quality standards.</w:t>
      </w:r>
    </w:p>
    <w:p w14:paraId="3FD98DEE" w14:textId="77777777" w:rsidR="00ED49FF" w:rsidRDefault="00ED49FF" w:rsidP="00ED6E3A">
      <w:pPr>
        <w:jc w:val="both"/>
        <w:rPr>
          <w:rFonts w:cstheme="minorHAnsi"/>
        </w:rPr>
      </w:pPr>
    </w:p>
    <w:p w14:paraId="344BDD83" w14:textId="77777777" w:rsidR="00DC241E" w:rsidRPr="00692CFF" w:rsidRDefault="00DC241E" w:rsidP="00ED6E3A">
      <w:pPr>
        <w:jc w:val="both"/>
        <w:rPr>
          <w:rFonts w:cstheme="minorHAnsi"/>
        </w:rPr>
      </w:pPr>
    </w:p>
    <w:p w14:paraId="4EE9BE4F" w14:textId="77777777" w:rsidR="00504AC1" w:rsidRPr="00692CFF" w:rsidRDefault="005D1CD3" w:rsidP="00ED6E3A">
      <w:pPr>
        <w:jc w:val="both"/>
        <w:rPr>
          <w:rFonts w:cstheme="minorHAnsi"/>
          <w:b/>
          <w:u w:val="single"/>
        </w:rPr>
      </w:pPr>
      <w:r w:rsidRPr="00692CFF">
        <w:rPr>
          <w:rFonts w:cstheme="minorHAnsi"/>
          <w:b/>
          <w:u w:val="single"/>
        </w:rPr>
        <w:t>Technical Skills</w:t>
      </w:r>
      <w:r w:rsidR="00504AC1" w:rsidRPr="00692CFF">
        <w:rPr>
          <w:rFonts w:cstheme="minorHAnsi"/>
          <w:b/>
          <w:u w:val="single"/>
        </w:rPr>
        <w:t>:</w:t>
      </w:r>
    </w:p>
    <w:p w14:paraId="7FF5631E" w14:textId="77777777" w:rsidR="002038CA" w:rsidRPr="00692CFF" w:rsidRDefault="002038CA" w:rsidP="00ED6E3A">
      <w:pPr>
        <w:jc w:val="both"/>
        <w:rPr>
          <w:rFonts w:cstheme="minorHAnsi"/>
          <w:b/>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57" w:type="dxa"/>
        </w:tblCellMar>
        <w:tblLook w:val="04A0" w:firstRow="1" w:lastRow="0" w:firstColumn="1" w:lastColumn="0" w:noHBand="0" w:noVBand="1"/>
      </w:tblPr>
      <w:tblGrid>
        <w:gridCol w:w="2830"/>
        <w:gridCol w:w="7960"/>
      </w:tblGrid>
      <w:tr w:rsidR="00504AC1" w:rsidRPr="007A71CB" w14:paraId="3BC28711" w14:textId="77777777" w:rsidTr="00F84953">
        <w:tc>
          <w:tcPr>
            <w:tcW w:w="2830" w:type="dxa"/>
          </w:tcPr>
          <w:p w14:paraId="7836AFCB" w14:textId="5F84B372" w:rsidR="00504AC1" w:rsidRPr="00F84953" w:rsidRDefault="00EF4A40" w:rsidP="00ED6E3A">
            <w:pPr>
              <w:jc w:val="both"/>
              <w:rPr>
                <w:rFonts w:cstheme="minorHAnsi"/>
                <w:b/>
                <w:bCs/>
              </w:rPr>
            </w:pPr>
            <w:r w:rsidRPr="00F84953">
              <w:rPr>
                <w:b/>
                <w:bCs/>
              </w:rPr>
              <w:t>Languages &amp; Scripting</w:t>
            </w:r>
          </w:p>
        </w:tc>
        <w:tc>
          <w:tcPr>
            <w:tcW w:w="7960" w:type="dxa"/>
          </w:tcPr>
          <w:p w14:paraId="6502E971" w14:textId="0479D2E8" w:rsidR="002B1F99" w:rsidRPr="002B1F99" w:rsidRDefault="002B1F99" w:rsidP="00055777">
            <w:pPr>
              <w:jc w:val="both"/>
              <w:rPr>
                <w:sz w:val="22"/>
                <w:szCs w:val="22"/>
              </w:rPr>
            </w:pPr>
            <w:r w:rsidRPr="002B1F99">
              <w:rPr>
                <w:sz w:val="22"/>
                <w:szCs w:val="22"/>
              </w:rPr>
              <w:t>Java (8/11/17+), SQL, PL/SQL, JavaScript (ES6+), TypeScript, Python, Node.js, Bash/Shell Scripting, XML, DHTML, HQL, XSLT, Bash</w:t>
            </w:r>
            <w:r w:rsidRPr="002B1F99">
              <w:rPr>
                <w:rStyle w:val="Emphasis"/>
                <w:sz w:val="22"/>
                <w:szCs w:val="22"/>
              </w:rPr>
              <w:t>.</w:t>
            </w:r>
          </w:p>
        </w:tc>
      </w:tr>
      <w:tr w:rsidR="00504AC1" w:rsidRPr="007A71CB" w14:paraId="7DE8C52E" w14:textId="77777777" w:rsidTr="00F84953">
        <w:tc>
          <w:tcPr>
            <w:tcW w:w="2830" w:type="dxa"/>
          </w:tcPr>
          <w:p w14:paraId="30C46A0C" w14:textId="4497E25E" w:rsidR="00504AC1" w:rsidRPr="00F84953" w:rsidRDefault="00EF4A40" w:rsidP="00ED6E3A">
            <w:pPr>
              <w:jc w:val="both"/>
              <w:rPr>
                <w:rFonts w:cstheme="minorHAnsi"/>
                <w:b/>
                <w:bCs/>
              </w:rPr>
            </w:pPr>
            <w:r w:rsidRPr="00F84953">
              <w:rPr>
                <w:b/>
                <w:bCs/>
              </w:rPr>
              <w:t>Frameworks &amp; Libraries</w:t>
            </w:r>
          </w:p>
        </w:tc>
        <w:tc>
          <w:tcPr>
            <w:tcW w:w="7960" w:type="dxa"/>
          </w:tcPr>
          <w:p w14:paraId="7A252426" w14:textId="5699FAF5" w:rsidR="002B1F99" w:rsidRPr="002B1F99" w:rsidRDefault="002B1F99" w:rsidP="00055777">
            <w:pPr>
              <w:jc w:val="both"/>
              <w:rPr>
                <w:rFonts w:cstheme="minorHAnsi"/>
                <w:sz w:val="22"/>
                <w:szCs w:val="22"/>
              </w:rPr>
            </w:pPr>
            <w:r w:rsidRPr="002B1F99">
              <w:rPr>
                <w:sz w:val="22"/>
                <w:szCs w:val="22"/>
              </w:rPr>
              <w:t xml:space="preserve">Spring </w:t>
            </w:r>
            <w:r w:rsidR="000A556D" w:rsidRPr="002B1F99">
              <w:rPr>
                <w:sz w:val="22"/>
                <w:szCs w:val="22"/>
              </w:rPr>
              <w:t>MVC,</w:t>
            </w:r>
            <w:r>
              <w:rPr>
                <w:sz w:val="22"/>
                <w:szCs w:val="22"/>
              </w:rPr>
              <w:t xml:space="preserve"> </w:t>
            </w:r>
            <w:r w:rsidRPr="002B1F99">
              <w:rPr>
                <w:sz w:val="22"/>
                <w:szCs w:val="22"/>
              </w:rPr>
              <w:t>Spring Boot, Spring Security, Spring Cloud, Hibernate/JPA,</w:t>
            </w:r>
            <w:r w:rsidR="000A556D">
              <w:rPr>
                <w:sz w:val="22"/>
                <w:szCs w:val="22"/>
              </w:rPr>
              <w:t xml:space="preserve"> </w:t>
            </w:r>
            <w:r w:rsidR="000A556D" w:rsidRPr="002B1F99">
              <w:rPr>
                <w:sz w:val="22"/>
                <w:szCs w:val="22"/>
              </w:rPr>
              <w:t>JSP, Servlets, EJB, AJAX, Struts</w:t>
            </w:r>
            <w:r w:rsidR="000A556D">
              <w:rPr>
                <w:sz w:val="22"/>
                <w:szCs w:val="22"/>
              </w:rPr>
              <w:t>,</w:t>
            </w:r>
            <w:r w:rsidRPr="002B1F99">
              <w:rPr>
                <w:sz w:val="22"/>
                <w:szCs w:val="22"/>
              </w:rPr>
              <w:t xml:space="preserve"> Microservices, RESTful APIs, SOAP Web Services, gRPC, GraphQL, Quarkus, </w:t>
            </w:r>
            <w:r w:rsidRPr="002B1F99">
              <w:rPr>
                <w:rStyle w:val="Emphasis"/>
                <w:i w:val="0"/>
                <w:iCs w:val="0"/>
                <w:sz w:val="22"/>
                <w:szCs w:val="22"/>
              </w:rPr>
              <w:t>Spring Batch</w:t>
            </w:r>
            <w:r w:rsidRPr="002B1F99">
              <w:rPr>
                <w:rStyle w:val="Emphasis"/>
                <w:sz w:val="22"/>
                <w:szCs w:val="22"/>
              </w:rPr>
              <w:t>.</w:t>
            </w:r>
          </w:p>
        </w:tc>
      </w:tr>
      <w:tr w:rsidR="002B1F99" w:rsidRPr="007A71CB" w14:paraId="5F1C7D49" w14:textId="77777777" w:rsidTr="00F84953">
        <w:tc>
          <w:tcPr>
            <w:tcW w:w="2830" w:type="dxa"/>
          </w:tcPr>
          <w:p w14:paraId="393CD122" w14:textId="0DC0EC2A" w:rsidR="002B1F99" w:rsidRPr="00F84953" w:rsidRDefault="002B1F99" w:rsidP="00ED6E3A">
            <w:pPr>
              <w:jc w:val="both"/>
              <w:rPr>
                <w:b/>
                <w:bCs/>
              </w:rPr>
            </w:pPr>
            <w:r>
              <w:rPr>
                <w:b/>
                <w:bCs/>
              </w:rPr>
              <w:t>Frontend Technologies</w:t>
            </w:r>
          </w:p>
        </w:tc>
        <w:tc>
          <w:tcPr>
            <w:tcW w:w="7960" w:type="dxa"/>
          </w:tcPr>
          <w:p w14:paraId="6D2FD573" w14:textId="6CC0FECE" w:rsidR="002B1F99" w:rsidRPr="002B1F99" w:rsidRDefault="002B1F99" w:rsidP="00055777">
            <w:pPr>
              <w:jc w:val="both"/>
              <w:rPr>
                <w:sz w:val="22"/>
                <w:szCs w:val="22"/>
              </w:rPr>
            </w:pPr>
            <w:r w:rsidRPr="002B1F99">
              <w:rPr>
                <w:sz w:val="22"/>
                <w:szCs w:val="22"/>
              </w:rPr>
              <w:t>React.js, Angular (v9+ to v12+), HTML5, CSS3/SCSS,</w:t>
            </w:r>
            <w:r w:rsidR="000A556D">
              <w:rPr>
                <w:sz w:val="22"/>
                <w:szCs w:val="22"/>
              </w:rPr>
              <w:t xml:space="preserve"> </w:t>
            </w:r>
            <w:r w:rsidR="000A556D" w:rsidRPr="002B1F99">
              <w:rPr>
                <w:sz w:val="22"/>
                <w:szCs w:val="22"/>
              </w:rPr>
              <w:t>jQuery</w:t>
            </w:r>
            <w:r w:rsidR="000A556D">
              <w:rPr>
                <w:sz w:val="22"/>
                <w:szCs w:val="22"/>
              </w:rPr>
              <w:t>,</w:t>
            </w:r>
            <w:r w:rsidRPr="002B1F99">
              <w:rPr>
                <w:sz w:val="22"/>
                <w:szCs w:val="22"/>
              </w:rPr>
              <w:t xml:space="preserve"> NgRx, RxJS, UI/UX Design, Redux, Bootstrap, Tailwind CSS, Material UI.</w:t>
            </w:r>
          </w:p>
        </w:tc>
      </w:tr>
      <w:tr w:rsidR="00504AC1" w:rsidRPr="007A71CB" w14:paraId="4DCC1747" w14:textId="77777777" w:rsidTr="00F84953">
        <w:tc>
          <w:tcPr>
            <w:tcW w:w="2830" w:type="dxa"/>
          </w:tcPr>
          <w:p w14:paraId="65E16DD2" w14:textId="6996F3C2" w:rsidR="00504AC1" w:rsidRPr="00F84953" w:rsidRDefault="00504AC1" w:rsidP="002B1F99">
            <w:pPr>
              <w:rPr>
                <w:rFonts w:cstheme="minorHAnsi"/>
                <w:b/>
                <w:bCs/>
              </w:rPr>
            </w:pPr>
            <w:r w:rsidRPr="00F84953">
              <w:rPr>
                <w:rFonts w:cstheme="minorHAnsi"/>
                <w:b/>
                <w:bCs/>
              </w:rPr>
              <w:t xml:space="preserve">Cloud </w:t>
            </w:r>
            <w:r w:rsidR="002B1F99">
              <w:rPr>
                <w:rFonts w:cstheme="minorHAnsi"/>
                <w:b/>
                <w:bCs/>
              </w:rPr>
              <w:t>Platforms and Services</w:t>
            </w:r>
          </w:p>
        </w:tc>
        <w:tc>
          <w:tcPr>
            <w:tcW w:w="7960" w:type="dxa"/>
          </w:tcPr>
          <w:p w14:paraId="143EF1BA" w14:textId="11C4AED3" w:rsidR="002B1F99" w:rsidRPr="002B1F99" w:rsidRDefault="002B1F99" w:rsidP="00D821CC">
            <w:pPr>
              <w:ind w:left="-21"/>
              <w:jc w:val="both"/>
              <w:rPr>
                <w:sz w:val="22"/>
                <w:szCs w:val="22"/>
              </w:rPr>
            </w:pPr>
            <w:r w:rsidRPr="002B1F99">
              <w:rPr>
                <w:sz w:val="22"/>
                <w:szCs w:val="22"/>
              </w:rPr>
              <w:t>AWS (EC2, S3, RDS, Lambda, CloudWatch, IAM), Microsoft Azure, Google Cloud Platform, Azure Functions, AWS Fargate, Cloud SDKs, Serverless Architectures (Lambda, Functions).</w:t>
            </w:r>
          </w:p>
        </w:tc>
      </w:tr>
      <w:tr w:rsidR="00504AC1" w:rsidRPr="007A71CB" w14:paraId="4C36941C" w14:textId="77777777" w:rsidTr="00F84953">
        <w:tc>
          <w:tcPr>
            <w:tcW w:w="2830" w:type="dxa"/>
          </w:tcPr>
          <w:p w14:paraId="29A5ED2A" w14:textId="789D60B1" w:rsidR="00504AC1" w:rsidRPr="00F84953" w:rsidRDefault="00F84953" w:rsidP="00ED6E3A">
            <w:pPr>
              <w:jc w:val="both"/>
              <w:rPr>
                <w:rFonts w:cstheme="minorHAnsi"/>
                <w:b/>
                <w:bCs/>
              </w:rPr>
            </w:pPr>
            <w:r w:rsidRPr="00F84953">
              <w:rPr>
                <w:b/>
                <w:bCs/>
              </w:rPr>
              <w:t>Containers &amp; DevOps</w:t>
            </w:r>
          </w:p>
        </w:tc>
        <w:tc>
          <w:tcPr>
            <w:tcW w:w="7960" w:type="dxa"/>
          </w:tcPr>
          <w:p w14:paraId="5D882D16" w14:textId="6CAF7409" w:rsidR="002B1F99" w:rsidRPr="002B1F99" w:rsidRDefault="002B1F99" w:rsidP="00E17282">
            <w:pPr>
              <w:jc w:val="both"/>
              <w:rPr>
                <w:rFonts w:cstheme="minorHAnsi"/>
                <w:sz w:val="22"/>
                <w:szCs w:val="22"/>
              </w:rPr>
            </w:pPr>
            <w:r w:rsidRPr="002B1F99">
              <w:rPr>
                <w:sz w:val="22"/>
                <w:szCs w:val="22"/>
              </w:rPr>
              <w:t>Docker, Kubernetes, OpenShift (OCP), Pivotal Cloud Foundry (PCF)/Tanzu, Jenkins, Git/GitHub/GitLab/Bitbucket, Maven, Gradle, Terraform, Ansible, Concourse, Harness, Rancher, CloudFormation, Azure ARM Templates, CI/CD Pipelines.</w:t>
            </w:r>
          </w:p>
        </w:tc>
      </w:tr>
      <w:tr w:rsidR="00504AC1" w:rsidRPr="007A71CB" w14:paraId="148C1759" w14:textId="77777777" w:rsidTr="00F84953">
        <w:tc>
          <w:tcPr>
            <w:tcW w:w="2830" w:type="dxa"/>
          </w:tcPr>
          <w:p w14:paraId="64DCDE52" w14:textId="2023BC75" w:rsidR="00504AC1" w:rsidRPr="00F84953" w:rsidRDefault="00F84953" w:rsidP="00ED6E3A">
            <w:pPr>
              <w:jc w:val="both"/>
              <w:rPr>
                <w:rFonts w:cstheme="minorHAnsi"/>
                <w:b/>
                <w:bCs/>
              </w:rPr>
            </w:pPr>
            <w:r w:rsidRPr="00F84953">
              <w:rPr>
                <w:b/>
                <w:bCs/>
              </w:rPr>
              <w:t>Databases &amp; Storage</w:t>
            </w:r>
          </w:p>
        </w:tc>
        <w:tc>
          <w:tcPr>
            <w:tcW w:w="7960" w:type="dxa"/>
          </w:tcPr>
          <w:p w14:paraId="0849DC10" w14:textId="307D3350" w:rsidR="00504AC1" w:rsidRPr="002B1F99" w:rsidRDefault="002B1F99" w:rsidP="00055777">
            <w:pPr>
              <w:spacing w:before="100" w:beforeAutospacing="1" w:after="100" w:afterAutospacing="1"/>
              <w:rPr>
                <w:sz w:val="22"/>
                <w:szCs w:val="22"/>
              </w:rPr>
            </w:pPr>
            <w:r w:rsidRPr="002B1F99">
              <w:rPr>
                <w:sz w:val="22"/>
                <w:szCs w:val="22"/>
              </w:rPr>
              <w:t>Oracle (PL/SQL), PostgreSQL/Aurora, MySQL, SQL Server/Azure SQL, Cassandra, MongoDB, DynamoDB, Redis, Sybase ASE, Stored Procedures, Triggers, Query Optimization.</w:t>
            </w:r>
          </w:p>
        </w:tc>
      </w:tr>
      <w:tr w:rsidR="00504AC1" w:rsidRPr="007A71CB" w14:paraId="0FE0A6EA" w14:textId="77777777" w:rsidTr="00F84953">
        <w:tc>
          <w:tcPr>
            <w:tcW w:w="2830" w:type="dxa"/>
          </w:tcPr>
          <w:p w14:paraId="5D687A63" w14:textId="64C8C669" w:rsidR="00504AC1" w:rsidRPr="00F84953" w:rsidRDefault="00F84953" w:rsidP="00ED6E3A">
            <w:pPr>
              <w:jc w:val="both"/>
              <w:rPr>
                <w:rFonts w:cstheme="minorHAnsi"/>
                <w:b/>
                <w:bCs/>
              </w:rPr>
            </w:pPr>
            <w:r w:rsidRPr="00F84953">
              <w:rPr>
                <w:b/>
                <w:bCs/>
              </w:rPr>
              <w:t>Messaging &amp; Streaming</w:t>
            </w:r>
          </w:p>
        </w:tc>
        <w:tc>
          <w:tcPr>
            <w:tcW w:w="7960" w:type="dxa"/>
          </w:tcPr>
          <w:p w14:paraId="0C2C05A1" w14:textId="30C5364B" w:rsidR="00504AC1" w:rsidRPr="002B1F99" w:rsidRDefault="002B1F99" w:rsidP="00ED6E3A">
            <w:pPr>
              <w:jc w:val="both"/>
              <w:rPr>
                <w:rFonts w:cstheme="minorHAnsi"/>
                <w:sz w:val="22"/>
                <w:szCs w:val="22"/>
              </w:rPr>
            </w:pPr>
            <w:r w:rsidRPr="002B1F99">
              <w:rPr>
                <w:sz w:val="22"/>
                <w:szCs w:val="22"/>
              </w:rPr>
              <w:t>Apache Kafka (streams, schema registry, partitions), RabbitMQ, ActiveMQ, JMS, Asynchronous Messaging Patterns, Event-Driven Architecture</w:t>
            </w:r>
          </w:p>
        </w:tc>
      </w:tr>
      <w:tr w:rsidR="00504AC1" w:rsidRPr="007A71CB" w14:paraId="07C691B3" w14:textId="77777777" w:rsidTr="00F84953">
        <w:tc>
          <w:tcPr>
            <w:tcW w:w="2830" w:type="dxa"/>
          </w:tcPr>
          <w:p w14:paraId="3870260A" w14:textId="6082A850" w:rsidR="00504AC1" w:rsidRPr="00F84953" w:rsidRDefault="00F84953" w:rsidP="00F84953">
            <w:pPr>
              <w:rPr>
                <w:rFonts w:cstheme="minorHAnsi"/>
                <w:b/>
                <w:bCs/>
              </w:rPr>
            </w:pPr>
            <w:r w:rsidRPr="00F84953">
              <w:rPr>
                <w:b/>
                <w:bCs/>
              </w:rPr>
              <w:t>API Management &amp;       Gateways</w:t>
            </w:r>
          </w:p>
        </w:tc>
        <w:tc>
          <w:tcPr>
            <w:tcW w:w="7960" w:type="dxa"/>
          </w:tcPr>
          <w:p w14:paraId="41702EF7" w14:textId="286BE997" w:rsidR="00504AC1" w:rsidRPr="002B1F99" w:rsidRDefault="002B1F99" w:rsidP="00055777">
            <w:pPr>
              <w:spacing w:before="100" w:beforeAutospacing="1" w:after="100" w:afterAutospacing="1"/>
              <w:rPr>
                <w:sz w:val="22"/>
                <w:szCs w:val="22"/>
              </w:rPr>
            </w:pPr>
            <w:r w:rsidRPr="002B1F99">
              <w:rPr>
                <w:sz w:val="22"/>
                <w:szCs w:val="22"/>
              </w:rPr>
              <w:t>Apigee, AWS API Gateway, Spring Cloud Gateway, NGINX, SiteMinder, Swagger/OpenAPI documentation.</w:t>
            </w:r>
          </w:p>
        </w:tc>
      </w:tr>
      <w:tr w:rsidR="00504AC1" w:rsidRPr="007A71CB" w14:paraId="473A5862" w14:textId="77777777" w:rsidTr="00F84953">
        <w:tc>
          <w:tcPr>
            <w:tcW w:w="2830" w:type="dxa"/>
          </w:tcPr>
          <w:p w14:paraId="67D03CF1" w14:textId="1D23EA21" w:rsidR="00504AC1" w:rsidRPr="00F84953" w:rsidRDefault="00F84953" w:rsidP="00F84953">
            <w:pPr>
              <w:rPr>
                <w:rFonts w:cstheme="minorHAnsi"/>
                <w:b/>
                <w:bCs/>
              </w:rPr>
            </w:pPr>
            <w:r w:rsidRPr="00F84953">
              <w:rPr>
                <w:b/>
                <w:bCs/>
              </w:rPr>
              <w:t>Testing &amp; Quality   Assurance</w:t>
            </w:r>
          </w:p>
        </w:tc>
        <w:tc>
          <w:tcPr>
            <w:tcW w:w="7960" w:type="dxa"/>
          </w:tcPr>
          <w:p w14:paraId="3ABEDD3E" w14:textId="65CA812B" w:rsidR="00504AC1" w:rsidRPr="002B1F99" w:rsidRDefault="002B1F99" w:rsidP="00055777">
            <w:pPr>
              <w:spacing w:before="100" w:beforeAutospacing="1" w:after="100" w:afterAutospacing="1"/>
              <w:rPr>
                <w:sz w:val="22"/>
                <w:szCs w:val="22"/>
              </w:rPr>
            </w:pPr>
            <w:r w:rsidRPr="002B1F99">
              <w:rPr>
                <w:sz w:val="22"/>
                <w:szCs w:val="22"/>
              </w:rPr>
              <w:t>JUnit, Mockito, TestNG, REST Assured, Selenium, Jasmine, Karma, Jest, Mocha, Postman, Cucumber (BDD), TDD, BDD, SonarQube, Static Code Analysis</w:t>
            </w:r>
            <w:r w:rsidR="00692CFF" w:rsidRPr="002B1F99">
              <w:rPr>
                <w:rFonts w:cstheme="minorHAnsi"/>
                <w:sz w:val="22"/>
                <w:szCs w:val="22"/>
              </w:rPr>
              <w:t>.</w:t>
            </w:r>
          </w:p>
        </w:tc>
      </w:tr>
      <w:tr w:rsidR="00504AC1" w:rsidRPr="007A71CB" w14:paraId="43F14DA4" w14:textId="77777777" w:rsidTr="00F84953">
        <w:tc>
          <w:tcPr>
            <w:tcW w:w="2830" w:type="dxa"/>
          </w:tcPr>
          <w:p w14:paraId="245D7EAC" w14:textId="05EAA718" w:rsidR="00504AC1" w:rsidRPr="00F84953" w:rsidRDefault="00F84953" w:rsidP="00ED6E3A">
            <w:pPr>
              <w:jc w:val="both"/>
              <w:rPr>
                <w:rFonts w:cstheme="minorHAnsi"/>
                <w:b/>
                <w:bCs/>
              </w:rPr>
            </w:pPr>
            <w:r w:rsidRPr="00F84953">
              <w:rPr>
                <w:b/>
                <w:bCs/>
              </w:rPr>
              <w:t>Monitoring &amp; Logging</w:t>
            </w:r>
          </w:p>
        </w:tc>
        <w:tc>
          <w:tcPr>
            <w:tcW w:w="7960" w:type="dxa"/>
          </w:tcPr>
          <w:p w14:paraId="31D14282" w14:textId="4D9F8E30" w:rsidR="00504AC1" w:rsidRPr="002B1F99" w:rsidRDefault="002B1F99" w:rsidP="00ED6E3A">
            <w:pPr>
              <w:jc w:val="both"/>
              <w:rPr>
                <w:rFonts w:cstheme="minorHAnsi"/>
                <w:sz w:val="22"/>
                <w:szCs w:val="22"/>
              </w:rPr>
            </w:pPr>
            <w:r w:rsidRPr="002B1F99">
              <w:rPr>
                <w:sz w:val="22"/>
                <w:szCs w:val="22"/>
              </w:rPr>
              <w:t>ELK Stack (Elasticsearch, Logstash, Kibana), Prometheus, Grafana, Splunk, New Relic, Google Cloud Logging, OpenTelemetry, Log4j</w:t>
            </w:r>
          </w:p>
        </w:tc>
      </w:tr>
      <w:tr w:rsidR="00504AC1" w:rsidRPr="007A71CB" w14:paraId="68021B14" w14:textId="77777777" w:rsidTr="00F84953">
        <w:tc>
          <w:tcPr>
            <w:tcW w:w="2830" w:type="dxa"/>
          </w:tcPr>
          <w:p w14:paraId="1B3C734F" w14:textId="0165F724" w:rsidR="00504AC1" w:rsidRPr="00F84953" w:rsidRDefault="00F84953" w:rsidP="00ED6E3A">
            <w:pPr>
              <w:jc w:val="both"/>
              <w:rPr>
                <w:rFonts w:cstheme="minorHAnsi"/>
                <w:b/>
                <w:bCs/>
              </w:rPr>
            </w:pPr>
            <w:r w:rsidRPr="00F84953">
              <w:rPr>
                <w:b/>
                <w:bCs/>
              </w:rPr>
              <w:t>Architecture &amp; Patterns</w:t>
            </w:r>
          </w:p>
        </w:tc>
        <w:tc>
          <w:tcPr>
            <w:tcW w:w="7960" w:type="dxa"/>
          </w:tcPr>
          <w:p w14:paraId="7920524C" w14:textId="56499A7F" w:rsidR="00504AC1" w:rsidRPr="002B1F99" w:rsidRDefault="002B1F99" w:rsidP="00055777">
            <w:pPr>
              <w:spacing w:before="100" w:beforeAutospacing="1" w:after="100" w:afterAutospacing="1"/>
              <w:rPr>
                <w:sz w:val="22"/>
                <w:szCs w:val="22"/>
              </w:rPr>
            </w:pPr>
            <w:r w:rsidRPr="002B1F99">
              <w:rPr>
                <w:sz w:val="22"/>
                <w:szCs w:val="22"/>
              </w:rPr>
              <w:t>Domain-Driven Design (DDD), Event-Driven Architecture, SOA, OO Design, Functional Programming, Reactive Programming, Circuit Breaker, Saga Pattern</w:t>
            </w:r>
          </w:p>
        </w:tc>
      </w:tr>
      <w:tr w:rsidR="00504AC1" w:rsidRPr="007A71CB" w14:paraId="4A32B7DD" w14:textId="77777777" w:rsidTr="00F84953">
        <w:tc>
          <w:tcPr>
            <w:tcW w:w="2830" w:type="dxa"/>
          </w:tcPr>
          <w:p w14:paraId="33D5B6A4" w14:textId="56FF2ECE" w:rsidR="00504AC1" w:rsidRPr="00F84953" w:rsidRDefault="00F84953" w:rsidP="00F84953">
            <w:pPr>
              <w:rPr>
                <w:rFonts w:cstheme="minorHAnsi"/>
                <w:b/>
                <w:bCs/>
              </w:rPr>
            </w:pPr>
            <w:r w:rsidRPr="00F84953">
              <w:rPr>
                <w:b/>
                <w:bCs/>
              </w:rPr>
              <w:t>Version Control &amp; Collaboration</w:t>
            </w:r>
          </w:p>
        </w:tc>
        <w:tc>
          <w:tcPr>
            <w:tcW w:w="7960" w:type="dxa"/>
          </w:tcPr>
          <w:p w14:paraId="28CC8C65" w14:textId="34A3646E" w:rsidR="00504AC1" w:rsidRPr="002B1F99" w:rsidRDefault="002B1F99" w:rsidP="00ED6E3A">
            <w:pPr>
              <w:jc w:val="both"/>
              <w:rPr>
                <w:rFonts w:cstheme="minorHAnsi"/>
                <w:b/>
                <w:bCs/>
                <w:sz w:val="22"/>
                <w:szCs w:val="22"/>
              </w:rPr>
            </w:pPr>
            <w:r w:rsidRPr="002B1F99">
              <w:rPr>
                <w:sz w:val="22"/>
                <w:szCs w:val="22"/>
              </w:rPr>
              <w:t>Git, GitHub, GitLab, Bitbucket, SVN, Jira, Confluence, Agile/Scrum Practices.</w:t>
            </w:r>
          </w:p>
        </w:tc>
      </w:tr>
      <w:tr w:rsidR="00504AC1" w:rsidRPr="007A71CB" w14:paraId="3C751DDA" w14:textId="77777777" w:rsidTr="00F84953">
        <w:tc>
          <w:tcPr>
            <w:tcW w:w="2830" w:type="dxa"/>
          </w:tcPr>
          <w:p w14:paraId="16C46378" w14:textId="77777777" w:rsidR="00504AC1" w:rsidRPr="00F84953" w:rsidRDefault="00504AC1" w:rsidP="00ED6E3A">
            <w:pPr>
              <w:jc w:val="both"/>
              <w:rPr>
                <w:rFonts w:cstheme="minorHAnsi"/>
                <w:b/>
                <w:bCs/>
              </w:rPr>
            </w:pPr>
            <w:r w:rsidRPr="00F84953">
              <w:rPr>
                <w:rFonts w:cstheme="minorHAnsi"/>
                <w:b/>
                <w:bCs/>
              </w:rPr>
              <w:t>Operating Systems</w:t>
            </w:r>
          </w:p>
        </w:tc>
        <w:tc>
          <w:tcPr>
            <w:tcW w:w="7960" w:type="dxa"/>
          </w:tcPr>
          <w:p w14:paraId="07289F54" w14:textId="6FA5043C" w:rsidR="00504AC1" w:rsidRPr="002B1F99" w:rsidRDefault="002B1F99" w:rsidP="00ED6E3A">
            <w:pPr>
              <w:jc w:val="both"/>
              <w:rPr>
                <w:rFonts w:cstheme="minorHAnsi"/>
                <w:sz w:val="22"/>
                <w:szCs w:val="22"/>
              </w:rPr>
            </w:pPr>
            <w:r w:rsidRPr="002B1F99">
              <w:rPr>
                <w:sz w:val="22"/>
                <w:szCs w:val="22"/>
              </w:rPr>
              <w:t>Red Hat Enterprise Linux (RHEL 7/8/9), Unix/Linux, Windows, Remote Development &amp; Debugging (SSH, JDWP, Log Analysis)</w:t>
            </w:r>
            <w:r w:rsidR="00692CFF" w:rsidRPr="002B1F99">
              <w:rPr>
                <w:rFonts w:cstheme="minorHAnsi"/>
                <w:sz w:val="22"/>
                <w:szCs w:val="22"/>
              </w:rPr>
              <w:t>.</w:t>
            </w:r>
          </w:p>
        </w:tc>
      </w:tr>
      <w:tr w:rsidR="00504AC1" w:rsidRPr="007A71CB" w14:paraId="7A096A55" w14:textId="77777777" w:rsidTr="00F84953">
        <w:tc>
          <w:tcPr>
            <w:tcW w:w="2830" w:type="dxa"/>
          </w:tcPr>
          <w:p w14:paraId="740700D8" w14:textId="6B68A84A" w:rsidR="00504AC1" w:rsidRPr="00F84953" w:rsidRDefault="00F84953" w:rsidP="00ED6E3A">
            <w:pPr>
              <w:jc w:val="both"/>
              <w:rPr>
                <w:rFonts w:cstheme="minorHAnsi"/>
                <w:b/>
                <w:bCs/>
              </w:rPr>
            </w:pPr>
            <w:bookmarkStart w:id="0" w:name="_Hlk520986680"/>
            <w:r w:rsidRPr="00F84953">
              <w:rPr>
                <w:b/>
                <w:bCs/>
              </w:rPr>
              <w:t>Development Tools</w:t>
            </w:r>
          </w:p>
        </w:tc>
        <w:tc>
          <w:tcPr>
            <w:tcW w:w="7960" w:type="dxa"/>
          </w:tcPr>
          <w:p w14:paraId="4BB857B4" w14:textId="09D5802A" w:rsidR="00504AC1" w:rsidRPr="002B1F99" w:rsidRDefault="002B1F99" w:rsidP="00055777">
            <w:pPr>
              <w:spacing w:before="100" w:beforeAutospacing="1" w:after="100" w:afterAutospacing="1"/>
              <w:rPr>
                <w:sz w:val="22"/>
                <w:szCs w:val="22"/>
              </w:rPr>
            </w:pPr>
            <w:r w:rsidRPr="002B1F99">
              <w:rPr>
                <w:sz w:val="22"/>
                <w:szCs w:val="22"/>
              </w:rPr>
              <w:t>Eclipse, IntelliJ IDEA, Visual Studio Code, Swagger, Postman, SoapUI, TFS, Azure DevOps Server</w:t>
            </w:r>
          </w:p>
        </w:tc>
      </w:tr>
    </w:tbl>
    <w:p w14:paraId="7CE87EB5" w14:textId="6D5A83B6" w:rsidR="00E17282" w:rsidRPr="00E17282" w:rsidRDefault="00E17282" w:rsidP="00E17282">
      <w:pPr>
        <w:jc w:val="both"/>
        <w:rPr>
          <w:rFonts w:cstheme="minorHAnsi"/>
          <w:b/>
          <w:sz w:val="22"/>
          <w:szCs w:val="22"/>
        </w:rPr>
      </w:pPr>
    </w:p>
    <w:p w14:paraId="08D2AB1F" w14:textId="77777777" w:rsidR="00E17282" w:rsidRPr="00E17282" w:rsidRDefault="00E17282" w:rsidP="00E17282">
      <w:pPr>
        <w:jc w:val="both"/>
        <w:rPr>
          <w:rFonts w:cstheme="minorHAnsi"/>
          <w:b/>
        </w:rPr>
      </w:pPr>
    </w:p>
    <w:p w14:paraId="564125D4" w14:textId="12C774A5" w:rsidR="00504AC1" w:rsidRDefault="0057711E" w:rsidP="00ED6E3A">
      <w:pPr>
        <w:pStyle w:val="ListParagraph"/>
        <w:ind w:left="0"/>
        <w:contextualSpacing w:val="0"/>
        <w:jc w:val="both"/>
        <w:rPr>
          <w:rFonts w:cstheme="minorHAnsi"/>
          <w:b/>
          <w:bCs/>
          <w:u w:val="single"/>
        </w:rPr>
      </w:pPr>
      <w:r w:rsidRPr="00692CFF">
        <w:rPr>
          <w:rFonts w:cstheme="minorHAnsi"/>
          <w:b/>
          <w:bCs/>
          <w:u w:val="single"/>
        </w:rPr>
        <w:t xml:space="preserve">Education Details: </w:t>
      </w:r>
    </w:p>
    <w:p w14:paraId="54B9929D" w14:textId="0C385557" w:rsidR="00E20826" w:rsidRPr="00E17282" w:rsidRDefault="00C75FBF" w:rsidP="00F84953">
      <w:pPr>
        <w:jc w:val="both"/>
        <w:rPr>
          <w:rFonts w:cstheme="minorHAnsi"/>
          <w:sz w:val="22"/>
          <w:szCs w:val="22"/>
        </w:rPr>
      </w:pPr>
      <w:r w:rsidRPr="00E17282">
        <w:rPr>
          <w:rFonts w:cstheme="minorHAnsi"/>
          <w:sz w:val="22"/>
          <w:szCs w:val="22"/>
        </w:rPr>
        <w:t>B. Tech</w:t>
      </w:r>
      <w:r w:rsidR="00055777" w:rsidRPr="00E17282">
        <w:rPr>
          <w:rFonts w:cstheme="minorHAnsi"/>
          <w:sz w:val="22"/>
          <w:szCs w:val="22"/>
        </w:rPr>
        <w:t xml:space="preserve"> in </w:t>
      </w:r>
      <w:r w:rsidR="00F84953">
        <w:rPr>
          <w:rFonts w:cstheme="minorHAnsi"/>
          <w:sz w:val="22"/>
          <w:szCs w:val="22"/>
        </w:rPr>
        <w:t>Information Technology</w:t>
      </w:r>
      <w:r w:rsidR="00055777" w:rsidRPr="00E17282">
        <w:rPr>
          <w:rFonts w:cstheme="minorHAnsi"/>
          <w:sz w:val="22"/>
          <w:szCs w:val="22"/>
        </w:rPr>
        <w:t xml:space="preserve"> </w:t>
      </w:r>
      <w:r w:rsidRPr="00E17282">
        <w:rPr>
          <w:rFonts w:cstheme="minorHAnsi"/>
          <w:sz w:val="22"/>
          <w:szCs w:val="22"/>
        </w:rPr>
        <w:t xml:space="preserve">- </w:t>
      </w:r>
      <w:r w:rsidR="00F84953">
        <w:rPr>
          <w:rFonts w:cstheme="minorHAnsi"/>
          <w:b/>
          <w:bCs/>
          <w:sz w:val="22"/>
          <w:szCs w:val="22"/>
        </w:rPr>
        <w:t>Jawaharlal Nehru Technological University, Hyderabad, India</w:t>
      </w:r>
      <w:r w:rsidR="00055777" w:rsidRPr="00E17282">
        <w:rPr>
          <w:rFonts w:cstheme="minorHAnsi"/>
          <w:sz w:val="22"/>
          <w:szCs w:val="22"/>
        </w:rPr>
        <w:t xml:space="preserve">  </w:t>
      </w:r>
      <w:r w:rsidRPr="00E17282">
        <w:rPr>
          <w:rFonts w:cstheme="minorHAnsi"/>
          <w:sz w:val="22"/>
          <w:szCs w:val="22"/>
        </w:rPr>
        <w:t xml:space="preserve"> </w:t>
      </w:r>
    </w:p>
    <w:p w14:paraId="080839D4" w14:textId="77777777" w:rsidR="00C17674" w:rsidRPr="00C17674" w:rsidRDefault="00C17674" w:rsidP="00E17282">
      <w:pPr>
        <w:pStyle w:val="ListParagraph"/>
        <w:ind w:left="360"/>
        <w:jc w:val="both"/>
        <w:rPr>
          <w:rFonts w:cstheme="minorHAnsi"/>
          <w:sz w:val="22"/>
          <w:szCs w:val="22"/>
        </w:rPr>
      </w:pPr>
    </w:p>
    <w:p w14:paraId="1C552609" w14:textId="77777777" w:rsidR="00504AC1" w:rsidRDefault="00DF3BC1" w:rsidP="00ED6E3A">
      <w:pPr>
        <w:pStyle w:val="ListParagraph"/>
        <w:ind w:left="0"/>
        <w:contextualSpacing w:val="0"/>
        <w:jc w:val="both"/>
        <w:rPr>
          <w:rFonts w:cstheme="minorHAnsi"/>
          <w:b/>
          <w:u w:val="single"/>
        </w:rPr>
      </w:pPr>
      <w:r w:rsidRPr="00692CFF">
        <w:rPr>
          <w:rFonts w:cstheme="minorHAnsi"/>
          <w:b/>
          <w:u w:val="single"/>
        </w:rPr>
        <w:t>Professional Experience</w:t>
      </w:r>
      <w:r w:rsidR="00504AC1" w:rsidRPr="00692CFF">
        <w:rPr>
          <w:rFonts w:cstheme="minorHAnsi"/>
          <w:b/>
          <w:u w:val="single"/>
        </w:rPr>
        <w:t>:</w:t>
      </w:r>
    </w:p>
    <w:p w14:paraId="3946D8B4" w14:textId="77777777" w:rsidR="00A921D4" w:rsidRPr="00692CFF" w:rsidRDefault="00A921D4" w:rsidP="00ED6E3A">
      <w:pPr>
        <w:pStyle w:val="ListParagraph"/>
        <w:ind w:left="0"/>
        <w:contextualSpacing w:val="0"/>
        <w:jc w:val="both"/>
        <w:rPr>
          <w:rFonts w:cstheme="minorHAnsi"/>
          <w:b/>
          <w:u w:val="single"/>
        </w:rPr>
      </w:pPr>
    </w:p>
    <w:bookmarkEnd w:id="0"/>
    <w:p w14:paraId="57109270" w14:textId="0F0CDF17" w:rsidR="008C23B5" w:rsidRPr="00692CFF" w:rsidRDefault="0057711E" w:rsidP="00690E4D">
      <w:pPr>
        <w:pStyle w:val="ListParagraph"/>
        <w:ind w:left="0"/>
        <w:contextualSpacing w:val="0"/>
        <w:jc w:val="both"/>
        <w:rPr>
          <w:rFonts w:cstheme="minorHAnsi"/>
          <w:b/>
        </w:rPr>
      </w:pPr>
      <w:r w:rsidRPr="00692CFF">
        <w:rPr>
          <w:rFonts w:cstheme="minorHAnsi"/>
          <w:b/>
        </w:rPr>
        <w:t xml:space="preserve">Client: </w:t>
      </w:r>
      <w:r w:rsidR="00F84953">
        <w:rPr>
          <w:b/>
        </w:rPr>
        <w:t>NYU Langone Health, New York, NY</w:t>
      </w:r>
      <w:r w:rsidR="008C23B5" w:rsidRPr="00692CFF">
        <w:rPr>
          <w:rFonts w:cstheme="minorHAnsi"/>
          <w:b/>
        </w:rPr>
        <w:tab/>
      </w:r>
      <w:r w:rsidR="008C23B5" w:rsidRPr="00692CFF">
        <w:rPr>
          <w:rFonts w:cstheme="minorHAnsi"/>
          <w:b/>
        </w:rPr>
        <w:tab/>
      </w:r>
      <w:r w:rsidR="008C23B5" w:rsidRPr="00692CFF">
        <w:rPr>
          <w:rFonts w:cstheme="minorHAnsi"/>
          <w:b/>
        </w:rPr>
        <w:tab/>
      </w:r>
      <w:r w:rsidR="008C23B5" w:rsidRPr="00692CFF">
        <w:rPr>
          <w:rFonts w:cstheme="minorHAnsi"/>
          <w:b/>
        </w:rPr>
        <w:tab/>
      </w:r>
      <w:r w:rsidR="008C23B5" w:rsidRPr="00692CFF">
        <w:rPr>
          <w:rFonts w:cstheme="minorHAnsi"/>
          <w:b/>
        </w:rPr>
        <w:tab/>
      </w:r>
      <w:r w:rsidR="008C23B5" w:rsidRPr="00692CFF">
        <w:rPr>
          <w:rFonts w:cstheme="minorHAnsi"/>
          <w:b/>
        </w:rPr>
        <w:tab/>
      </w:r>
      <w:r w:rsidRPr="00692CFF">
        <w:rPr>
          <w:rFonts w:cstheme="minorHAnsi"/>
          <w:b/>
        </w:rPr>
        <w:t xml:space="preserve"> </w:t>
      </w:r>
      <w:r w:rsidR="00F84953">
        <w:rPr>
          <w:rFonts w:cstheme="minorHAnsi"/>
          <w:b/>
        </w:rPr>
        <w:t xml:space="preserve"> </w:t>
      </w:r>
      <w:r w:rsidR="00A921D4">
        <w:rPr>
          <w:rFonts w:cstheme="minorHAnsi"/>
          <w:b/>
        </w:rPr>
        <w:t xml:space="preserve">  </w:t>
      </w:r>
      <w:r w:rsidR="00F84953">
        <w:rPr>
          <w:rFonts w:cstheme="minorHAnsi"/>
          <w:b/>
        </w:rPr>
        <w:t>Jan</w:t>
      </w:r>
      <w:r w:rsidR="002A32B1">
        <w:rPr>
          <w:rFonts w:cstheme="minorHAnsi"/>
          <w:b/>
        </w:rPr>
        <w:t xml:space="preserve"> </w:t>
      </w:r>
      <w:r w:rsidR="008C23B5" w:rsidRPr="00692CFF">
        <w:rPr>
          <w:rFonts w:cstheme="minorHAnsi"/>
          <w:b/>
        </w:rPr>
        <w:t>202</w:t>
      </w:r>
      <w:r w:rsidR="002A32B1">
        <w:rPr>
          <w:rFonts w:cstheme="minorHAnsi"/>
          <w:b/>
        </w:rPr>
        <w:t xml:space="preserve">4 </w:t>
      </w:r>
      <w:r w:rsidR="00690E4D" w:rsidRPr="00692CFF">
        <w:rPr>
          <w:rFonts w:cstheme="minorHAnsi"/>
          <w:b/>
        </w:rPr>
        <w:t>–</w:t>
      </w:r>
      <w:r w:rsidR="008C23B5" w:rsidRPr="00692CFF">
        <w:rPr>
          <w:rFonts w:cstheme="minorHAnsi"/>
          <w:b/>
        </w:rPr>
        <w:t xml:space="preserve"> </w:t>
      </w:r>
      <w:r w:rsidR="00BA5720" w:rsidRPr="00692CFF">
        <w:rPr>
          <w:rFonts w:cstheme="minorHAnsi"/>
          <w:b/>
        </w:rPr>
        <w:t>Present</w:t>
      </w:r>
    </w:p>
    <w:p w14:paraId="572711A4" w14:textId="595736C7" w:rsidR="008001DA" w:rsidRPr="00692CFF" w:rsidRDefault="0057711E" w:rsidP="00ED6E3A">
      <w:pPr>
        <w:pStyle w:val="ListParagraph"/>
        <w:ind w:left="0"/>
        <w:contextualSpacing w:val="0"/>
        <w:jc w:val="both"/>
        <w:rPr>
          <w:rFonts w:cstheme="minorHAnsi"/>
          <w:b/>
        </w:rPr>
      </w:pPr>
      <w:r w:rsidRPr="00692CFF">
        <w:rPr>
          <w:rFonts w:cstheme="minorHAnsi"/>
          <w:b/>
        </w:rPr>
        <w:t xml:space="preserve">Role: </w:t>
      </w:r>
      <w:r w:rsidR="00F84953">
        <w:rPr>
          <w:rFonts w:cstheme="minorHAnsi"/>
          <w:b/>
        </w:rPr>
        <w:t xml:space="preserve">Senior </w:t>
      </w:r>
      <w:r w:rsidR="00047489" w:rsidRPr="00692CFF">
        <w:rPr>
          <w:rFonts w:cstheme="minorHAnsi"/>
          <w:b/>
        </w:rPr>
        <w:t xml:space="preserve">Java </w:t>
      </w:r>
      <w:r w:rsidR="00B90EA5">
        <w:rPr>
          <w:rFonts w:cstheme="minorHAnsi"/>
          <w:b/>
        </w:rPr>
        <w:t xml:space="preserve">Full Stack </w:t>
      </w:r>
      <w:r w:rsidR="00504AC1" w:rsidRPr="00692CFF">
        <w:rPr>
          <w:rFonts w:cstheme="minorHAnsi"/>
          <w:b/>
        </w:rPr>
        <w:t>Developer</w:t>
      </w:r>
    </w:p>
    <w:p w14:paraId="64FAFA59" w14:textId="0E932CC8" w:rsidR="0014485B" w:rsidRPr="00084C2A" w:rsidRDefault="00504AC1" w:rsidP="00084C2A">
      <w:pPr>
        <w:pStyle w:val="ListParagraph"/>
        <w:ind w:left="0"/>
        <w:contextualSpacing w:val="0"/>
        <w:jc w:val="both"/>
        <w:rPr>
          <w:rFonts w:cstheme="minorHAnsi"/>
          <w:b/>
        </w:rPr>
      </w:pPr>
      <w:r w:rsidRPr="00692CFF">
        <w:rPr>
          <w:rFonts w:cstheme="minorHAnsi"/>
          <w:b/>
        </w:rPr>
        <w:t>Responsibilities</w:t>
      </w:r>
      <w:r w:rsidR="002A32B1">
        <w:rPr>
          <w:rFonts w:cstheme="minorHAnsi"/>
          <w:b/>
        </w:rPr>
        <w:t>:</w:t>
      </w:r>
    </w:p>
    <w:p w14:paraId="380EEEA4" w14:textId="2CFB23E6" w:rsidR="0014485B" w:rsidRPr="00084C2A" w:rsidRDefault="00084C2A" w:rsidP="0014485B">
      <w:pPr>
        <w:numPr>
          <w:ilvl w:val="0"/>
          <w:numId w:val="38"/>
        </w:numPr>
        <w:spacing w:after="100"/>
        <w:ind w:left="605" w:hanging="361"/>
        <w:rPr>
          <w:sz w:val="22"/>
          <w:szCs w:val="22"/>
        </w:rPr>
      </w:pPr>
      <w:r w:rsidRPr="00084C2A">
        <w:rPr>
          <w:sz w:val="22"/>
          <w:szCs w:val="22"/>
        </w:rPr>
        <w:t xml:space="preserve">Architected HIPAA-compliant platforms using </w:t>
      </w:r>
      <w:r w:rsidRPr="00084C2A">
        <w:rPr>
          <w:rStyle w:val="Strong"/>
          <w:sz w:val="22"/>
          <w:szCs w:val="22"/>
        </w:rPr>
        <w:t>Java 17, Spring Boot 3, and microservices</w:t>
      </w:r>
      <w:r w:rsidRPr="00084C2A">
        <w:rPr>
          <w:sz w:val="22"/>
          <w:szCs w:val="22"/>
        </w:rPr>
        <w:t xml:space="preserve"> to manage prescriptions, patient records, and lab results, ensuring scalable healthcare data workflows and compliance across EHR systems.</w:t>
      </w:r>
    </w:p>
    <w:p w14:paraId="3D349564" w14:textId="255404BB" w:rsidR="00084C2A" w:rsidRPr="00084C2A" w:rsidRDefault="00084C2A" w:rsidP="0014485B">
      <w:pPr>
        <w:numPr>
          <w:ilvl w:val="0"/>
          <w:numId w:val="38"/>
        </w:numPr>
        <w:spacing w:after="100"/>
        <w:ind w:left="605" w:hanging="361"/>
        <w:rPr>
          <w:sz w:val="22"/>
          <w:szCs w:val="22"/>
        </w:rPr>
      </w:pPr>
      <w:r w:rsidRPr="00084C2A">
        <w:rPr>
          <w:sz w:val="22"/>
          <w:szCs w:val="22"/>
        </w:rPr>
        <w:lastRenderedPageBreak/>
        <w:t xml:space="preserve">Designed and deployed </w:t>
      </w:r>
      <w:r w:rsidRPr="00084C2A">
        <w:rPr>
          <w:rStyle w:val="Strong"/>
          <w:sz w:val="22"/>
          <w:szCs w:val="22"/>
        </w:rPr>
        <w:t>FHIR-compliant RESTful and GraphQL APIs</w:t>
      </w:r>
      <w:r w:rsidRPr="00084C2A">
        <w:rPr>
          <w:sz w:val="22"/>
          <w:szCs w:val="22"/>
        </w:rPr>
        <w:t xml:space="preserve"> to integrate patient data between EHR, pharmacy, and healthcare partners, ensuring real-time interoperability and secure data sharing across providers.</w:t>
      </w:r>
      <w:r w:rsidRPr="00084C2A">
        <w:rPr>
          <w:sz w:val="22"/>
          <w:szCs w:val="22"/>
        </w:rPr>
        <w:t xml:space="preserve"> </w:t>
      </w:r>
    </w:p>
    <w:p w14:paraId="1043BA7B" w14:textId="71C996E2" w:rsidR="0014485B" w:rsidRPr="00084C2A" w:rsidRDefault="00084C2A" w:rsidP="0014485B">
      <w:pPr>
        <w:numPr>
          <w:ilvl w:val="0"/>
          <w:numId w:val="38"/>
        </w:numPr>
        <w:spacing w:after="100"/>
        <w:ind w:left="605" w:hanging="361"/>
        <w:rPr>
          <w:sz w:val="22"/>
          <w:szCs w:val="22"/>
        </w:rPr>
      </w:pPr>
      <w:r w:rsidRPr="00084C2A">
        <w:rPr>
          <w:sz w:val="22"/>
          <w:szCs w:val="22"/>
        </w:rPr>
        <w:t xml:space="preserve">Developed </w:t>
      </w:r>
      <w:r w:rsidRPr="00084C2A">
        <w:rPr>
          <w:rStyle w:val="Strong"/>
          <w:sz w:val="22"/>
          <w:szCs w:val="22"/>
        </w:rPr>
        <w:t>Spring WebFlux reactive pipelines</w:t>
      </w:r>
      <w:r w:rsidRPr="00084C2A">
        <w:rPr>
          <w:sz w:val="22"/>
          <w:szCs w:val="22"/>
        </w:rPr>
        <w:t xml:space="preserve"> to handle prescription routing and clinical alerts, enabling high-throughput, non-blocking workflows that improved patient engagement and physician response times.</w:t>
      </w:r>
    </w:p>
    <w:p w14:paraId="660007F9" w14:textId="396CD463" w:rsidR="0014485B" w:rsidRPr="00776550" w:rsidRDefault="00776550" w:rsidP="0014485B">
      <w:pPr>
        <w:numPr>
          <w:ilvl w:val="0"/>
          <w:numId w:val="38"/>
        </w:numPr>
        <w:spacing w:after="100"/>
        <w:ind w:left="605" w:hanging="361"/>
        <w:rPr>
          <w:sz w:val="22"/>
          <w:szCs w:val="22"/>
        </w:rPr>
      </w:pPr>
      <w:r w:rsidRPr="00776550">
        <w:rPr>
          <w:sz w:val="22"/>
          <w:szCs w:val="22"/>
        </w:rPr>
        <w:t xml:space="preserve">Integrated </w:t>
      </w:r>
      <w:r w:rsidRPr="00776550">
        <w:rPr>
          <w:rStyle w:val="Strong"/>
          <w:sz w:val="22"/>
          <w:szCs w:val="22"/>
        </w:rPr>
        <w:t>HL7 v2.x messaging protocols</w:t>
      </w:r>
      <w:r w:rsidRPr="00776550">
        <w:rPr>
          <w:sz w:val="22"/>
          <w:szCs w:val="22"/>
        </w:rPr>
        <w:t xml:space="preserve"> into backend applications for transmitting lab reports, imaging results, and prescription orders between clinical and pharmacy systems, reducing delays in patient care operations</w:t>
      </w:r>
      <w:r w:rsidR="0014485B" w:rsidRPr="00776550">
        <w:rPr>
          <w:sz w:val="22"/>
          <w:szCs w:val="22"/>
        </w:rPr>
        <w:t>.</w:t>
      </w:r>
    </w:p>
    <w:p w14:paraId="752067C5" w14:textId="2FEB8DA8" w:rsidR="0014485B" w:rsidRPr="00776550" w:rsidRDefault="00776550" w:rsidP="0014485B">
      <w:pPr>
        <w:numPr>
          <w:ilvl w:val="0"/>
          <w:numId w:val="38"/>
        </w:numPr>
        <w:spacing w:after="100"/>
        <w:ind w:left="605" w:hanging="361"/>
        <w:rPr>
          <w:sz w:val="22"/>
          <w:szCs w:val="22"/>
        </w:rPr>
      </w:pPr>
      <w:r w:rsidRPr="00776550">
        <w:rPr>
          <w:sz w:val="22"/>
          <w:szCs w:val="22"/>
        </w:rPr>
        <w:t xml:space="preserve">Secured enterprise healthcare APIs using </w:t>
      </w:r>
      <w:r w:rsidRPr="00776550">
        <w:rPr>
          <w:rStyle w:val="Strong"/>
          <w:sz w:val="22"/>
          <w:szCs w:val="22"/>
        </w:rPr>
        <w:t>Spring Security, OAuth 2.0, JWT, RBAC, and TLS/SSL</w:t>
      </w:r>
      <w:r w:rsidRPr="00776550">
        <w:rPr>
          <w:sz w:val="22"/>
          <w:szCs w:val="22"/>
        </w:rPr>
        <w:t>, ensuring regulatory compliance with HIPAA and PCI-DSS standards while protecting patient health information (PHI).</w:t>
      </w:r>
    </w:p>
    <w:p w14:paraId="1A6A6278" w14:textId="364C277B" w:rsidR="00084C2A" w:rsidRDefault="00776550" w:rsidP="00084C2A">
      <w:pPr>
        <w:numPr>
          <w:ilvl w:val="0"/>
          <w:numId w:val="38"/>
        </w:numPr>
        <w:spacing w:after="100"/>
        <w:ind w:left="605" w:hanging="361"/>
        <w:rPr>
          <w:sz w:val="22"/>
          <w:szCs w:val="22"/>
        </w:rPr>
      </w:pPr>
      <w:r w:rsidRPr="00776550">
        <w:rPr>
          <w:sz w:val="22"/>
          <w:szCs w:val="22"/>
        </w:rPr>
        <w:t xml:space="preserve">Built interactive </w:t>
      </w:r>
      <w:r w:rsidRPr="00776550">
        <w:rPr>
          <w:rStyle w:val="Strong"/>
          <w:sz w:val="22"/>
          <w:szCs w:val="22"/>
        </w:rPr>
        <w:t>clinical portals and patient dashboards</w:t>
      </w:r>
      <w:r w:rsidRPr="00776550">
        <w:rPr>
          <w:sz w:val="22"/>
          <w:szCs w:val="22"/>
        </w:rPr>
        <w:t xml:space="preserve"> with Angular 12+ and React.js, enabling physicians and patients to securely access prescriptions, lab results, and care management workflows in real time</w:t>
      </w:r>
      <w:r w:rsidR="00084C2A" w:rsidRPr="00776550">
        <w:rPr>
          <w:sz w:val="22"/>
          <w:szCs w:val="22"/>
        </w:rPr>
        <w:t>.</w:t>
      </w:r>
    </w:p>
    <w:p w14:paraId="160658BD" w14:textId="17F22E98" w:rsidR="00776550" w:rsidRPr="00776550" w:rsidRDefault="00776550" w:rsidP="00776550">
      <w:pPr>
        <w:numPr>
          <w:ilvl w:val="0"/>
          <w:numId w:val="38"/>
        </w:numPr>
        <w:spacing w:after="100"/>
        <w:ind w:left="605" w:hanging="361"/>
        <w:rPr>
          <w:sz w:val="22"/>
          <w:szCs w:val="22"/>
        </w:rPr>
      </w:pPr>
      <w:r w:rsidRPr="00776550">
        <w:rPr>
          <w:sz w:val="22"/>
          <w:szCs w:val="22"/>
        </w:rPr>
        <w:t xml:space="preserve">Implemented </w:t>
      </w:r>
      <w:r w:rsidRPr="00776550">
        <w:rPr>
          <w:rStyle w:val="Strong"/>
          <w:sz w:val="22"/>
          <w:szCs w:val="22"/>
        </w:rPr>
        <w:t>NgRx and Redux state management libraries</w:t>
      </w:r>
      <w:r w:rsidRPr="00776550">
        <w:rPr>
          <w:sz w:val="22"/>
          <w:szCs w:val="22"/>
        </w:rPr>
        <w:t xml:space="preserve"> for healthcare dashboards, ensuring consistent synchronization of patient records across UI components and reducing latency for physician-facing portals. </w:t>
      </w:r>
    </w:p>
    <w:p w14:paraId="478BAB85" w14:textId="77777777" w:rsidR="00776550" w:rsidRDefault="00776550" w:rsidP="00084C2A">
      <w:pPr>
        <w:numPr>
          <w:ilvl w:val="0"/>
          <w:numId w:val="38"/>
        </w:numPr>
        <w:spacing w:after="100"/>
        <w:ind w:left="605" w:hanging="361"/>
        <w:rPr>
          <w:sz w:val="22"/>
          <w:szCs w:val="22"/>
        </w:rPr>
      </w:pPr>
      <w:r w:rsidRPr="00776550">
        <w:rPr>
          <w:sz w:val="22"/>
          <w:szCs w:val="22"/>
        </w:rPr>
        <w:t xml:space="preserve">Developed reusable </w:t>
      </w:r>
      <w:r w:rsidRPr="00776550">
        <w:rPr>
          <w:rStyle w:val="Strong"/>
          <w:sz w:val="22"/>
          <w:szCs w:val="22"/>
        </w:rPr>
        <w:t>Angular and React components</w:t>
      </w:r>
      <w:r w:rsidRPr="00776550">
        <w:rPr>
          <w:sz w:val="22"/>
          <w:szCs w:val="22"/>
        </w:rPr>
        <w:t xml:space="preserve"> for patient intake, lab reports, and pharmacy orders, accelerating portal development cycles and providing consistent UX across multiple healthcare applications.</w:t>
      </w:r>
    </w:p>
    <w:p w14:paraId="3556DB64" w14:textId="76BE070C" w:rsidR="00776550" w:rsidRPr="00776550" w:rsidRDefault="00776550" w:rsidP="00084C2A">
      <w:pPr>
        <w:numPr>
          <w:ilvl w:val="0"/>
          <w:numId w:val="38"/>
        </w:numPr>
        <w:spacing w:after="100"/>
        <w:ind w:left="605" w:hanging="361"/>
        <w:rPr>
          <w:sz w:val="22"/>
          <w:szCs w:val="22"/>
        </w:rPr>
      </w:pPr>
      <w:r w:rsidRPr="00776550">
        <w:rPr>
          <w:sz w:val="22"/>
          <w:szCs w:val="22"/>
        </w:rPr>
        <w:t xml:space="preserve">Integrated </w:t>
      </w:r>
      <w:r w:rsidRPr="00776550">
        <w:rPr>
          <w:rStyle w:val="Strong"/>
          <w:sz w:val="22"/>
          <w:szCs w:val="22"/>
        </w:rPr>
        <w:t>FHIR, HL7, and REST APIs directly into Angular services</w:t>
      </w:r>
      <w:r w:rsidRPr="00776550">
        <w:rPr>
          <w:sz w:val="22"/>
          <w:szCs w:val="22"/>
        </w:rPr>
        <w:t>, binding clinical data to UI components in real time, supporting physician alerts, patient history retrieval, and prescription status updates.</w:t>
      </w:r>
    </w:p>
    <w:p w14:paraId="54DCE582" w14:textId="7AF40145" w:rsidR="00776550" w:rsidRPr="00776550" w:rsidRDefault="00776550" w:rsidP="0014485B">
      <w:pPr>
        <w:numPr>
          <w:ilvl w:val="0"/>
          <w:numId w:val="38"/>
        </w:numPr>
        <w:spacing w:after="100"/>
        <w:ind w:left="605" w:hanging="361"/>
        <w:rPr>
          <w:sz w:val="22"/>
          <w:szCs w:val="22"/>
        </w:rPr>
      </w:pPr>
      <w:r w:rsidRPr="00776550">
        <w:rPr>
          <w:sz w:val="22"/>
          <w:szCs w:val="22"/>
        </w:rPr>
        <w:t xml:space="preserve">Enhanced user experience by applying </w:t>
      </w:r>
      <w:r w:rsidRPr="00776550">
        <w:rPr>
          <w:rStyle w:val="Strong"/>
          <w:sz w:val="22"/>
          <w:szCs w:val="22"/>
        </w:rPr>
        <w:t>Material UI, Tailwind CSS, and Bootstrap frameworks</w:t>
      </w:r>
      <w:r w:rsidRPr="00776550">
        <w:rPr>
          <w:sz w:val="22"/>
          <w:szCs w:val="22"/>
        </w:rPr>
        <w:t>, creating responsive and WCAG-compliant dashboards that were optimized for desktop and mobile users.</w:t>
      </w:r>
    </w:p>
    <w:p w14:paraId="09C710AF" w14:textId="193D045B" w:rsidR="0014485B" w:rsidRPr="00776550" w:rsidRDefault="00776550" w:rsidP="0014485B">
      <w:pPr>
        <w:numPr>
          <w:ilvl w:val="0"/>
          <w:numId w:val="38"/>
        </w:numPr>
        <w:spacing w:after="100"/>
        <w:ind w:left="605" w:hanging="361"/>
        <w:rPr>
          <w:sz w:val="22"/>
          <w:szCs w:val="22"/>
        </w:rPr>
      </w:pPr>
      <w:r w:rsidRPr="00776550">
        <w:rPr>
          <w:sz w:val="22"/>
          <w:szCs w:val="22"/>
        </w:rPr>
        <w:t xml:space="preserve">Implemented </w:t>
      </w:r>
      <w:r w:rsidRPr="00776550">
        <w:rPr>
          <w:rStyle w:val="Strong"/>
          <w:sz w:val="22"/>
          <w:szCs w:val="22"/>
        </w:rPr>
        <w:t>Kafka-driven event streaming systems</w:t>
      </w:r>
      <w:r w:rsidRPr="00776550">
        <w:rPr>
          <w:sz w:val="22"/>
          <w:szCs w:val="22"/>
        </w:rPr>
        <w:t xml:space="preserve"> with schema registry and partitioning to process lab results, prescription updates, and physician alerts, delivering scalable real-time communication in hospital networks</w:t>
      </w:r>
      <w:r w:rsidR="0014485B" w:rsidRPr="00776550">
        <w:rPr>
          <w:sz w:val="22"/>
          <w:szCs w:val="22"/>
        </w:rPr>
        <w:t>.</w:t>
      </w:r>
    </w:p>
    <w:p w14:paraId="6D359F33" w14:textId="77777777" w:rsidR="00776550" w:rsidRPr="00776550" w:rsidRDefault="00776550" w:rsidP="00084C2A">
      <w:pPr>
        <w:numPr>
          <w:ilvl w:val="0"/>
          <w:numId w:val="38"/>
        </w:numPr>
        <w:spacing w:after="100"/>
        <w:ind w:left="605" w:hanging="361"/>
        <w:rPr>
          <w:sz w:val="22"/>
          <w:szCs w:val="22"/>
        </w:rPr>
      </w:pPr>
      <w:r w:rsidRPr="00776550">
        <w:rPr>
          <w:sz w:val="22"/>
          <w:szCs w:val="22"/>
        </w:rPr>
        <w:t xml:space="preserve">Leveraged </w:t>
      </w:r>
      <w:r w:rsidRPr="00776550">
        <w:rPr>
          <w:rStyle w:val="Strong"/>
          <w:sz w:val="22"/>
          <w:szCs w:val="22"/>
        </w:rPr>
        <w:t>gRPC-based inter-service communication</w:t>
      </w:r>
      <w:r w:rsidRPr="00776550">
        <w:rPr>
          <w:sz w:val="22"/>
          <w:szCs w:val="22"/>
        </w:rPr>
        <w:t xml:space="preserve"> for low-latency backend workflows, enabling faster data exchange between healthcare microservices and reducing response times in patient-critical workflows.</w:t>
      </w:r>
      <w:r w:rsidRPr="00776550">
        <w:rPr>
          <w:sz w:val="22"/>
          <w:szCs w:val="22"/>
        </w:rPr>
        <w:t xml:space="preserve"> </w:t>
      </w:r>
    </w:p>
    <w:p w14:paraId="13D63EA0" w14:textId="77777777" w:rsidR="00776550" w:rsidRPr="00776550" w:rsidRDefault="00776550" w:rsidP="00084C2A">
      <w:pPr>
        <w:numPr>
          <w:ilvl w:val="0"/>
          <w:numId w:val="38"/>
        </w:numPr>
        <w:spacing w:after="100"/>
        <w:ind w:left="605" w:hanging="361"/>
        <w:rPr>
          <w:sz w:val="22"/>
          <w:szCs w:val="22"/>
        </w:rPr>
      </w:pPr>
      <w:r w:rsidRPr="00776550">
        <w:rPr>
          <w:sz w:val="22"/>
          <w:szCs w:val="22"/>
        </w:rPr>
        <w:t xml:space="preserve">Designed </w:t>
      </w:r>
      <w:r w:rsidRPr="00776550">
        <w:rPr>
          <w:rStyle w:val="Strong"/>
          <w:sz w:val="22"/>
          <w:szCs w:val="22"/>
        </w:rPr>
        <w:t>Angular Router and React Router navigation modules</w:t>
      </w:r>
      <w:r w:rsidRPr="00776550">
        <w:rPr>
          <w:sz w:val="22"/>
          <w:szCs w:val="22"/>
        </w:rPr>
        <w:t xml:space="preserve"> for portals, enabling secure multi-module navigation across prescriptions, patient histories, lab results, and clinical notes for care providers.</w:t>
      </w:r>
    </w:p>
    <w:p w14:paraId="3F79A96A" w14:textId="77777777" w:rsidR="00776550" w:rsidRPr="00776550" w:rsidRDefault="00776550" w:rsidP="00084C2A">
      <w:pPr>
        <w:numPr>
          <w:ilvl w:val="0"/>
          <w:numId w:val="38"/>
        </w:numPr>
        <w:spacing w:after="100"/>
        <w:ind w:left="605" w:hanging="361"/>
        <w:rPr>
          <w:sz w:val="22"/>
          <w:szCs w:val="22"/>
        </w:rPr>
      </w:pPr>
      <w:r w:rsidRPr="00776550">
        <w:rPr>
          <w:sz w:val="22"/>
          <w:szCs w:val="22"/>
        </w:rPr>
        <w:t xml:space="preserve">Applied </w:t>
      </w:r>
      <w:r w:rsidRPr="00776550">
        <w:rPr>
          <w:rStyle w:val="Strong"/>
          <w:sz w:val="22"/>
          <w:szCs w:val="22"/>
        </w:rPr>
        <w:t>role-based access control (RBAC)</w:t>
      </w:r>
      <w:r w:rsidRPr="00776550">
        <w:rPr>
          <w:sz w:val="22"/>
          <w:szCs w:val="22"/>
        </w:rPr>
        <w:t xml:space="preserve"> on clinical portals to ensure patients, administrators, and physicians only viewed the healthcare data authorized for their role, ensuring HIPAA compliance on UI access.</w:t>
      </w:r>
    </w:p>
    <w:p w14:paraId="121F4CE5" w14:textId="77777777" w:rsidR="00776550" w:rsidRPr="00776550" w:rsidRDefault="00776550" w:rsidP="00084C2A">
      <w:pPr>
        <w:numPr>
          <w:ilvl w:val="0"/>
          <w:numId w:val="38"/>
        </w:numPr>
        <w:spacing w:after="100"/>
        <w:ind w:left="605" w:hanging="361"/>
        <w:rPr>
          <w:sz w:val="22"/>
          <w:szCs w:val="22"/>
        </w:rPr>
      </w:pPr>
      <w:r w:rsidRPr="00776550">
        <w:rPr>
          <w:sz w:val="22"/>
          <w:szCs w:val="22"/>
        </w:rPr>
        <w:t xml:space="preserve">Developed comprehensive </w:t>
      </w:r>
      <w:r w:rsidRPr="00776550">
        <w:rPr>
          <w:rStyle w:val="Strong"/>
          <w:sz w:val="22"/>
          <w:szCs w:val="22"/>
        </w:rPr>
        <w:t>client-side validations with TypeScript and Angular forms</w:t>
      </w:r>
      <w:r w:rsidRPr="00776550">
        <w:rPr>
          <w:sz w:val="22"/>
          <w:szCs w:val="22"/>
        </w:rPr>
        <w:t xml:space="preserve"> along with Spring server-side validations, ensuring accuracy and compliance of submitted PHI across patient-facing applications.</w:t>
      </w:r>
    </w:p>
    <w:p w14:paraId="1F31C254" w14:textId="2F0A7BD9" w:rsidR="00776550" w:rsidRPr="00776550" w:rsidRDefault="00776550" w:rsidP="00084C2A">
      <w:pPr>
        <w:numPr>
          <w:ilvl w:val="0"/>
          <w:numId w:val="38"/>
        </w:numPr>
        <w:spacing w:after="100"/>
        <w:ind w:left="605" w:hanging="361"/>
        <w:rPr>
          <w:sz w:val="22"/>
          <w:szCs w:val="22"/>
        </w:rPr>
      </w:pPr>
      <w:r w:rsidRPr="00776550">
        <w:rPr>
          <w:sz w:val="22"/>
          <w:szCs w:val="22"/>
        </w:rPr>
        <w:t xml:space="preserve">Optimized </w:t>
      </w:r>
      <w:r w:rsidRPr="00776550">
        <w:rPr>
          <w:rStyle w:val="Strong"/>
          <w:sz w:val="22"/>
          <w:szCs w:val="22"/>
        </w:rPr>
        <w:t>frontend application performance using lazy loading, AOT compilation, and caching strategies</w:t>
      </w:r>
      <w:r w:rsidRPr="00776550">
        <w:rPr>
          <w:sz w:val="22"/>
          <w:szCs w:val="22"/>
        </w:rPr>
        <w:t>, reducing load times for large patient datasets and improving physician workflows in real-time portals</w:t>
      </w:r>
      <w:r>
        <w:rPr>
          <w:sz w:val="22"/>
          <w:szCs w:val="22"/>
        </w:rPr>
        <w:t>.</w:t>
      </w:r>
    </w:p>
    <w:p w14:paraId="3CD5FC1B" w14:textId="31B548C0" w:rsidR="00776550" w:rsidRPr="00776550" w:rsidRDefault="00776550" w:rsidP="0014485B">
      <w:pPr>
        <w:numPr>
          <w:ilvl w:val="0"/>
          <w:numId w:val="38"/>
        </w:numPr>
        <w:spacing w:after="100"/>
        <w:ind w:left="605" w:hanging="361"/>
        <w:rPr>
          <w:sz w:val="22"/>
          <w:szCs w:val="22"/>
        </w:rPr>
      </w:pPr>
      <w:r w:rsidRPr="00776550">
        <w:rPr>
          <w:sz w:val="22"/>
          <w:szCs w:val="22"/>
        </w:rPr>
        <w:t xml:space="preserve">Partnered with UX designers to build </w:t>
      </w:r>
      <w:r w:rsidRPr="00776550">
        <w:rPr>
          <w:rStyle w:val="Strong"/>
          <w:sz w:val="22"/>
          <w:szCs w:val="22"/>
        </w:rPr>
        <w:t>accessible, WCAG 2.1-compliant dashboards</w:t>
      </w:r>
      <w:r w:rsidRPr="00776550">
        <w:rPr>
          <w:sz w:val="22"/>
          <w:szCs w:val="22"/>
        </w:rPr>
        <w:t xml:space="preserve"> for patient engagement and physician workflows, ensuring inclusive clinical systems for diverse hospital and outpatient users</w:t>
      </w:r>
      <w:r>
        <w:t>.</w:t>
      </w:r>
    </w:p>
    <w:p w14:paraId="4796E9FD" w14:textId="3A8DD238" w:rsidR="00776550" w:rsidRPr="00776550" w:rsidRDefault="00776550" w:rsidP="0014485B">
      <w:pPr>
        <w:numPr>
          <w:ilvl w:val="0"/>
          <w:numId w:val="38"/>
        </w:numPr>
        <w:spacing w:after="100"/>
        <w:ind w:left="605" w:hanging="361"/>
        <w:rPr>
          <w:sz w:val="22"/>
          <w:szCs w:val="22"/>
        </w:rPr>
      </w:pPr>
      <w:r w:rsidRPr="00776550">
        <w:rPr>
          <w:sz w:val="22"/>
          <w:szCs w:val="22"/>
        </w:rPr>
        <w:t xml:space="preserve">Migrated legacy SOAP and REST services into </w:t>
      </w:r>
      <w:r w:rsidRPr="00776550">
        <w:rPr>
          <w:rStyle w:val="Strong"/>
          <w:sz w:val="22"/>
          <w:szCs w:val="22"/>
        </w:rPr>
        <w:t>Apigee Edge-managed APIs</w:t>
      </w:r>
      <w:r w:rsidRPr="00776550">
        <w:rPr>
          <w:sz w:val="22"/>
          <w:szCs w:val="22"/>
        </w:rPr>
        <w:t>, applying HIPAA-compliant proxies, advanced security policies, and API governance to modernize healthcare service integrations.</w:t>
      </w:r>
      <w:r w:rsidRPr="00776550">
        <w:rPr>
          <w:sz w:val="22"/>
          <w:szCs w:val="22"/>
        </w:rPr>
        <w:t xml:space="preserve"> </w:t>
      </w:r>
    </w:p>
    <w:p w14:paraId="0F101E0A" w14:textId="5E6EE530" w:rsidR="0014485B" w:rsidRPr="00776550" w:rsidRDefault="00776550" w:rsidP="0014485B">
      <w:pPr>
        <w:numPr>
          <w:ilvl w:val="0"/>
          <w:numId w:val="38"/>
        </w:numPr>
        <w:spacing w:after="100"/>
        <w:ind w:left="605" w:hanging="361"/>
        <w:rPr>
          <w:sz w:val="22"/>
          <w:szCs w:val="22"/>
        </w:rPr>
      </w:pPr>
      <w:r w:rsidRPr="00776550">
        <w:rPr>
          <w:sz w:val="22"/>
          <w:szCs w:val="22"/>
        </w:rPr>
        <w:t xml:space="preserve">Designed relational and NoSQL models across </w:t>
      </w:r>
      <w:r w:rsidRPr="00776550">
        <w:rPr>
          <w:rStyle w:val="Strong"/>
          <w:sz w:val="22"/>
          <w:szCs w:val="22"/>
        </w:rPr>
        <w:t>Cassandra, PostgreSQL, MongoDB, and Oracle</w:t>
      </w:r>
      <w:r w:rsidRPr="00776550">
        <w:rPr>
          <w:sz w:val="22"/>
          <w:szCs w:val="22"/>
        </w:rPr>
        <w:t>, creating indexes, partitions, and query optimization strategies that improved patient data retrieval performance.</w:t>
      </w:r>
    </w:p>
    <w:p w14:paraId="4AE93BCF" w14:textId="4F2D6ADA" w:rsidR="0014485B" w:rsidRPr="00776550" w:rsidRDefault="00776550" w:rsidP="0014485B">
      <w:pPr>
        <w:numPr>
          <w:ilvl w:val="0"/>
          <w:numId w:val="38"/>
        </w:numPr>
        <w:spacing w:after="100"/>
        <w:ind w:left="605" w:hanging="361"/>
        <w:rPr>
          <w:sz w:val="22"/>
          <w:szCs w:val="22"/>
        </w:rPr>
      </w:pPr>
      <w:r w:rsidRPr="00776550">
        <w:rPr>
          <w:sz w:val="22"/>
          <w:szCs w:val="22"/>
        </w:rPr>
        <w:t xml:space="preserve">Built distributed caching systems with </w:t>
      </w:r>
      <w:r w:rsidRPr="00776550">
        <w:rPr>
          <w:rStyle w:val="Strong"/>
          <w:sz w:val="22"/>
          <w:szCs w:val="22"/>
        </w:rPr>
        <w:t>Redis and Ehcache</w:t>
      </w:r>
      <w:r w:rsidRPr="00776550">
        <w:rPr>
          <w:sz w:val="22"/>
          <w:szCs w:val="22"/>
        </w:rPr>
        <w:t xml:space="preserve"> to optimize retrieval of clinical histories and prescription data, improving backend system throughput and reducing relational database workloads.</w:t>
      </w:r>
    </w:p>
    <w:p w14:paraId="3C3035AC" w14:textId="4EB802F2" w:rsidR="0014485B" w:rsidRPr="00776550" w:rsidRDefault="00776550" w:rsidP="0014485B">
      <w:pPr>
        <w:numPr>
          <w:ilvl w:val="0"/>
          <w:numId w:val="38"/>
        </w:numPr>
        <w:spacing w:after="100"/>
        <w:ind w:left="605" w:hanging="361"/>
        <w:rPr>
          <w:sz w:val="22"/>
          <w:szCs w:val="22"/>
        </w:rPr>
      </w:pPr>
      <w:r w:rsidRPr="00776550">
        <w:rPr>
          <w:sz w:val="22"/>
          <w:szCs w:val="22"/>
        </w:rPr>
        <w:t xml:space="preserve">Automated healthcare IT workflows by integrating </w:t>
      </w:r>
      <w:r w:rsidRPr="00776550">
        <w:rPr>
          <w:rStyle w:val="Strong"/>
          <w:sz w:val="22"/>
          <w:szCs w:val="22"/>
        </w:rPr>
        <w:t>Java-based backend APIs with ServiceNow</w:t>
      </w:r>
      <w:r w:rsidRPr="00776550">
        <w:rPr>
          <w:sz w:val="22"/>
          <w:szCs w:val="22"/>
        </w:rPr>
        <w:t>, streamlining incident management, reducing issue resolution times, and improving patient system availability.</w:t>
      </w:r>
    </w:p>
    <w:p w14:paraId="4EFAE2EA" w14:textId="09DFFCC2" w:rsidR="00776550" w:rsidRPr="00776550" w:rsidRDefault="00776550" w:rsidP="0014485B">
      <w:pPr>
        <w:numPr>
          <w:ilvl w:val="0"/>
          <w:numId w:val="38"/>
        </w:numPr>
        <w:spacing w:after="100"/>
        <w:ind w:left="605" w:hanging="361"/>
        <w:rPr>
          <w:sz w:val="22"/>
          <w:szCs w:val="22"/>
        </w:rPr>
      </w:pPr>
      <w:r w:rsidRPr="00776550">
        <w:rPr>
          <w:sz w:val="22"/>
          <w:szCs w:val="22"/>
        </w:rPr>
        <w:t xml:space="preserve">Deployed </w:t>
      </w:r>
      <w:r w:rsidRPr="00776550">
        <w:rPr>
          <w:rStyle w:val="Strong"/>
          <w:sz w:val="22"/>
          <w:szCs w:val="22"/>
        </w:rPr>
        <w:t>serverless applications with AWS Lambda and GCP Firebase</w:t>
      </w:r>
      <w:r w:rsidRPr="00776550">
        <w:rPr>
          <w:sz w:val="22"/>
          <w:szCs w:val="22"/>
        </w:rPr>
        <w:t xml:space="preserve"> to process lab alerts, monitor patient vitals, and trigger real-time healthcare workflows across multiple clinics and medical centers</w:t>
      </w:r>
      <w:r w:rsidRPr="00776550">
        <w:rPr>
          <w:sz w:val="22"/>
          <w:szCs w:val="22"/>
        </w:rPr>
        <w:t>.</w:t>
      </w:r>
    </w:p>
    <w:p w14:paraId="5BF51D9A" w14:textId="30E81322" w:rsidR="0014485B" w:rsidRPr="00776550" w:rsidRDefault="00776550" w:rsidP="0014485B">
      <w:pPr>
        <w:numPr>
          <w:ilvl w:val="0"/>
          <w:numId w:val="38"/>
        </w:numPr>
        <w:spacing w:after="100"/>
        <w:ind w:left="605" w:hanging="361"/>
        <w:rPr>
          <w:sz w:val="22"/>
          <w:szCs w:val="22"/>
        </w:rPr>
      </w:pPr>
      <w:r w:rsidRPr="00776550">
        <w:rPr>
          <w:sz w:val="22"/>
          <w:szCs w:val="22"/>
        </w:rPr>
        <w:t xml:space="preserve">Configured </w:t>
      </w:r>
      <w:r w:rsidRPr="00776550">
        <w:rPr>
          <w:rStyle w:val="Strong"/>
          <w:sz w:val="22"/>
          <w:szCs w:val="22"/>
        </w:rPr>
        <w:t>Nginx Ingress controllers and Kubernetes autoscaling</w:t>
      </w:r>
      <w:r w:rsidRPr="00776550">
        <w:rPr>
          <w:sz w:val="22"/>
          <w:szCs w:val="22"/>
        </w:rPr>
        <w:t xml:space="preserve"> for deploying clinical microservices, ensuring zero downtime, load balancing, and high availability across hospital and research systems</w:t>
      </w:r>
      <w:r w:rsidR="0014485B" w:rsidRPr="00776550">
        <w:rPr>
          <w:sz w:val="22"/>
          <w:szCs w:val="22"/>
        </w:rPr>
        <w:t>.</w:t>
      </w:r>
    </w:p>
    <w:p w14:paraId="5A795ABD" w14:textId="77777777" w:rsidR="00776550" w:rsidRPr="00776550" w:rsidRDefault="00776550" w:rsidP="0014485B">
      <w:pPr>
        <w:numPr>
          <w:ilvl w:val="0"/>
          <w:numId w:val="38"/>
        </w:numPr>
        <w:spacing w:after="100"/>
        <w:ind w:left="605" w:hanging="361"/>
        <w:rPr>
          <w:sz w:val="22"/>
          <w:szCs w:val="22"/>
        </w:rPr>
      </w:pPr>
      <w:r w:rsidRPr="00776550">
        <w:rPr>
          <w:sz w:val="22"/>
          <w:szCs w:val="22"/>
        </w:rPr>
        <w:t xml:space="preserve">Implemented </w:t>
      </w:r>
      <w:r w:rsidRPr="00776550">
        <w:rPr>
          <w:rStyle w:val="Strong"/>
          <w:sz w:val="22"/>
          <w:szCs w:val="22"/>
        </w:rPr>
        <w:t>Apache Camel integration flows</w:t>
      </w:r>
      <w:r w:rsidRPr="00776550">
        <w:rPr>
          <w:sz w:val="22"/>
          <w:szCs w:val="22"/>
        </w:rPr>
        <w:t xml:space="preserve"> between patient management, billing, and clinical systems, orchestrating enterprise data exchange to streamline claims, prescriptions, and healthcare reporting.</w:t>
      </w:r>
      <w:r w:rsidRPr="00776550">
        <w:rPr>
          <w:sz w:val="22"/>
          <w:szCs w:val="22"/>
        </w:rPr>
        <w:t xml:space="preserve"> </w:t>
      </w:r>
    </w:p>
    <w:p w14:paraId="63B5F22F" w14:textId="77777777" w:rsidR="00776550" w:rsidRPr="00776550" w:rsidRDefault="00776550" w:rsidP="00084C2A">
      <w:pPr>
        <w:numPr>
          <w:ilvl w:val="0"/>
          <w:numId w:val="38"/>
        </w:numPr>
        <w:spacing w:after="100"/>
        <w:ind w:left="605" w:hanging="361"/>
        <w:rPr>
          <w:sz w:val="22"/>
          <w:szCs w:val="22"/>
        </w:rPr>
      </w:pPr>
      <w:r w:rsidRPr="00776550">
        <w:rPr>
          <w:sz w:val="22"/>
          <w:szCs w:val="22"/>
        </w:rPr>
        <w:lastRenderedPageBreak/>
        <w:t xml:space="preserve">Integrated </w:t>
      </w:r>
      <w:r w:rsidRPr="00776550">
        <w:rPr>
          <w:rStyle w:val="Strong"/>
          <w:sz w:val="22"/>
          <w:szCs w:val="22"/>
        </w:rPr>
        <w:t>OpenTelemetry logging and HIPAA-compliant audit trails</w:t>
      </w:r>
      <w:r w:rsidRPr="00776550">
        <w:rPr>
          <w:sz w:val="22"/>
          <w:szCs w:val="22"/>
        </w:rPr>
        <w:t xml:space="preserve"> with Log4j, ensuring full traceability of clinical data workflows and delivering regulatory reporting required by compliance officers.</w:t>
      </w:r>
      <w:r w:rsidRPr="00776550">
        <w:rPr>
          <w:sz w:val="22"/>
          <w:szCs w:val="22"/>
        </w:rPr>
        <w:t xml:space="preserve"> </w:t>
      </w:r>
    </w:p>
    <w:p w14:paraId="1F689F63" w14:textId="77777777" w:rsidR="00776550" w:rsidRPr="00776550" w:rsidRDefault="00776550" w:rsidP="00084C2A">
      <w:pPr>
        <w:numPr>
          <w:ilvl w:val="0"/>
          <w:numId w:val="38"/>
        </w:numPr>
        <w:spacing w:after="100"/>
        <w:ind w:left="605" w:hanging="361"/>
        <w:rPr>
          <w:sz w:val="22"/>
          <w:szCs w:val="22"/>
        </w:rPr>
      </w:pPr>
      <w:r w:rsidRPr="00776550">
        <w:rPr>
          <w:sz w:val="22"/>
          <w:szCs w:val="22"/>
        </w:rPr>
        <w:t xml:space="preserve">Built and managed </w:t>
      </w:r>
      <w:r w:rsidRPr="00776550">
        <w:rPr>
          <w:rStyle w:val="Strong"/>
          <w:sz w:val="22"/>
          <w:szCs w:val="22"/>
        </w:rPr>
        <w:t>CI/CD pipelines with Jenkins, Maven, GitHub Actions, and Harness</w:t>
      </w:r>
      <w:r w:rsidRPr="00776550">
        <w:rPr>
          <w:sz w:val="22"/>
          <w:szCs w:val="22"/>
        </w:rPr>
        <w:t>, automating deployments of patient-critical applications and delivering reliable, zero-downtime upgrades across systems.</w:t>
      </w:r>
      <w:r w:rsidRPr="00776550">
        <w:rPr>
          <w:sz w:val="22"/>
          <w:szCs w:val="22"/>
        </w:rPr>
        <w:t xml:space="preserve"> </w:t>
      </w:r>
    </w:p>
    <w:p w14:paraId="05A586AA" w14:textId="25E36363" w:rsidR="00084C2A" w:rsidRPr="00084C2A" w:rsidRDefault="0014485B" w:rsidP="00084C2A">
      <w:pPr>
        <w:numPr>
          <w:ilvl w:val="0"/>
          <w:numId w:val="38"/>
        </w:numPr>
        <w:spacing w:after="100"/>
        <w:ind w:left="605" w:hanging="361"/>
        <w:rPr>
          <w:sz w:val="22"/>
          <w:szCs w:val="22"/>
        </w:rPr>
      </w:pPr>
      <w:r w:rsidRPr="00084C2A">
        <w:rPr>
          <w:sz w:val="22"/>
          <w:szCs w:val="22"/>
        </w:rPr>
        <w:t xml:space="preserve">Partnered with compliance teams to enforce </w:t>
      </w:r>
      <w:r w:rsidRPr="00084C2A">
        <w:rPr>
          <w:rStyle w:val="Strong"/>
          <w:sz w:val="22"/>
          <w:szCs w:val="22"/>
        </w:rPr>
        <w:t>SonarQube static analysis and Checkmarx scans</w:t>
      </w:r>
      <w:r w:rsidRPr="00084C2A">
        <w:rPr>
          <w:sz w:val="22"/>
          <w:szCs w:val="22"/>
        </w:rPr>
        <w:t>, reducing vulnerabilities, enforcing healthcare-grade code quality, and ensuring audit-readiness of systems.</w:t>
      </w:r>
    </w:p>
    <w:p w14:paraId="16AD05DB" w14:textId="77777777" w:rsidR="00A006A7" w:rsidRPr="00A006A7" w:rsidRDefault="00A006A7" w:rsidP="00A006A7">
      <w:pPr>
        <w:spacing w:after="5"/>
        <w:ind w:left="605"/>
        <w:rPr>
          <w:sz w:val="22"/>
          <w:szCs w:val="22"/>
        </w:rPr>
      </w:pPr>
    </w:p>
    <w:p w14:paraId="453CEF3F" w14:textId="0820E9EF" w:rsidR="0054226E" w:rsidRPr="0054226E" w:rsidRDefault="00504AC1" w:rsidP="002A32B1">
      <w:pPr>
        <w:pStyle w:val="ListParagraph"/>
        <w:ind w:left="0"/>
        <w:contextualSpacing w:val="0"/>
        <w:jc w:val="both"/>
        <w:rPr>
          <w:rFonts w:cstheme="minorHAnsi"/>
          <w:bCs/>
          <w:sz w:val="22"/>
          <w:szCs w:val="22"/>
        </w:rPr>
      </w:pPr>
      <w:r w:rsidRPr="008001DA">
        <w:rPr>
          <w:rFonts w:cstheme="minorHAnsi"/>
          <w:b/>
          <w:sz w:val="22"/>
          <w:szCs w:val="22"/>
        </w:rPr>
        <w:t>Environment:</w:t>
      </w:r>
      <w:r w:rsidRPr="008001DA">
        <w:rPr>
          <w:rFonts w:cstheme="minorHAnsi"/>
          <w:sz w:val="22"/>
          <w:szCs w:val="22"/>
        </w:rPr>
        <w:t xml:space="preserve"> </w:t>
      </w:r>
      <w:r w:rsidR="00084C2A" w:rsidRPr="00084C2A">
        <w:rPr>
          <w:sz w:val="22"/>
          <w:szCs w:val="22"/>
        </w:rPr>
        <w:t xml:space="preserve">Java 17, Spring Boot 3, Spring WebFlux, Spring MVC, Spring Cloud, Spring Security, Hibernate/JPA, Microservices, REST APIs, GraphQL, FHIR APIs, HL7 Messaging, gRPC, Apache Kafka, RabbitMQ, Apigee Edge, OAuth 2.0, JWT, RBAC, TLS/SSL, Cassandra, PostgreSQL, MongoDB, Oracle, Redis, Ehcache, Apache Camel, AWS (Lambda, EC2, S3, Fargate, RDS, IAM, CloudWatch), GCP Firebase, Docker, Kubernetes, Nginx Ingress, Harness, Jenkins, Maven, GitHub Actions, ServiceNow, SonarQube, Checkmarx, Log4j, OpenTelemetry, Prometheus, Grafana, Angular 12+, React.js, Redux, NgRx, </w:t>
      </w:r>
      <w:r w:rsidR="00602D8F" w:rsidRPr="00602D8F">
        <w:rPr>
          <w:sz w:val="22"/>
          <w:szCs w:val="22"/>
        </w:rPr>
        <w:t>HTML5, CSS3, JavaScript,</w:t>
      </w:r>
      <w:r w:rsidR="00602D8F">
        <w:rPr>
          <w:sz w:val="22"/>
          <w:szCs w:val="22"/>
        </w:rPr>
        <w:t xml:space="preserve"> </w:t>
      </w:r>
      <w:r w:rsidR="00084C2A" w:rsidRPr="00084C2A">
        <w:rPr>
          <w:sz w:val="22"/>
          <w:szCs w:val="22"/>
        </w:rPr>
        <w:t>TypeScript, Material UI, Tailwind CSS, Bootstrap, D3.js, Chart.js, Selenium, JUnit 5, Mockito, REST Assured, Cucumber BDD, Postman</w:t>
      </w:r>
      <w:r w:rsidR="00A006A7" w:rsidRPr="00084C2A">
        <w:rPr>
          <w:color w:val="000000"/>
          <w:kern w:val="2"/>
          <w:sz w:val="22"/>
          <w:szCs w:val="22"/>
          <w14:ligatures w14:val="standardContextual"/>
        </w:rPr>
        <w:t>.</w:t>
      </w:r>
    </w:p>
    <w:p w14:paraId="1D7A94DF" w14:textId="77777777" w:rsidR="00504AC1" w:rsidRPr="00692CFF" w:rsidRDefault="00504AC1" w:rsidP="00ED6E3A">
      <w:pPr>
        <w:pStyle w:val="ListParagraph"/>
        <w:ind w:left="0"/>
        <w:contextualSpacing w:val="0"/>
        <w:jc w:val="both"/>
        <w:rPr>
          <w:rFonts w:cstheme="minorHAnsi"/>
        </w:rPr>
      </w:pPr>
    </w:p>
    <w:p w14:paraId="16ADF07C" w14:textId="34F49F1F" w:rsidR="00A921D4" w:rsidRDefault="00A921D4" w:rsidP="00A921D4">
      <w:pPr>
        <w:spacing w:after="15"/>
      </w:pPr>
      <w:r w:rsidRPr="000261C6">
        <w:rPr>
          <w:b/>
          <w:u w:val="single"/>
        </w:rPr>
        <w:t>Client</w:t>
      </w:r>
      <w:r>
        <w:rPr>
          <w:b/>
        </w:rPr>
        <w:t>: CVS Health, Phoenix, AZ                                                                            July 2022 – December 2023</w:t>
      </w:r>
    </w:p>
    <w:p w14:paraId="29EF79F3" w14:textId="2C6006B9" w:rsidR="00A921D4" w:rsidRDefault="00A921D4" w:rsidP="00A921D4">
      <w:pPr>
        <w:spacing w:after="15"/>
        <w:ind w:right="4996"/>
        <w:rPr>
          <w:b/>
        </w:rPr>
      </w:pPr>
      <w:r w:rsidRPr="000261C6">
        <w:rPr>
          <w:b/>
          <w:u w:val="single"/>
        </w:rPr>
        <w:t>Role</w:t>
      </w:r>
      <w:r>
        <w:rPr>
          <w:b/>
        </w:rPr>
        <w:t xml:space="preserve">: Senior </w:t>
      </w:r>
      <w:r w:rsidR="00047489">
        <w:rPr>
          <w:b/>
        </w:rPr>
        <w:t xml:space="preserve">Java </w:t>
      </w:r>
      <w:r>
        <w:rPr>
          <w:b/>
        </w:rPr>
        <w:t xml:space="preserve">Full Stack Developer </w:t>
      </w:r>
    </w:p>
    <w:p w14:paraId="63261BE4" w14:textId="77777777" w:rsidR="00A921D4" w:rsidRDefault="00A921D4" w:rsidP="00A921D4">
      <w:pPr>
        <w:spacing w:after="15"/>
        <w:ind w:right="4996"/>
      </w:pPr>
      <w:r w:rsidRPr="000261C6">
        <w:rPr>
          <w:b/>
          <w:u w:val="single"/>
        </w:rPr>
        <w:t>Responsibilities</w:t>
      </w:r>
      <w:r>
        <w:rPr>
          <w:b/>
        </w:rPr>
        <w:t xml:space="preserve">: </w:t>
      </w:r>
    </w:p>
    <w:p w14:paraId="38F3A3C4"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Designed and implemented </w:t>
      </w:r>
      <w:r w:rsidRPr="00455C65">
        <w:rPr>
          <w:rStyle w:val="Strong"/>
          <w:sz w:val="22"/>
          <w:szCs w:val="22"/>
        </w:rPr>
        <w:t>HIPAA-compliant microservices</w:t>
      </w:r>
      <w:r w:rsidRPr="00455C65">
        <w:rPr>
          <w:sz w:val="22"/>
          <w:szCs w:val="22"/>
        </w:rPr>
        <w:t xml:space="preserve"> using Java 11/17, Spring Boot, and Spring Cloud, ensuring secure and scalable processing of patient data across pharmacy, insurance, and care management systems.</w:t>
      </w:r>
    </w:p>
    <w:p w14:paraId="3621A071"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Engineered </w:t>
      </w:r>
      <w:r w:rsidRPr="00455C65">
        <w:rPr>
          <w:rStyle w:val="Strong"/>
          <w:sz w:val="22"/>
          <w:szCs w:val="22"/>
        </w:rPr>
        <w:t>FHIR-compliant RESTful and GraphQL APIs</w:t>
      </w:r>
      <w:r w:rsidRPr="00455C65">
        <w:rPr>
          <w:sz w:val="22"/>
          <w:szCs w:val="22"/>
        </w:rPr>
        <w:t xml:space="preserve"> to exchange patient records, prescription data, and claims information, enabling interoperability between EHR systems, pharmacies, and external healthcare partners.</w:t>
      </w:r>
    </w:p>
    <w:p w14:paraId="174DF874"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Developed </w:t>
      </w:r>
      <w:r w:rsidRPr="00455C65">
        <w:rPr>
          <w:rStyle w:val="Strong"/>
          <w:sz w:val="22"/>
          <w:szCs w:val="22"/>
        </w:rPr>
        <w:t>Spring WebFlux reactive services</w:t>
      </w:r>
      <w:r w:rsidRPr="00455C65">
        <w:rPr>
          <w:sz w:val="22"/>
          <w:szCs w:val="22"/>
        </w:rPr>
        <w:t xml:space="preserve"> for high-throughput prescription validation and pharmacy order processing, handling large-scale patient requests with non-blocking, event-driven performance.</w:t>
      </w:r>
    </w:p>
    <w:p w14:paraId="5402A41F"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Integrated </w:t>
      </w:r>
      <w:r w:rsidRPr="00455C65">
        <w:rPr>
          <w:rStyle w:val="Strong"/>
          <w:sz w:val="22"/>
          <w:szCs w:val="22"/>
        </w:rPr>
        <w:t>HL7 messaging protocols</w:t>
      </w:r>
      <w:r w:rsidRPr="00455C65">
        <w:rPr>
          <w:sz w:val="22"/>
          <w:szCs w:val="22"/>
        </w:rPr>
        <w:t xml:space="preserve"> with backend services, ensuring seamless data synchronization across claims systems, electronic prescriptions, and clinical workflows to reduce latency in patient care operations.</w:t>
      </w:r>
    </w:p>
    <w:p w14:paraId="69C3EDD9"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Secured APIs with </w:t>
      </w:r>
      <w:r w:rsidRPr="00455C65">
        <w:rPr>
          <w:rStyle w:val="Strong"/>
          <w:sz w:val="22"/>
          <w:szCs w:val="22"/>
        </w:rPr>
        <w:t>Spring Security, OAuth 2.0, JWT, RBAC, and SAML</w:t>
      </w:r>
      <w:r w:rsidRPr="00455C65">
        <w:rPr>
          <w:sz w:val="22"/>
          <w:szCs w:val="22"/>
        </w:rPr>
        <w:t>, implementing TLS/SSL, API key policies, and Apigee Edge gateways for strong healthcare-grade security and compliance with HIPAA and PCI-DSS.</w:t>
      </w:r>
    </w:p>
    <w:p w14:paraId="598AD571"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Collaborated with architects to migrate legacy SOAP and REST endpoints into </w:t>
      </w:r>
      <w:r w:rsidRPr="00455C65">
        <w:rPr>
          <w:rStyle w:val="Strong"/>
          <w:sz w:val="22"/>
          <w:szCs w:val="22"/>
        </w:rPr>
        <w:t>Apigee Edge-managed APIs</w:t>
      </w:r>
      <w:r w:rsidRPr="00455C65">
        <w:rPr>
          <w:sz w:val="22"/>
          <w:szCs w:val="22"/>
        </w:rPr>
        <w:t>, standardizing healthcare service integration and improving API lifecycle management across enterprise systems.</w:t>
      </w:r>
    </w:p>
    <w:p w14:paraId="5C774688"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Leveraged </w:t>
      </w:r>
      <w:r w:rsidRPr="00455C65">
        <w:rPr>
          <w:rStyle w:val="Strong"/>
          <w:sz w:val="22"/>
          <w:szCs w:val="22"/>
        </w:rPr>
        <w:t>Apache Kafka and RabbitMQ</w:t>
      </w:r>
      <w:r w:rsidRPr="00455C65">
        <w:rPr>
          <w:sz w:val="22"/>
          <w:szCs w:val="22"/>
        </w:rPr>
        <w:t xml:space="preserve"> for event-driven patient data pipelines, enabling real-time communication for prescription updates, insurance eligibility checks, and pharmacy fulfillment notifications.</w:t>
      </w:r>
    </w:p>
    <w:p w14:paraId="0C830A42"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Implemented </w:t>
      </w:r>
      <w:r w:rsidRPr="00455C65">
        <w:rPr>
          <w:rStyle w:val="Strong"/>
          <w:sz w:val="22"/>
          <w:szCs w:val="22"/>
        </w:rPr>
        <w:t>circuit breaker and retry patterns</w:t>
      </w:r>
      <w:r w:rsidRPr="00455C65">
        <w:rPr>
          <w:sz w:val="22"/>
          <w:szCs w:val="22"/>
        </w:rPr>
        <w:t xml:space="preserve"> in Spring Cloud microservices to improve resiliency of healthcare applications and ensure reliable patient services during upstream service outages or failures.</w:t>
      </w:r>
    </w:p>
    <w:p w14:paraId="5AB313D3"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Designed optimized database schemas and queries in </w:t>
      </w:r>
      <w:r w:rsidRPr="00455C65">
        <w:rPr>
          <w:rStyle w:val="Strong"/>
          <w:sz w:val="22"/>
          <w:szCs w:val="22"/>
        </w:rPr>
        <w:t>Oracle, PostgreSQL, and Cassandra</w:t>
      </w:r>
      <w:r w:rsidRPr="00455C65">
        <w:rPr>
          <w:sz w:val="22"/>
          <w:szCs w:val="22"/>
        </w:rPr>
        <w:t>, writing PL/SQL procedures and leveraging JPA/Hibernate ORM for secure and efficient patient data access patterns.</w:t>
      </w:r>
    </w:p>
    <w:p w14:paraId="6507E270"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Enhanced data performance with </w:t>
      </w:r>
      <w:r w:rsidRPr="00455C65">
        <w:rPr>
          <w:rStyle w:val="Strong"/>
          <w:sz w:val="22"/>
          <w:szCs w:val="22"/>
        </w:rPr>
        <w:t>Redis and Ehcache caching layers</w:t>
      </w:r>
      <w:r w:rsidRPr="00455C65">
        <w:rPr>
          <w:sz w:val="22"/>
          <w:szCs w:val="22"/>
        </w:rPr>
        <w:t>, accelerating retrieval of patient prescription records and pharmacy claims history, reducing database load by more than 30%.</w:t>
      </w:r>
    </w:p>
    <w:p w14:paraId="77522CF4"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Created </w:t>
      </w:r>
      <w:r w:rsidRPr="00455C65">
        <w:rPr>
          <w:rStyle w:val="Strong"/>
          <w:sz w:val="22"/>
          <w:szCs w:val="22"/>
        </w:rPr>
        <w:t>enterprise integration workflows</w:t>
      </w:r>
      <w:r w:rsidRPr="00455C65">
        <w:rPr>
          <w:sz w:val="22"/>
          <w:szCs w:val="22"/>
        </w:rPr>
        <w:t xml:space="preserve"> using Apache Camel to route data between EHR, billing, and pharmacy management systems, enabling faster claims adjudication and improved patient care delivery.</w:t>
      </w:r>
    </w:p>
    <w:p w14:paraId="15D4F559"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Built </w:t>
      </w:r>
      <w:r w:rsidRPr="00455C65">
        <w:rPr>
          <w:rStyle w:val="Strong"/>
          <w:sz w:val="22"/>
          <w:szCs w:val="22"/>
        </w:rPr>
        <w:t>responsive pharmacy dashboards and patient portals</w:t>
      </w:r>
      <w:r w:rsidRPr="00455C65">
        <w:rPr>
          <w:sz w:val="22"/>
          <w:szCs w:val="22"/>
        </w:rPr>
        <w:t xml:space="preserve"> with Angular 12, React.js, and Redux, allowing secure access to prescription histories, insurance coverage, and real-time care management updates.</w:t>
      </w:r>
    </w:p>
    <w:p w14:paraId="6D0B6A54"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Developed </w:t>
      </w:r>
      <w:r w:rsidRPr="00455C65">
        <w:rPr>
          <w:rStyle w:val="Strong"/>
          <w:sz w:val="22"/>
          <w:szCs w:val="22"/>
        </w:rPr>
        <w:t>reusable frontend components</w:t>
      </w:r>
      <w:r w:rsidRPr="00455C65">
        <w:rPr>
          <w:sz w:val="22"/>
          <w:szCs w:val="22"/>
        </w:rPr>
        <w:t xml:space="preserve"> with TypeScript, Bootstrap, and Material UI, streamlining user interface consistency across multiple pharmacy portals and improving patient user experience.</w:t>
      </w:r>
    </w:p>
    <w:p w14:paraId="5068EE2F"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Automated CI/CD pipelines using </w:t>
      </w:r>
      <w:r w:rsidRPr="00455C65">
        <w:rPr>
          <w:rStyle w:val="Strong"/>
          <w:sz w:val="22"/>
          <w:szCs w:val="22"/>
        </w:rPr>
        <w:t>Jenkins, Maven, Git, Terraform, and Ansible</w:t>
      </w:r>
      <w:r w:rsidRPr="00455C65">
        <w:rPr>
          <w:sz w:val="22"/>
          <w:szCs w:val="22"/>
        </w:rPr>
        <w:t>, reducing deployment times, enabling infrastructure as code, and ensuring reliable rollouts of healthcare microservices.</w:t>
      </w:r>
    </w:p>
    <w:p w14:paraId="422DE48A"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Containerized and orchestrated services with </w:t>
      </w:r>
      <w:r w:rsidRPr="00455C65">
        <w:rPr>
          <w:rStyle w:val="Strong"/>
          <w:sz w:val="22"/>
          <w:szCs w:val="22"/>
        </w:rPr>
        <w:t>Docker, Kubernetes, and Helm charts</w:t>
      </w:r>
      <w:r w:rsidRPr="00455C65">
        <w:rPr>
          <w:sz w:val="22"/>
          <w:szCs w:val="22"/>
        </w:rPr>
        <w:t>, ensuring scalable deployments of critical healthcare applications and zero-downtime upgrades across environments.</w:t>
      </w:r>
    </w:p>
    <w:p w14:paraId="0DAE40B7"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lastRenderedPageBreak/>
        <w:t xml:space="preserve">Implemented </w:t>
      </w:r>
      <w:r w:rsidRPr="00455C65">
        <w:rPr>
          <w:rStyle w:val="Strong"/>
          <w:sz w:val="22"/>
          <w:szCs w:val="22"/>
        </w:rPr>
        <w:t>observability practices</w:t>
      </w:r>
      <w:r w:rsidRPr="00455C65">
        <w:rPr>
          <w:sz w:val="22"/>
          <w:szCs w:val="22"/>
        </w:rPr>
        <w:t xml:space="preserve"> by integrating Splunk, ELK Stack, and OpenTelemetry into healthcare applications, enabling proactive monitoring of patient data services and reducing downtime risks.</w:t>
      </w:r>
    </w:p>
    <w:p w14:paraId="5EE45D4B"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Applied </w:t>
      </w:r>
      <w:r w:rsidRPr="00455C65">
        <w:rPr>
          <w:rStyle w:val="Strong"/>
          <w:sz w:val="22"/>
          <w:szCs w:val="22"/>
        </w:rPr>
        <w:t>SonarQube static code analysis and peer review workflows</w:t>
      </w:r>
      <w:r w:rsidRPr="00455C65">
        <w:rPr>
          <w:sz w:val="22"/>
          <w:szCs w:val="22"/>
        </w:rPr>
        <w:t xml:space="preserve"> into pipelines, enforcing enterprise-grade quality standards, reducing technical debt, and maintaining secure and compliant source code.</w:t>
      </w:r>
    </w:p>
    <w:p w14:paraId="374F3515"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Built </w:t>
      </w:r>
      <w:r w:rsidRPr="00455C65">
        <w:rPr>
          <w:rStyle w:val="Strong"/>
          <w:sz w:val="22"/>
          <w:szCs w:val="22"/>
        </w:rPr>
        <w:t>automated testing frameworks</w:t>
      </w:r>
      <w:r w:rsidRPr="00455C65">
        <w:rPr>
          <w:sz w:val="22"/>
          <w:szCs w:val="22"/>
        </w:rPr>
        <w:t xml:space="preserve"> with JUnit, Mockito, REST Assured, Postman, and Selenium, achieving high unit and integration test coverage and preventing defects in patient-critical applications.</w:t>
      </w:r>
    </w:p>
    <w:p w14:paraId="16D01CB4" w14:textId="77777777"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Partnered with cross-functional teams including </w:t>
      </w:r>
      <w:r w:rsidRPr="00455C65">
        <w:rPr>
          <w:rStyle w:val="Strong"/>
          <w:sz w:val="22"/>
          <w:szCs w:val="22"/>
        </w:rPr>
        <w:t>pharmacists, compliance officers, and data architects</w:t>
      </w:r>
      <w:r w:rsidRPr="00455C65">
        <w:rPr>
          <w:sz w:val="22"/>
          <w:szCs w:val="22"/>
        </w:rPr>
        <w:t xml:space="preserve"> to deliver scalable, secure healthcare solutions aligned with HIPAA policies and enterprise standards.</w:t>
      </w:r>
    </w:p>
    <w:p w14:paraId="3C731F16" w14:textId="153E6C5E" w:rsidR="00455C65" w:rsidRPr="00455C65" w:rsidRDefault="00455C65" w:rsidP="00455C65">
      <w:pPr>
        <w:numPr>
          <w:ilvl w:val="0"/>
          <w:numId w:val="38"/>
        </w:numPr>
        <w:spacing w:after="100"/>
        <w:ind w:left="605" w:hanging="361"/>
        <w:jc w:val="both"/>
        <w:rPr>
          <w:sz w:val="22"/>
          <w:szCs w:val="22"/>
        </w:rPr>
      </w:pPr>
      <w:r w:rsidRPr="00455C65">
        <w:rPr>
          <w:sz w:val="22"/>
          <w:szCs w:val="22"/>
        </w:rPr>
        <w:t xml:space="preserve">Led </w:t>
      </w:r>
      <w:r w:rsidRPr="00455C65">
        <w:rPr>
          <w:rStyle w:val="Strong"/>
          <w:sz w:val="22"/>
          <w:szCs w:val="22"/>
        </w:rPr>
        <w:t>Agile Scrum ceremonies</w:t>
      </w:r>
      <w:r w:rsidRPr="00455C65">
        <w:rPr>
          <w:sz w:val="22"/>
          <w:szCs w:val="22"/>
        </w:rPr>
        <w:t xml:space="preserve"> including sprint planning, code reviews, and retrospectives, ensuring collaboration across teams and timely delivery of healthcare applications serving millions of patients nationwide.</w:t>
      </w:r>
    </w:p>
    <w:p w14:paraId="02613238" w14:textId="77777777" w:rsidR="00455C65" w:rsidRPr="00A921D4" w:rsidRDefault="00455C65" w:rsidP="00455C65">
      <w:pPr>
        <w:spacing w:after="100"/>
        <w:jc w:val="both"/>
        <w:rPr>
          <w:sz w:val="22"/>
          <w:szCs w:val="22"/>
        </w:rPr>
      </w:pPr>
    </w:p>
    <w:p w14:paraId="0AE5327B" w14:textId="2024B200" w:rsidR="00A921D4" w:rsidRDefault="00A921D4" w:rsidP="00A921D4">
      <w:pPr>
        <w:spacing w:after="104"/>
        <w:ind w:left="104" w:right="19"/>
      </w:pPr>
      <w:r w:rsidRPr="008A6B06">
        <w:rPr>
          <w:rStyle w:val="Strong"/>
        </w:rPr>
        <w:t>Environment:</w:t>
      </w:r>
      <w:r>
        <w:t xml:space="preserve"> </w:t>
      </w:r>
      <w:r w:rsidR="0014485B" w:rsidRPr="0014485B">
        <w:rPr>
          <w:sz w:val="22"/>
          <w:szCs w:val="22"/>
        </w:rPr>
        <w:t>Java 11/17, Spring Boot, Spring MVC, Spring WebFlux, Spring Cloud, Spring Security, Hibernate/JPA, Microservices, RESTful APIs, GraphQL, SOAP, FHIR APIs, HL7 Messaging, Apache Kafka, RabbitMQ, JMS, Apigee Edge, OAuth 2.0, JWT, RBAC, SAML, TLS/SSL, Oracle, PostgreSQL, Cassandra, Redis, Ehcache, PL/SQL, Apache Camel, Docker, Kubernetes, Helm, Jenkins, Maven, Git, Terraform, Ansible, SonarQube, JUnit, Mockito, REST Assured, Selenium, Postman, Angular 12, React.js, Redux, TypeScript, Bootstrap, Material UI, Splunk, ELK Stack, OpenTelemetry, Log4j.</w:t>
      </w:r>
    </w:p>
    <w:p w14:paraId="15CE565A" w14:textId="77777777" w:rsidR="00A921D4" w:rsidRDefault="00A921D4" w:rsidP="00A921D4">
      <w:pPr>
        <w:ind w:left="814"/>
      </w:pPr>
      <w:r>
        <w:t xml:space="preserve"> </w:t>
      </w:r>
    </w:p>
    <w:p w14:paraId="27D380FB" w14:textId="5162332A" w:rsidR="00A921D4" w:rsidRDefault="00A921D4" w:rsidP="00A921D4">
      <w:r w:rsidRPr="000261C6">
        <w:rPr>
          <w:b/>
          <w:u w:val="single"/>
        </w:rPr>
        <w:t>Client</w:t>
      </w:r>
      <w:r>
        <w:rPr>
          <w:b/>
        </w:rPr>
        <w:t>: Goldman Sachs, New York, NY                                                                          June 2018 – June 2022</w:t>
      </w:r>
    </w:p>
    <w:p w14:paraId="7807DF31" w14:textId="663A9A17" w:rsidR="00A921D4" w:rsidRDefault="00A921D4" w:rsidP="00A921D4">
      <w:pPr>
        <w:spacing w:after="15"/>
        <w:ind w:right="4996"/>
        <w:rPr>
          <w:b/>
        </w:rPr>
      </w:pPr>
      <w:r w:rsidRPr="000261C6">
        <w:rPr>
          <w:b/>
          <w:u w:val="single"/>
        </w:rPr>
        <w:t>Role</w:t>
      </w:r>
      <w:r>
        <w:rPr>
          <w:b/>
        </w:rPr>
        <w:t>: Senior</w:t>
      </w:r>
      <w:r w:rsidR="00047489">
        <w:rPr>
          <w:b/>
        </w:rPr>
        <w:t xml:space="preserve"> Java </w:t>
      </w:r>
      <w:r>
        <w:rPr>
          <w:b/>
        </w:rPr>
        <w:t>Full Stack</w:t>
      </w:r>
      <w:r w:rsidR="00047489">
        <w:rPr>
          <w:b/>
        </w:rPr>
        <w:t xml:space="preserve"> </w:t>
      </w:r>
      <w:r>
        <w:rPr>
          <w:b/>
        </w:rPr>
        <w:t xml:space="preserve">Developer </w:t>
      </w:r>
    </w:p>
    <w:p w14:paraId="610A5BFA" w14:textId="77777777" w:rsidR="00A921D4" w:rsidRDefault="00A921D4" w:rsidP="00A921D4">
      <w:pPr>
        <w:spacing w:after="15"/>
        <w:ind w:right="4996"/>
      </w:pPr>
      <w:r w:rsidRPr="000261C6">
        <w:rPr>
          <w:b/>
          <w:u w:val="single"/>
        </w:rPr>
        <w:t>Responsibilities</w:t>
      </w:r>
      <w:r>
        <w:rPr>
          <w:b/>
        </w:rPr>
        <w:t xml:space="preserve">: </w:t>
      </w:r>
    </w:p>
    <w:p w14:paraId="6939F726"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Architected and developed </w:t>
      </w:r>
      <w:r w:rsidRPr="00EB1DEB">
        <w:rPr>
          <w:rStyle w:val="Strong"/>
          <w:sz w:val="22"/>
          <w:szCs w:val="22"/>
        </w:rPr>
        <w:t>low-latency trading platforms</w:t>
      </w:r>
      <w:r w:rsidRPr="00EB1DEB">
        <w:rPr>
          <w:sz w:val="22"/>
          <w:szCs w:val="22"/>
        </w:rPr>
        <w:t xml:space="preserve"> using Java 8/11, Spring Boot, and microservices, enabling real-time order execution and risk analytics across multiple asset classes with millisecond response times.</w:t>
      </w:r>
    </w:p>
    <w:p w14:paraId="38C13E19"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Built </w:t>
      </w:r>
      <w:r w:rsidRPr="00EB1DEB">
        <w:rPr>
          <w:rStyle w:val="Strong"/>
          <w:sz w:val="22"/>
          <w:szCs w:val="22"/>
        </w:rPr>
        <w:t>event-driven architectures</w:t>
      </w:r>
      <w:r w:rsidRPr="00EB1DEB">
        <w:rPr>
          <w:sz w:val="22"/>
          <w:szCs w:val="22"/>
        </w:rPr>
        <w:t xml:space="preserve"> leveraging Apache Kafka, RabbitMQ, and JMS for real-time market data ingestion, trade settlements, and portfolio synchronization, ensuring high throughput and fault-tolerant trading workflows.</w:t>
      </w:r>
    </w:p>
    <w:p w14:paraId="5E53467A"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Optimized JVM performance through </w:t>
      </w:r>
      <w:r w:rsidRPr="00EB1DEB">
        <w:rPr>
          <w:rStyle w:val="Strong"/>
          <w:sz w:val="22"/>
          <w:szCs w:val="22"/>
        </w:rPr>
        <w:t>garbage collection tuning, thread pool management, and connection pooling</w:t>
      </w:r>
      <w:r w:rsidRPr="00EB1DEB">
        <w:rPr>
          <w:sz w:val="22"/>
          <w:szCs w:val="22"/>
        </w:rPr>
        <w:t>, reducing end-to-end trade execution latency and improving throughput for high-frequency trading systems.</w:t>
      </w:r>
    </w:p>
    <w:p w14:paraId="2CF94878"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Designed </w:t>
      </w:r>
      <w:r w:rsidRPr="00EB1DEB">
        <w:rPr>
          <w:rStyle w:val="Strong"/>
          <w:sz w:val="22"/>
          <w:szCs w:val="22"/>
        </w:rPr>
        <w:t>RESTful and GraphQL APIs</w:t>
      </w:r>
      <w:r w:rsidRPr="00EB1DEB">
        <w:rPr>
          <w:sz w:val="22"/>
          <w:szCs w:val="22"/>
        </w:rPr>
        <w:t xml:space="preserve"> for secure and flexible data access, powering trading dashboards, portfolio management tools, and risk reporting systems with reduced payload sizes and faster response times.</w:t>
      </w:r>
    </w:p>
    <w:p w14:paraId="19C88B2E"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Implemented </w:t>
      </w:r>
      <w:r w:rsidRPr="00EB1DEB">
        <w:rPr>
          <w:rStyle w:val="Strong"/>
          <w:sz w:val="22"/>
          <w:szCs w:val="22"/>
        </w:rPr>
        <w:t>real-time caching layers using Redis and Ehcache</w:t>
      </w:r>
      <w:r w:rsidRPr="00EB1DEB">
        <w:rPr>
          <w:sz w:val="22"/>
          <w:szCs w:val="22"/>
        </w:rPr>
        <w:t>, minimizing repeated market data queries and cutting trade execution response times, achieving ultra-low latency for algorithmic trading operations.</w:t>
      </w:r>
    </w:p>
    <w:p w14:paraId="23E2D9B6"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Secured trading and risk platforms by implementing </w:t>
      </w:r>
      <w:r w:rsidRPr="00EB1DEB">
        <w:rPr>
          <w:rStyle w:val="Strong"/>
          <w:sz w:val="22"/>
          <w:szCs w:val="22"/>
        </w:rPr>
        <w:t>Spring Security, OAuth 2.0, JWT, and SAML</w:t>
      </w:r>
      <w:r w:rsidRPr="00EB1DEB">
        <w:rPr>
          <w:sz w:val="22"/>
          <w:szCs w:val="22"/>
        </w:rPr>
        <w:t>, ensuring trader authentication, SOX compliance, and regulatory audit readiness across all institutional applications.</w:t>
      </w:r>
    </w:p>
    <w:p w14:paraId="46A8458A"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Designed scalable </w:t>
      </w:r>
      <w:r w:rsidRPr="00EB1DEB">
        <w:rPr>
          <w:rStyle w:val="Strong"/>
          <w:sz w:val="22"/>
          <w:szCs w:val="22"/>
        </w:rPr>
        <w:t>microservices architecture</w:t>
      </w:r>
      <w:r w:rsidRPr="00EB1DEB">
        <w:rPr>
          <w:sz w:val="22"/>
          <w:szCs w:val="22"/>
        </w:rPr>
        <w:t xml:space="preserve"> with Spring Cloud, containerized via Docker, and deployed to AWS EC2 and Azure clusters, ensuring high availability and resilience for mission-critical trading services.</w:t>
      </w:r>
    </w:p>
    <w:p w14:paraId="7999BFE7"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Integrated </w:t>
      </w:r>
      <w:r w:rsidRPr="00EB1DEB">
        <w:rPr>
          <w:rStyle w:val="Strong"/>
          <w:sz w:val="22"/>
          <w:szCs w:val="22"/>
        </w:rPr>
        <w:t>Bloomberg Terminal APIs and FIX protocol</w:t>
      </w:r>
      <w:r w:rsidRPr="00EB1DEB">
        <w:rPr>
          <w:sz w:val="22"/>
          <w:szCs w:val="22"/>
        </w:rPr>
        <w:t xml:space="preserve"> into backend trading systems, supporting secure streaming of market data, automated trade execution, and regulatory-compliant reporting pipelines.</w:t>
      </w:r>
    </w:p>
    <w:p w14:paraId="0C806A7A"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Engineered </w:t>
      </w:r>
      <w:r w:rsidRPr="00EB1DEB">
        <w:rPr>
          <w:rStyle w:val="Strong"/>
          <w:sz w:val="22"/>
          <w:szCs w:val="22"/>
        </w:rPr>
        <w:t>complex data persistence strategies</w:t>
      </w:r>
      <w:r w:rsidRPr="00EB1DEB">
        <w:rPr>
          <w:sz w:val="22"/>
          <w:szCs w:val="22"/>
        </w:rPr>
        <w:t xml:space="preserve"> with Hibernate/JPA across Oracle, PostgreSQL, and MySQL trading databases, writing optimized HQL/SQL queries for high-volume transaction processing.</w:t>
      </w:r>
    </w:p>
    <w:p w14:paraId="3373251F"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Built </w:t>
      </w:r>
      <w:r w:rsidRPr="00EB1DEB">
        <w:rPr>
          <w:rStyle w:val="Strong"/>
          <w:sz w:val="22"/>
          <w:szCs w:val="22"/>
        </w:rPr>
        <w:t>trading dashboards and workstation UIs</w:t>
      </w:r>
      <w:r w:rsidRPr="00EB1DEB">
        <w:rPr>
          <w:sz w:val="22"/>
          <w:szCs w:val="22"/>
        </w:rPr>
        <w:t xml:space="preserve"> using Angular 8–12, React.js, and TypeScript, enabling traders to visualize real-time market feeds, monitor portfolios, and execute trades with interactive charting features.</w:t>
      </w:r>
    </w:p>
    <w:p w14:paraId="5CC9ED1A"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Implemented </w:t>
      </w:r>
      <w:r w:rsidRPr="00EB1DEB">
        <w:rPr>
          <w:rStyle w:val="Strong"/>
          <w:sz w:val="22"/>
          <w:szCs w:val="22"/>
        </w:rPr>
        <w:t>Redux and RxJS state management</w:t>
      </w:r>
      <w:r w:rsidRPr="00EB1DEB">
        <w:rPr>
          <w:sz w:val="22"/>
          <w:szCs w:val="22"/>
        </w:rPr>
        <w:t xml:space="preserve"> in React and Angular dashboards, ensuring consistent, low-latency updates across trader workstations, reducing UI response times and improving usability.</w:t>
      </w:r>
    </w:p>
    <w:p w14:paraId="21EC584F"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Developed </w:t>
      </w:r>
      <w:r w:rsidRPr="00EB1DEB">
        <w:rPr>
          <w:rStyle w:val="Strong"/>
          <w:sz w:val="22"/>
          <w:szCs w:val="22"/>
        </w:rPr>
        <w:t>WebSocket-based streaming services</w:t>
      </w:r>
      <w:r w:rsidRPr="00EB1DEB">
        <w:rPr>
          <w:sz w:val="22"/>
          <w:szCs w:val="22"/>
        </w:rPr>
        <w:t xml:space="preserve"> for real-time order book visualization and trade notifications, integrating with GraphQL subscriptions for live trading dashboard experiences.</w:t>
      </w:r>
    </w:p>
    <w:p w14:paraId="65A811BF"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Automated builds, testing, and deployments using </w:t>
      </w:r>
      <w:r w:rsidRPr="00EB1DEB">
        <w:rPr>
          <w:rStyle w:val="Strong"/>
          <w:sz w:val="22"/>
          <w:szCs w:val="22"/>
        </w:rPr>
        <w:t>Jenkins, Maven, and Git/TFS</w:t>
      </w:r>
      <w:r w:rsidRPr="00EB1DEB">
        <w:rPr>
          <w:sz w:val="22"/>
          <w:szCs w:val="22"/>
        </w:rPr>
        <w:t>, implementing CI/CD pipelines that accelerated release cycles while ensuring compliance with financial audit requirements.</w:t>
      </w:r>
    </w:p>
    <w:p w14:paraId="5537AE44"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lastRenderedPageBreak/>
        <w:t xml:space="preserve">Containerized services with </w:t>
      </w:r>
      <w:r w:rsidRPr="00EB1DEB">
        <w:rPr>
          <w:rStyle w:val="Strong"/>
          <w:sz w:val="22"/>
          <w:szCs w:val="22"/>
        </w:rPr>
        <w:t>Docker and Kubernetes</w:t>
      </w:r>
      <w:r w:rsidRPr="00EB1DEB">
        <w:rPr>
          <w:sz w:val="22"/>
          <w:szCs w:val="22"/>
        </w:rPr>
        <w:t>, introducing Helm charts for standardized deployments, enabling horizontal scaling of trading applications and zero-downtime upgrades in production clusters.</w:t>
      </w:r>
    </w:p>
    <w:p w14:paraId="42BE4DAA"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Established </w:t>
      </w:r>
      <w:r w:rsidRPr="00EB1DEB">
        <w:rPr>
          <w:rStyle w:val="Strong"/>
          <w:sz w:val="22"/>
          <w:szCs w:val="22"/>
        </w:rPr>
        <w:t>SonarQube static analysis pipelines</w:t>
      </w:r>
      <w:r w:rsidRPr="00EB1DEB">
        <w:rPr>
          <w:sz w:val="22"/>
          <w:szCs w:val="22"/>
        </w:rPr>
        <w:t xml:space="preserve"> to enforce code quality, maintain &gt;90% unit test coverage, and reduce technical debt, ensuring enterprise-grade resilience for high-value trading platforms.</w:t>
      </w:r>
    </w:p>
    <w:p w14:paraId="3D2E8446"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Designed comprehensive </w:t>
      </w:r>
      <w:r w:rsidRPr="00EB1DEB">
        <w:rPr>
          <w:rStyle w:val="Strong"/>
          <w:sz w:val="22"/>
          <w:szCs w:val="22"/>
        </w:rPr>
        <w:t>test-driven frameworks</w:t>
      </w:r>
      <w:r w:rsidRPr="00EB1DEB">
        <w:rPr>
          <w:sz w:val="22"/>
          <w:szCs w:val="22"/>
        </w:rPr>
        <w:t xml:space="preserve"> using JUnit, Mockito, TestNG, Selenium, and Postman, implementing contract and integration testing to validate system stability under peak trading volumes.</w:t>
      </w:r>
    </w:p>
    <w:p w14:paraId="4D8DC34B" w14:textId="77777777" w:rsidR="00EB1DEB" w:rsidRPr="00EB1DEB" w:rsidRDefault="00EB1DEB" w:rsidP="00EB1DEB">
      <w:pPr>
        <w:numPr>
          <w:ilvl w:val="0"/>
          <w:numId w:val="38"/>
        </w:numPr>
        <w:spacing w:after="100"/>
        <w:ind w:left="605" w:hanging="361"/>
        <w:jc w:val="both"/>
        <w:rPr>
          <w:sz w:val="22"/>
          <w:szCs w:val="22"/>
        </w:rPr>
      </w:pPr>
      <w:r w:rsidRPr="00EB1DEB">
        <w:rPr>
          <w:sz w:val="22"/>
          <w:szCs w:val="22"/>
        </w:rPr>
        <w:t xml:space="preserve">Integrated </w:t>
      </w:r>
      <w:r w:rsidRPr="00EB1DEB">
        <w:rPr>
          <w:rStyle w:val="Strong"/>
          <w:sz w:val="22"/>
          <w:szCs w:val="22"/>
        </w:rPr>
        <w:t>Splunk, ELK Stack, and OpenTelemetry distributed tracing</w:t>
      </w:r>
      <w:r w:rsidRPr="00EB1DEB">
        <w:rPr>
          <w:sz w:val="22"/>
          <w:szCs w:val="22"/>
        </w:rPr>
        <w:t xml:space="preserve"> into trading services, enabling end-to-end observability, faster root-cause analysis, and proactive resolution of latency bottlenecks.</w:t>
      </w:r>
    </w:p>
    <w:p w14:paraId="3BC38A6C" w14:textId="58F5175A" w:rsidR="00EB1DEB" w:rsidRPr="00EB1DEB" w:rsidRDefault="00EB1DEB" w:rsidP="00EB1DEB">
      <w:pPr>
        <w:numPr>
          <w:ilvl w:val="0"/>
          <w:numId w:val="38"/>
        </w:numPr>
        <w:spacing w:after="100"/>
        <w:ind w:left="605" w:hanging="361"/>
        <w:jc w:val="both"/>
        <w:rPr>
          <w:sz w:val="22"/>
          <w:szCs w:val="22"/>
        </w:rPr>
      </w:pPr>
      <w:r w:rsidRPr="00EB1DEB">
        <w:rPr>
          <w:sz w:val="22"/>
          <w:szCs w:val="22"/>
        </w:rPr>
        <w:t>Partnered with cross-functional teams including quants, risk analysts, and compliance officers, delivering scalable solutions for algorithmic trading, portfolio risk analytics, and SOX-compliant audit reporting.</w:t>
      </w:r>
    </w:p>
    <w:p w14:paraId="1A86A7A6" w14:textId="77777777" w:rsidR="00EB1DEB" w:rsidRPr="00A921D4" w:rsidRDefault="00EB1DEB" w:rsidP="00EB1DEB">
      <w:pPr>
        <w:spacing w:after="100"/>
        <w:jc w:val="both"/>
        <w:rPr>
          <w:sz w:val="22"/>
          <w:szCs w:val="22"/>
        </w:rPr>
      </w:pPr>
    </w:p>
    <w:p w14:paraId="00102D56" w14:textId="7C989E8D" w:rsidR="00A921D4" w:rsidRPr="008A6B06" w:rsidRDefault="00A921D4" w:rsidP="00A921D4">
      <w:pPr>
        <w:ind w:left="104" w:right="19"/>
        <w:rPr>
          <w:bCs/>
          <w:sz w:val="22"/>
          <w:szCs w:val="22"/>
        </w:rPr>
      </w:pPr>
      <w:r w:rsidRPr="008A6B06">
        <w:rPr>
          <w:b/>
          <w:u w:color="000000"/>
        </w:rPr>
        <w:t>Environment:</w:t>
      </w:r>
      <w:r>
        <w:rPr>
          <w:b/>
        </w:rPr>
        <w:t xml:space="preserve"> </w:t>
      </w:r>
      <w:r w:rsidR="00EB1DEB" w:rsidRPr="00EB1DEB">
        <w:rPr>
          <w:sz w:val="22"/>
          <w:szCs w:val="22"/>
        </w:rPr>
        <w:t>Java 8/11, J2EE, Spring Boot, Spring MVC, Spring Cloud, Spring Security, Hibernate/JPA, Microservices, REST APIs, GraphQL, WebSockets, Apache Kafka, RabbitMQ, JMS, FIX Protocol, Bloomberg APIs, Redis, Ehcache, Oracle, PostgreSQL, MySQL, AWS (EC2, S3, RDS, Lambda), Azure, Docker, Kubernetes, Helm, Jenkins, Maven, Git, TFS (Azure DevOps Server), SonarQube, JUnit, Mockito, TestNG, Selenium, Postman, Angular 8–12, React.js, TypeScript, Redux, RxJS, Bootstrap, Material UI, ELK Stack, Splunk, OpenTelemetry, Log4j</w:t>
      </w:r>
      <w:r w:rsidRPr="00EB1DEB">
        <w:rPr>
          <w:sz w:val="22"/>
          <w:szCs w:val="22"/>
        </w:rPr>
        <w:t>.</w:t>
      </w:r>
    </w:p>
    <w:p w14:paraId="07A7FEC8" w14:textId="77777777" w:rsidR="00A921D4" w:rsidRDefault="00A921D4" w:rsidP="00A921D4">
      <w:pPr>
        <w:ind w:left="188"/>
      </w:pPr>
      <w:r>
        <w:rPr>
          <w:b/>
        </w:rPr>
        <w:t xml:space="preserve"> </w:t>
      </w:r>
    </w:p>
    <w:p w14:paraId="52E5FD86" w14:textId="77777777" w:rsidR="00A921D4" w:rsidRDefault="00A921D4" w:rsidP="00A921D4">
      <w:pPr>
        <w:spacing w:after="15"/>
        <w:rPr>
          <w:b/>
        </w:rPr>
      </w:pPr>
    </w:p>
    <w:p w14:paraId="5C3BCE05" w14:textId="030A023C" w:rsidR="00A921D4" w:rsidRDefault="00A921D4" w:rsidP="00A921D4">
      <w:pPr>
        <w:spacing w:after="15"/>
      </w:pPr>
      <w:r w:rsidRPr="00257860">
        <w:rPr>
          <w:b/>
          <w:u w:val="single"/>
        </w:rPr>
        <w:t>Client</w:t>
      </w:r>
      <w:r>
        <w:rPr>
          <w:b/>
        </w:rPr>
        <w:t xml:space="preserve">: State Street, Boston, MA                                                                               </w:t>
      </w:r>
      <w:r w:rsidR="008A6B06">
        <w:rPr>
          <w:b/>
        </w:rPr>
        <w:t xml:space="preserve">         </w:t>
      </w:r>
      <w:r>
        <w:rPr>
          <w:b/>
        </w:rPr>
        <w:t xml:space="preserve">Aug 2016 – May 2018 </w:t>
      </w:r>
    </w:p>
    <w:p w14:paraId="3ACB4FB1" w14:textId="3E9F1E38" w:rsidR="00A921D4" w:rsidRPr="00A921D4" w:rsidRDefault="00A921D4" w:rsidP="00A921D4">
      <w:pPr>
        <w:spacing w:after="15"/>
        <w:ind w:right="6257"/>
        <w:rPr>
          <w:b/>
        </w:rPr>
      </w:pPr>
      <w:r w:rsidRPr="00257860">
        <w:rPr>
          <w:b/>
          <w:u w:val="single"/>
        </w:rPr>
        <w:t>Role</w:t>
      </w:r>
      <w:r>
        <w:rPr>
          <w:b/>
        </w:rPr>
        <w:t xml:space="preserve">: Senior Java Developer </w:t>
      </w:r>
      <w:r w:rsidRPr="00257860">
        <w:rPr>
          <w:b/>
          <w:u w:val="single"/>
        </w:rPr>
        <w:t>Responsibilities</w:t>
      </w:r>
      <w:r>
        <w:rPr>
          <w:b/>
        </w:rPr>
        <w:t xml:space="preserve">: </w:t>
      </w:r>
    </w:p>
    <w:p w14:paraId="0319B078" w14:textId="77777777" w:rsidR="00ED2332" w:rsidRPr="00153B57" w:rsidRDefault="00ED2332" w:rsidP="00ED2332">
      <w:pPr>
        <w:numPr>
          <w:ilvl w:val="0"/>
          <w:numId w:val="38"/>
        </w:numPr>
        <w:spacing w:after="100"/>
        <w:ind w:left="605" w:hanging="361"/>
        <w:jc w:val="both"/>
        <w:rPr>
          <w:sz w:val="22"/>
          <w:szCs w:val="22"/>
        </w:rPr>
      </w:pPr>
      <w:r w:rsidRPr="00153B57">
        <w:rPr>
          <w:sz w:val="22"/>
          <w:szCs w:val="22"/>
        </w:rPr>
        <w:t xml:space="preserve">Designed and developed </w:t>
      </w:r>
      <w:r w:rsidRPr="00153B57">
        <w:rPr>
          <w:rStyle w:val="Strong"/>
          <w:sz w:val="22"/>
          <w:szCs w:val="22"/>
        </w:rPr>
        <w:t>fund accounting and custody management systems</w:t>
      </w:r>
      <w:r w:rsidRPr="00153B57">
        <w:rPr>
          <w:sz w:val="22"/>
          <w:szCs w:val="22"/>
        </w:rPr>
        <w:t xml:space="preserve"> using Java 8, Spring Boot, Spring MVC, and Hibernate/JPA, ensuring accurate NAV calculations and compliance with financial reporting standards.</w:t>
      </w:r>
    </w:p>
    <w:p w14:paraId="1A4510D0" w14:textId="77777777" w:rsidR="00ED2332" w:rsidRPr="00153B57" w:rsidRDefault="00ED2332" w:rsidP="00ED2332">
      <w:pPr>
        <w:numPr>
          <w:ilvl w:val="0"/>
          <w:numId w:val="38"/>
        </w:numPr>
        <w:spacing w:after="100"/>
        <w:ind w:left="605" w:hanging="361"/>
        <w:jc w:val="both"/>
        <w:rPr>
          <w:sz w:val="22"/>
          <w:szCs w:val="22"/>
        </w:rPr>
      </w:pPr>
      <w:r w:rsidRPr="00153B57">
        <w:rPr>
          <w:sz w:val="22"/>
          <w:szCs w:val="22"/>
        </w:rPr>
        <w:t xml:space="preserve">Architected </w:t>
      </w:r>
      <w:r w:rsidRPr="00153B57">
        <w:rPr>
          <w:rStyle w:val="Strong"/>
          <w:sz w:val="22"/>
          <w:szCs w:val="22"/>
        </w:rPr>
        <w:t>microservices-based portfolio management modules</w:t>
      </w:r>
      <w:r w:rsidRPr="00153B57">
        <w:rPr>
          <w:sz w:val="22"/>
          <w:szCs w:val="22"/>
        </w:rPr>
        <w:t xml:space="preserve"> with Spring Cloud and Docker, enabling scalable custody operations and reducing processing latency for high-volume institutional transactions.</w:t>
      </w:r>
    </w:p>
    <w:p w14:paraId="173B93F0" w14:textId="77777777" w:rsidR="00ED2332" w:rsidRPr="00153B57" w:rsidRDefault="00ED2332" w:rsidP="00ED2332">
      <w:pPr>
        <w:numPr>
          <w:ilvl w:val="0"/>
          <w:numId w:val="38"/>
        </w:numPr>
        <w:spacing w:after="100"/>
        <w:ind w:left="605" w:hanging="361"/>
        <w:jc w:val="both"/>
        <w:rPr>
          <w:sz w:val="22"/>
          <w:szCs w:val="22"/>
        </w:rPr>
      </w:pPr>
      <w:r w:rsidRPr="00153B57">
        <w:rPr>
          <w:sz w:val="22"/>
          <w:szCs w:val="22"/>
        </w:rPr>
        <w:t xml:space="preserve">Built and optimized </w:t>
      </w:r>
      <w:r w:rsidRPr="00153B57">
        <w:rPr>
          <w:rStyle w:val="Strong"/>
          <w:sz w:val="22"/>
          <w:szCs w:val="22"/>
        </w:rPr>
        <w:t>RESTful and SOAP APIs</w:t>
      </w:r>
      <w:r w:rsidRPr="00153B57">
        <w:rPr>
          <w:sz w:val="22"/>
          <w:szCs w:val="22"/>
        </w:rPr>
        <w:t xml:space="preserve"> for fund data exchange, custody workflows, and regulatory reporting, enabling seamless interoperability across asset management platforms and third-party financial systems.</w:t>
      </w:r>
    </w:p>
    <w:p w14:paraId="25BD271A" w14:textId="6ECFAFA9" w:rsidR="00ED2332" w:rsidRPr="00153B57" w:rsidRDefault="00ED2332" w:rsidP="00ED2332">
      <w:pPr>
        <w:numPr>
          <w:ilvl w:val="0"/>
          <w:numId w:val="38"/>
        </w:numPr>
        <w:spacing w:after="100"/>
        <w:ind w:left="605" w:hanging="361"/>
        <w:jc w:val="both"/>
        <w:rPr>
          <w:sz w:val="22"/>
          <w:szCs w:val="22"/>
        </w:rPr>
      </w:pPr>
      <w:r w:rsidRPr="00153B57">
        <w:rPr>
          <w:sz w:val="22"/>
          <w:szCs w:val="22"/>
        </w:rPr>
        <w:t xml:space="preserve">Implemented </w:t>
      </w:r>
      <w:r w:rsidRPr="00153B57">
        <w:rPr>
          <w:rStyle w:val="Strong"/>
          <w:sz w:val="22"/>
          <w:szCs w:val="22"/>
        </w:rPr>
        <w:t>real-time market data pipelines</w:t>
      </w:r>
      <w:r w:rsidRPr="00153B57">
        <w:rPr>
          <w:sz w:val="22"/>
          <w:szCs w:val="22"/>
        </w:rPr>
        <w:t xml:space="preserve"> using Apache Kafka and JMS to process NAV pricing, trade settlements, and portfolio rebalancing, reducing calculation times and enhancing transparency.</w:t>
      </w:r>
    </w:p>
    <w:p w14:paraId="2D84B399" w14:textId="1A028C5E" w:rsidR="00ED2332" w:rsidRPr="00153B57" w:rsidRDefault="00ED2332" w:rsidP="00ED2332">
      <w:pPr>
        <w:numPr>
          <w:ilvl w:val="0"/>
          <w:numId w:val="38"/>
        </w:numPr>
        <w:spacing w:after="100"/>
        <w:ind w:left="605" w:hanging="361"/>
        <w:jc w:val="both"/>
        <w:rPr>
          <w:sz w:val="22"/>
          <w:szCs w:val="22"/>
        </w:rPr>
      </w:pPr>
      <w:r w:rsidRPr="00153B57">
        <w:rPr>
          <w:sz w:val="22"/>
          <w:szCs w:val="22"/>
        </w:rPr>
        <w:t xml:space="preserve">Secured asset management applications by integrating </w:t>
      </w:r>
      <w:r w:rsidRPr="00153B57">
        <w:rPr>
          <w:rStyle w:val="Strong"/>
          <w:sz w:val="22"/>
          <w:szCs w:val="22"/>
        </w:rPr>
        <w:t>OAuth 2.0, JWT, and SAML</w:t>
      </w:r>
      <w:r w:rsidRPr="00153B57">
        <w:rPr>
          <w:sz w:val="22"/>
          <w:szCs w:val="22"/>
        </w:rPr>
        <w:t xml:space="preserve"> with Spring Security, providing strong authentication, role-based auth, and compliance with SOX and institutional audit requirements.</w:t>
      </w:r>
    </w:p>
    <w:p w14:paraId="0462EB96" w14:textId="77777777" w:rsidR="00ED2332" w:rsidRPr="00153B57" w:rsidRDefault="00ED2332" w:rsidP="00ED2332">
      <w:pPr>
        <w:numPr>
          <w:ilvl w:val="0"/>
          <w:numId w:val="38"/>
        </w:numPr>
        <w:spacing w:after="100"/>
        <w:ind w:left="605" w:hanging="361"/>
        <w:jc w:val="both"/>
        <w:rPr>
          <w:sz w:val="22"/>
          <w:szCs w:val="22"/>
        </w:rPr>
      </w:pPr>
      <w:r w:rsidRPr="00153B57">
        <w:rPr>
          <w:sz w:val="22"/>
          <w:szCs w:val="22"/>
        </w:rPr>
        <w:t>O</w:t>
      </w:r>
      <w:r w:rsidRPr="00153B57">
        <w:rPr>
          <w:sz w:val="22"/>
          <w:szCs w:val="22"/>
        </w:rPr>
        <w:t xml:space="preserve">ptimized relational databases in </w:t>
      </w:r>
      <w:r w:rsidRPr="00153B57">
        <w:rPr>
          <w:rStyle w:val="Strong"/>
          <w:sz w:val="22"/>
          <w:szCs w:val="22"/>
        </w:rPr>
        <w:t>Oracle, MySQL, and PostgreSQL</w:t>
      </w:r>
      <w:r w:rsidRPr="00153B57">
        <w:rPr>
          <w:sz w:val="22"/>
          <w:szCs w:val="22"/>
        </w:rPr>
        <w:t xml:space="preserve"> with stored procedures, PL/SQL queries, and JPA/Hibernate mappings, improving fund data retrieval performance and scalability for regulatory reporting.</w:t>
      </w:r>
    </w:p>
    <w:p w14:paraId="0C26A0B3" w14:textId="77777777" w:rsidR="00ED2332" w:rsidRPr="00153B57" w:rsidRDefault="00ED2332" w:rsidP="00ED2332">
      <w:pPr>
        <w:numPr>
          <w:ilvl w:val="0"/>
          <w:numId w:val="38"/>
        </w:numPr>
        <w:spacing w:after="100"/>
        <w:ind w:left="605" w:hanging="361"/>
        <w:jc w:val="both"/>
        <w:rPr>
          <w:sz w:val="22"/>
          <w:szCs w:val="22"/>
        </w:rPr>
      </w:pPr>
      <w:r w:rsidRPr="00153B57">
        <w:rPr>
          <w:sz w:val="22"/>
          <w:szCs w:val="22"/>
        </w:rPr>
        <w:t xml:space="preserve">Implemented </w:t>
      </w:r>
      <w:r w:rsidRPr="00153B57">
        <w:rPr>
          <w:rStyle w:val="Strong"/>
          <w:sz w:val="22"/>
          <w:szCs w:val="22"/>
        </w:rPr>
        <w:t>Redis-based caching strategies</w:t>
      </w:r>
      <w:r w:rsidRPr="00153B57">
        <w:rPr>
          <w:sz w:val="22"/>
          <w:szCs w:val="22"/>
        </w:rPr>
        <w:t xml:space="preserve"> to accelerate portfolio analytics and NAV calculations, cutting down repeated queries and achieving up to 40% improvement in fund performance reporting.</w:t>
      </w:r>
    </w:p>
    <w:p w14:paraId="42AE8BBC" w14:textId="77777777" w:rsidR="00153B57" w:rsidRPr="00153B57" w:rsidRDefault="00ED2332" w:rsidP="00153B57">
      <w:pPr>
        <w:numPr>
          <w:ilvl w:val="0"/>
          <w:numId w:val="38"/>
        </w:numPr>
        <w:spacing w:after="100"/>
        <w:ind w:left="605" w:hanging="361"/>
        <w:jc w:val="both"/>
        <w:rPr>
          <w:sz w:val="22"/>
          <w:szCs w:val="22"/>
        </w:rPr>
      </w:pPr>
      <w:r w:rsidRPr="00153B57">
        <w:rPr>
          <w:sz w:val="22"/>
          <w:szCs w:val="22"/>
        </w:rPr>
        <w:t xml:space="preserve">Automated build, deployment, and integration pipelines using </w:t>
      </w:r>
      <w:r w:rsidRPr="00153B57">
        <w:rPr>
          <w:rStyle w:val="Strong"/>
          <w:sz w:val="22"/>
          <w:szCs w:val="22"/>
        </w:rPr>
        <w:t>Jenkins, Maven, and Git</w:t>
      </w:r>
      <w:r w:rsidRPr="00153B57">
        <w:rPr>
          <w:sz w:val="22"/>
          <w:szCs w:val="22"/>
        </w:rPr>
        <w:t>, introducing continuous integration for custody applications and reducing release cycle times for regulatory systems.</w:t>
      </w:r>
    </w:p>
    <w:p w14:paraId="3639901A" w14:textId="77777777" w:rsidR="00153B57" w:rsidRPr="00153B57" w:rsidRDefault="00ED2332" w:rsidP="00153B57">
      <w:pPr>
        <w:numPr>
          <w:ilvl w:val="0"/>
          <w:numId w:val="38"/>
        </w:numPr>
        <w:spacing w:after="100"/>
        <w:ind w:left="605" w:hanging="361"/>
        <w:jc w:val="both"/>
        <w:rPr>
          <w:sz w:val="22"/>
          <w:szCs w:val="22"/>
        </w:rPr>
      </w:pPr>
      <w:r w:rsidRPr="00153B57">
        <w:rPr>
          <w:sz w:val="22"/>
          <w:szCs w:val="22"/>
        </w:rPr>
        <w:t xml:space="preserve">Integrated </w:t>
      </w:r>
      <w:r w:rsidRPr="00153B57">
        <w:rPr>
          <w:rStyle w:val="Strong"/>
          <w:sz w:val="22"/>
          <w:szCs w:val="22"/>
        </w:rPr>
        <w:t>SonarQube static analysis and code reviews</w:t>
      </w:r>
      <w:r w:rsidRPr="00153B57">
        <w:rPr>
          <w:sz w:val="22"/>
          <w:szCs w:val="22"/>
        </w:rPr>
        <w:t xml:space="preserve"> into CI/CD workflows, ensuring code quality, reducing technical debt, and maintaining financial system compliance with strict development audit standards.</w:t>
      </w:r>
    </w:p>
    <w:p w14:paraId="5DEB5A54" w14:textId="77777777" w:rsidR="00153B57" w:rsidRPr="00153B57" w:rsidRDefault="00ED2332" w:rsidP="00153B57">
      <w:pPr>
        <w:numPr>
          <w:ilvl w:val="0"/>
          <w:numId w:val="38"/>
        </w:numPr>
        <w:spacing w:after="100"/>
        <w:ind w:left="605" w:hanging="361"/>
        <w:jc w:val="both"/>
        <w:rPr>
          <w:sz w:val="22"/>
          <w:szCs w:val="22"/>
        </w:rPr>
      </w:pPr>
      <w:r w:rsidRPr="00153B57">
        <w:rPr>
          <w:sz w:val="22"/>
          <w:szCs w:val="22"/>
        </w:rPr>
        <w:t xml:space="preserve">Implemented comprehensive testing frameworks with </w:t>
      </w:r>
      <w:r w:rsidRPr="00153B57">
        <w:rPr>
          <w:rStyle w:val="Strong"/>
          <w:sz w:val="22"/>
          <w:szCs w:val="22"/>
        </w:rPr>
        <w:t>JUnit, Mockito, Selenium, and TestNG</w:t>
      </w:r>
      <w:r w:rsidRPr="00153B57">
        <w:rPr>
          <w:sz w:val="22"/>
          <w:szCs w:val="22"/>
        </w:rPr>
        <w:t>, automating regression and integration testing for portfolio systems to ensure accuracy and stability in production.</w:t>
      </w:r>
    </w:p>
    <w:p w14:paraId="184471F4" w14:textId="77777777" w:rsidR="00153B57" w:rsidRPr="00153B57" w:rsidRDefault="00ED2332" w:rsidP="00153B57">
      <w:pPr>
        <w:numPr>
          <w:ilvl w:val="0"/>
          <w:numId w:val="38"/>
        </w:numPr>
        <w:spacing w:after="100"/>
        <w:ind w:left="605" w:hanging="361"/>
        <w:jc w:val="both"/>
        <w:rPr>
          <w:sz w:val="22"/>
          <w:szCs w:val="22"/>
        </w:rPr>
      </w:pPr>
      <w:r w:rsidRPr="00153B57">
        <w:rPr>
          <w:sz w:val="22"/>
          <w:szCs w:val="22"/>
        </w:rPr>
        <w:t xml:space="preserve">Configured monitoring and logging using </w:t>
      </w:r>
      <w:r w:rsidRPr="00153B57">
        <w:rPr>
          <w:rStyle w:val="Strong"/>
          <w:sz w:val="22"/>
          <w:szCs w:val="22"/>
        </w:rPr>
        <w:t>ELK Stack and Splunk</w:t>
      </w:r>
      <w:r w:rsidRPr="00153B57">
        <w:rPr>
          <w:sz w:val="22"/>
          <w:szCs w:val="22"/>
        </w:rPr>
        <w:t xml:space="preserve"> for proactive detection of fund data anomalies and custody system issues, ensuring high system availability for mission-critical financial applications.</w:t>
      </w:r>
    </w:p>
    <w:p w14:paraId="08975B16" w14:textId="20E66548" w:rsidR="00A921D4" w:rsidRDefault="00ED2332" w:rsidP="00153B57">
      <w:pPr>
        <w:numPr>
          <w:ilvl w:val="0"/>
          <w:numId w:val="38"/>
        </w:numPr>
        <w:spacing w:after="100"/>
        <w:ind w:left="605" w:hanging="361"/>
        <w:jc w:val="both"/>
        <w:rPr>
          <w:sz w:val="22"/>
          <w:szCs w:val="22"/>
        </w:rPr>
      </w:pPr>
      <w:r w:rsidRPr="00153B57">
        <w:rPr>
          <w:sz w:val="22"/>
          <w:szCs w:val="22"/>
        </w:rPr>
        <w:t xml:space="preserve">Developed </w:t>
      </w:r>
      <w:r w:rsidRPr="00153B57">
        <w:rPr>
          <w:rStyle w:val="Strong"/>
          <w:sz w:val="22"/>
          <w:szCs w:val="22"/>
        </w:rPr>
        <w:t>modular frontend components with Angular 2+ and React.js</w:t>
      </w:r>
      <w:r w:rsidRPr="00153B57">
        <w:rPr>
          <w:sz w:val="22"/>
          <w:szCs w:val="22"/>
        </w:rPr>
        <w:t xml:space="preserve"> for institutional client dashboards, integrating with backend services to provide interactive fund performance analytics and custody reporting.</w:t>
      </w:r>
    </w:p>
    <w:p w14:paraId="26F61675" w14:textId="77777777" w:rsidR="0014485B" w:rsidRPr="00153B57" w:rsidRDefault="0014485B" w:rsidP="0014485B">
      <w:pPr>
        <w:spacing w:after="100"/>
        <w:ind w:left="605"/>
        <w:jc w:val="both"/>
        <w:rPr>
          <w:sz w:val="22"/>
          <w:szCs w:val="22"/>
        </w:rPr>
      </w:pPr>
    </w:p>
    <w:p w14:paraId="318E1D3B" w14:textId="75446F05" w:rsidR="00A921D4" w:rsidRDefault="00A921D4" w:rsidP="00A921D4">
      <w:pPr>
        <w:spacing w:after="33"/>
        <w:ind w:left="104" w:right="19"/>
        <w:rPr>
          <w:sz w:val="22"/>
          <w:szCs w:val="22"/>
        </w:rPr>
      </w:pPr>
      <w:r w:rsidRPr="008A6B06">
        <w:rPr>
          <w:b/>
          <w:u w:color="000000"/>
        </w:rPr>
        <w:t>Environment:</w:t>
      </w:r>
      <w:r>
        <w:rPr>
          <w:b/>
        </w:rPr>
        <w:t xml:space="preserve"> </w:t>
      </w:r>
      <w:r w:rsidR="00153B57" w:rsidRPr="00153B57">
        <w:rPr>
          <w:sz w:val="22"/>
          <w:szCs w:val="22"/>
        </w:rPr>
        <w:t xml:space="preserve">Java 8, J2EE, Spring Boot, Spring MVC, Spring Cloud, Spring Security, Hibernate/JPA, Microservices, RESTful APIs, SOAP Web Services, Apache Kafka, JMS, Oracle, MySQL, PostgreSQL, Redis, PL/SQL, JDBC, </w:t>
      </w:r>
      <w:r w:rsidR="00153B57" w:rsidRPr="00153B57">
        <w:rPr>
          <w:sz w:val="22"/>
          <w:szCs w:val="22"/>
        </w:rPr>
        <w:lastRenderedPageBreak/>
        <w:t>Docker, Jenkins, Maven, Git, SonarQube, AWS, Azure, Angular 2+, React.js, TypeScript, jQuery, HTML5, CSS3, Bootstrap, Selenium, JUnit, Mockito, TestNG, ELK Stack, Splunk, Log4j.</w:t>
      </w:r>
    </w:p>
    <w:p w14:paraId="22A16122" w14:textId="77777777" w:rsidR="0014485B" w:rsidRPr="00153B57" w:rsidRDefault="0014485B" w:rsidP="00A921D4">
      <w:pPr>
        <w:spacing w:after="33"/>
        <w:ind w:left="104" w:right="19"/>
        <w:rPr>
          <w:sz w:val="22"/>
          <w:szCs w:val="22"/>
        </w:rPr>
      </w:pPr>
    </w:p>
    <w:p w14:paraId="340429CA" w14:textId="77777777" w:rsidR="00A921D4" w:rsidRPr="004707BF" w:rsidRDefault="00A921D4" w:rsidP="00A921D4">
      <w:pPr>
        <w:ind w:left="814"/>
      </w:pPr>
      <w:r w:rsidRPr="004707BF">
        <w:t xml:space="preserve"> </w:t>
      </w:r>
    </w:p>
    <w:p w14:paraId="1EC3FD8E" w14:textId="6C5827D6" w:rsidR="00A921D4" w:rsidRDefault="00A921D4" w:rsidP="00A921D4">
      <w:pPr>
        <w:ind w:left="79"/>
        <w:rPr>
          <w:b/>
        </w:rPr>
      </w:pPr>
      <w:r w:rsidRPr="00D6031C">
        <w:rPr>
          <w:b/>
          <w:u w:val="single"/>
        </w:rPr>
        <w:t>Client</w:t>
      </w:r>
      <w:r>
        <w:rPr>
          <w:b/>
        </w:rPr>
        <w:t xml:space="preserve">: ITC Infotech, Bengaluru, IND                                                                             June 2014 - Nov 2015 </w:t>
      </w:r>
    </w:p>
    <w:p w14:paraId="5FE2FBE3" w14:textId="77777777" w:rsidR="00A921D4" w:rsidRDefault="00A921D4" w:rsidP="00A921D4">
      <w:pPr>
        <w:ind w:left="79"/>
        <w:rPr>
          <w:b/>
        </w:rPr>
      </w:pPr>
      <w:r w:rsidRPr="00D6031C">
        <w:rPr>
          <w:b/>
          <w:u w:val="single"/>
        </w:rPr>
        <w:t>Role</w:t>
      </w:r>
      <w:r>
        <w:rPr>
          <w:b/>
        </w:rPr>
        <w:t xml:space="preserve">: Java Developer </w:t>
      </w:r>
    </w:p>
    <w:p w14:paraId="21E6225C" w14:textId="77777777" w:rsidR="00A921D4" w:rsidRDefault="00A921D4" w:rsidP="00A921D4">
      <w:pPr>
        <w:spacing w:after="15"/>
        <w:ind w:left="79" w:right="1056"/>
      </w:pPr>
      <w:r w:rsidRPr="00D6031C">
        <w:rPr>
          <w:b/>
          <w:u w:val="single"/>
        </w:rPr>
        <w:t>Responsibilities</w:t>
      </w:r>
      <w:r>
        <w:rPr>
          <w:b/>
        </w:rPr>
        <w:t xml:space="preserve">: </w:t>
      </w:r>
    </w:p>
    <w:p w14:paraId="138032C2" w14:textId="4362126C"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Designed and implemented backend services using </w:t>
      </w:r>
      <w:r w:rsidRPr="00ED2332">
        <w:rPr>
          <w:rStyle w:val="Strong"/>
          <w:sz w:val="22"/>
          <w:szCs w:val="22"/>
        </w:rPr>
        <w:t>Java 7/8, J2EE, Spring MVC, and Hibernate/JPA</w:t>
      </w:r>
      <w:r w:rsidRPr="00ED2332">
        <w:rPr>
          <w:sz w:val="22"/>
          <w:szCs w:val="22"/>
        </w:rPr>
        <w:t>, building scalable enterprise applications that streamlined client business workflows and improved processing efficiency.</w:t>
      </w:r>
    </w:p>
    <w:p w14:paraId="14C6FFCB"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Developed </w:t>
      </w:r>
      <w:r w:rsidRPr="00ED2332">
        <w:rPr>
          <w:rStyle w:val="Strong"/>
          <w:sz w:val="22"/>
          <w:szCs w:val="22"/>
        </w:rPr>
        <w:t>SOAP and RESTful web services</w:t>
      </w:r>
      <w:r w:rsidRPr="00ED2332">
        <w:rPr>
          <w:sz w:val="22"/>
          <w:szCs w:val="22"/>
        </w:rPr>
        <w:t xml:space="preserve"> with Spring MVC and JAX-RS for system-to-system integration, enabling seamless communication across heterogeneous enterprise platforms and reducing manual data exchange overhead.</w:t>
      </w:r>
    </w:p>
    <w:p w14:paraId="711F7F9B"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Built secure </w:t>
      </w:r>
      <w:r w:rsidRPr="00ED2332">
        <w:rPr>
          <w:rStyle w:val="Strong"/>
          <w:sz w:val="22"/>
          <w:szCs w:val="22"/>
        </w:rPr>
        <w:t>enterprise authentication modules</w:t>
      </w:r>
      <w:r w:rsidRPr="00ED2332">
        <w:rPr>
          <w:sz w:val="22"/>
          <w:szCs w:val="22"/>
        </w:rPr>
        <w:t xml:space="preserve"> using Spring Security, OAuth 2.0, and cryptographic algorithms to meet strict client security standards, ensuring compliance with financial and enterprise regulations.</w:t>
      </w:r>
    </w:p>
    <w:p w14:paraId="46B90FD3"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Modeled and optimized relational databases in </w:t>
      </w:r>
      <w:r w:rsidRPr="00ED2332">
        <w:rPr>
          <w:rStyle w:val="Strong"/>
          <w:sz w:val="22"/>
          <w:szCs w:val="22"/>
        </w:rPr>
        <w:t>Oracle, MySQL, and PostgreSQL</w:t>
      </w:r>
      <w:r w:rsidRPr="00ED2332">
        <w:rPr>
          <w:sz w:val="22"/>
          <w:szCs w:val="22"/>
        </w:rPr>
        <w:t xml:space="preserve"> with stored procedures, PL/SQL scripts, and JDBC connections, enhancing query performance and reducing data retrieval latency by 25%.</w:t>
      </w:r>
    </w:p>
    <w:p w14:paraId="057CA679"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Implemented </w:t>
      </w:r>
      <w:r w:rsidRPr="00ED2332">
        <w:rPr>
          <w:rStyle w:val="Strong"/>
          <w:sz w:val="22"/>
          <w:szCs w:val="22"/>
        </w:rPr>
        <w:t>EJB session beans, servlets, and DAO patterns</w:t>
      </w:r>
      <w:r w:rsidRPr="00ED2332">
        <w:rPr>
          <w:sz w:val="22"/>
          <w:szCs w:val="22"/>
        </w:rPr>
        <w:t xml:space="preserve"> for modular backend logic, ensuring separation of concerns, maintainability, and reusability across enterprise applications.</w:t>
      </w:r>
    </w:p>
    <w:p w14:paraId="49132A5A"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Created </w:t>
      </w:r>
      <w:r w:rsidRPr="00ED2332">
        <w:rPr>
          <w:rStyle w:val="Strong"/>
          <w:sz w:val="22"/>
          <w:szCs w:val="22"/>
        </w:rPr>
        <w:t>asynchronous processing workflows</w:t>
      </w:r>
      <w:r w:rsidRPr="00ED2332">
        <w:rPr>
          <w:sz w:val="22"/>
          <w:szCs w:val="22"/>
        </w:rPr>
        <w:t xml:space="preserve"> with JMS and Message Driven Beans (MDBs) to support reliable message handling, improving scalability and reducing downtime during peak transaction loads.</w:t>
      </w:r>
    </w:p>
    <w:p w14:paraId="2970FDF9"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Migrated on-premise applications to </w:t>
      </w:r>
      <w:r w:rsidRPr="00ED2332">
        <w:rPr>
          <w:rStyle w:val="Strong"/>
          <w:sz w:val="22"/>
          <w:szCs w:val="22"/>
        </w:rPr>
        <w:t>AWS EC2 and S3</w:t>
      </w:r>
      <w:r w:rsidRPr="00ED2332">
        <w:rPr>
          <w:sz w:val="22"/>
          <w:szCs w:val="22"/>
        </w:rPr>
        <w:t>, leveraging OpenStack APIs for hybrid cloud solutions, and developed deployment automation scripts to streamline infrastructure provisioning for client projects.</w:t>
      </w:r>
    </w:p>
    <w:p w14:paraId="7E898336"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Automated builds and deployments with </w:t>
      </w:r>
      <w:r w:rsidRPr="00ED2332">
        <w:rPr>
          <w:rStyle w:val="Strong"/>
          <w:sz w:val="22"/>
          <w:szCs w:val="22"/>
        </w:rPr>
        <w:t>Maven, Jenkins, and ANT</w:t>
      </w:r>
      <w:r w:rsidRPr="00ED2332">
        <w:rPr>
          <w:sz w:val="22"/>
          <w:szCs w:val="22"/>
        </w:rPr>
        <w:t>, introducing CI/CD practices that improved delivery timelines, reduced human error, and ensured consistent build quality across environments.</w:t>
      </w:r>
    </w:p>
    <w:p w14:paraId="4CEE8667"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Collaborated with QA to implement comprehensive testing using </w:t>
      </w:r>
      <w:r w:rsidRPr="00ED2332">
        <w:rPr>
          <w:rStyle w:val="Strong"/>
          <w:sz w:val="22"/>
          <w:szCs w:val="22"/>
        </w:rPr>
        <w:t>JUnit, Mockito, TestNG, and Selenium</w:t>
      </w:r>
      <w:r w:rsidRPr="00ED2332">
        <w:rPr>
          <w:sz w:val="22"/>
          <w:szCs w:val="22"/>
        </w:rPr>
        <w:t>, ensuring quality standards, early defect detection, and improving production stability of client applications.</w:t>
      </w:r>
    </w:p>
    <w:p w14:paraId="3FEA0DB0"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Created </w:t>
      </w:r>
      <w:r w:rsidRPr="00ED2332">
        <w:rPr>
          <w:rStyle w:val="Strong"/>
          <w:sz w:val="22"/>
          <w:szCs w:val="22"/>
        </w:rPr>
        <w:t>monitoring and logging solutions</w:t>
      </w:r>
      <w:r w:rsidRPr="00ED2332">
        <w:rPr>
          <w:sz w:val="22"/>
          <w:szCs w:val="22"/>
        </w:rPr>
        <w:t xml:space="preserve"> with Log4j for real-time tracking of application health, enabling early identification of bottlenecks and significantly reducing troubleshooting time.</w:t>
      </w:r>
    </w:p>
    <w:p w14:paraId="381BF7F6" w14:textId="77777777"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Developed </w:t>
      </w:r>
      <w:r w:rsidRPr="00ED2332">
        <w:rPr>
          <w:rStyle w:val="Strong"/>
          <w:sz w:val="22"/>
          <w:szCs w:val="22"/>
        </w:rPr>
        <w:t>dynamic presentation layers</w:t>
      </w:r>
      <w:r w:rsidRPr="00ED2332">
        <w:rPr>
          <w:sz w:val="22"/>
          <w:szCs w:val="22"/>
        </w:rPr>
        <w:t xml:space="preserve"> using JSP, Bootstrap, HTML5, CSS3, JavaScript, and jQuery, providing intuitive user interfaces while maintaining tight integration with backend services.</w:t>
      </w:r>
    </w:p>
    <w:p w14:paraId="0B3C293C" w14:textId="7683C4A5" w:rsidR="00ED2332" w:rsidRPr="00ED2332" w:rsidRDefault="00ED2332" w:rsidP="00ED2332">
      <w:pPr>
        <w:numPr>
          <w:ilvl w:val="0"/>
          <w:numId w:val="38"/>
        </w:numPr>
        <w:spacing w:after="100"/>
        <w:ind w:left="605" w:hanging="361"/>
        <w:jc w:val="both"/>
        <w:rPr>
          <w:sz w:val="22"/>
          <w:szCs w:val="22"/>
        </w:rPr>
      </w:pPr>
      <w:r w:rsidRPr="00ED2332">
        <w:rPr>
          <w:sz w:val="22"/>
          <w:szCs w:val="22"/>
        </w:rPr>
        <w:t xml:space="preserve">Built </w:t>
      </w:r>
      <w:r w:rsidRPr="00ED2332">
        <w:rPr>
          <w:rStyle w:val="Strong"/>
          <w:sz w:val="22"/>
          <w:szCs w:val="22"/>
        </w:rPr>
        <w:t>single-page components with AngularJS and AJAX</w:t>
      </w:r>
      <w:r w:rsidRPr="00ED2332">
        <w:rPr>
          <w:sz w:val="22"/>
          <w:szCs w:val="22"/>
        </w:rPr>
        <w:t xml:space="preserve"> for client dashboards, enabling interactive reporting, faster client data visualization, and improved usability of business applications.</w:t>
      </w:r>
    </w:p>
    <w:p w14:paraId="525B8F7C" w14:textId="77777777" w:rsidR="00ED2332" w:rsidRPr="00A921D4" w:rsidRDefault="00ED2332" w:rsidP="0014485B">
      <w:pPr>
        <w:spacing w:after="100"/>
        <w:jc w:val="both"/>
        <w:rPr>
          <w:sz w:val="22"/>
          <w:szCs w:val="22"/>
        </w:rPr>
      </w:pPr>
    </w:p>
    <w:p w14:paraId="5094D323" w14:textId="46300BAF" w:rsidR="00A921D4" w:rsidRPr="008A6B06" w:rsidRDefault="00A921D4" w:rsidP="00A921D4">
      <w:pPr>
        <w:spacing w:after="62"/>
        <w:ind w:left="104" w:right="19"/>
        <w:rPr>
          <w:sz w:val="22"/>
          <w:szCs w:val="22"/>
        </w:rPr>
      </w:pPr>
      <w:r w:rsidRPr="008A6B06">
        <w:rPr>
          <w:b/>
          <w:u w:color="000000"/>
        </w:rPr>
        <w:t>Environment:</w:t>
      </w:r>
      <w:r>
        <w:rPr>
          <w:b/>
        </w:rPr>
        <w:t xml:space="preserve"> </w:t>
      </w:r>
      <w:r w:rsidR="00ED2332" w:rsidRPr="00ED2332">
        <w:rPr>
          <w:sz w:val="22"/>
          <w:szCs w:val="22"/>
        </w:rPr>
        <w:t>Java 7/8, J2EE, Spring MVC, Spring Boot</w:t>
      </w:r>
      <w:r w:rsidR="00ED2332">
        <w:rPr>
          <w:sz w:val="22"/>
          <w:szCs w:val="22"/>
        </w:rPr>
        <w:t xml:space="preserve">, </w:t>
      </w:r>
      <w:r w:rsidR="00ED2332" w:rsidRPr="00ED2332">
        <w:rPr>
          <w:sz w:val="22"/>
          <w:szCs w:val="22"/>
        </w:rPr>
        <w:t>Spring Security, Hibernate/JPA, JSP, Servlets, EJB, JMS, Struts, SOAP/REST Web Services, Oracle, MySQL, PostgreSQL, PL/SQL, JDBC, AWS EC2, AWS S3, OpenStack API, Maven, Jenkins, ANT, Git, Tomcat, WebLogic, AngularJS, jQuery, HTML5, CSS3, AJAX, XML, XSLT, JUnit, Mockito, TestNG, Selenium, Log4j.</w:t>
      </w:r>
    </w:p>
    <w:p w14:paraId="0EC0A2AD" w14:textId="77777777" w:rsidR="00A3132F" w:rsidRPr="00602D8F" w:rsidRDefault="00A3132F" w:rsidP="00D12104">
      <w:pPr>
        <w:pStyle w:val="ListParagraph"/>
        <w:ind w:left="0"/>
        <w:contextualSpacing w:val="0"/>
        <w:jc w:val="both"/>
        <w:rPr>
          <w:sz w:val="22"/>
          <w:szCs w:val="22"/>
          <w:lang w:val="en-US"/>
        </w:rPr>
      </w:pPr>
    </w:p>
    <w:sectPr w:rsidR="00A3132F" w:rsidRPr="00602D8F" w:rsidSect="0059235F">
      <w:pgSz w:w="12240" w:h="15840"/>
      <w:pgMar w:top="720" w:right="720" w:bottom="720" w:left="72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036"/>
    <w:multiLevelType w:val="multilevel"/>
    <w:tmpl w:val="014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1A35"/>
    <w:multiLevelType w:val="multilevel"/>
    <w:tmpl w:val="4B5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36A4"/>
    <w:multiLevelType w:val="multilevel"/>
    <w:tmpl w:val="E75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F65"/>
    <w:multiLevelType w:val="multilevel"/>
    <w:tmpl w:val="8570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61459"/>
    <w:multiLevelType w:val="multilevel"/>
    <w:tmpl w:val="86D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32B6E"/>
    <w:multiLevelType w:val="multilevel"/>
    <w:tmpl w:val="A710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D7E84"/>
    <w:multiLevelType w:val="hybridMultilevel"/>
    <w:tmpl w:val="D8888F9A"/>
    <w:lvl w:ilvl="0" w:tplc="856E2E74">
      <w:start w:val="1"/>
      <w:numFmt w:val="bullet"/>
      <w:lvlText w:val="●"/>
      <w:lvlJc w:val="left"/>
      <w:pPr>
        <w:ind w:left="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DA5F14">
      <w:start w:val="1"/>
      <w:numFmt w:val="bullet"/>
      <w:lvlText w:val="o"/>
      <w:lvlJc w:val="left"/>
      <w:pPr>
        <w:ind w:left="1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C0D58C">
      <w:start w:val="1"/>
      <w:numFmt w:val="bullet"/>
      <w:lvlText w:val="▪"/>
      <w:lvlJc w:val="left"/>
      <w:pPr>
        <w:ind w:left="2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E6E8E08">
      <w:start w:val="1"/>
      <w:numFmt w:val="bullet"/>
      <w:lvlText w:val="•"/>
      <w:lvlJc w:val="left"/>
      <w:pPr>
        <w:ind w:left="2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706FE76">
      <w:start w:val="1"/>
      <w:numFmt w:val="bullet"/>
      <w:lvlText w:val="o"/>
      <w:lvlJc w:val="left"/>
      <w:pPr>
        <w:ind w:left="3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3CC96E4">
      <w:start w:val="1"/>
      <w:numFmt w:val="bullet"/>
      <w:lvlText w:val="▪"/>
      <w:lvlJc w:val="left"/>
      <w:pPr>
        <w:ind w:left="4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4879C0">
      <w:start w:val="1"/>
      <w:numFmt w:val="bullet"/>
      <w:lvlText w:val="•"/>
      <w:lvlJc w:val="left"/>
      <w:pPr>
        <w:ind w:left="5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DEFED2">
      <w:start w:val="1"/>
      <w:numFmt w:val="bullet"/>
      <w:lvlText w:val="o"/>
      <w:lvlJc w:val="left"/>
      <w:pPr>
        <w:ind w:left="5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38F622">
      <w:start w:val="1"/>
      <w:numFmt w:val="bullet"/>
      <w:lvlText w:val="▪"/>
      <w:lvlJc w:val="left"/>
      <w:pPr>
        <w:ind w:left="6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921F82"/>
    <w:multiLevelType w:val="multilevel"/>
    <w:tmpl w:val="0F38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930A7"/>
    <w:multiLevelType w:val="hybridMultilevel"/>
    <w:tmpl w:val="7A1CE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BC13AD"/>
    <w:multiLevelType w:val="hybridMultilevel"/>
    <w:tmpl w:val="F9A23EFE"/>
    <w:lvl w:ilvl="0" w:tplc="E21E35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026C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F679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3E38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C845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F8E2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702E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38DB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488F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83E4965"/>
    <w:multiLevelType w:val="hybridMultilevel"/>
    <w:tmpl w:val="BA6E8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6C3A43"/>
    <w:multiLevelType w:val="multilevel"/>
    <w:tmpl w:val="B14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61485"/>
    <w:multiLevelType w:val="multilevel"/>
    <w:tmpl w:val="F20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A289D"/>
    <w:multiLevelType w:val="multilevel"/>
    <w:tmpl w:val="7B1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71261"/>
    <w:multiLevelType w:val="multilevel"/>
    <w:tmpl w:val="798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10202"/>
    <w:multiLevelType w:val="multilevel"/>
    <w:tmpl w:val="7B8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B73DE"/>
    <w:multiLevelType w:val="multilevel"/>
    <w:tmpl w:val="D2D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A2611"/>
    <w:multiLevelType w:val="hybridMultilevel"/>
    <w:tmpl w:val="13283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2F6F37"/>
    <w:multiLevelType w:val="multilevel"/>
    <w:tmpl w:val="D57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268C4"/>
    <w:multiLevelType w:val="multilevel"/>
    <w:tmpl w:val="0F2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0281D"/>
    <w:multiLevelType w:val="multilevel"/>
    <w:tmpl w:val="5864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B06A1"/>
    <w:multiLevelType w:val="multilevel"/>
    <w:tmpl w:val="11F8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50EB5"/>
    <w:multiLevelType w:val="hybridMultilevel"/>
    <w:tmpl w:val="EEE2D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7F7A40"/>
    <w:multiLevelType w:val="multilevel"/>
    <w:tmpl w:val="56B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A11C8"/>
    <w:multiLevelType w:val="multilevel"/>
    <w:tmpl w:val="D40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F1FF7"/>
    <w:multiLevelType w:val="multilevel"/>
    <w:tmpl w:val="D944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F2027"/>
    <w:multiLevelType w:val="multilevel"/>
    <w:tmpl w:val="78D2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D693D"/>
    <w:multiLevelType w:val="multilevel"/>
    <w:tmpl w:val="4D0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51587"/>
    <w:multiLevelType w:val="multilevel"/>
    <w:tmpl w:val="23E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E43B3"/>
    <w:multiLevelType w:val="hybridMultilevel"/>
    <w:tmpl w:val="EDAC6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971B74"/>
    <w:multiLevelType w:val="hybridMultilevel"/>
    <w:tmpl w:val="EDA2F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793DAD"/>
    <w:multiLevelType w:val="multilevel"/>
    <w:tmpl w:val="9846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82025"/>
    <w:multiLevelType w:val="multilevel"/>
    <w:tmpl w:val="E89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35880"/>
    <w:multiLevelType w:val="multilevel"/>
    <w:tmpl w:val="EEAA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23ED2"/>
    <w:multiLevelType w:val="multilevel"/>
    <w:tmpl w:val="A4A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47423"/>
    <w:multiLevelType w:val="hybridMultilevel"/>
    <w:tmpl w:val="6A3AA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223A46"/>
    <w:multiLevelType w:val="multilevel"/>
    <w:tmpl w:val="878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D5E47"/>
    <w:multiLevelType w:val="hybridMultilevel"/>
    <w:tmpl w:val="06F8A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6886420">
    <w:abstractNumId w:val="22"/>
  </w:num>
  <w:num w:numId="2" w16cid:durableId="1508714101">
    <w:abstractNumId w:val="35"/>
  </w:num>
  <w:num w:numId="3" w16cid:durableId="688029549">
    <w:abstractNumId w:val="29"/>
  </w:num>
  <w:num w:numId="4" w16cid:durableId="495609864">
    <w:abstractNumId w:val="17"/>
  </w:num>
  <w:num w:numId="5" w16cid:durableId="1428816065">
    <w:abstractNumId w:val="10"/>
  </w:num>
  <w:num w:numId="6" w16cid:durableId="2112700970">
    <w:abstractNumId w:val="8"/>
  </w:num>
  <w:num w:numId="7" w16cid:durableId="1488978998">
    <w:abstractNumId w:val="37"/>
  </w:num>
  <w:num w:numId="8" w16cid:durableId="1477607245">
    <w:abstractNumId w:val="12"/>
  </w:num>
  <w:num w:numId="9" w16cid:durableId="352345721">
    <w:abstractNumId w:val="32"/>
  </w:num>
  <w:num w:numId="10" w16cid:durableId="1951431352">
    <w:abstractNumId w:val="2"/>
  </w:num>
  <w:num w:numId="11" w16cid:durableId="1572426857">
    <w:abstractNumId w:val="23"/>
  </w:num>
  <w:num w:numId="12" w16cid:durableId="1239830198">
    <w:abstractNumId w:val="11"/>
  </w:num>
  <w:num w:numId="13" w16cid:durableId="1474567081">
    <w:abstractNumId w:val="5"/>
  </w:num>
  <w:num w:numId="14" w16cid:durableId="1727992578">
    <w:abstractNumId w:val="27"/>
  </w:num>
  <w:num w:numId="15" w16cid:durableId="781220933">
    <w:abstractNumId w:val="26"/>
  </w:num>
  <w:num w:numId="16" w16cid:durableId="1703238566">
    <w:abstractNumId w:val="33"/>
  </w:num>
  <w:num w:numId="17" w16cid:durableId="59601231">
    <w:abstractNumId w:val="7"/>
  </w:num>
  <w:num w:numId="18" w16cid:durableId="1092581693">
    <w:abstractNumId w:val="14"/>
  </w:num>
  <w:num w:numId="19" w16cid:durableId="1487623777">
    <w:abstractNumId w:val="19"/>
  </w:num>
  <w:num w:numId="20" w16cid:durableId="881331572">
    <w:abstractNumId w:val="36"/>
  </w:num>
  <w:num w:numId="21" w16cid:durableId="392510700">
    <w:abstractNumId w:val="24"/>
  </w:num>
  <w:num w:numId="22" w16cid:durableId="1028483498">
    <w:abstractNumId w:val="15"/>
  </w:num>
  <w:num w:numId="23" w16cid:durableId="1415937068">
    <w:abstractNumId w:val="18"/>
  </w:num>
  <w:num w:numId="24" w16cid:durableId="1800223283">
    <w:abstractNumId w:val="16"/>
  </w:num>
  <w:num w:numId="25" w16cid:durableId="106630497">
    <w:abstractNumId w:val="1"/>
  </w:num>
  <w:num w:numId="26" w16cid:durableId="1257708070">
    <w:abstractNumId w:val="13"/>
  </w:num>
  <w:num w:numId="27" w16cid:durableId="667054905">
    <w:abstractNumId w:val="4"/>
  </w:num>
  <w:num w:numId="28" w16cid:durableId="346835807">
    <w:abstractNumId w:val="34"/>
  </w:num>
  <w:num w:numId="29" w16cid:durableId="1433554311">
    <w:abstractNumId w:val="20"/>
  </w:num>
  <w:num w:numId="30" w16cid:durableId="1382173234">
    <w:abstractNumId w:val="25"/>
  </w:num>
  <w:num w:numId="31" w16cid:durableId="1388604739">
    <w:abstractNumId w:val="0"/>
  </w:num>
  <w:num w:numId="32" w16cid:durableId="181669957">
    <w:abstractNumId w:val="28"/>
  </w:num>
  <w:num w:numId="33" w16cid:durableId="1755009991">
    <w:abstractNumId w:val="31"/>
  </w:num>
  <w:num w:numId="34" w16cid:durableId="1966932963">
    <w:abstractNumId w:val="3"/>
  </w:num>
  <w:num w:numId="35" w16cid:durableId="1135026275">
    <w:abstractNumId w:val="21"/>
  </w:num>
  <w:num w:numId="36" w16cid:durableId="363753446">
    <w:abstractNumId w:val="30"/>
  </w:num>
  <w:num w:numId="37" w16cid:durableId="301546952">
    <w:abstractNumId w:val="9"/>
  </w:num>
  <w:num w:numId="38" w16cid:durableId="4877869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AC1"/>
    <w:rsid w:val="00026F15"/>
    <w:rsid w:val="00036566"/>
    <w:rsid w:val="00047489"/>
    <w:rsid w:val="00055777"/>
    <w:rsid w:val="000652F6"/>
    <w:rsid w:val="0007419A"/>
    <w:rsid w:val="00084C2A"/>
    <w:rsid w:val="000A5459"/>
    <w:rsid w:val="000A556D"/>
    <w:rsid w:val="000B7277"/>
    <w:rsid w:val="0014485B"/>
    <w:rsid w:val="00153B57"/>
    <w:rsid w:val="00172D41"/>
    <w:rsid w:val="001750E5"/>
    <w:rsid w:val="00192A61"/>
    <w:rsid w:val="001B2128"/>
    <w:rsid w:val="001B4DF7"/>
    <w:rsid w:val="001D5F56"/>
    <w:rsid w:val="001E1485"/>
    <w:rsid w:val="001E2E92"/>
    <w:rsid w:val="001F3B27"/>
    <w:rsid w:val="001F6164"/>
    <w:rsid w:val="002038CA"/>
    <w:rsid w:val="00211AA1"/>
    <w:rsid w:val="00222886"/>
    <w:rsid w:val="00254CF4"/>
    <w:rsid w:val="002A0CD1"/>
    <w:rsid w:val="002A32B1"/>
    <w:rsid w:val="002B1253"/>
    <w:rsid w:val="002B1F99"/>
    <w:rsid w:val="002B69D5"/>
    <w:rsid w:val="002C443C"/>
    <w:rsid w:val="002C590C"/>
    <w:rsid w:val="002C7866"/>
    <w:rsid w:val="0036304D"/>
    <w:rsid w:val="00374189"/>
    <w:rsid w:val="003907A4"/>
    <w:rsid w:val="003F1AA4"/>
    <w:rsid w:val="00400D71"/>
    <w:rsid w:val="00402446"/>
    <w:rsid w:val="00453000"/>
    <w:rsid w:val="00455C65"/>
    <w:rsid w:val="004610F5"/>
    <w:rsid w:val="0048225B"/>
    <w:rsid w:val="00494942"/>
    <w:rsid w:val="004E675C"/>
    <w:rsid w:val="00504AC1"/>
    <w:rsid w:val="00533A3F"/>
    <w:rsid w:val="0054226E"/>
    <w:rsid w:val="00553CAB"/>
    <w:rsid w:val="00576FD4"/>
    <w:rsid w:val="0057711E"/>
    <w:rsid w:val="0059672B"/>
    <w:rsid w:val="005D1CD3"/>
    <w:rsid w:val="00602D8F"/>
    <w:rsid w:val="0060533E"/>
    <w:rsid w:val="006345F3"/>
    <w:rsid w:val="00637D2A"/>
    <w:rsid w:val="006414ED"/>
    <w:rsid w:val="006424D8"/>
    <w:rsid w:val="00642E59"/>
    <w:rsid w:val="00644610"/>
    <w:rsid w:val="00652B59"/>
    <w:rsid w:val="006629EE"/>
    <w:rsid w:val="00673813"/>
    <w:rsid w:val="00676E9C"/>
    <w:rsid w:val="00690E4D"/>
    <w:rsid w:val="00692CFF"/>
    <w:rsid w:val="0069372A"/>
    <w:rsid w:val="006A230D"/>
    <w:rsid w:val="006B4875"/>
    <w:rsid w:val="006B526D"/>
    <w:rsid w:val="006B6FE0"/>
    <w:rsid w:val="006F6377"/>
    <w:rsid w:val="00710823"/>
    <w:rsid w:val="00715982"/>
    <w:rsid w:val="00721FAE"/>
    <w:rsid w:val="00727567"/>
    <w:rsid w:val="00741ED8"/>
    <w:rsid w:val="00776550"/>
    <w:rsid w:val="0078334D"/>
    <w:rsid w:val="007A71CB"/>
    <w:rsid w:val="007B568A"/>
    <w:rsid w:val="007B6F8D"/>
    <w:rsid w:val="007D17C9"/>
    <w:rsid w:val="007F450D"/>
    <w:rsid w:val="008001DA"/>
    <w:rsid w:val="0080363B"/>
    <w:rsid w:val="0080623D"/>
    <w:rsid w:val="00814E7A"/>
    <w:rsid w:val="00820075"/>
    <w:rsid w:val="00836BE3"/>
    <w:rsid w:val="008535DD"/>
    <w:rsid w:val="008625C3"/>
    <w:rsid w:val="008770A9"/>
    <w:rsid w:val="00881DE7"/>
    <w:rsid w:val="008A6B06"/>
    <w:rsid w:val="008B1D46"/>
    <w:rsid w:val="008C23B5"/>
    <w:rsid w:val="009179F2"/>
    <w:rsid w:val="00925CD1"/>
    <w:rsid w:val="00944A64"/>
    <w:rsid w:val="0095738C"/>
    <w:rsid w:val="0098406D"/>
    <w:rsid w:val="009F4266"/>
    <w:rsid w:val="009F51B3"/>
    <w:rsid w:val="00A006A7"/>
    <w:rsid w:val="00A3132F"/>
    <w:rsid w:val="00A3433A"/>
    <w:rsid w:val="00A40B24"/>
    <w:rsid w:val="00A654C5"/>
    <w:rsid w:val="00A921D4"/>
    <w:rsid w:val="00AD1440"/>
    <w:rsid w:val="00B01431"/>
    <w:rsid w:val="00B35208"/>
    <w:rsid w:val="00B437D1"/>
    <w:rsid w:val="00B60F23"/>
    <w:rsid w:val="00B6577B"/>
    <w:rsid w:val="00B90EA5"/>
    <w:rsid w:val="00B92801"/>
    <w:rsid w:val="00B974FE"/>
    <w:rsid w:val="00BA4B98"/>
    <w:rsid w:val="00BA5720"/>
    <w:rsid w:val="00BD16FD"/>
    <w:rsid w:val="00BE5A8B"/>
    <w:rsid w:val="00BF1D4C"/>
    <w:rsid w:val="00BF2C5C"/>
    <w:rsid w:val="00BF771D"/>
    <w:rsid w:val="00C157AE"/>
    <w:rsid w:val="00C17674"/>
    <w:rsid w:val="00C4361C"/>
    <w:rsid w:val="00C4678F"/>
    <w:rsid w:val="00C47757"/>
    <w:rsid w:val="00C56E82"/>
    <w:rsid w:val="00C6198C"/>
    <w:rsid w:val="00C63075"/>
    <w:rsid w:val="00C63CE5"/>
    <w:rsid w:val="00C704FA"/>
    <w:rsid w:val="00C75FBF"/>
    <w:rsid w:val="00C95D89"/>
    <w:rsid w:val="00C96053"/>
    <w:rsid w:val="00CB5613"/>
    <w:rsid w:val="00CC30F9"/>
    <w:rsid w:val="00D12104"/>
    <w:rsid w:val="00D1711F"/>
    <w:rsid w:val="00D2367E"/>
    <w:rsid w:val="00D23C44"/>
    <w:rsid w:val="00D275CD"/>
    <w:rsid w:val="00D3090D"/>
    <w:rsid w:val="00D4790C"/>
    <w:rsid w:val="00D6002B"/>
    <w:rsid w:val="00D71351"/>
    <w:rsid w:val="00D76179"/>
    <w:rsid w:val="00D821CC"/>
    <w:rsid w:val="00D922FB"/>
    <w:rsid w:val="00DA2963"/>
    <w:rsid w:val="00DB2841"/>
    <w:rsid w:val="00DC241E"/>
    <w:rsid w:val="00DC5AC4"/>
    <w:rsid w:val="00DE6AE8"/>
    <w:rsid w:val="00DF3BC1"/>
    <w:rsid w:val="00E16BDD"/>
    <w:rsid w:val="00E17282"/>
    <w:rsid w:val="00E20826"/>
    <w:rsid w:val="00E26A53"/>
    <w:rsid w:val="00E50B99"/>
    <w:rsid w:val="00E552CD"/>
    <w:rsid w:val="00E71BEE"/>
    <w:rsid w:val="00E93695"/>
    <w:rsid w:val="00E95236"/>
    <w:rsid w:val="00EB1DEB"/>
    <w:rsid w:val="00ED2332"/>
    <w:rsid w:val="00ED49FF"/>
    <w:rsid w:val="00ED6E3A"/>
    <w:rsid w:val="00EE5946"/>
    <w:rsid w:val="00EF4A40"/>
    <w:rsid w:val="00EF7B3B"/>
    <w:rsid w:val="00F57686"/>
    <w:rsid w:val="00F840D7"/>
    <w:rsid w:val="00F84953"/>
    <w:rsid w:val="00FB4C5B"/>
    <w:rsid w:val="00FC0F6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8F33"/>
  <w15:chartTrackingRefBased/>
  <w15:docId w15:val="{430A5529-707B-4A02-9CEB-CCD0C936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777"/>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link w:val="Heading3Char"/>
    <w:uiPriority w:val="9"/>
    <w:qFormat/>
    <w:rsid w:val="0005577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qFormat/>
    <w:locked/>
    <w:rsid w:val="00504AC1"/>
  </w:style>
  <w:style w:type="paragraph" w:styleId="ListParagraph">
    <w:name w:val="List Paragraph"/>
    <w:basedOn w:val="Normal"/>
    <w:link w:val="ListParagraphChar"/>
    <w:qFormat/>
    <w:rsid w:val="00504AC1"/>
    <w:pPr>
      <w:ind w:left="720"/>
      <w:contextualSpacing/>
    </w:pPr>
    <w:rPr>
      <w:lang w:val="en-IN"/>
    </w:rPr>
  </w:style>
  <w:style w:type="paragraph" w:styleId="NoSpacing">
    <w:name w:val="No Spacing"/>
    <w:basedOn w:val="Normal"/>
    <w:qFormat/>
    <w:rsid w:val="00504AC1"/>
    <w:pPr>
      <w:keepNext/>
      <w:suppressAutoHyphens/>
      <w:contextualSpacing/>
      <w:outlineLvl w:val="1"/>
    </w:pPr>
    <w:rPr>
      <w:rFonts w:ascii="Verdana" w:eastAsia="Calibri" w:hAnsi="Verdana" w:cs="Calibri"/>
      <w:lang w:eastAsia="ar-SA"/>
    </w:rPr>
  </w:style>
  <w:style w:type="character" w:styleId="Hyperlink">
    <w:name w:val="Hyperlink"/>
    <w:basedOn w:val="DefaultParagraphFont"/>
    <w:uiPriority w:val="99"/>
    <w:unhideWhenUsed/>
    <w:rsid w:val="00504AC1"/>
    <w:rPr>
      <w:color w:val="0563C1" w:themeColor="hyperlink"/>
      <w:u w:val="single"/>
    </w:rPr>
  </w:style>
  <w:style w:type="table" w:styleId="TableGrid">
    <w:name w:val="Table Grid"/>
    <w:basedOn w:val="TableNormal"/>
    <w:uiPriority w:val="39"/>
    <w:rsid w:val="00504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711E"/>
    <w:rPr>
      <w:color w:val="605E5C"/>
      <w:shd w:val="clear" w:color="auto" w:fill="E1DFDD"/>
    </w:rPr>
  </w:style>
  <w:style w:type="paragraph" w:customStyle="1" w:styleId="p1">
    <w:name w:val="p1"/>
    <w:basedOn w:val="Normal"/>
    <w:rsid w:val="002A32B1"/>
    <w:pPr>
      <w:spacing w:before="100" w:beforeAutospacing="1" w:after="100" w:afterAutospacing="1"/>
    </w:pPr>
  </w:style>
  <w:style w:type="character" w:customStyle="1" w:styleId="s1">
    <w:name w:val="s1"/>
    <w:basedOn w:val="DefaultParagraphFont"/>
    <w:rsid w:val="002A32B1"/>
  </w:style>
  <w:style w:type="character" w:customStyle="1" w:styleId="apple-converted-space">
    <w:name w:val="apple-converted-space"/>
    <w:basedOn w:val="DefaultParagraphFont"/>
    <w:rsid w:val="002A32B1"/>
  </w:style>
  <w:style w:type="character" w:customStyle="1" w:styleId="s2">
    <w:name w:val="s2"/>
    <w:basedOn w:val="DefaultParagraphFont"/>
    <w:rsid w:val="00BF771D"/>
  </w:style>
  <w:style w:type="character" w:customStyle="1" w:styleId="Heading3Char">
    <w:name w:val="Heading 3 Char"/>
    <w:basedOn w:val="DefaultParagraphFont"/>
    <w:link w:val="Heading3"/>
    <w:uiPriority w:val="9"/>
    <w:rsid w:val="00055777"/>
    <w:rPr>
      <w:rFonts w:ascii="Times New Roman" w:eastAsia="Times New Roman" w:hAnsi="Times New Roman" w:cs="Times New Roman"/>
      <w:b/>
      <w:bCs/>
      <w:sz w:val="27"/>
      <w:szCs w:val="27"/>
      <w:lang w:val="en-US"/>
    </w:rPr>
  </w:style>
  <w:style w:type="paragraph" w:customStyle="1" w:styleId="p2">
    <w:name w:val="p2"/>
    <w:basedOn w:val="Normal"/>
    <w:rsid w:val="00055777"/>
    <w:pPr>
      <w:spacing w:before="100" w:beforeAutospacing="1" w:after="100" w:afterAutospacing="1"/>
    </w:pPr>
  </w:style>
  <w:style w:type="paragraph" w:customStyle="1" w:styleId="p3">
    <w:name w:val="p3"/>
    <w:basedOn w:val="Normal"/>
    <w:rsid w:val="00055777"/>
    <w:pPr>
      <w:spacing w:before="100" w:beforeAutospacing="1" w:after="100" w:afterAutospacing="1"/>
    </w:pPr>
  </w:style>
  <w:style w:type="character" w:styleId="Strong">
    <w:name w:val="Strong"/>
    <w:basedOn w:val="DefaultParagraphFont"/>
    <w:uiPriority w:val="22"/>
    <w:qFormat/>
    <w:rsid w:val="0054226E"/>
    <w:rPr>
      <w:b/>
      <w:bCs/>
    </w:rPr>
  </w:style>
  <w:style w:type="paragraph" w:customStyle="1" w:styleId="whitespace-normal">
    <w:name w:val="whitespace-normal"/>
    <w:basedOn w:val="Normal"/>
    <w:rsid w:val="0054226E"/>
    <w:pPr>
      <w:spacing w:before="100" w:beforeAutospacing="1" w:after="100" w:afterAutospacing="1"/>
    </w:pPr>
  </w:style>
  <w:style w:type="character" w:styleId="FollowedHyperlink">
    <w:name w:val="FollowedHyperlink"/>
    <w:basedOn w:val="DefaultParagraphFont"/>
    <w:uiPriority w:val="99"/>
    <w:semiHidden/>
    <w:unhideWhenUsed/>
    <w:rsid w:val="00DA2963"/>
    <w:rPr>
      <w:color w:val="954F72" w:themeColor="followedHyperlink"/>
      <w:u w:val="single"/>
    </w:rPr>
  </w:style>
  <w:style w:type="character" w:styleId="Emphasis">
    <w:name w:val="Emphasis"/>
    <w:basedOn w:val="DefaultParagraphFont"/>
    <w:uiPriority w:val="20"/>
    <w:qFormat/>
    <w:rsid w:val="002B1F99"/>
    <w:rPr>
      <w:i/>
      <w:iCs/>
    </w:rPr>
  </w:style>
  <w:style w:type="paragraph" w:styleId="NormalWeb">
    <w:name w:val="Normal (Web)"/>
    <w:basedOn w:val="Normal"/>
    <w:uiPriority w:val="99"/>
    <w:semiHidden/>
    <w:unhideWhenUsed/>
    <w:rsid w:val="00ED23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5264">
      <w:bodyDiv w:val="1"/>
      <w:marLeft w:val="0"/>
      <w:marRight w:val="0"/>
      <w:marTop w:val="0"/>
      <w:marBottom w:val="0"/>
      <w:divBdr>
        <w:top w:val="none" w:sz="0" w:space="0" w:color="auto"/>
        <w:left w:val="none" w:sz="0" w:space="0" w:color="auto"/>
        <w:bottom w:val="none" w:sz="0" w:space="0" w:color="auto"/>
        <w:right w:val="none" w:sz="0" w:space="0" w:color="auto"/>
      </w:divBdr>
    </w:div>
    <w:div w:id="122190790">
      <w:bodyDiv w:val="1"/>
      <w:marLeft w:val="0"/>
      <w:marRight w:val="0"/>
      <w:marTop w:val="0"/>
      <w:marBottom w:val="0"/>
      <w:divBdr>
        <w:top w:val="none" w:sz="0" w:space="0" w:color="auto"/>
        <w:left w:val="none" w:sz="0" w:space="0" w:color="auto"/>
        <w:bottom w:val="none" w:sz="0" w:space="0" w:color="auto"/>
        <w:right w:val="none" w:sz="0" w:space="0" w:color="auto"/>
      </w:divBdr>
    </w:div>
    <w:div w:id="268044920">
      <w:bodyDiv w:val="1"/>
      <w:marLeft w:val="0"/>
      <w:marRight w:val="0"/>
      <w:marTop w:val="0"/>
      <w:marBottom w:val="0"/>
      <w:divBdr>
        <w:top w:val="none" w:sz="0" w:space="0" w:color="auto"/>
        <w:left w:val="none" w:sz="0" w:space="0" w:color="auto"/>
        <w:bottom w:val="none" w:sz="0" w:space="0" w:color="auto"/>
        <w:right w:val="none" w:sz="0" w:space="0" w:color="auto"/>
      </w:divBdr>
    </w:div>
    <w:div w:id="296835886">
      <w:bodyDiv w:val="1"/>
      <w:marLeft w:val="0"/>
      <w:marRight w:val="0"/>
      <w:marTop w:val="0"/>
      <w:marBottom w:val="0"/>
      <w:divBdr>
        <w:top w:val="none" w:sz="0" w:space="0" w:color="auto"/>
        <w:left w:val="none" w:sz="0" w:space="0" w:color="auto"/>
        <w:bottom w:val="none" w:sz="0" w:space="0" w:color="auto"/>
        <w:right w:val="none" w:sz="0" w:space="0" w:color="auto"/>
      </w:divBdr>
    </w:div>
    <w:div w:id="302973178">
      <w:bodyDiv w:val="1"/>
      <w:marLeft w:val="0"/>
      <w:marRight w:val="0"/>
      <w:marTop w:val="0"/>
      <w:marBottom w:val="0"/>
      <w:divBdr>
        <w:top w:val="none" w:sz="0" w:space="0" w:color="auto"/>
        <w:left w:val="none" w:sz="0" w:space="0" w:color="auto"/>
        <w:bottom w:val="none" w:sz="0" w:space="0" w:color="auto"/>
        <w:right w:val="none" w:sz="0" w:space="0" w:color="auto"/>
      </w:divBdr>
    </w:div>
    <w:div w:id="358311864">
      <w:bodyDiv w:val="1"/>
      <w:marLeft w:val="0"/>
      <w:marRight w:val="0"/>
      <w:marTop w:val="0"/>
      <w:marBottom w:val="0"/>
      <w:divBdr>
        <w:top w:val="none" w:sz="0" w:space="0" w:color="auto"/>
        <w:left w:val="none" w:sz="0" w:space="0" w:color="auto"/>
        <w:bottom w:val="none" w:sz="0" w:space="0" w:color="auto"/>
        <w:right w:val="none" w:sz="0" w:space="0" w:color="auto"/>
      </w:divBdr>
    </w:div>
    <w:div w:id="380909603">
      <w:bodyDiv w:val="1"/>
      <w:marLeft w:val="0"/>
      <w:marRight w:val="0"/>
      <w:marTop w:val="0"/>
      <w:marBottom w:val="0"/>
      <w:divBdr>
        <w:top w:val="none" w:sz="0" w:space="0" w:color="auto"/>
        <w:left w:val="none" w:sz="0" w:space="0" w:color="auto"/>
        <w:bottom w:val="none" w:sz="0" w:space="0" w:color="auto"/>
        <w:right w:val="none" w:sz="0" w:space="0" w:color="auto"/>
      </w:divBdr>
    </w:div>
    <w:div w:id="445271840">
      <w:bodyDiv w:val="1"/>
      <w:marLeft w:val="0"/>
      <w:marRight w:val="0"/>
      <w:marTop w:val="0"/>
      <w:marBottom w:val="0"/>
      <w:divBdr>
        <w:top w:val="none" w:sz="0" w:space="0" w:color="auto"/>
        <w:left w:val="none" w:sz="0" w:space="0" w:color="auto"/>
        <w:bottom w:val="none" w:sz="0" w:space="0" w:color="auto"/>
        <w:right w:val="none" w:sz="0" w:space="0" w:color="auto"/>
      </w:divBdr>
    </w:div>
    <w:div w:id="545683680">
      <w:bodyDiv w:val="1"/>
      <w:marLeft w:val="0"/>
      <w:marRight w:val="0"/>
      <w:marTop w:val="0"/>
      <w:marBottom w:val="0"/>
      <w:divBdr>
        <w:top w:val="none" w:sz="0" w:space="0" w:color="auto"/>
        <w:left w:val="none" w:sz="0" w:space="0" w:color="auto"/>
        <w:bottom w:val="none" w:sz="0" w:space="0" w:color="auto"/>
        <w:right w:val="none" w:sz="0" w:space="0" w:color="auto"/>
      </w:divBdr>
    </w:div>
    <w:div w:id="590239876">
      <w:bodyDiv w:val="1"/>
      <w:marLeft w:val="0"/>
      <w:marRight w:val="0"/>
      <w:marTop w:val="0"/>
      <w:marBottom w:val="0"/>
      <w:divBdr>
        <w:top w:val="none" w:sz="0" w:space="0" w:color="auto"/>
        <w:left w:val="none" w:sz="0" w:space="0" w:color="auto"/>
        <w:bottom w:val="none" w:sz="0" w:space="0" w:color="auto"/>
        <w:right w:val="none" w:sz="0" w:space="0" w:color="auto"/>
      </w:divBdr>
    </w:div>
    <w:div w:id="592251066">
      <w:bodyDiv w:val="1"/>
      <w:marLeft w:val="0"/>
      <w:marRight w:val="0"/>
      <w:marTop w:val="0"/>
      <w:marBottom w:val="0"/>
      <w:divBdr>
        <w:top w:val="none" w:sz="0" w:space="0" w:color="auto"/>
        <w:left w:val="none" w:sz="0" w:space="0" w:color="auto"/>
        <w:bottom w:val="none" w:sz="0" w:space="0" w:color="auto"/>
        <w:right w:val="none" w:sz="0" w:space="0" w:color="auto"/>
      </w:divBdr>
    </w:div>
    <w:div w:id="755588732">
      <w:bodyDiv w:val="1"/>
      <w:marLeft w:val="0"/>
      <w:marRight w:val="0"/>
      <w:marTop w:val="0"/>
      <w:marBottom w:val="0"/>
      <w:divBdr>
        <w:top w:val="none" w:sz="0" w:space="0" w:color="auto"/>
        <w:left w:val="none" w:sz="0" w:space="0" w:color="auto"/>
        <w:bottom w:val="none" w:sz="0" w:space="0" w:color="auto"/>
        <w:right w:val="none" w:sz="0" w:space="0" w:color="auto"/>
      </w:divBdr>
    </w:div>
    <w:div w:id="796066770">
      <w:bodyDiv w:val="1"/>
      <w:marLeft w:val="0"/>
      <w:marRight w:val="0"/>
      <w:marTop w:val="0"/>
      <w:marBottom w:val="0"/>
      <w:divBdr>
        <w:top w:val="none" w:sz="0" w:space="0" w:color="auto"/>
        <w:left w:val="none" w:sz="0" w:space="0" w:color="auto"/>
        <w:bottom w:val="none" w:sz="0" w:space="0" w:color="auto"/>
        <w:right w:val="none" w:sz="0" w:space="0" w:color="auto"/>
      </w:divBdr>
    </w:div>
    <w:div w:id="822545169">
      <w:bodyDiv w:val="1"/>
      <w:marLeft w:val="0"/>
      <w:marRight w:val="0"/>
      <w:marTop w:val="0"/>
      <w:marBottom w:val="0"/>
      <w:divBdr>
        <w:top w:val="none" w:sz="0" w:space="0" w:color="auto"/>
        <w:left w:val="none" w:sz="0" w:space="0" w:color="auto"/>
        <w:bottom w:val="none" w:sz="0" w:space="0" w:color="auto"/>
        <w:right w:val="none" w:sz="0" w:space="0" w:color="auto"/>
      </w:divBdr>
    </w:div>
    <w:div w:id="836336730">
      <w:bodyDiv w:val="1"/>
      <w:marLeft w:val="0"/>
      <w:marRight w:val="0"/>
      <w:marTop w:val="0"/>
      <w:marBottom w:val="0"/>
      <w:divBdr>
        <w:top w:val="none" w:sz="0" w:space="0" w:color="auto"/>
        <w:left w:val="none" w:sz="0" w:space="0" w:color="auto"/>
        <w:bottom w:val="none" w:sz="0" w:space="0" w:color="auto"/>
        <w:right w:val="none" w:sz="0" w:space="0" w:color="auto"/>
      </w:divBdr>
    </w:div>
    <w:div w:id="873889263">
      <w:bodyDiv w:val="1"/>
      <w:marLeft w:val="0"/>
      <w:marRight w:val="0"/>
      <w:marTop w:val="0"/>
      <w:marBottom w:val="0"/>
      <w:divBdr>
        <w:top w:val="none" w:sz="0" w:space="0" w:color="auto"/>
        <w:left w:val="none" w:sz="0" w:space="0" w:color="auto"/>
        <w:bottom w:val="none" w:sz="0" w:space="0" w:color="auto"/>
        <w:right w:val="none" w:sz="0" w:space="0" w:color="auto"/>
      </w:divBdr>
    </w:div>
    <w:div w:id="970280560">
      <w:bodyDiv w:val="1"/>
      <w:marLeft w:val="0"/>
      <w:marRight w:val="0"/>
      <w:marTop w:val="0"/>
      <w:marBottom w:val="0"/>
      <w:divBdr>
        <w:top w:val="none" w:sz="0" w:space="0" w:color="auto"/>
        <w:left w:val="none" w:sz="0" w:space="0" w:color="auto"/>
        <w:bottom w:val="none" w:sz="0" w:space="0" w:color="auto"/>
        <w:right w:val="none" w:sz="0" w:space="0" w:color="auto"/>
      </w:divBdr>
    </w:div>
    <w:div w:id="1054428260">
      <w:bodyDiv w:val="1"/>
      <w:marLeft w:val="0"/>
      <w:marRight w:val="0"/>
      <w:marTop w:val="0"/>
      <w:marBottom w:val="0"/>
      <w:divBdr>
        <w:top w:val="none" w:sz="0" w:space="0" w:color="auto"/>
        <w:left w:val="none" w:sz="0" w:space="0" w:color="auto"/>
        <w:bottom w:val="none" w:sz="0" w:space="0" w:color="auto"/>
        <w:right w:val="none" w:sz="0" w:space="0" w:color="auto"/>
      </w:divBdr>
    </w:div>
    <w:div w:id="1141191523">
      <w:bodyDiv w:val="1"/>
      <w:marLeft w:val="0"/>
      <w:marRight w:val="0"/>
      <w:marTop w:val="0"/>
      <w:marBottom w:val="0"/>
      <w:divBdr>
        <w:top w:val="none" w:sz="0" w:space="0" w:color="auto"/>
        <w:left w:val="none" w:sz="0" w:space="0" w:color="auto"/>
        <w:bottom w:val="none" w:sz="0" w:space="0" w:color="auto"/>
        <w:right w:val="none" w:sz="0" w:space="0" w:color="auto"/>
      </w:divBdr>
    </w:div>
    <w:div w:id="1291859239">
      <w:bodyDiv w:val="1"/>
      <w:marLeft w:val="0"/>
      <w:marRight w:val="0"/>
      <w:marTop w:val="0"/>
      <w:marBottom w:val="0"/>
      <w:divBdr>
        <w:top w:val="none" w:sz="0" w:space="0" w:color="auto"/>
        <w:left w:val="none" w:sz="0" w:space="0" w:color="auto"/>
        <w:bottom w:val="none" w:sz="0" w:space="0" w:color="auto"/>
        <w:right w:val="none" w:sz="0" w:space="0" w:color="auto"/>
      </w:divBdr>
    </w:div>
    <w:div w:id="1307782029">
      <w:bodyDiv w:val="1"/>
      <w:marLeft w:val="0"/>
      <w:marRight w:val="0"/>
      <w:marTop w:val="0"/>
      <w:marBottom w:val="0"/>
      <w:divBdr>
        <w:top w:val="none" w:sz="0" w:space="0" w:color="auto"/>
        <w:left w:val="none" w:sz="0" w:space="0" w:color="auto"/>
        <w:bottom w:val="none" w:sz="0" w:space="0" w:color="auto"/>
        <w:right w:val="none" w:sz="0" w:space="0" w:color="auto"/>
      </w:divBdr>
    </w:div>
    <w:div w:id="1320227958">
      <w:bodyDiv w:val="1"/>
      <w:marLeft w:val="0"/>
      <w:marRight w:val="0"/>
      <w:marTop w:val="0"/>
      <w:marBottom w:val="0"/>
      <w:divBdr>
        <w:top w:val="none" w:sz="0" w:space="0" w:color="auto"/>
        <w:left w:val="none" w:sz="0" w:space="0" w:color="auto"/>
        <w:bottom w:val="none" w:sz="0" w:space="0" w:color="auto"/>
        <w:right w:val="none" w:sz="0" w:space="0" w:color="auto"/>
      </w:divBdr>
    </w:div>
    <w:div w:id="1431269091">
      <w:bodyDiv w:val="1"/>
      <w:marLeft w:val="0"/>
      <w:marRight w:val="0"/>
      <w:marTop w:val="0"/>
      <w:marBottom w:val="0"/>
      <w:divBdr>
        <w:top w:val="none" w:sz="0" w:space="0" w:color="auto"/>
        <w:left w:val="none" w:sz="0" w:space="0" w:color="auto"/>
        <w:bottom w:val="none" w:sz="0" w:space="0" w:color="auto"/>
        <w:right w:val="none" w:sz="0" w:space="0" w:color="auto"/>
      </w:divBdr>
    </w:div>
    <w:div w:id="1431849261">
      <w:bodyDiv w:val="1"/>
      <w:marLeft w:val="0"/>
      <w:marRight w:val="0"/>
      <w:marTop w:val="0"/>
      <w:marBottom w:val="0"/>
      <w:divBdr>
        <w:top w:val="none" w:sz="0" w:space="0" w:color="auto"/>
        <w:left w:val="none" w:sz="0" w:space="0" w:color="auto"/>
        <w:bottom w:val="none" w:sz="0" w:space="0" w:color="auto"/>
        <w:right w:val="none" w:sz="0" w:space="0" w:color="auto"/>
      </w:divBdr>
    </w:div>
    <w:div w:id="1637566010">
      <w:bodyDiv w:val="1"/>
      <w:marLeft w:val="0"/>
      <w:marRight w:val="0"/>
      <w:marTop w:val="0"/>
      <w:marBottom w:val="0"/>
      <w:divBdr>
        <w:top w:val="none" w:sz="0" w:space="0" w:color="auto"/>
        <w:left w:val="none" w:sz="0" w:space="0" w:color="auto"/>
        <w:bottom w:val="none" w:sz="0" w:space="0" w:color="auto"/>
        <w:right w:val="none" w:sz="0" w:space="0" w:color="auto"/>
      </w:divBdr>
    </w:div>
    <w:div w:id="1789661699">
      <w:bodyDiv w:val="1"/>
      <w:marLeft w:val="0"/>
      <w:marRight w:val="0"/>
      <w:marTop w:val="0"/>
      <w:marBottom w:val="0"/>
      <w:divBdr>
        <w:top w:val="none" w:sz="0" w:space="0" w:color="auto"/>
        <w:left w:val="none" w:sz="0" w:space="0" w:color="auto"/>
        <w:bottom w:val="none" w:sz="0" w:space="0" w:color="auto"/>
        <w:right w:val="none" w:sz="0" w:space="0" w:color="auto"/>
      </w:divBdr>
    </w:div>
    <w:div w:id="1800612226">
      <w:bodyDiv w:val="1"/>
      <w:marLeft w:val="0"/>
      <w:marRight w:val="0"/>
      <w:marTop w:val="0"/>
      <w:marBottom w:val="0"/>
      <w:divBdr>
        <w:top w:val="none" w:sz="0" w:space="0" w:color="auto"/>
        <w:left w:val="none" w:sz="0" w:space="0" w:color="auto"/>
        <w:bottom w:val="none" w:sz="0" w:space="0" w:color="auto"/>
        <w:right w:val="none" w:sz="0" w:space="0" w:color="auto"/>
      </w:divBdr>
    </w:div>
    <w:div w:id="1824080145">
      <w:bodyDiv w:val="1"/>
      <w:marLeft w:val="0"/>
      <w:marRight w:val="0"/>
      <w:marTop w:val="0"/>
      <w:marBottom w:val="0"/>
      <w:divBdr>
        <w:top w:val="none" w:sz="0" w:space="0" w:color="auto"/>
        <w:left w:val="none" w:sz="0" w:space="0" w:color="auto"/>
        <w:bottom w:val="none" w:sz="0" w:space="0" w:color="auto"/>
        <w:right w:val="none" w:sz="0" w:space="0" w:color="auto"/>
      </w:divBdr>
    </w:div>
    <w:div w:id="1870877384">
      <w:bodyDiv w:val="1"/>
      <w:marLeft w:val="0"/>
      <w:marRight w:val="0"/>
      <w:marTop w:val="0"/>
      <w:marBottom w:val="0"/>
      <w:divBdr>
        <w:top w:val="none" w:sz="0" w:space="0" w:color="auto"/>
        <w:left w:val="none" w:sz="0" w:space="0" w:color="auto"/>
        <w:bottom w:val="none" w:sz="0" w:space="0" w:color="auto"/>
        <w:right w:val="none" w:sz="0" w:space="0" w:color="auto"/>
      </w:divBdr>
    </w:div>
    <w:div w:id="1896507347">
      <w:bodyDiv w:val="1"/>
      <w:marLeft w:val="0"/>
      <w:marRight w:val="0"/>
      <w:marTop w:val="0"/>
      <w:marBottom w:val="0"/>
      <w:divBdr>
        <w:top w:val="none" w:sz="0" w:space="0" w:color="auto"/>
        <w:left w:val="none" w:sz="0" w:space="0" w:color="auto"/>
        <w:bottom w:val="none" w:sz="0" w:space="0" w:color="auto"/>
        <w:right w:val="none" w:sz="0" w:space="0" w:color="auto"/>
      </w:divBdr>
    </w:div>
    <w:div w:id="1912695555">
      <w:bodyDiv w:val="1"/>
      <w:marLeft w:val="0"/>
      <w:marRight w:val="0"/>
      <w:marTop w:val="0"/>
      <w:marBottom w:val="0"/>
      <w:divBdr>
        <w:top w:val="none" w:sz="0" w:space="0" w:color="auto"/>
        <w:left w:val="none" w:sz="0" w:space="0" w:color="auto"/>
        <w:bottom w:val="none" w:sz="0" w:space="0" w:color="auto"/>
        <w:right w:val="none" w:sz="0" w:space="0" w:color="auto"/>
      </w:divBdr>
    </w:div>
    <w:div w:id="1967730648">
      <w:bodyDiv w:val="1"/>
      <w:marLeft w:val="0"/>
      <w:marRight w:val="0"/>
      <w:marTop w:val="0"/>
      <w:marBottom w:val="0"/>
      <w:divBdr>
        <w:top w:val="none" w:sz="0" w:space="0" w:color="auto"/>
        <w:left w:val="none" w:sz="0" w:space="0" w:color="auto"/>
        <w:bottom w:val="none" w:sz="0" w:space="0" w:color="auto"/>
        <w:right w:val="none" w:sz="0" w:space="0" w:color="auto"/>
      </w:divBdr>
    </w:div>
    <w:div w:id="2057271899">
      <w:bodyDiv w:val="1"/>
      <w:marLeft w:val="0"/>
      <w:marRight w:val="0"/>
      <w:marTop w:val="0"/>
      <w:marBottom w:val="0"/>
      <w:divBdr>
        <w:top w:val="none" w:sz="0" w:space="0" w:color="auto"/>
        <w:left w:val="none" w:sz="0" w:space="0" w:color="auto"/>
        <w:bottom w:val="none" w:sz="0" w:space="0" w:color="auto"/>
        <w:right w:val="none" w:sz="0" w:space="0" w:color="auto"/>
      </w:divBdr>
    </w:div>
    <w:div w:id="2074041841">
      <w:bodyDiv w:val="1"/>
      <w:marLeft w:val="0"/>
      <w:marRight w:val="0"/>
      <w:marTop w:val="0"/>
      <w:marBottom w:val="0"/>
      <w:divBdr>
        <w:top w:val="none" w:sz="0" w:space="0" w:color="auto"/>
        <w:left w:val="none" w:sz="0" w:space="0" w:color="auto"/>
        <w:bottom w:val="none" w:sz="0" w:space="0" w:color="auto"/>
        <w:right w:val="none" w:sz="0" w:space="0" w:color="auto"/>
      </w:divBdr>
    </w:div>
    <w:div w:id="2090885100">
      <w:bodyDiv w:val="1"/>
      <w:marLeft w:val="0"/>
      <w:marRight w:val="0"/>
      <w:marTop w:val="0"/>
      <w:marBottom w:val="0"/>
      <w:divBdr>
        <w:top w:val="none" w:sz="0" w:space="0" w:color="auto"/>
        <w:left w:val="none" w:sz="0" w:space="0" w:color="auto"/>
        <w:bottom w:val="none" w:sz="0" w:space="0" w:color="auto"/>
        <w:right w:val="none" w:sz="0" w:space="0" w:color="auto"/>
      </w:divBdr>
    </w:div>
    <w:div w:id="210868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ravan-bacherao-6abb5b21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6F57B-5D75-0B47-84DD-F54F7FDFB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Anantapuram Bacherao, Sai Sravan (anantasn)</cp:lastModifiedBy>
  <cp:revision>10</cp:revision>
  <dcterms:created xsi:type="dcterms:W3CDTF">2025-08-20T18:15:00Z</dcterms:created>
  <dcterms:modified xsi:type="dcterms:W3CDTF">2025-09-22T18:49:00Z</dcterms:modified>
</cp:coreProperties>
</file>