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700CC" w14:textId="12EBFDE4" w:rsidR="00BB6E04" w:rsidRPr="00BB6E04" w:rsidRDefault="00BB6E04" w:rsidP="00BB6E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Syed Khaja Yaser Ali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Sr. QA Tester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&amp; Azure Enthusiast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="00F464C2" w:rsidRPr="00F464C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https://www.linkedin.com/in/yaser-ali-642aa2160</w:t>
        </w:r>
      </w:hyperlink>
      <w:r w:rsidR="00F464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464C2" w:rsidRPr="00BB6E04">
        <w:rPr>
          <w:rFonts w:ascii="Times New Roman" w:eastAsia="Times New Roman" w:hAnsi="Times New Roman" w:cs="Times New Roman"/>
          <w:kern w:val="0"/>
          <w14:ligatures w14:val="none"/>
        </w:rPr>
        <w:t>•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="00F464C2" w:rsidRPr="00BA2A43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yaserali84988@gmail.com</w:t>
        </w:r>
      </w:hyperlink>
      <w:r w:rsidR="00F464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="00F464C2">
        <w:rPr>
          <w:rFonts w:ascii="Times New Roman" w:eastAsia="Times New Roman" w:hAnsi="Times New Roman" w:cs="Times New Roman"/>
          <w:kern w:val="0"/>
          <w14:ligatures w14:val="none"/>
        </w:rPr>
        <w:t>312-574-0026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>
        <w:rPr>
          <w:rFonts w:ascii="Times New Roman" w:eastAsia="Times New Roman" w:hAnsi="Times New Roman" w:cs="Times New Roman"/>
          <w:kern w:val="0"/>
          <w14:ligatures w14:val="none"/>
        </w:rPr>
        <w:t>Niles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IL</w:t>
      </w:r>
    </w:p>
    <w:p w14:paraId="2DA68474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B748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3410A8" w14:textId="77777777" w:rsidR="00BB6E04" w:rsidRPr="00BB6E04" w:rsidRDefault="00BB6E04" w:rsidP="00BB6E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306FF7EA" w14:textId="77777777" w:rsidR="00BB6E04" w:rsidRPr="00BB6E04" w:rsidRDefault="00BB6E04" w:rsidP="00BB6E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Results-driven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QA Tester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7+ years of experience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delivering high-quality software solutions in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environments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(Azure, AWS). Proven track record in designing and executing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test strategies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, developing robust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frameworks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, and championing best practices in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Agile/Scrum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settings. Adept at ensuring regulatory compliance, optimizing CI/CD pipelines, and collaborating with cross-functional teams to drive product excellence. Demonstrated expertise in cloud-based testing, containerization (Docker/Kubernetes), and advanced QA tooling (Selenium, JUnit, Jenkins). Passionate about leveraging innovative solutions to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minimize defects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, reduce time to market, and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exceed stakeholder expectations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in a highly competitive landscape.</w:t>
      </w:r>
    </w:p>
    <w:p w14:paraId="5286A1A6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6C740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F44EC0" w14:textId="77777777" w:rsidR="00BB6E04" w:rsidRPr="00BB6E04" w:rsidRDefault="00BB6E04" w:rsidP="00BB6E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14:paraId="647DCF60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Testing &amp; Frameworks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Selenium WebDriver, TestNG, JUnit, Cypress</w:t>
      </w:r>
    </w:p>
    <w:p w14:paraId="4989757C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&amp; DevOps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Azure DevOps, AWS, CI/CD Pipelines, Docker, Kubernetes</w:t>
      </w:r>
    </w:p>
    <w:p w14:paraId="396CE732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Agile/Scrum Methodologies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Sprint Planning, Daily Stand-Ups, Retrospectives</w:t>
      </w:r>
    </w:p>
    <w:p w14:paraId="21EE3824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Management &amp; Tracking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JIRA, HP ALM, Azure Test Plans, Zephyr</w:t>
      </w:r>
    </w:p>
    <w:p w14:paraId="4AEC81C9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&amp; Web Services Testing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RESTful Services, Postman, SOAPUI</w:t>
      </w:r>
    </w:p>
    <w:p w14:paraId="6E3BEB83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&amp; Security Testing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JMeter, LoadRunner, OWASP Best Practices</w:t>
      </w:r>
    </w:p>
    <w:p w14:paraId="0BC6E539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 Environments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Resource Provisioning, Monitoring, Deployment Strategies</w:t>
      </w:r>
    </w:p>
    <w:p w14:paraId="68546D15" w14:textId="77777777" w:rsidR="00BB6E04" w:rsidRPr="00BB6E04" w:rsidRDefault="00BB6E04" w:rsidP="00BB6E0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 &amp; Leadership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Cross-Functional Teamwork, Mentorship, Stakeholder Communication</w:t>
      </w:r>
    </w:p>
    <w:p w14:paraId="09E9B35F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AD41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92F6D6" w14:textId="77777777" w:rsidR="00BB6E04" w:rsidRPr="00BB6E04" w:rsidRDefault="00BB6E04" w:rsidP="00BB6E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521459D7" w14:textId="77777777" w:rsidR="00BB6E04" w:rsidRPr="00BB6E04" w:rsidRDefault="00BB6E04" w:rsidP="00BB6E0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Wells Fargo — </w:t>
      </w:r>
      <w:r w:rsidRPr="00BB6E0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Sr. QA Tester</w:t>
      </w:r>
    </w:p>
    <w:p w14:paraId="71C76EBC" w14:textId="77777777" w:rsidR="00BB6E04" w:rsidRPr="00BB6E04" w:rsidRDefault="00BB6E04" w:rsidP="00BB6E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July 2022 – Present</w:t>
      </w:r>
    </w:p>
    <w:p w14:paraId="0AF01624" w14:textId="77777777" w:rsidR="00BB6E04" w:rsidRPr="00BB6E04" w:rsidRDefault="00BB6E04" w:rsidP="00BB6E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Lead a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 team of five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in an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DevOps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environment, establishing automated test suites that increased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coverage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by 60%.</w:t>
      </w:r>
    </w:p>
    <w:p w14:paraId="378E0FA9" w14:textId="77777777" w:rsidR="00BB6E04" w:rsidRPr="00BB6E04" w:rsidRDefault="00BB6E04" w:rsidP="00BB6E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and maintained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with Jenkins and Azure DevOps, reducing build-and-test cycle times by 30%.</w:t>
      </w:r>
    </w:p>
    <w:p w14:paraId="5FFBA327" w14:textId="77777777" w:rsidR="00BB6E04" w:rsidRPr="00BB6E04" w:rsidRDefault="00BB6E04" w:rsidP="00BB6E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Integrated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containerized test environments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(Docker) for faster spin-up, ensuring seamless on-prem/cloud testing within hybrid environments.</w:t>
      </w:r>
    </w:p>
    <w:p w14:paraId="53AF0A6D" w14:textId="77777777" w:rsidR="00BB6E04" w:rsidRPr="00BB6E04" w:rsidRDefault="00BB6E04" w:rsidP="00BB6E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with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owners, developers, and business analysts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to define acceptance criteria and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streamline user story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validation.</w:t>
      </w:r>
    </w:p>
    <w:p w14:paraId="7D2FC9B7" w14:textId="77777777" w:rsidR="00BB6E04" w:rsidRPr="00BB6E04" w:rsidRDefault="00BB6E04" w:rsidP="00BB6E0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Utilized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for comprehensive defect tracking and agile workflow management, ensuring timely escalation and resolution.</w:t>
      </w:r>
    </w:p>
    <w:p w14:paraId="2D5A74AE" w14:textId="77777777" w:rsidR="00BB6E04" w:rsidRPr="00BB6E04" w:rsidRDefault="00BB6E04" w:rsidP="00BB6E0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Bank of America — </w:t>
      </w:r>
      <w:r w:rsidRPr="00BB6E0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QA Analyst</w:t>
      </w:r>
    </w:p>
    <w:p w14:paraId="023B1327" w14:textId="350A132F" w:rsidR="00BB6E04" w:rsidRPr="00BB6E04" w:rsidRDefault="00F464C2" w:rsidP="00BB6E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March</w:t>
      </w:r>
      <w:r w:rsidR="00BB6E04"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2020 – June 2022</w:t>
      </w:r>
    </w:p>
    <w:p w14:paraId="2F5A6DC6" w14:textId="77777777" w:rsidR="00BB6E04" w:rsidRPr="00BB6E04" w:rsidRDefault="00BB6E04" w:rsidP="00BB6E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robust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frameworks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Selenium WebDriver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, resulting in a 40% decrease in manual testing efforts.</w:t>
      </w:r>
    </w:p>
    <w:p w14:paraId="3B321E06" w14:textId="77777777" w:rsidR="00BB6E04" w:rsidRPr="00BB6E04" w:rsidRDefault="00BB6E04" w:rsidP="00BB6E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Conducted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testing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(REST/SOAP) using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SOAPUI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, detecting critical defects in backend services early in the development cycle.</w:t>
      </w:r>
    </w:p>
    <w:p w14:paraId="0CB6958A" w14:textId="77777777" w:rsidR="00BB6E04" w:rsidRPr="00BB6E04" w:rsidRDefault="00BB6E04" w:rsidP="00BB6E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Deployed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testing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strategies using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JMeter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, identifying bottlenecks and optimizing application response times by 25%.</w:t>
      </w:r>
    </w:p>
    <w:p w14:paraId="53937BF0" w14:textId="77777777" w:rsidR="00BB6E04" w:rsidRPr="00BB6E04" w:rsidRDefault="00BB6E04" w:rsidP="00BB6E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Partnered with the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team to implement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pipelines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for continuous integration, refining test processes and reducing production issues.</w:t>
      </w:r>
    </w:p>
    <w:p w14:paraId="5C0697DA" w14:textId="77777777" w:rsidR="00BB6E04" w:rsidRPr="00BB6E04" w:rsidRDefault="00BB6E04" w:rsidP="00BB6E0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Drove improvements in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Ceremonies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(Daily Stand-ups, Sprint Retrospectives) to enhance team efficiency and product quality.</w:t>
      </w:r>
    </w:p>
    <w:p w14:paraId="03FC7518" w14:textId="77777777" w:rsidR="00BB6E04" w:rsidRPr="00BB6E04" w:rsidRDefault="00BB6E04" w:rsidP="00BB6E0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Optum — </w:t>
      </w:r>
      <w:r w:rsidRPr="00BB6E0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QA Engineer</w:t>
      </w:r>
    </w:p>
    <w:p w14:paraId="0724C69B" w14:textId="5EFA14B5" w:rsidR="00BB6E04" w:rsidRPr="00BB6E04" w:rsidRDefault="00BB6E04" w:rsidP="00BB6E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July 2017 – </w:t>
      </w:r>
      <w:r w:rsidR="00F464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Feb</w:t>
      </w:r>
      <w:r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2020</w:t>
      </w:r>
    </w:p>
    <w:p w14:paraId="28E3D438" w14:textId="77777777" w:rsidR="00BB6E04" w:rsidRPr="00BB6E04" w:rsidRDefault="00BB6E04" w:rsidP="00BB6E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Spearheaded the creation of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test scripts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for critical healthcare applications, reducing release cycle times by 15%.</w:t>
      </w:r>
    </w:p>
    <w:p w14:paraId="47512CC1" w14:textId="77777777" w:rsidR="00BB6E04" w:rsidRPr="00BB6E04" w:rsidRDefault="00BB6E04" w:rsidP="00BB6E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and regression testing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practices via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JUnit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and integrated with a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Git-based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for version control.</w:t>
      </w:r>
    </w:p>
    <w:p w14:paraId="102EBBBD" w14:textId="77777777" w:rsidR="00BB6E04" w:rsidRPr="00BB6E04" w:rsidRDefault="00BB6E04" w:rsidP="00BB6E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Coordinated with cross-functional stakeholders to define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UAT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criteria and facilitate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smooth production releases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within strict deadlines.</w:t>
      </w:r>
    </w:p>
    <w:p w14:paraId="6BE4EA0B" w14:textId="77777777" w:rsidR="00BB6E04" w:rsidRPr="00BB6E04" w:rsidRDefault="00BB6E04" w:rsidP="00BB6E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Oversaw the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environment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setup on a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cloud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(AWS &amp; on-prem) infrastructure, enforcing best practices in configuration management.</w:t>
      </w:r>
    </w:p>
    <w:p w14:paraId="47F3A487" w14:textId="77777777" w:rsidR="00BB6E04" w:rsidRPr="00BB6E04" w:rsidRDefault="00BB6E04" w:rsidP="00BB6E0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Mentored junior QA members on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design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automation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strategies, contributing to a culture of continuous improvement.</w:t>
      </w:r>
    </w:p>
    <w:p w14:paraId="68FBA4AF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B32A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E9BF05" w14:textId="77777777" w:rsidR="00BB6E04" w:rsidRPr="00BB6E04" w:rsidRDefault="00BB6E04" w:rsidP="00BB6E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5A51D671" w14:textId="638DC660" w:rsidR="00BB6E04" w:rsidRPr="00BB6E04" w:rsidRDefault="00BB6E04" w:rsidP="00BB6E0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IT Management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r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 2019 – May 2021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464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Indiana Wesleyan </w:t>
      </w:r>
      <w:proofErr w:type="gramStart"/>
      <w:r w:rsidR="00F464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University ,</w:t>
      </w:r>
      <w:proofErr w:type="gramEnd"/>
      <w:r w:rsidR="00F464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Marion, IN, USA</w:t>
      </w:r>
    </w:p>
    <w:p w14:paraId="109C8CAA" w14:textId="77777777" w:rsidR="00BB6E04" w:rsidRPr="00BB6E04" w:rsidRDefault="00BB6E04" w:rsidP="00BB6E0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Engineering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(B.E.) | </w:t>
      </w:r>
      <w:r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 2014 – May 2018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B6E0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Osmania University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, Hyderabad, India</w:t>
      </w:r>
    </w:p>
    <w:p w14:paraId="60CD008A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6700D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9AA379" w14:textId="77777777" w:rsidR="00BB6E04" w:rsidRPr="00BB6E04" w:rsidRDefault="00BB6E04" w:rsidP="00BB6E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ACCOMPLISHMENTS &amp; IMPACT</w:t>
      </w:r>
    </w:p>
    <w:p w14:paraId="4E7E1DAA" w14:textId="77777777" w:rsidR="00BB6E04" w:rsidRPr="00BB6E04" w:rsidRDefault="00BB6E04" w:rsidP="00BB6E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Testing Costs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Introduced automation frameworks that slashed manual testing hours by 50%.</w:t>
      </w:r>
    </w:p>
    <w:p w14:paraId="5744F240" w14:textId="77777777" w:rsidR="00BB6E04" w:rsidRPr="00BB6E04" w:rsidRDefault="00BB6E04" w:rsidP="00BB6E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Time-to-Market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Leveraged CI/CD pipelines to reduce deployment times by 30%.</w:t>
      </w:r>
    </w:p>
    <w:p w14:paraId="0B0E65E2" w14:textId="77777777" w:rsidR="00BB6E04" w:rsidRPr="00BB6E04" w:rsidRDefault="00BB6E04" w:rsidP="00BB6E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Optimized Quality Metrics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Achieved a 98% defect detection rate prior to production, minimizing rework and increasing customer satisfaction.</w:t>
      </w:r>
    </w:p>
    <w:p w14:paraId="42674068" w14:textId="77777777" w:rsidR="00BB6E04" w:rsidRPr="00BB6E04" w:rsidRDefault="00BB6E04" w:rsidP="00BB6E0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 Leadership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>: Successfully led cross-geographical QA teams, aligning testing efforts with business goals and deadlines.</w:t>
      </w:r>
    </w:p>
    <w:p w14:paraId="0E1E9D31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D479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781183F" w14:textId="77777777" w:rsidR="00BB6E04" w:rsidRPr="00BB6E04" w:rsidRDefault="00BB6E04" w:rsidP="00BB6E0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 &amp; ADDITIONAL SKILLS</w:t>
      </w:r>
    </w:p>
    <w:p w14:paraId="1EB2CFD4" w14:textId="77777777" w:rsidR="00BB6E04" w:rsidRPr="00BB6E04" w:rsidRDefault="00BB6E04" w:rsidP="00BB6E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ISTQB Foundation Level</w:t>
      </w:r>
    </w:p>
    <w:p w14:paraId="4CDBB3BC" w14:textId="77777777" w:rsidR="00BB6E04" w:rsidRPr="00BB6E04" w:rsidRDefault="00BB6E04" w:rsidP="00BB6E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Proficient in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(Oracle, MySQL) for back-end validation</w:t>
      </w:r>
    </w:p>
    <w:p w14:paraId="238B0439" w14:textId="77777777" w:rsidR="00BB6E04" w:rsidRPr="00BB6E04" w:rsidRDefault="00BB6E04" w:rsidP="00BB6E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Familiarity with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services (EC2, S3, Lambda) and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services (Azure Test Plans, Azure Storage, AKS)</w:t>
      </w:r>
    </w:p>
    <w:p w14:paraId="272DB8C7" w14:textId="77777777" w:rsidR="00BB6E04" w:rsidRPr="00BB6E04" w:rsidRDefault="00BB6E04" w:rsidP="00BB6E0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Knowledge of </w:t>
      </w:r>
      <w:r w:rsidRPr="00BB6E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Testing</w:t>
      </w:r>
      <w:r w:rsidRPr="00BB6E04">
        <w:rPr>
          <w:rFonts w:ascii="Times New Roman" w:eastAsia="Times New Roman" w:hAnsi="Times New Roman" w:cs="Times New Roman"/>
          <w:kern w:val="0"/>
          <w14:ligatures w14:val="none"/>
        </w:rPr>
        <w:t xml:space="preserve"> frameworks (OWASP ZAP)</w:t>
      </w:r>
    </w:p>
    <w:p w14:paraId="20167B5E" w14:textId="77777777" w:rsidR="00BB6E04" w:rsidRPr="00BB6E04" w:rsidRDefault="00000000" w:rsidP="00BB6E0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3A636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9CBACD" w14:textId="77777777" w:rsidR="00FC3F68" w:rsidRPr="00BB6E04" w:rsidRDefault="00FC3F68" w:rsidP="00BB6E04"/>
    <w:sectPr w:rsidR="00FC3F68" w:rsidRPr="00BB6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14DD5"/>
    <w:multiLevelType w:val="multilevel"/>
    <w:tmpl w:val="4134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2941"/>
    <w:multiLevelType w:val="multilevel"/>
    <w:tmpl w:val="C83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E42A2"/>
    <w:multiLevelType w:val="multilevel"/>
    <w:tmpl w:val="E09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3E55"/>
    <w:multiLevelType w:val="multilevel"/>
    <w:tmpl w:val="22E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C3F0E"/>
    <w:multiLevelType w:val="multilevel"/>
    <w:tmpl w:val="78EC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16B2"/>
    <w:multiLevelType w:val="multilevel"/>
    <w:tmpl w:val="CE4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55A18"/>
    <w:multiLevelType w:val="multilevel"/>
    <w:tmpl w:val="176E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326DD"/>
    <w:multiLevelType w:val="multilevel"/>
    <w:tmpl w:val="381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20D8E"/>
    <w:multiLevelType w:val="multilevel"/>
    <w:tmpl w:val="665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A6189"/>
    <w:multiLevelType w:val="multilevel"/>
    <w:tmpl w:val="465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A0330"/>
    <w:multiLevelType w:val="multilevel"/>
    <w:tmpl w:val="0C5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86F3E"/>
    <w:multiLevelType w:val="multilevel"/>
    <w:tmpl w:val="E482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A713A"/>
    <w:multiLevelType w:val="multilevel"/>
    <w:tmpl w:val="28D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30D44"/>
    <w:multiLevelType w:val="multilevel"/>
    <w:tmpl w:val="1B2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476D9"/>
    <w:multiLevelType w:val="multilevel"/>
    <w:tmpl w:val="7DA6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46140"/>
    <w:multiLevelType w:val="multilevel"/>
    <w:tmpl w:val="551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159899">
    <w:abstractNumId w:val="6"/>
  </w:num>
  <w:num w:numId="2" w16cid:durableId="786461715">
    <w:abstractNumId w:val="1"/>
  </w:num>
  <w:num w:numId="3" w16cid:durableId="1234701312">
    <w:abstractNumId w:val="13"/>
  </w:num>
  <w:num w:numId="4" w16cid:durableId="340283415">
    <w:abstractNumId w:val="4"/>
  </w:num>
  <w:num w:numId="5" w16cid:durableId="1211188790">
    <w:abstractNumId w:val="10"/>
  </w:num>
  <w:num w:numId="6" w16cid:durableId="1487820781">
    <w:abstractNumId w:val="9"/>
  </w:num>
  <w:num w:numId="7" w16cid:durableId="1430202853">
    <w:abstractNumId w:val="12"/>
  </w:num>
  <w:num w:numId="8" w16cid:durableId="1855802672">
    <w:abstractNumId w:val="3"/>
  </w:num>
  <w:num w:numId="9" w16cid:durableId="2028092449">
    <w:abstractNumId w:val="11"/>
  </w:num>
  <w:num w:numId="10" w16cid:durableId="1369448594">
    <w:abstractNumId w:val="0"/>
  </w:num>
  <w:num w:numId="11" w16cid:durableId="954676800">
    <w:abstractNumId w:val="15"/>
  </w:num>
  <w:num w:numId="12" w16cid:durableId="1825975812">
    <w:abstractNumId w:val="7"/>
  </w:num>
  <w:num w:numId="13" w16cid:durableId="27220140">
    <w:abstractNumId w:val="14"/>
  </w:num>
  <w:num w:numId="14" w16cid:durableId="380443003">
    <w:abstractNumId w:val="5"/>
  </w:num>
  <w:num w:numId="15" w16cid:durableId="675157176">
    <w:abstractNumId w:val="8"/>
  </w:num>
  <w:num w:numId="16" w16cid:durableId="184290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04"/>
    <w:rsid w:val="000E3FAF"/>
    <w:rsid w:val="002E6A93"/>
    <w:rsid w:val="00715BB9"/>
    <w:rsid w:val="00B444F8"/>
    <w:rsid w:val="00BB6E04"/>
    <w:rsid w:val="00CF76CF"/>
    <w:rsid w:val="00E21598"/>
    <w:rsid w:val="00F464C2"/>
    <w:rsid w:val="00FC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1ED8"/>
  <w15:chartTrackingRefBased/>
  <w15:docId w15:val="{59A73487-4662-ED44-A028-1C2D2AA3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6E0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B6E0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6E0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B6E04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6E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6E04"/>
    <w:rPr>
      <w:b/>
      <w:bCs/>
    </w:rPr>
  </w:style>
  <w:style w:type="character" w:styleId="Emphasis">
    <w:name w:val="Emphasis"/>
    <w:basedOn w:val="DefaultParagraphFont"/>
    <w:uiPriority w:val="20"/>
    <w:qFormat/>
    <w:rsid w:val="00BB6E04"/>
    <w:rPr>
      <w:i/>
      <w:iCs/>
    </w:rPr>
  </w:style>
  <w:style w:type="character" w:styleId="Hyperlink">
    <w:name w:val="Hyperlink"/>
    <w:basedOn w:val="DefaultParagraphFont"/>
    <w:uiPriority w:val="99"/>
    <w:unhideWhenUsed/>
    <w:rsid w:val="00F464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8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aserali84988@gmail.com" TargetMode="External"/><Relationship Id="rId5" Type="http://schemas.openxmlformats.org/officeDocument/2006/relationships/hyperlink" Target="https://www.linkedin.com/in/yaser-ali-642aa216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moyeed</dc:creator>
  <cp:keywords/>
  <dc:description/>
  <cp:lastModifiedBy>Syed, Khajayaserali</cp:lastModifiedBy>
  <cp:revision>2</cp:revision>
  <dcterms:created xsi:type="dcterms:W3CDTF">2024-12-31T16:32:00Z</dcterms:created>
  <dcterms:modified xsi:type="dcterms:W3CDTF">2024-12-31T16:32:00Z</dcterms:modified>
</cp:coreProperties>
</file>