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1CFD5" w14:textId="2DE6160C" w:rsidR="005E2985" w:rsidRPr="00B85434" w:rsidRDefault="00426020" w:rsidP="00AA656B">
      <w:pPr>
        <w:rPr>
          <w:rFonts w:ascii="Maiandra GD" w:hAnsi="Maiandra GD" w:cs="Levenim MT"/>
          <w:b/>
          <w:bCs/>
          <w:color w:val="000000" w:themeColor="text1"/>
          <w:sz w:val="22"/>
          <w:szCs w:val="22"/>
        </w:rPr>
      </w:pPr>
      <w:r w:rsidRPr="00B85434">
        <w:rPr>
          <w:rFonts w:ascii="Maiandra GD" w:hAnsi="Maiandra GD" w:cs="Levenim MT"/>
          <w:b/>
          <w:bCs/>
          <w:color w:val="000000" w:themeColor="text1"/>
          <w:sz w:val="22"/>
          <w:szCs w:val="22"/>
        </w:rPr>
        <w:t xml:space="preserve">Name: Vaishnavi </w:t>
      </w:r>
      <w:r w:rsidR="00596217" w:rsidRPr="00B85434">
        <w:rPr>
          <w:rFonts w:ascii="Maiandra GD" w:hAnsi="Maiandra GD" w:cs="Levenim MT"/>
          <w:b/>
          <w:bCs/>
          <w:color w:val="000000" w:themeColor="text1"/>
          <w:sz w:val="22"/>
          <w:szCs w:val="22"/>
        </w:rPr>
        <w:t>Muttumulla</w:t>
      </w:r>
      <w:r w:rsidR="00AD0E55">
        <w:rPr>
          <w:rFonts w:ascii="Maiandra GD" w:hAnsi="Maiandra GD" w:cs="Levenim MT"/>
          <w:b/>
          <w:bCs/>
          <w:color w:val="000000" w:themeColor="text1"/>
          <w:sz w:val="22"/>
          <w:szCs w:val="22"/>
        </w:rPr>
        <w:t xml:space="preserve">                                                 </w:t>
      </w:r>
      <w:r w:rsidR="00F12FC5" w:rsidRPr="00B85434">
        <w:rPr>
          <w:rFonts w:ascii="Maiandra GD" w:hAnsi="Maiandra GD" w:cs="Levenim MT"/>
          <w:b/>
          <w:bCs/>
          <w:color w:val="000000" w:themeColor="text1"/>
          <w:sz w:val="22"/>
          <w:szCs w:val="22"/>
        </w:rPr>
        <w:t xml:space="preserve">Oracle Cloud HCM </w:t>
      </w:r>
      <w:r w:rsidR="00FA5FD8" w:rsidRPr="00B85434">
        <w:rPr>
          <w:rFonts w:ascii="Maiandra GD" w:hAnsi="Maiandra GD" w:cs="Levenim MT"/>
          <w:b/>
          <w:bCs/>
          <w:color w:val="000000" w:themeColor="text1"/>
          <w:sz w:val="22"/>
          <w:szCs w:val="22"/>
        </w:rPr>
        <w:t xml:space="preserve">Techno Functional </w:t>
      </w:r>
      <w:r w:rsidR="00D4135D" w:rsidRPr="00B85434">
        <w:rPr>
          <w:rFonts w:ascii="Maiandra GD" w:hAnsi="Maiandra GD" w:cs="Levenim MT"/>
          <w:b/>
          <w:bCs/>
          <w:color w:val="000000" w:themeColor="text1"/>
          <w:sz w:val="22"/>
          <w:szCs w:val="22"/>
        </w:rPr>
        <w:t>Developer</w:t>
      </w:r>
      <w:r w:rsidR="00AA656B" w:rsidRPr="00B85434">
        <w:rPr>
          <w:rFonts w:ascii="Maiandra GD" w:hAnsi="Maiandra GD" w:cs="Levenim MT"/>
          <w:b/>
          <w:bCs/>
          <w:color w:val="000000" w:themeColor="text1"/>
          <w:sz w:val="22"/>
          <w:szCs w:val="22"/>
        </w:rPr>
        <w:t xml:space="preserve"> </w:t>
      </w:r>
    </w:p>
    <w:p w14:paraId="0801AFC5" w14:textId="4B780337" w:rsidR="00AB45B3" w:rsidRPr="00B85434" w:rsidRDefault="00F60616">
      <w:pPr>
        <w:rPr>
          <w:rFonts w:ascii="Maiandra GD" w:hAnsi="Maiandra GD" w:cs="Levenim MT"/>
          <w:b/>
          <w:bCs/>
          <w:color w:val="000000" w:themeColor="text1"/>
          <w:sz w:val="22"/>
          <w:szCs w:val="22"/>
        </w:rPr>
      </w:pPr>
      <w:r w:rsidRPr="00B85434">
        <w:rPr>
          <w:rFonts w:ascii="Maiandra GD" w:hAnsi="Maiandra GD" w:cs="Levenim MT"/>
          <w:b/>
          <w:bCs/>
          <w:color w:val="000000" w:themeColor="text1"/>
          <w:sz w:val="22"/>
          <w:szCs w:val="22"/>
        </w:rPr>
        <w:t xml:space="preserve">Location:   </w:t>
      </w:r>
      <w:r w:rsidR="00B62F5F" w:rsidRPr="00B85434">
        <w:rPr>
          <w:rFonts w:ascii="Maiandra GD" w:hAnsi="Maiandra GD" w:cs="Levenim MT"/>
          <w:b/>
          <w:bCs/>
          <w:color w:val="000000" w:themeColor="text1"/>
          <w:sz w:val="22"/>
          <w:szCs w:val="22"/>
        </w:rPr>
        <w:t>Franklin Park, New Jersey</w:t>
      </w:r>
    </w:p>
    <w:p w14:paraId="50227FA2" w14:textId="087DD563" w:rsidR="00C44BD2" w:rsidRPr="00B85434" w:rsidRDefault="00F60616">
      <w:pPr>
        <w:rPr>
          <w:rFonts w:ascii="Maiandra GD" w:hAnsi="Maiandra GD" w:cs="Levenim MT"/>
          <w:b/>
          <w:bCs/>
          <w:color w:val="000000" w:themeColor="text1"/>
          <w:sz w:val="22"/>
          <w:szCs w:val="22"/>
          <w:lang w:val="en-IN"/>
        </w:rPr>
      </w:pPr>
      <w:r w:rsidRPr="00B85434">
        <w:rPr>
          <w:rFonts w:ascii="Maiandra GD" w:hAnsi="Maiandra GD" w:cs="Levenim MT"/>
          <w:b/>
          <w:bCs/>
          <w:color w:val="000000" w:themeColor="text1"/>
          <w:sz w:val="22"/>
          <w:szCs w:val="22"/>
        </w:rPr>
        <w:t xml:space="preserve">Email: </w:t>
      </w:r>
      <w:r w:rsidR="0084514D" w:rsidRPr="00B85434">
        <w:rPr>
          <w:rFonts w:ascii="Maiandra GD" w:hAnsi="Maiandra GD" w:cs="Levenim MT"/>
          <w:b/>
          <w:bCs/>
          <w:color w:val="000000" w:themeColor="text1"/>
          <w:sz w:val="22"/>
          <w:szCs w:val="22"/>
          <w:lang w:val="en-IN"/>
        </w:rPr>
        <w:t>muttumulla.vaishnavi.reddy0812@gmail.com</w:t>
      </w:r>
    </w:p>
    <w:p w14:paraId="5098B5B6" w14:textId="31A8040A" w:rsidR="00AB45B3" w:rsidRPr="00B85434" w:rsidRDefault="00F60616">
      <w:pPr>
        <w:rPr>
          <w:rFonts w:ascii="Maiandra GD" w:hAnsi="Maiandra GD" w:cs="Levenim MT"/>
          <w:b/>
          <w:bCs/>
          <w:color w:val="000000" w:themeColor="text1"/>
          <w:sz w:val="22"/>
          <w:szCs w:val="22"/>
        </w:rPr>
      </w:pPr>
      <w:r w:rsidRPr="00B85434">
        <w:rPr>
          <w:rFonts w:ascii="Maiandra GD" w:hAnsi="Maiandra GD" w:cs="Levenim MT"/>
          <w:b/>
          <w:bCs/>
          <w:color w:val="000000" w:themeColor="text1"/>
          <w:sz w:val="22"/>
          <w:szCs w:val="22"/>
        </w:rPr>
        <w:t>Mobile</w:t>
      </w:r>
      <w:r w:rsidR="00B85434" w:rsidRPr="00B85434">
        <w:rPr>
          <w:rFonts w:ascii="Maiandra GD" w:hAnsi="Maiandra GD" w:cs="Levenim MT"/>
          <w:b/>
          <w:bCs/>
          <w:color w:val="000000" w:themeColor="text1"/>
          <w:sz w:val="22"/>
          <w:szCs w:val="22"/>
        </w:rPr>
        <w:t>: +</w:t>
      </w:r>
      <w:r w:rsidR="00E750A8" w:rsidRPr="00B85434">
        <w:rPr>
          <w:rFonts w:ascii="Maiandra GD" w:hAnsi="Maiandra GD" w:cs="Levenim MT"/>
          <w:b/>
          <w:bCs/>
          <w:color w:val="000000" w:themeColor="text1"/>
          <w:sz w:val="22"/>
          <w:szCs w:val="22"/>
        </w:rPr>
        <w:t>1 848-363-8717</w:t>
      </w:r>
    </w:p>
    <w:p w14:paraId="7DC39453" w14:textId="71316AFA" w:rsidR="00B86BA9" w:rsidRDefault="00F60616">
      <w:pPr>
        <w:rPr>
          <w:rFonts w:ascii="Maiandra GD" w:hAnsi="Maiandra GD" w:cs="Levenim MT"/>
          <w:b/>
          <w:bCs/>
          <w:color w:val="9BBB59" w:themeColor="accent3"/>
          <w:sz w:val="22"/>
          <w:szCs w:val="22"/>
        </w:rPr>
      </w:pPr>
      <w:r w:rsidRPr="00B85434">
        <w:rPr>
          <w:rFonts w:ascii="Maiandra GD" w:hAnsi="Maiandra GD" w:cs="Levenim MT"/>
          <w:b/>
          <w:bCs/>
          <w:color w:val="000000" w:themeColor="text1"/>
          <w:sz w:val="22"/>
          <w:szCs w:val="22"/>
        </w:rPr>
        <w:t>LinkedIn</w:t>
      </w:r>
      <w:r w:rsidRPr="00EF6E13">
        <w:rPr>
          <w:rFonts w:ascii="Maiandra GD" w:hAnsi="Maiandra GD" w:cs="Levenim MT"/>
          <w:b/>
          <w:bCs/>
          <w:color w:val="9BBB59" w:themeColor="accent3"/>
          <w:sz w:val="22"/>
          <w:szCs w:val="22"/>
        </w:rPr>
        <w:t xml:space="preserve">: </w:t>
      </w:r>
      <w:hyperlink r:id="rId7" w:history="1">
        <w:r w:rsidR="00C8346D" w:rsidRPr="00C8346D">
          <w:rPr>
            <w:rStyle w:val="Hyperlink"/>
            <w:rFonts w:ascii="Maiandra GD" w:hAnsi="Maiandra GD" w:cs="Levenim MT"/>
            <w:b/>
            <w:bCs/>
            <w:sz w:val="22"/>
            <w:szCs w:val="22"/>
          </w:rPr>
          <w:t>linkedin.com/in/vaishnavi-reddy-80b838370</w:t>
        </w:r>
      </w:hyperlink>
    </w:p>
    <w:p w14:paraId="25240E11" w14:textId="24F1F9BB" w:rsidR="007B733F" w:rsidRPr="00EF6E13" w:rsidRDefault="007B733F">
      <w:pPr>
        <w:rPr>
          <w:rFonts w:ascii="Maiandra GD" w:hAnsi="Maiandra GD" w:cs="Levenim MT"/>
          <w:b/>
          <w:bCs/>
          <w:color w:val="9BBB59" w:themeColor="accent3"/>
          <w:sz w:val="22"/>
          <w:szCs w:val="22"/>
        </w:rPr>
      </w:pPr>
    </w:p>
    <w:tbl>
      <w:tblPr>
        <w:tblStyle w:val="divdocumentsectiontwocolsection"/>
        <w:tblW w:w="0" w:type="auto"/>
        <w:tblCellSpacing w:w="0" w:type="dxa"/>
        <w:tblLayout w:type="fixed"/>
        <w:tblCellMar>
          <w:top w:w="300" w:type="dxa"/>
          <w:left w:w="0" w:type="dxa"/>
          <w:right w:w="0" w:type="dxa"/>
        </w:tblCellMar>
        <w:tblLook w:val="05E0" w:firstRow="1" w:lastRow="1" w:firstColumn="1" w:lastColumn="1" w:noHBand="0" w:noVBand="1"/>
      </w:tblPr>
      <w:tblGrid>
        <w:gridCol w:w="1440"/>
        <w:gridCol w:w="9520"/>
      </w:tblGrid>
      <w:tr w:rsidR="00B86BA9" w:rsidRPr="00C44BD2" w14:paraId="68A61C8C" w14:textId="77777777" w:rsidTr="00612BB2">
        <w:trPr>
          <w:tblCellSpacing w:w="0" w:type="dxa"/>
        </w:trPr>
        <w:tc>
          <w:tcPr>
            <w:tcW w:w="1440" w:type="dxa"/>
            <w:tcMar>
              <w:top w:w="0" w:type="dxa"/>
              <w:left w:w="0" w:type="dxa"/>
              <w:bottom w:w="0" w:type="dxa"/>
              <w:right w:w="0" w:type="dxa"/>
            </w:tcMar>
            <w:hideMark/>
          </w:tcPr>
          <w:p w14:paraId="08C425B4" w14:textId="35B40B2D" w:rsidR="001C4981" w:rsidRPr="00B85434" w:rsidRDefault="001C4981" w:rsidP="00AB00C3">
            <w:pPr>
              <w:pStyle w:val="divdocumentsectiontwocolsectiondivheadingdivsectiontitle"/>
              <w:spacing w:line="340" w:lineRule="atLeast"/>
              <w:ind w:right="300"/>
              <w:rPr>
                <w:rStyle w:val="divdocumentsectiontwocolsectiondivheading"/>
                <w:rFonts w:eastAsia="Arial"/>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Style w:val="divdocumentsectiontwocolsectiondivheading"/>
                <w:rFonts w:ascii="Maiandra GD" w:eastAsia="Arial" w:hAnsi="Maiandra GD" w:cs="Levenim MT"/>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85434">
              <w:rPr>
                <w:rStyle w:val="divdocumentsectiontwocolsectiondivheading"/>
                <w:rFonts w:eastAsia="Arial"/>
                <w:b/>
                <w:bCs/>
                <w:color w:val="000000" w:themeColor="text1"/>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Summary</w:t>
            </w:r>
          </w:p>
          <w:p w14:paraId="531E2239" w14:textId="610D8C92" w:rsidR="001C4981" w:rsidRPr="00C44BD2" w:rsidRDefault="001C4981" w:rsidP="00AB00C3">
            <w:pPr>
              <w:pStyle w:val="divdocumentsectiontwocolsectiondivheadingdivsectiontitle"/>
              <w:spacing w:line="340" w:lineRule="atLeast"/>
              <w:ind w:right="300"/>
              <w:rPr>
                <w:rStyle w:val="divdocumentsectiontwocolsectiondivheading"/>
                <w:rFonts w:ascii="Maiandra GD" w:eastAsia="Arial" w:hAnsi="Maiandra GD" w:cs="Levenim MT"/>
                <w:b/>
                <w:bCs/>
                <w:caps/>
                <w:color w:val="0187DE"/>
                <w:sz w:val="22"/>
                <w:szCs w:val="22"/>
              </w:rPr>
            </w:pPr>
            <w:r>
              <w:rPr>
                <w:rStyle w:val="divdocumentsectiontwocolsectiondivheading"/>
                <w:rFonts w:ascii="Maiandra GD" w:eastAsia="Arial" w:hAnsi="Maiandra GD" w:cs="Levenim MT"/>
                <w:b/>
                <w:bCs/>
                <w:caps/>
                <w:color w:val="0187DE"/>
                <w:sz w:val="22"/>
                <w:szCs w:val="22"/>
              </w:rPr>
              <w:t xml:space="preserve">   </w:t>
            </w:r>
          </w:p>
        </w:tc>
        <w:tc>
          <w:tcPr>
            <w:tcW w:w="9520" w:type="dxa"/>
            <w:tcBorders>
              <w:left w:val="single" w:sz="8" w:space="0" w:color="979797"/>
            </w:tcBorders>
            <w:tcMar>
              <w:top w:w="0" w:type="dxa"/>
              <w:left w:w="0" w:type="dxa"/>
              <w:bottom w:w="0" w:type="dxa"/>
              <w:right w:w="0" w:type="dxa"/>
            </w:tcMar>
            <w:hideMark/>
          </w:tcPr>
          <w:tbl>
            <w:tblPr>
              <w:tblStyle w:val="divdocumentsectiontwocolsectionnotlangSecnotskliSecnothiltSecdivparagraphWrapperdivparagraph"/>
              <w:tblW w:w="5000" w:type="pct"/>
              <w:tblCellSpacing w:w="0" w:type="dxa"/>
              <w:tblLayout w:type="fixed"/>
              <w:tblCellMar>
                <w:left w:w="0" w:type="dxa"/>
                <w:right w:w="0" w:type="dxa"/>
              </w:tblCellMar>
              <w:tblLook w:val="05E0" w:firstRow="1" w:lastRow="1" w:firstColumn="1" w:lastColumn="1" w:noHBand="0" w:noVBand="1"/>
            </w:tblPr>
            <w:tblGrid>
              <w:gridCol w:w="325"/>
              <w:gridCol w:w="9175"/>
            </w:tblGrid>
            <w:tr w:rsidR="00B86BA9" w:rsidRPr="00C44BD2" w14:paraId="232E62F9" w14:textId="77777777" w:rsidTr="00351A5C">
              <w:trPr>
                <w:tblCellSpacing w:w="0" w:type="dxa"/>
              </w:trPr>
              <w:tc>
                <w:tcPr>
                  <w:tcW w:w="325" w:type="dxa"/>
                  <w:tcMar>
                    <w:top w:w="300" w:type="dxa"/>
                    <w:left w:w="0" w:type="dxa"/>
                    <w:bottom w:w="0" w:type="dxa"/>
                    <w:right w:w="0" w:type="dxa"/>
                  </w:tcMar>
                  <w:hideMark/>
                </w:tcPr>
                <w:p w14:paraId="4613B81A" w14:textId="25004BFC" w:rsidR="00B86BA9" w:rsidRPr="00C44BD2" w:rsidRDefault="00B86BA9">
                  <w:pPr>
                    <w:spacing w:line="320" w:lineRule="atLeast"/>
                    <w:textAlignment w:val="auto"/>
                    <w:rPr>
                      <w:rStyle w:val="divdocumentdivparagraphWrapperdivparaCell"/>
                      <w:rFonts w:ascii="Maiandra GD" w:eastAsia="Arial" w:hAnsi="Maiandra GD" w:cs="Levenim MT"/>
                      <w:color w:val="231F20"/>
                      <w:sz w:val="22"/>
                      <w:szCs w:val="22"/>
                    </w:rPr>
                  </w:pPr>
                </w:p>
              </w:tc>
              <w:tc>
                <w:tcPr>
                  <w:tcW w:w="9175" w:type="dxa"/>
                  <w:tcMar>
                    <w:top w:w="300" w:type="dxa"/>
                    <w:left w:w="0" w:type="dxa"/>
                    <w:bottom w:w="0" w:type="dxa"/>
                    <w:right w:w="0" w:type="dxa"/>
                  </w:tcMar>
                  <w:vAlign w:val="bottom"/>
                  <w:hideMark/>
                </w:tcPr>
                <w:p w14:paraId="7909F913" w14:textId="7D39630E" w:rsidR="00AA656B" w:rsidRDefault="000660F2" w:rsidP="00AA656B">
                  <w:pPr>
                    <w:pStyle w:val="normal11arial"/>
                    <w:numPr>
                      <w:ilvl w:val="0"/>
                      <w:numId w:val="10"/>
                    </w:numPr>
                    <w:tabs>
                      <w:tab w:val="left" w:pos="360"/>
                      <w:tab w:val="left" w:pos="460"/>
                    </w:tabs>
                    <w:ind w:left="370"/>
                    <w:jc w:val="both"/>
                    <w:rPr>
                      <w:rFonts w:ascii="Maiandra GD" w:hAnsi="Maiandra GD" w:cs="Levenim MT"/>
                      <w:sz w:val="22"/>
                      <w:szCs w:val="22"/>
                      <w:shd w:val="clear" w:color="auto" w:fill="FFFFFF"/>
                    </w:rPr>
                  </w:pPr>
                  <w:r>
                    <w:rPr>
                      <w:rFonts w:ascii="Maiandra GD" w:hAnsi="Maiandra GD" w:cs="Levenim MT"/>
                      <w:sz w:val="22"/>
                      <w:szCs w:val="22"/>
                      <w:shd w:val="clear" w:color="auto" w:fill="FFFFFF"/>
                    </w:rPr>
                    <w:t>7+</w:t>
                  </w:r>
                  <w:r w:rsidR="00307BEE">
                    <w:rPr>
                      <w:rFonts w:ascii="Maiandra GD" w:hAnsi="Maiandra GD" w:cs="Levenim MT"/>
                      <w:sz w:val="22"/>
                      <w:szCs w:val="22"/>
                      <w:shd w:val="clear" w:color="auto" w:fill="FFFFFF"/>
                    </w:rPr>
                    <w:t xml:space="preserve"> </w:t>
                  </w:r>
                  <w:r w:rsidR="001E2BA6">
                    <w:rPr>
                      <w:rFonts w:ascii="Maiandra GD" w:hAnsi="Maiandra GD" w:cs="Levenim MT"/>
                      <w:sz w:val="22"/>
                      <w:szCs w:val="22"/>
                      <w:shd w:val="clear" w:color="auto" w:fill="FFFFFF"/>
                    </w:rPr>
                    <w:t>years</w:t>
                  </w:r>
                  <w:r w:rsidR="00307BEE">
                    <w:rPr>
                      <w:rFonts w:ascii="Maiandra GD" w:hAnsi="Maiandra GD" w:cs="Levenim MT"/>
                      <w:sz w:val="22"/>
                      <w:szCs w:val="22"/>
                      <w:shd w:val="clear" w:color="auto" w:fill="FFFFFF"/>
                    </w:rPr>
                    <w:t xml:space="preserve"> of</w:t>
                  </w:r>
                  <w:r w:rsidR="005873F9">
                    <w:rPr>
                      <w:rFonts w:ascii="Maiandra GD" w:hAnsi="Maiandra GD" w:cs="Levenim MT"/>
                      <w:sz w:val="22"/>
                      <w:szCs w:val="22"/>
                      <w:shd w:val="clear" w:color="auto" w:fill="FFFFFF"/>
                    </w:rPr>
                    <w:t xml:space="preserve"> </w:t>
                  </w:r>
                  <w:r w:rsidR="00AA656B" w:rsidRPr="00AA656B">
                    <w:rPr>
                      <w:rFonts w:ascii="Maiandra GD" w:hAnsi="Maiandra GD" w:cs="Levenim MT"/>
                      <w:sz w:val="22"/>
                      <w:szCs w:val="22"/>
                      <w:shd w:val="clear" w:color="auto" w:fill="FFFFFF"/>
                    </w:rPr>
                    <w:t xml:space="preserve">functional and technical experience in </w:t>
                  </w:r>
                  <w:r w:rsidR="008C291D">
                    <w:rPr>
                      <w:rFonts w:ascii="Maiandra GD" w:hAnsi="Maiandra GD" w:cs="Levenim MT"/>
                      <w:sz w:val="22"/>
                      <w:szCs w:val="22"/>
                      <w:shd w:val="clear" w:color="auto" w:fill="FFFFFF"/>
                    </w:rPr>
                    <w:t xml:space="preserve">an </w:t>
                  </w:r>
                  <w:r w:rsidR="00AA656B" w:rsidRPr="00AA656B">
                    <w:rPr>
                      <w:rFonts w:ascii="Maiandra GD" w:hAnsi="Maiandra GD" w:cs="Levenim MT"/>
                      <w:sz w:val="22"/>
                      <w:szCs w:val="22"/>
                      <w:shd w:val="clear" w:color="auto" w:fill="FFFFFF"/>
                    </w:rPr>
                    <w:t xml:space="preserve">extensive HCM cloud background; </w:t>
                  </w:r>
                  <w:r w:rsidR="00B10782" w:rsidRPr="00B10782">
                    <w:rPr>
                      <w:rFonts w:ascii="Maiandra GD" w:hAnsi="Maiandra GD" w:cs="Levenim MT"/>
                      <w:sz w:val="22"/>
                      <w:szCs w:val="22"/>
                      <w:shd w:val="clear" w:color="auto" w:fill="FFFFFF"/>
                      <w:lang w:val="en-US"/>
                    </w:rPr>
                    <w:t>Oracle Cloud HCM modules including Core HR, Benefits, Payroll, Talent, and Compensation. Strong expertise in HCM Extracts, Fast Formulas, HDL/PBL, BIP/OTBI Reports, and integrations using Oracle Integration Cloud (OIC</w:t>
                  </w:r>
                  <w:r w:rsidR="00B10782" w:rsidRPr="00B10782">
                    <w:rPr>
                      <w:rFonts w:ascii="Maiandra GD" w:hAnsi="Maiandra GD" w:cs="Levenim MT"/>
                      <w:b/>
                      <w:bCs/>
                      <w:sz w:val="22"/>
                      <w:szCs w:val="22"/>
                      <w:shd w:val="clear" w:color="auto" w:fill="FFFFFF"/>
                      <w:lang w:val="en-US"/>
                    </w:rPr>
                    <w:t>)</w:t>
                  </w:r>
                  <w:r w:rsidR="00B10782" w:rsidRPr="00B10782">
                    <w:rPr>
                      <w:rFonts w:ascii="Maiandra GD" w:hAnsi="Maiandra GD" w:cs="Levenim MT"/>
                      <w:sz w:val="22"/>
                      <w:szCs w:val="22"/>
                      <w:shd w:val="clear" w:color="auto" w:fill="FFFFFF"/>
                      <w:lang w:val="en-US"/>
                    </w:rPr>
                    <w:t>. Proven ability to collaborate with functional teams, troubleshoot complex issues, and deliver high-quality deliverables in global implementations and support projects.</w:t>
                  </w:r>
                </w:p>
                <w:p w14:paraId="14B8F136" w14:textId="501A1A99" w:rsidR="00AA656B" w:rsidRPr="00AA656B" w:rsidRDefault="00AA656B" w:rsidP="00AA656B">
                  <w:pPr>
                    <w:pStyle w:val="normal11arial"/>
                    <w:numPr>
                      <w:ilvl w:val="0"/>
                      <w:numId w:val="10"/>
                    </w:numPr>
                    <w:tabs>
                      <w:tab w:val="left" w:pos="360"/>
                      <w:tab w:val="left" w:pos="460"/>
                    </w:tabs>
                    <w:ind w:left="370"/>
                    <w:jc w:val="both"/>
                    <w:rPr>
                      <w:rFonts w:ascii="Maiandra GD" w:hAnsi="Maiandra GD" w:cs="Levenim MT"/>
                      <w:sz w:val="22"/>
                      <w:szCs w:val="22"/>
                      <w:shd w:val="clear" w:color="auto" w:fill="FFFFFF"/>
                    </w:rPr>
                  </w:pPr>
                  <w:r w:rsidRPr="00AA656B">
                    <w:rPr>
                      <w:rFonts w:ascii="Maiandra GD" w:hAnsi="Maiandra GD" w:cs="Levenim MT"/>
                      <w:sz w:val="22"/>
                      <w:szCs w:val="22"/>
                      <w:shd w:val="clear" w:color="auto" w:fill="FFFFFF"/>
                    </w:rPr>
                    <w:t xml:space="preserve">Expert in new and conversion projects, analysing </w:t>
                  </w:r>
                  <w:r w:rsidR="008C291D">
                    <w:rPr>
                      <w:rFonts w:ascii="Maiandra GD" w:hAnsi="Maiandra GD" w:cs="Levenim MT"/>
                      <w:sz w:val="22"/>
                      <w:szCs w:val="22"/>
                      <w:shd w:val="clear" w:color="auto" w:fill="FFFFFF"/>
                    </w:rPr>
                    <w:t>clients’</w:t>
                  </w:r>
                  <w:r w:rsidRPr="00AA656B">
                    <w:rPr>
                      <w:rFonts w:ascii="Maiandra GD" w:hAnsi="Maiandra GD" w:cs="Levenim MT"/>
                      <w:sz w:val="22"/>
                      <w:szCs w:val="22"/>
                      <w:shd w:val="clear" w:color="auto" w:fill="FFFFFF"/>
                    </w:rPr>
                    <w:t xml:space="preserve"> future and current process modelling, data structures, design specifications, application mapping, unit, integration, and system testing</w:t>
                  </w:r>
                  <w:r w:rsidR="00B267E7">
                    <w:rPr>
                      <w:rFonts w:ascii="Maiandra GD" w:hAnsi="Maiandra GD" w:cs="Levenim MT"/>
                      <w:sz w:val="22"/>
                      <w:szCs w:val="22"/>
                      <w:shd w:val="clear" w:color="auto" w:fill="FFFFFF"/>
                    </w:rPr>
                    <w:t>,</w:t>
                  </w:r>
                  <w:r w:rsidRPr="00AA656B">
                    <w:rPr>
                      <w:rFonts w:ascii="Maiandra GD" w:hAnsi="Maiandra GD" w:cs="Levenim MT"/>
                      <w:sz w:val="22"/>
                      <w:szCs w:val="22"/>
                      <w:shd w:val="clear" w:color="auto" w:fill="FFFFFF"/>
                    </w:rPr>
                    <w:t xml:space="preserve"> and developing reports, interfaces, and data conversion programs from legacy HR applications to HCM Cloud applications.</w:t>
                  </w:r>
                </w:p>
                <w:p w14:paraId="042989D8" w14:textId="6BB21257" w:rsidR="00FD58C8" w:rsidRPr="00C44BD2" w:rsidRDefault="00FD58C8" w:rsidP="00A626D9">
                  <w:pPr>
                    <w:pStyle w:val="normal11arial"/>
                    <w:numPr>
                      <w:ilvl w:val="0"/>
                      <w:numId w:val="10"/>
                    </w:numPr>
                    <w:tabs>
                      <w:tab w:val="left" w:pos="360"/>
                      <w:tab w:val="left" w:pos="460"/>
                    </w:tabs>
                    <w:ind w:left="370"/>
                    <w:jc w:val="both"/>
                    <w:rPr>
                      <w:rFonts w:ascii="Maiandra GD" w:hAnsi="Maiandra GD" w:cs="Levenim MT"/>
                      <w:sz w:val="22"/>
                      <w:szCs w:val="22"/>
                      <w:shd w:val="clear" w:color="auto" w:fill="FFFFFF"/>
                    </w:rPr>
                  </w:pPr>
                  <w:r w:rsidRPr="00C44BD2">
                    <w:rPr>
                      <w:rFonts w:ascii="Maiandra GD" w:hAnsi="Maiandra GD" w:cs="Levenim MT"/>
                      <w:sz w:val="22"/>
                      <w:szCs w:val="22"/>
                      <w:shd w:val="clear" w:color="auto" w:fill="FFFFFF"/>
                    </w:rPr>
                    <w:t xml:space="preserve">Expertise in all major Fusion HCM Offerings: Workforce Deployment (Global/Core HR, Profile, Securities, ESS/MSS, Absence, Payroll, Time, and Labour (OTL) and Workforce Development (Talent Review, Performance, Goal and Succession </w:t>
                  </w:r>
                  <w:r w:rsidR="00B77A09" w:rsidRPr="00C44BD2">
                    <w:rPr>
                      <w:rFonts w:ascii="Maiandra GD" w:hAnsi="Maiandra GD" w:cs="Levenim MT"/>
                      <w:sz w:val="22"/>
                      <w:szCs w:val="22"/>
                      <w:shd w:val="clear" w:color="auto" w:fill="FFFFFF"/>
                    </w:rPr>
                    <w:t>Management</w:t>
                  </w:r>
                  <w:r w:rsidRPr="00C44BD2">
                    <w:rPr>
                      <w:rFonts w:ascii="Maiandra GD" w:hAnsi="Maiandra GD" w:cs="Levenim MT"/>
                      <w:sz w:val="22"/>
                      <w:szCs w:val="22"/>
                      <w:shd w:val="clear" w:color="auto" w:fill="FFFFFF"/>
                    </w:rPr>
                    <w:t>, Taleo, Compensation Management (Oracle Advance Benefits, Incentive, Individual and Mass Workforce Compensation.</w:t>
                  </w:r>
                </w:p>
                <w:p w14:paraId="3392D422" w14:textId="21AA0052" w:rsidR="00FD58C8" w:rsidRPr="00C44BD2" w:rsidRDefault="00FD58C8" w:rsidP="00A626D9">
                  <w:pPr>
                    <w:pStyle w:val="normal11arial"/>
                    <w:numPr>
                      <w:ilvl w:val="0"/>
                      <w:numId w:val="10"/>
                    </w:numPr>
                    <w:tabs>
                      <w:tab w:val="left" w:pos="360"/>
                      <w:tab w:val="left" w:pos="460"/>
                    </w:tabs>
                    <w:ind w:left="370"/>
                    <w:jc w:val="both"/>
                    <w:rPr>
                      <w:rFonts w:ascii="Maiandra GD" w:hAnsi="Maiandra GD" w:cs="Levenim MT"/>
                      <w:sz w:val="22"/>
                      <w:szCs w:val="22"/>
                      <w:shd w:val="clear" w:color="auto" w:fill="FFFFFF"/>
                    </w:rPr>
                  </w:pPr>
                  <w:r w:rsidRPr="00C44BD2">
                    <w:rPr>
                      <w:rFonts w:ascii="Maiandra GD" w:hAnsi="Maiandra GD" w:cs="Levenim MT"/>
                      <w:sz w:val="22"/>
                      <w:szCs w:val="22"/>
                      <w:shd w:val="clear" w:color="auto" w:fill="FFFFFF"/>
                    </w:rPr>
                    <w:t xml:space="preserve">Designed </w:t>
                  </w:r>
                  <w:r w:rsidR="007D3BCE" w:rsidRPr="00C44BD2">
                    <w:rPr>
                      <w:rFonts w:ascii="Maiandra GD" w:hAnsi="Maiandra GD" w:cs="Levenim MT"/>
                      <w:sz w:val="22"/>
                      <w:szCs w:val="22"/>
                      <w:shd w:val="clear" w:color="auto" w:fill="FFFFFF"/>
                    </w:rPr>
                    <w:t>Enterprise-level</w:t>
                  </w:r>
                  <w:r w:rsidRPr="00C44BD2">
                    <w:rPr>
                      <w:rFonts w:ascii="Maiandra GD" w:hAnsi="Maiandra GD" w:cs="Levenim MT"/>
                      <w:sz w:val="22"/>
                      <w:szCs w:val="22"/>
                      <w:shd w:val="clear" w:color="auto" w:fill="FFFFFF"/>
                    </w:rPr>
                    <w:t xml:space="preserve"> solutions for both Global HR and Payroll along with Fusion HCM, Finance &amp; Order Management architects in the initial designs and one-time </w:t>
                  </w:r>
                  <w:r w:rsidR="00B77A09" w:rsidRPr="00C44BD2">
                    <w:rPr>
                      <w:rFonts w:ascii="Maiandra GD" w:hAnsi="Maiandra GD" w:cs="Levenim MT"/>
                      <w:sz w:val="22"/>
                      <w:szCs w:val="22"/>
                      <w:shd w:val="clear" w:color="auto" w:fill="FFFFFF"/>
                    </w:rPr>
                    <w:t>enterprise-level</w:t>
                  </w:r>
                  <w:r w:rsidRPr="00C44BD2">
                    <w:rPr>
                      <w:rFonts w:ascii="Maiandra GD" w:hAnsi="Maiandra GD" w:cs="Levenim MT"/>
                      <w:sz w:val="22"/>
                      <w:szCs w:val="22"/>
                      <w:shd w:val="clear" w:color="auto" w:fill="FFFFFF"/>
                    </w:rPr>
                    <w:t xml:space="preserve"> setups</w:t>
                  </w:r>
                  <w:r w:rsidR="00B85434">
                    <w:rPr>
                      <w:rFonts w:ascii="Maiandra GD" w:hAnsi="Maiandra GD" w:cs="Levenim MT"/>
                      <w:sz w:val="22"/>
                      <w:szCs w:val="22"/>
                      <w:shd w:val="clear" w:color="auto" w:fill="FFFFFF"/>
                    </w:rPr>
                    <w:t>,</w:t>
                  </w:r>
                  <w:r w:rsidRPr="00C44BD2">
                    <w:rPr>
                      <w:rFonts w:ascii="Maiandra GD" w:hAnsi="Maiandra GD" w:cs="Levenim MT"/>
                      <w:sz w:val="22"/>
                      <w:szCs w:val="22"/>
                      <w:shd w:val="clear" w:color="auto" w:fill="FFFFFF"/>
                    </w:rPr>
                    <w:t xml:space="preserve"> including multiple legal entities, business units, reference data set assignments, common application configurations</w:t>
                  </w:r>
                  <w:r w:rsidR="00B85434">
                    <w:rPr>
                      <w:rFonts w:ascii="Maiandra GD" w:hAnsi="Maiandra GD" w:cs="Levenim MT"/>
                      <w:sz w:val="22"/>
                      <w:szCs w:val="22"/>
                      <w:shd w:val="clear" w:color="auto" w:fill="FFFFFF"/>
                    </w:rPr>
                    <w:t>,</w:t>
                  </w:r>
                  <w:r w:rsidRPr="00C44BD2">
                    <w:rPr>
                      <w:rFonts w:ascii="Maiandra GD" w:hAnsi="Maiandra GD" w:cs="Levenim MT"/>
                      <w:sz w:val="22"/>
                      <w:szCs w:val="22"/>
                      <w:shd w:val="clear" w:color="auto" w:fill="FFFFFF"/>
                    </w:rPr>
                    <w:t xml:space="preserve"> Positions</w:t>
                  </w:r>
                  <w:r w:rsidR="002C53CD">
                    <w:rPr>
                      <w:rFonts w:ascii="Maiandra GD" w:hAnsi="Maiandra GD" w:cs="Levenim MT"/>
                      <w:sz w:val="22"/>
                      <w:szCs w:val="22"/>
                      <w:shd w:val="clear" w:color="auto" w:fill="FFFFFF"/>
                    </w:rPr>
                    <w:t>,</w:t>
                  </w:r>
                  <w:r w:rsidRPr="00C44BD2">
                    <w:rPr>
                      <w:rFonts w:ascii="Maiandra GD" w:hAnsi="Maiandra GD" w:cs="Levenim MT"/>
                      <w:sz w:val="22"/>
                      <w:szCs w:val="22"/>
                      <w:shd w:val="clear" w:color="auto" w:fill="FFFFFF"/>
                    </w:rPr>
                    <w:t xml:space="preserve"> and geography </w:t>
                  </w:r>
                  <w:r w:rsidR="00B77A09" w:rsidRPr="00C44BD2">
                    <w:rPr>
                      <w:rFonts w:ascii="Maiandra GD" w:hAnsi="Maiandra GD" w:cs="Levenim MT"/>
                      <w:sz w:val="22"/>
                      <w:szCs w:val="22"/>
                      <w:shd w:val="clear" w:color="auto" w:fill="FFFFFF"/>
                    </w:rPr>
                    <w:t>setups</w:t>
                  </w:r>
                  <w:r w:rsidRPr="00C44BD2">
                    <w:rPr>
                      <w:rFonts w:ascii="Maiandra GD" w:hAnsi="Maiandra GD" w:cs="Levenim MT"/>
                      <w:sz w:val="22"/>
                      <w:szCs w:val="22"/>
                      <w:shd w:val="clear" w:color="auto" w:fill="FFFFFF"/>
                    </w:rPr>
                    <w:t>.</w:t>
                  </w:r>
                </w:p>
                <w:p w14:paraId="6770BC5E" w14:textId="1B241B9B" w:rsidR="00FD58C8" w:rsidRPr="00C44BD2" w:rsidRDefault="00FD58C8" w:rsidP="00A626D9">
                  <w:pPr>
                    <w:pStyle w:val="normal11arial"/>
                    <w:numPr>
                      <w:ilvl w:val="0"/>
                      <w:numId w:val="10"/>
                    </w:numPr>
                    <w:tabs>
                      <w:tab w:val="left" w:pos="360"/>
                      <w:tab w:val="left" w:pos="460"/>
                    </w:tabs>
                    <w:ind w:left="370"/>
                    <w:jc w:val="both"/>
                    <w:rPr>
                      <w:rFonts w:ascii="Maiandra GD" w:hAnsi="Maiandra GD" w:cs="Levenim MT"/>
                      <w:sz w:val="22"/>
                      <w:szCs w:val="22"/>
                      <w:shd w:val="clear" w:color="auto" w:fill="FFFFFF"/>
                    </w:rPr>
                  </w:pPr>
                  <w:r w:rsidRPr="00C44BD2">
                    <w:rPr>
                      <w:rFonts w:ascii="Maiandra GD" w:hAnsi="Maiandra GD" w:cs="Levenim MT"/>
                      <w:sz w:val="22"/>
                      <w:szCs w:val="22"/>
                      <w:shd w:val="clear" w:color="auto" w:fill="FFFFFF"/>
                    </w:rPr>
                    <w:t xml:space="preserve">Experience in span business </w:t>
                  </w:r>
                  <w:r w:rsidR="00516F96" w:rsidRPr="00C44BD2">
                    <w:rPr>
                      <w:rFonts w:ascii="Maiandra GD" w:hAnsi="Maiandra GD" w:cs="Levenim MT"/>
                      <w:sz w:val="22"/>
                      <w:szCs w:val="22"/>
                      <w:shd w:val="clear" w:color="auto" w:fill="FFFFFF"/>
                    </w:rPr>
                    <w:t>processes</w:t>
                  </w:r>
                  <w:r w:rsidRPr="00C44BD2">
                    <w:rPr>
                      <w:rFonts w:ascii="Maiandra GD" w:hAnsi="Maiandra GD" w:cs="Levenim MT"/>
                      <w:sz w:val="22"/>
                      <w:szCs w:val="22"/>
                      <w:shd w:val="clear" w:color="auto" w:fill="FFFFFF"/>
                    </w:rPr>
                    <w:t xml:space="preserve"> like understanding and interpreting fast formulas, profile and workforce directory management, approvals and securities, SQL Loader, FBL, SSL, PBL, HCM Data Loader (HDL) Full Mode, HCM Extracts, Data Modelling, OTBI, OBIEE/BIP custom and predefined Report and Subject Areas.</w:t>
                  </w:r>
                </w:p>
                <w:p w14:paraId="409644E9" w14:textId="71F176D0" w:rsidR="00351A5C" w:rsidRPr="00351A5C" w:rsidRDefault="00FD58C8" w:rsidP="00351A5C">
                  <w:pPr>
                    <w:pStyle w:val="normal11arial"/>
                    <w:numPr>
                      <w:ilvl w:val="0"/>
                      <w:numId w:val="10"/>
                    </w:numPr>
                    <w:tabs>
                      <w:tab w:val="left" w:pos="360"/>
                      <w:tab w:val="left" w:pos="460"/>
                    </w:tabs>
                    <w:ind w:left="370"/>
                    <w:jc w:val="both"/>
                    <w:rPr>
                      <w:rFonts w:ascii="Maiandra GD" w:hAnsi="Maiandra GD" w:cs="Levenim MT"/>
                      <w:sz w:val="22"/>
                      <w:szCs w:val="22"/>
                      <w:shd w:val="clear" w:color="auto" w:fill="FFFFFF"/>
                    </w:rPr>
                  </w:pPr>
                  <w:r w:rsidRPr="00C44BD2">
                    <w:rPr>
                      <w:rFonts w:ascii="Maiandra GD" w:hAnsi="Maiandra GD" w:cs="Levenim MT"/>
                      <w:sz w:val="22"/>
                      <w:szCs w:val="22"/>
                      <w:shd w:val="clear" w:color="auto" w:fill="FFFFFF"/>
                    </w:rPr>
                    <w:t>Followed Agile/Scrum, AIM</w:t>
                  </w:r>
                  <w:r w:rsidR="00516F96" w:rsidRPr="00C44BD2">
                    <w:rPr>
                      <w:rFonts w:ascii="Maiandra GD" w:hAnsi="Maiandra GD" w:cs="Levenim MT"/>
                      <w:sz w:val="22"/>
                      <w:szCs w:val="22"/>
                      <w:shd w:val="clear" w:color="auto" w:fill="FFFFFF"/>
                    </w:rPr>
                    <w:t>,</w:t>
                  </w:r>
                  <w:r w:rsidRPr="00C44BD2">
                    <w:rPr>
                      <w:rFonts w:ascii="Maiandra GD" w:hAnsi="Maiandra GD" w:cs="Levenim MT"/>
                      <w:sz w:val="22"/>
                      <w:szCs w:val="22"/>
                      <w:shd w:val="clear" w:color="auto" w:fill="FFFFFF"/>
                    </w:rPr>
                    <w:t xml:space="preserve"> and OUM Methodologies and coordinated with offshore and onsite teams for </w:t>
                  </w:r>
                  <w:r w:rsidR="00B77A09" w:rsidRPr="00C44BD2">
                    <w:rPr>
                      <w:rFonts w:ascii="Maiandra GD" w:hAnsi="Maiandra GD" w:cs="Levenim MT"/>
                      <w:sz w:val="22"/>
                      <w:szCs w:val="22"/>
                      <w:shd w:val="clear" w:color="auto" w:fill="FFFFFF"/>
                    </w:rPr>
                    <w:t>client-specified</w:t>
                  </w:r>
                  <w:r w:rsidRPr="00C44BD2">
                    <w:rPr>
                      <w:rFonts w:ascii="Maiandra GD" w:hAnsi="Maiandra GD" w:cs="Levenim MT"/>
                      <w:sz w:val="22"/>
                      <w:szCs w:val="22"/>
                      <w:shd w:val="clear" w:color="auto" w:fill="FFFFFF"/>
                    </w:rPr>
                    <w:t xml:space="preserve"> requirements and assignments, involved in day-to-day requirement sessions with </w:t>
                  </w:r>
                  <w:r w:rsidR="00B77A09" w:rsidRPr="00C44BD2">
                    <w:rPr>
                      <w:rFonts w:ascii="Maiandra GD" w:hAnsi="Maiandra GD" w:cs="Levenim MT"/>
                      <w:sz w:val="22"/>
                      <w:szCs w:val="22"/>
                      <w:shd w:val="clear" w:color="auto" w:fill="FFFFFF"/>
                    </w:rPr>
                    <w:t>distinguished</w:t>
                  </w:r>
                  <w:r w:rsidRPr="00C44BD2">
                    <w:rPr>
                      <w:rFonts w:ascii="Maiandra GD" w:hAnsi="Maiandra GD" w:cs="Levenim MT"/>
                      <w:sz w:val="22"/>
                      <w:szCs w:val="22"/>
                      <w:shd w:val="clear" w:color="auto" w:fill="FFFFFF"/>
                    </w:rPr>
                    <w:t xml:space="preserve"> team leads, business system analysts</w:t>
                  </w:r>
                  <w:r w:rsidR="00516F96" w:rsidRPr="00C44BD2">
                    <w:rPr>
                      <w:rFonts w:ascii="Maiandra GD" w:hAnsi="Maiandra GD" w:cs="Levenim MT"/>
                      <w:sz w:val="22"/>
                      <w:szCs w:val="22"/>
                      <w:shd w:val="clear" w:color="auto" w:fill="FFFFFF"/>
                    </w:rPr>
                    <w:t>,</w:t>
                  </w:r>
                  <w:r w:rsidRPr="00C44BD2">
                    <w:rPr>
                      <w:rFonts w:ascii="Maiandra GD" w:hAnsi="Maiandra GD" w:cs="Levenim MT"/>
                      <w:sz w:val="22"/>
                      <w:szCs w:val="22"/>
                      <w:shd w:val="clear" w:color="auto" w:fill="FFFFFF"/>
                    </w:rPr>
                    <w:t xml:space="preserve"> and business users. Worked with Oracle implementation specialists and Satisfaction Managers on complex decision-making scenarios.</w:t>
                  </w:r>
                </w:p>
                <w:p w14:paraId="18F3EBD8" w14:textId="6153041B" w:rsidR="00A626D9" w:rsidRDefault="00A626D9" w:rsidP="00A626D9">
                  <w:pPr>
                    <w:pStyle w:val="normal11arial"/>
                    <w:numPr>
                      <w:ilvl w:val="0"/>
                      <w:numId w:val="10"/>
                    </w:numPr>
                    <w:tabs>
                      <w:tab w:val="left" w:pos="360"/>
                      <w:tab w:val="left" w:pos="460"/>
                    </w:tabs>
                    <w:ind w:left="370"/>
                    <w:jc w:val="both"/>
                    <w:rPr>
                      <w:rFonts w:ascii="Maiandra GD" w:hAnsi="Maiandra GD" w:cs="Levenim MT"/>
                      <w:sz w:val="22"/>
                      <w:szCs w:val="22"/>
                      <w:shd w:val="clear" w:color="auto" w:fill="FFFFFF"/>
                    </w:rPr>
                  </w:pPr>
                  <w:r w:rsidRPr="00C44BD2">
                    <w:rPr>
                      <w:rFonts w:ascii="Maiandra GD" w:hAnsi="Maiandra GD" w:cs="Levenim MT"/>
                      <w:sz w:val="22"/>
                      <w:szCs w:val="22"/>
                      <w:shd w:val="clear" w:color="auto" w:fill="FFFFFF"/>
                    </w:rPr>
                    <w:t xml:space="preserve">Excel in interacting with the project team members and responsible for coordination with </w:t>
                  </w:r>
                  <w:r w:rsidR="00B77A09" w:rsidRPr="00C44BD2">
                    <w:rPr>
                      <w:rFonts w:ascii="Maiandra GD" w:hAnsi="Maiandra GD" w:cs="Levenim MT"/>
                      <w:sz w:val="22"/>
                      <w:szCs w:val="22"/>
                      <w:shd w:val="clear" w:color="auto" w:fill="FFFFFF"/>
                    </w:rPr>
                    <w:t xml:space="preserve">the </w:t>
                  </w:r>
                  <w:r w:rsidRPr="00C44BD2">
                    <w:rPr>
                      <w:rFonts w:ascii="Maiandra GD" w:hAnsi="Maiandra GD" w:cs="Levenim MT"/>
                      <w:sz w:val="22"/>
                      <w:szCs w:val="22"/>
                      <w:shd w:val="clear" w:color="auto" w:fill="FFFFFF"/>
                    </w:rPr>
                    <w:t xml:space="preserve">team in developing reports, interfaces, </w:t>
                  </w:r>
                  <w:r w:rsidR="00B77A09" w:rsidRPr="00C44BD2">
                    <w:rPr>
                      <w:rFonts w:ascii="Maiandra GD" w:hAnsi="Maiandra GD" w:cs="Levenim MT"/>
                      <w:sz w:val="22"/>
                      <w:szCs w:val="22"/>
                      <w:shd w:val="clear" w:color="auto" w:fill="FFFFFF"/>
                    </w:rPr>
                    <w:t xml:space="preserve">and </w:t>
                  </w:r>
                  <w:r w:rsidRPr="00C44BD2">
                    <w:rPr>
                      <w:rFonts w:ascii="Maiandra GD" w:hAnsi="Maiandra GD" w:cs="Levenim MT"/>
                      <w:sz w:val="22"/>
                      <w:szCs w:val="22"/>
                      <w:shd w:val="clear" w:color="auto" w:fill="FFFFFF"/>
                    </w:rPr>
                    <w:t>data conversion programs requiring HRMS integration and conversion from legacy ERP to Fusion with various vendors.</w:t>
                  </w:r>
                </w:p>
                <w:p w14:paraId="32116B9D" w14:textId="77777777" w:rsidR="00B86BA9" w:rsidRDefault="00AA656B" w:rsidP="007A2CB2">
                  <w:pPr>
                    <w:pStyle w:val="normal11arial"/>
                    <w:numPr>
                      <w:ilvl w:val="0"/>
                      <w:numId w:val="10"/>
                    </w:numPr>
                    <w:tabs>
                      <w:tab w:val="left" w:pos="360"/>
                      <w:tab w:val="left" w:pos="460"/>
                    </w:tabs>
                    <w:ind w:left="370"/>
                    <w:jc w:val="both"/>
                    <w:rPr>
                      <w:rFonts w:ascii="Maiandra GD" w:hAnsi="Maiandra GD" w:cs="Levenim MT"/>
                      <w:sz w:val="22"/>
                      <w:szCs w:val="22"/>
                      <w:shd w:val="clear" w:color="auto" w:fill="FFFFFF"/>
                    </w:rPr>
                  </w:pPr>
                  <w:r w:rsidRPr="00C44BD2">
                    <w:rPr>
                      <w:rFonts w:ascii="Maiandra GD" w:hAnsi="Maiandra GD" w:cs="Levenim MT"/>
                      <w:sz w:val="22"/>
                      <w:szCs w:val="22"/>
                      <w:shd w:val="clear" w:color="auto" w:fill="FFFFFF"/>
                    </w:rPr>
                    <w:t>Good leadership and communication skills, on-time deliveries, multi-tasking, and assisting clients in the selection, implementation planning, fit/gap (As Is – To Be analysis) with alternative solutions for product limitations., Testing (test scripts, validations, and POC’s) post-implementation support in mass updates, data loading, and design changes of Oracle Fusion HCM cloud/SaaS solutions at various customer sites.</w:t>
                  </w:r>
                </w:p>
                <w:p w14:paraId="7A074F2A" w14:textId="77777777" w:rsidR="00D4135D" w:rsidRPr="00D4135D" w:rsidRDefault="00D4135D" w:rsidP="00D4135D">
                  <w:pPr>
                    <w:pStyle w:val="normal11arial"/>
                    <w:numPr>
                      <w:ilvl w:val="0"/>
                      <w:numId w:val="10"/>
                    </w:numPr>
                    <w:tabs>
                      <w:tab w:val="left" w:pos="360"/>
                      <w:tab w:val="left" w:pos="460"/>
                    </w:tabs>
                    <w:ind w:left="370"/>
                    <w:jc w:val="both"/>
                    <w:rPr>
                      <w:rFonts w:ascii="Maiandra GD" w:hAnsi="Maiandra GD" w:cs="Levenim MT"/>
                      <w:sz w:val="22"/>
                      <w:szCs w:val="22"/>
                      <w:shd w:val="clear" w:color="auto" w:fill="FFFFFF"/>
                    </w:rPr>
                  </w:pPr>
                  <w:r w:rsidRPr="00D4135D">
                    <w:rPr>
                      <w:rFonts w:ascii="Maiandra GD" w:hAnsi="Maiandra GD" w:cs="Levenim MT"/>
                      <w:sz w:val="22"/>
                      <w:szCs w:val="22"/>
                      <w:shd w:val="clear" w:color="auto" w:fill="FFFFFF"/>
                    </w:rPr>
                    <w:t>Collaborated with business users to gather requirements, document functional and technical specifications, and develop custom solutions for Oracle HCM modules, including Core HR, Payroll, Benefits, and Absence Management.</w:t>
                  </w:r>
                </w:p>
                <w:p w14:paraId="0574F88B" w14:textId="77777777" w:rsidR="00D4135D" w:rsidRPr="00D4135D" w:rsidRDefault="00D4135D" w:rsidP="00D4135D">
                  <w:pPr>
                    <w:pStyle w:val="normal11arial"/>
                    <w:numPr>
                      <w:ilvl w:val="0"/>
                      <w:numId w:val="10"/>
                    </w:numPr>
                    <w:tabs>
                      <w:tab w:val="left" w:pos="360"/>
                      <w:tab w:val="left" w:pos="460"/>
                    </w:tabs>
                    <w:ind w:left="370"/>
                    <w:jc w:val="both"/>
                    <w:rPr>
                      <w:rFonts w:ascii="Maiandra GD" w:hAnsi="Maiandra GD" w:cs="Levenim MT"/>
                      <w:sz w:val="22"/>
                      <w:szCs w:val="22"/>
                      <w:shd w:val="clear" w:color="auto" w:fill="FFFFFF"/>
                    </w:rPr>
                  </w:pPr>
                  <w:r w:rsidRPr="00D4135D">
                    <w:rPr>
                      <w:rFonts w:ascii="Maiandra GD" w:hAnsi="Maiandra GD" w:cs="Levenim MT"/>
                      <w:sz w:val="22"/>
                      <w:szCs w:val="22"/>
                      <w:shd w:val="clear" w:color="auto" w:fill="FFFFFF"/>
                    </w:rPr>
                    <w:t>Configured role-based security (RBAC) within Oracle HCM Cloud, ensuring appropriate access control for users across various HR functions.</w:t>
                  </w:r>
                </w:p>
                <w:p w14:paraId="736FB0C1" w14:textId="77777777" w:rsidR="00D4135D" w:rsidRPr="00D4135D" w:rsidRDefault="00D4135D" w:rsidP="00D4135D">
                  <w:pPr>
                    <w:pStyle w:val="normal11arial"/>
                    <w:numPr>
                      <w:ilvl w:val="0"/>
                      <w:numId w:val="10"/>
                    </w:numPr>
                    <w:tabs>
                      <w:tab w:val="left" w:pos="360"/>
                      <w:tab w:val="left" w:pos="460"/>
                    </w:tabs>
                    <w:ind w:left="370"/>
                    <w:jc w:val="both"/>
                    <w:rPr>
                      <w:rFonts w:ascii="Maiandra GD" w:hAnsi="Maiandra GD" w:cs="Levenim MT"/>
                      <w:sz w:val="22"/>
                      <w:szCs w:val="22"/>
                      <w:shd w:val="clear" w:color="auto" w:fill="FFFFFF"/>
                    </w:rPr>
                  </w:pPr>
                  <w:r w:rsidRPr="00D4135D">
                    <w:rPr>
                      <w:rFonts w:ascii="Maiandra GD" w:hAnsi="Maiandra GD" w:cs="Levenim MT"/>
                      <w:sz w:val="22"/>
                      <w:szCs w:val="22"/>
                      <w:shd w:val="clear" w:color="auto" w:fill="FFFFFF"/>
                    </w:rPr>
                    <w:t>Developed and optimized HCM Extracts, Fast Formulas, and OTBI/BIP reports to meet business reporting needs, ensuring data accuracy and compliance.</w:t>
                  </w:r>
                </w:p>
                <w:p w14:paraId="1EDCC82A" w14:textId="571B9F0B" w:rsidR="00D4135D" w:rsidRPr="00D4135D" w:rsidRDefault="00D4135D" w:rsidP="00D4135D">
                  <w:pPr>
                    <w:pStyle w:val="normal11arial"/>
                    <w:numPr>
                      <w:ilvl w:val="0"/>
                      <w:numId w:val="10"/>
                    </w:numPr>
                    <w:tabs>
                      <w:tab w:val="left" w:pos="360"/>
                      <w:tab w:val="left" w:pos="460"/>
                    </w:tabs>
                    <w:ind w:left="370"/>
                    <w:jc w:val="both"/>
                    <w:rPr>
                      <w:rFonts w:ascii="Maiandra GD" w:hAnsi="Maiandra GD" w:cs="Levenim MT"/>
                      <w:sz w:val="22"/>
                      <w:szCs w:val="22"/>
                      <w:shd w:val="clear" w:color="auto" w:fill="FFFFFF"/>
                    </w:rPr>
                  </w:pPr>
                  <w:r w:rsidRPr="00D4135D">
                    <w:rPr>
                      <w:rFonts w:ascii="Maiandra GD" w:hAnsi="Maiandra GD" w:cs="Levenim MT"/>
                      <w:sz w:val="22"/>
                      <w:szCs w:val="22"/>
                      <w:shd w:val="clear" w:color="auto" w:fill="FFFFFF"/>
                    </w:rPr>
                    <w:t xml:space="preserve">Designed and maintained complex HDL data loads for employee records, benefits </w:t>
                  </w:r>
                  <w:r w:rsidR="00A466A5" w:rsidRPr="00D4135D">
                    <w:rPr>
                      <w:rFonts w:ascii="Maiandra GD" w:hAnsi="Maiandra GD" w:cs="Levenim MT"/>
                      <w:sz w:val="22"/>
                      <w:szCs w:val="22"/>
                      <w:shd w:val="clear" w:color="auto" w:fill="FFFFFF"/>
                    </w:rPr>
                    <w:t>enrolment</w:t>
                  </w:r>
                  <w:r w:rsidRPr="00D4135D">
                    <w:rPr>
                      <w:rFonts w:ascii="Maiandra GD" w:hAnsi="Maiandra GD" w:cs="Levenim MT"/>
                      <w:sz w:val="22"/>
                      <w:szCs w:val="22"/>
                      <w:shd w:val="clear" w:color="auto" w:fill="FFFFFF"/>
                    </w:rPr>
                    <w:t>, payroll transactions, and other HR processes, improving efficiency and accuracy.</w:t>
                  </w:r>
                </w:p>
                <w:p w14:paraId="16F7A40A" w14:textId="3C365E26" w:rsidR="00D4135D" w:rsidRPr="00D4135D" w:rsidRDefault="00D4135D" w:rsidP="00D4135D">
                  <w:pPr>
                    <w:pStyle w:val="normal11arial"/>
                    <w:numPr>
                      <w:ilvl w:val="0"/>
                      <w:numId w:val="10"/>
                    </w:numPr>
                    <w:tabs>
                      <w:tab w:val="left" w:pos="360"/>
                      <w:tab w:val="left" w:pos="460"/>
                    </w:tabs>
                    <w:ind w:left="370"/>
                    <w:jc w:val="both"/>
                    <w:rPr>
                      <w:rFonts w:ascii="Maiandra GD" w:hAnsi="Maiandra GD" w:cs="Levenim MT"/>
                      <w:sz w:val="22"/>
                      <w:szCs w:val="22"/>
                      <w:shd w:val="clear" w:color="auto" w:fill="FFFFFF"/>
                    </w:rPr>
                  </w:pPr>
                  <w:r w:rsidRPr="00D4135D">
                    <w:rPr>
                      <w:rFonts w:ascii="Maiandra GD" w:hAnsi="Maiandra GD" w:cs="Levenim MT"/>
                      <w:sz w:val="22"/>
                      <w:szCs w:val="22"/>
                      <w:shd w:val="clear" w:color="auto" w:fill="FFFFFF"/>
                    </w:rPr>
                    <w:t xml:space="preserve">Implemented and managed Oracle Integration Cloud (OIC) integrations, facilitating seamless data exchange between Oracle HCM and </w:t>
                  </w:r>
                  <w:r w:rsidR="002C53CD">
                    <w:rPr>
                      <w:rFonts w:ascii="Maiandra GD" w:hAnsi="Maiandra GD" w:cs="Levenim MT"/>
                      <w:sz w:val="22"/>
                      <w:szCs w:val="22"/>
                      <w:shd w:val="clear" w:color="auto" w:fill="FFFFFF"/>
                    </w:rPr>
                    <w:t>third-party</w:t>
                  </w:r>
                  <w:r w:rsidRPr="00D4135D">
                    <w:rPr>
                      <w:rFonts w:ascii="Maiandra GD" w:hAnsi="Maiandra GD" w:cs="Levenim MT"/>
                      <w:sz w:val="22"/>
                      <w:szCs w:val="22"/>
                      <w:shd w:val="clear" w:color="auto" w:fill="FFFFFF"/>
                    </w:rPr>
                    <w:t xml:space="preserve"> systems.</w:t>
                  </w:r>
                </w:p>
                <w:p w14:paraId="355CD0A0" w14:textId="03C4E1B2" w:rsidR="00D4135D" w:rsidRPr="00D4135D" w:rsidRDefault="00D4135D" w:rsidP="00D4135D">
                  <w:pPr>
                    <w:pStyle w:val="normal11arial"/>
                    <w:numPr>
                      <w:ilvl w:val="0"/>
                      <w:numId w:val="10"/>
                    </w:numPr>
                    <w:tabs>
                      <w:tab w:val="left" w:pos="360"/>
                      <w:tab w:val="left" w:pos="460"/>
                    </w:tabs>
                    <w:ind w:left="370"/>
                    <w:jc w:val="both"/>
                    <w:rPr>
                      <w:rFonts w:ascii="Maiandra GD" w:hAnsi="Maiandra GD" w:cs="Levenim MT"/>
                      <w:sz w:val="22"/>
                      <w:szCs w:val="22"/>
                      <w:shd w:val="clear" w:color="auto" w:fill="FFFFFF"/>
                    </w:rPr>
                  </w:pPr>
                  <w:r w:rsidRPr="00D4135D">
                    <w:rPr>
                      <w:rFonts w:ascii="Maiandra GD" w:hAnsi="Maiandra GD" w:cs="Levenim MT"/>
                      <w:sz w:val="22"/>
                      <w:szCs w:val="22"/>
                      <w:shd w:val="clear" w:color="auto" w:fill="FFFFFF"/>
                    </w:rPr>
                    <w:lastRenderedPageBreak/>
                    <w:t xml:space="preserve">Supported open </w:t>
                  </w:r>
                  <w:r w:rsidR="00A466A5" w:rsidRPr="00D4135D">
                    <w:rPr>
                      <w:rFonts w:ascii="Maiandra GD" w:hAnsi="Maiandra GD" w:cs="Levenim MT"/>
                      <w:sz w:val="22"/>
                      <w:szCs w:val="22"/>
                      <w:shd w:val="clear" w:color="auto" w:fill="FFFFFF"/>
                    </w:rPr>
                    <w:t>enrolment</w:t>
                  </w:r>
                  <w:r w:rsidRPr="00D4135D">
                    <w:rPr>
                      <w:rFonts w:ascii="Maiandra GD" w:hAnsi="Maiandra GD" w:cs="Levenim MT"/>
                      <w:sz w:val="22"/>
                      <w:szCs w:val="22"/>
                      <w:shd w:val="clear" w:color="auto" w:fill="FFFFFF"/>
                    </w:rPr>
                    <w:t xml:space="preserve"> processes by configuring benefit plans, troubleshooting data discrepancies, and ensuring a smooth experience for HR teams and employees.</w:t>
                  </w:r>
                </w:p>
                <w:p w14:paraId="49CEF233" w14:textId="44BC5E6B" w:rsidR="00D4135D" w:rsidRPr="007A2CB2" w:rsidRDefault="00D4135D" w:rsidP="00D4135D">
                  <w:pPr>
                    <w:pStyle w:val="normal11arial"/>
                    <w:numPr>
                      <w:ilvl w:val="0"/>
                      <w:numId w:val="10"/>
                    </w:numPr>
                    <w:tabs>
                      <w:tab w:val="left" w:pos="360"/>
                      <w:tab w:val="left" w:pos="460"/>
                    </w:tabs>
                    <w:ind w:left="370"/>
                    <w:jc w:val="both"/>
                    <w:rPr>
                      <w:rStyle w:val="divdocumentdivparagraphsinglecolumn"/>
                      <w:rFonts w:ascii="Maiandra GD" w:hAnsi="Maiandra GD" w:cs="Levenim MT"/>
                      <w:sz w:val="22"/>
                      <w:szCs w:val="22"/>
                      <w:shd w:val="clear" w:color="auto" w:fill="FFFFFF"/>
                    </w:rPr>
                  </w:pPr>
                  <w:r w:rsidRPr="00D4135D">
                    <w:rPr>
                      <w:rFonts w:ascii="Maiandra GD" w:hAnsi="Maiandra GD" w:cs="Levenim MT"/>
                      <w:sz w:val="22"/>
                      <w:szCs w:val="22"/>
                      <w:shd w:val="clear" w:color="auto" w:fill="FFFFFF"/>
                    </w:rPr>
                    <w:t>Worked closely with cross-functional teams to troubleshoot and resolve technical issues related to HCM integrations, data loads, and security configurations.</w:t>
                  </w:r>
                </w:p>
              </w:tc>
            </w:tr>
          </w:tbl>
          <w:p w14:paraId="4597B922" w14:textId="77777777" w:rsidR="00B86BA9" w:rsidRPr="00C44BD2" w:rsidRDefault="00B86BA9">
            <w:pPr>
              <w:rPr>
                <w:rStyle w:val="divdocumentsectiontwocolsectiondivheading"/>
                <w:rFonts w:ascii="Maiandra GD" w:eastAsia="Arial" w:hAnsi="Maiandra GD" w:cs="Levenim MT"/>
                <w:b/>
                <w:bCs/>
                <w:caps/>
                <w:color w:val="0187DE"/>
                <w:sz w:val="22"/>
                <w:szCs w:val="22"/>
              </w:rPr>
            </w:pPr>
          </w:p>
        </w:tc>
      </w:tr>
    </w:tbl>
    <w:p w14:paraId="47A226D6" w14:textId="77777777" w:rsidR="00B86BA9" w:rsidRPr="00C44BD2" w:rsidRDefault="00B86BA9">
      <w:pPr>
        <w:rPr>
          <w:rFonts w:ascii="Maiandra GD" w:hAnsi="Maiandra GD" w:cs="Levenim MT"/>
          <w:vanish/>
          <w:sz w:val="22"/>
          <w:szCs w:val="22"/>
        </w:rPr>
      </w:pPr>
    </w:p>
    <w:tbl>
      <w:tblPr>
        <w:tblStyle w:val="divdocumentsectiontwocolsection"/>
        <w:tblW w:w="0" w:type="auto"/>
        <w:tblCellSpacing w:w="0" w:type="dxa"/>
        <w:tblLayout w:type="fixed"/>
        <w:tblCellMar>
          <w:top w:w="300" w:type="dxa"/>
          <w:left w:w="0" w:type="dxa"/>
          <w:right w:w="0" w:type="dxa"/>
        </w:tblCellMar>
        <w:tblLook w:val="05E0" w:firstRow="1" w:lastRow="1" w:firstColumn="1" w:lastColumn="1" w:noHBand="0" w:noVBand="1"/>
      </w:tblPr>
      <w:tblGrid>
        <w:gridCol w:w="1440"/>
        <w:gridCol w:w="9520"/>
      </w:tblGrid>
      <w:tr w:rsidR="00B86BA9" w:rsidRPr="00C44BD2" w14:paraId="4FCD78CD" w14:textId="77777777" w:rsidTr="00AB00C3">
        <w:trPr>
          <w:tblCellSpacing w:w="0" w:type="dxa"/>
        </w:trPr>
        <w:tc>
          <w:tcPr>
            <w:tcW w:w="1440" w:type="dxa"/>
            <w:tcMar>
              <w:top w:w="0" w:type="dxa"/>
              <w:left w:w="0" w:type="dxa"/>
              <w:bottom w:w="0" w:type="dxa"/>
              <w:right w:w="0" w:type="dxa"/>
            </w:tcMar>
            <w:hideMark/>
          </w:tcPr>
          <w:p w14:paraId="32B8C2E0" w14:textId="51C2765E" w:rsidR="00B86BA9" w:rsidRPr="00B85434" w:rsidRDefault="00F12FC5">
            <w:pPr>
              <w:pStyle w:val="divdocumentsectiontwocolsectiondivheadingdivsectiontitle"/>
              <w:spacing w:line="340" w:lineRule="atLeast"/>
              <w:ind w:right="300"/>
              <w:jc w:val="right"/>
              <w:rPr>
                <w:rStyle w:val="divdocumentsectiontwocolsectiondivheading"/>
                <w:rFonts w:eastAsia="Arial"/>
                <w:b/>
                <w:bCs/>
                <w:caps/>
                <w:color w:val="0187DE"/>
                <w:sz w:val="22"/>
                <w:szCs w:val="22"/>
              </w:rPr>
            </w:pPr>
            <w:r w:rsidRPr="00B85434">
              <w:rPr>
                <w:rStyle w:val="divdocumentsectiontwocolsectiondivheading"/>
                <w:rFonts w:eastAsia="Arial"/>
                <w:b/>
                <w:bCs/>
                <w:color w:val="000000" w:themeColor="text1"/>
                <w:sz w:val="20"/>
                <w:szCs w:val="20"/>
              </w:rPr>
              <w:t>Skill</w:t>
            </w:r>
            <w:r w:rsidR="00081DCB" w:rsidRPr="00B85434">
              <w:rPr>
                <w:rStyle w:val="divdocumentsectiontwocolsectiondivheading"/>
                <w:rFonts w:eastAsia="Arial"/>
                <w:b/>
                <w:bCs/>
                <w:color w:val="000000" w:themeColor="text1"/>
                <w:sz w:val="20"/>
                <w:szCs w:val="20"/>
              </w:rPr>
              <w:t>s</w:t>
            </w:r>
          </w:p>
        </w:tc>
        <w:tc>
          <w:tcPr>
            <w:tcW w:w="9520" w:type="dxa"/>
            <w:tcBorders>
              <w:left w:val="single" w:sz="8" w:space="0" w:color="979797"/>
            </w:tcBorders>
            <w:tcMar>
              <w:top w:w="0" w:type="dxa"/>
              <w:left w:w="0" w:type="dxa"/>
              <w:bottom w:w="0" w:type="dxa"/>
              <w:right w:w="0" w:type="dxa"/>
            </w:tcMar>
            <w:hideMark/>
          </w:tcPr>
          <w:tbl>
            <w:tblPr>
              <w:tblStyle w:val="infoWrapperTable"/>
              <w:tblW w:w="0" w:type="auto"/>
              <w:tblCellSpacing w:w="0" w:type="dxa"/>
              <w:tblLayout w:type="fixed"/>
              <w:tblCellMar>
                <w:left w:w="0" w:type="dxa"/>
                <w:right w:w="0" w:type="dxa"/>
              </w:tblCellMar>
              <w:tblLook w:val="05E0" w:firstRow="1" w:lastRow="1" w:firstColumn="1" w:lastColumn="1" w:noHBand="0" w:noVBand="1"/>
            </w:tblPr>
            <w:tblGrid>
              <w:gridCol w:w="280"/>
              <w:gridCol w:w="7900"/>
            </w:tblGrid>
            <w:tr w:rsidR="00B86BA9" w:rsidRPr="00C44BD2" w14:paraId="481A6638" w14:textId="77777777">
              <w:trPr>
                <w:tblCellSpacing w:w="0" w:type="dxa"/>
              </w:trPr>
              <w:tc>
                <w:tcPr>
                  <w:tcW w:w="280" w:type="dxa"/>
                  <w:tcMar>
                    <w:top w:w="300" w:type="dxa"/>
                    <w:left w:w="0" w:type="dxa"/>
                    <w:bottom w:w="0" w:type="dxa"/>
                    <w:right w:w="0" w:type="dxa"/>
                  </w:tcMar>
                  <w:hideMark/>
                </w:tcPr>
                <w:p w14:paraId="7518CAC3" w14:textId="77777777" w:rsidR="00B86BA9" w:rsidRPr="00A466A5" w:rsidRDefault="00C609AF" w:rsidP="00A466A5">
                  <w:pPr>
                    <w:pStyle w:val="ListParagraph"/>
                    <w:numPr>
                      <w:ilvl w:val="0"/>
                      <w:numId w:val="13"/>
                    </w:numPr>
                    <w:spacing w:line="320" w:lineRule="atLeast"/>
                    <w:textAlignment w:val="auto"/>
                    <w:rPr>
                      <w:rStyle w:val="divdocumentdivparagraphWrapperdivparaCell"/>
                      <w:rFonts w:ascii="Maiandra GD" w:eastAsia="Arial" w:hAnsi="Maiandra GD" w:cs="Levenim MT"/>
                      <w:color w:val="231F20"/>
                      <w:sz w:val="22"/>
                      <w:szCs w:val="22"/>
                    </w:rPr>
                  </w:pPr>
                  <w:r w:rsidRPr="00C44BD2">
                    <w:rPr>
                      <w:rStyle w:val="divdocumentdivparagraphWrapperdivparaCell"/>
                      <w:rFonts w:ascii="Maiandra GD" w:eastAsia="Arial" w:hAnsi="Maiandra GD" w:cs="Levenim MT"/>
                      <w:noProof/>
                      <w:color w:val="231F20"/>
                      <w:sz w:val="22"/>
                      <w:szCs w:val="22"/>
                    </w:rPr>
                    <w:drawing>
                      <wp:anchor distT="0" distB="0" distL="114300" distR="114300" simplePos="0" relativeHeight="251641856" behindDoc="0" locked="0" layoutInCell="1" allowOverlap="1" wp14:anchorId="05A5857D" wp14:editId="39FEBB3E">
                        <wp:simplePos x="0" y="0"/>
                        <wp:positionH relativeFrom="column">
                          <wp:posOffset>-76200</wp:posOffset>
                        </wp:positionH>
                        <wp:positionV relativeFrom="paragraph">
                          <wp:posOffset>63500</wp:posOffset>
                        </wp:positionV>
                        <wp:extent cx="140148" cy="140232"/>
                        <wp:effectExtent l="0" t="0" r="0" b="0"/>
                        <wp:wrapNone/>
                        <wp:docPr id="100011" name="Picture 1000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1" name=""/>
                                <pic:cNvPicPr>
                                  <a:picLocks/>
                                </pic:cNvPicPr>
                              </pic:nvPicPr>
                              <pic:blipFill>
                                <a:blip r:embed="rId8"/>
                                <a:stretch>
                                  <a:fillRect/>
                                </a:stretch>
                              </pic:blipFill>
                              <pic:spPr>
                                <a:xfrm>
                                  <a:off x="0" y="0"/>
                                  <a:ext cx="140148" cy="140232"/>
                                </a:xfrm>
                                <a:prstGeom prst="rect">
                                  <a:avLst/>
                                </a:prstGeom>
                              </pic:spPr>
                            </pic:pic>
                          </a:graphicData>
                        </a:graphic>
                      </wp:anchor>
                    </w:drawing>
                  </w:r>
                </w:p>
              </w:tc>
              <w:tc>
                <w:tcPr>
                  <w:tcW w:w="7900" w:type="dxa"/>
                  <w:tcMar>
                    <w:top w:w="300" w:type="dxa"/>
                    <w:left w:w="0" w:type="dxa"/>
                    <w:bottom w:w="0" w:type="dxa"/>
                    <w:right w:w="0" w:type="dxa"/>
                  </w:tcMar>
                  <w:vAlign w:val="bottom"/>
                  <w:hideMark/>
                </w:tcPr>
                <w:p w14:paraId="51F53260" w14:textId="591DED5D" w:rsidR="00A466A5" w:rsidRPr="00A466A5" w:rsidRDefault="00A466A5" w:rsidP="00A466A5">
                  <w:pPr>
                    <w:pStyle w:val="ListParagraph"/>
                    <w:numPr>
                      <w:ilvl w:val="0"/>
                      <w:numId w:val="13"/>
                    </w:numPr>
                    <w:rPr>
                      <w:rFonts w:ascii="Maiandra GD" w:eastAsia="Arial" w:hAnsi="Maiandra GD" w:cs="Levenim MT"/>
                      <w:color w:val="231F20"/>
                      <w:sz w:val="22"/>
                      <w:szCs w:val="22"/>
                      <w:lang w:val="en-IN"/>
                    </w:rPr>
                  </w:pPr>
                  <w:r w:rsidRPr="00B85434">
                    <w:rPr>
                      <w:rFonts w:eastAsia="Arial"/>
                      <w:b/>
                      <w:bCs/>
                      <w:color w:val="231F20"/>
                      <w:sz w:val="22"/>
                      <w:szCs w:val="22"/>
                      <w:lang w:val="en-IN"/>
                    </w:rPr>
                    <w:t>HCM Tools:</w:t>
                  </w:r>
                  <w:r w:rsidRPr="00A466A5">
                    <w:rPr>
                      <w:rFonts w:ascii="Maiandra GD" w:eastAsia="Arial" w:hAnsi="Maiandra GD" w:cs="Levenim MT"/>
                      <w:color w:val="231F20"/>
                      <w:sz w:val="22"/>
                      <w:szCs w:val="22"/>
                      <w:lang w:val="en-IN"/>
                    </w:rPr>
                    <w:t xml:space="preserve"> HCM Extracts, Fast Formulas, HDL, PBL, OTBI, BIP</w:t>
                  </w:r>
                  <w:r w:rsidR="00B10782">
                    <w:rPr>
                      <w:rFonts w:ascii="Maiandra GD" w:eastAsia="Arial" w:hAnsi="Maiandra GD" w:cs="Levenim MT"/>
                      <w:color w:val="231F20"/>
                      <w:sz w:val="22"/>
                      <w:szCs w:val="22"/>
                      <w:lang w:val="en-IN"/>
                    </w:rPr>
                    <w:t>, OTL</w:t>
                  </w:r>
                </w:p>
                <w:p w14:paraId="469A7CBE" w14:textId="5CC43289" w:rsidR="00A466A5" w:rsidRPr="00A466A5" w:rsidRDefault="00A466A5" w:rsidP="00A466A5">
                  <w:pPr>
                    <w:pStyle w:val="ListParagraph"/>
                    <w:numPr>
                      <w:ilvl w:val="0"/>
                      <w:numId w:val="13"/>
                    </w:numPr>
                    <w:rPr>
                      <w:rFonts w:ascii="Maiandra GD" w:eastAsia="Arial" w:hAnsi="Maiandra GD" w:cs="Levenim MT"/>
                      <w:color w:val="231F20"/>
                      <w:sz w:val="22"/>
                      <w:szCs w:val="22"/>
                      <w:lang w:val="en-IN"/>
                    </w:rPr>
                  </w:pPr>
                  <w:r w:rsidRPr="00B85434">
                    <w:rPr>
                      <w:rFonts w:eastAsia="Arial"/>
                      <w:b/>
                      <w:bCs/>
                      <w:color w:val="231F20"/>
                      <w:sz w:val="22"/>
                      <w:szCs w:val="22"/>
                      <w:lang w:val="en-IN"/>
                    </w:rPr>
                    <w:t>Modules:</w:t>
                  </w:r>
                  <w:r w:rsidRPr="00A466A5">
                    <w:rPr>
                      <w:rFonts w:ascii="Maiandra GD" w:eastAsia="Arial" w:hAnsi="Maiandra GD" w:cs="Levenim MT"/>
                      <w:color w:val="231F20"/>
                      <w:sz w:val="22"/>
                      <w:szCs w:val="22"/>
                      <w:lang w:val="en-IN"/>
                    </w:rPr>
                    <w:t xml:space="preserve"> Core HR, Payroll, Benefits, Compensation, Talent Management</w:t>
                  </w:r>
                </w:p>
                <w:p w14:paraId="2FB06622" w14:textId="52D4249A" w:rsidR="00A466A5" w:rsidRPr="00A466A5" w:rsidRDefault="00A466A5" w:rsidP="00A466A5">
                  <w:pPr>
                    <w:pStyle w:val="ListParagraph"/>
                    <w:numPr>
                      <w:ilvl w:val="0"/>
                      <w:numId w:val="13"/>
                    </w:numPr>
                    <w:rPr>
                      <w:rFonts w:ascii="Maiandra GD" w:eastAsia="Arial" w:hAnsi="Maiandra GD" w:cs="Levenim MT"/>
                      <w:color w:val="231F20"/>
                      <w:sz w:val="22"/>
                      <w:szCs w:val="22"/>
                      <w:lang w:val="en-IN"/>
                    </w:rPr>
                  </w:pPr>
                  <w:r w:rsidRPr="00B85434">
                    <w:rPr>
                      <w:rFonts w:eastAsia="Arial"/>
                      <w:b/>
                      <w:bCs/>
                      <w:color w:val="231F20"/>
                      <w:sz w:val="22"/>
                      <w:szCs w:val="22"/>
                      <w:lang w:val="en-IN"/>
                    </w:rPr>
                    <w:t>Integration:</w:t>
                  </w:r>
                  <w:r w:rsidRPr="00A466A5">
                    <w:rPr>
                      <w:rFonts w:ascii="Maiandra GD" w:eastAsia="Arial" w:hAnsi="Maiandra GD" w:cs="Levenim MT"/>
                      <w:color w:val="231F20"/>
                      <w:sz w:val="22"/>
                      <w:szCs w:val="22"/>
                      <w:lang w:val="en-IN"/>
                    </w:rPr>
                    <w:t xml:space="preserve"> Oracle Integration Cloud (OIC), REST/SOAP Web Services, PaaS</w:t>
                  </w:r>
                </w:p>
                <w:p w14:paraId="1D4AE96A" w14:textId="76A8C90B" w:rsidR="00A466A5" w:rsidRPr="00A466A5" w:rsidRDefault="00A466A5" w:rsidP="00A466A5">
                  <w:pPr>
                    <w:pStyle w:val="ListParagraph"/>
                    <w:numPr>
                      <w:ilvl w:val="0"/>
                      <w:numId w:val="13"/>
                    </w:numPr>
                    <w:rPr>
                      <w:rFonts w:ascii="Maiandra GD" w:eastAsia="Arial" w:hAnsi="Maiandra GD" w:cs="Levenim MT"/>
                      <w:color w:val="231F20"/>
                      <w:sz w:val="22"/>
                      <w:szCs w:val="22"/>
                      <w:lang w:val="en-IN"/>
                    </w:rPr>
                  </w:pPr>
                  <w:r w:rsidRPr="00B85434">
                    <w:rPr>
                      <w:rFonts w:eastAsia="Arial"/>
                      <w:b/>
                      <w:bCs/>
                      <w:color w:val="231F20"/>
                      <w:sz w:val="22"/>
                      <w:szCs w:val="22"/>
                      <w:lang w:val="en-IN"/>
                    </w:rPr>
                    <w:t>Languages:</w:t>
                  </w:r>
                  <w:r w:rsidRPr="00A466A5">
                    <w:rPr>
                      <w:rFonts w:ascii="Maiandra GD" w:eastAsia="Arial" w:hAnsi="Maiandra GD" w:cs="Levenim MT"/>
                      <w:color w:val="231F20"/>
                      <w:sz w:val="22"/>
                      <w:szCs w:val="22"/>
                      <w:lang w:val="en-IN"/>
                    </w:rPr>
                    <w:t xml:space="preserve"> SQL, PL/SQL, XML, XSLT, JavaScript</w:t>
                  </w:r>
                </w:p>
                <w:p w14:paraId="5DE950C9" w14:textId="06D04FDC" w:rsidR="00A466A5" w:rsidRPr="00A466A5" w:rsidRDefault="00A466A5" w:rsidP="00A466A5">
                  <w:pPr>
                    <w:pStyle w:val="ListParagraph"/>
                    <w:numPr>
                      <w:ilvl w:val="0"/>
                      <w:numId w:val="13"/>
                    </w:numPr>
                    <w:rPr>
                      <w:rFonts w:ascii="Maiandra GD" w:eastAsia="Arial" w:hAnsi="Maiandra GD" w:cs="Levenim MT"/>
                      <w:color w:val="231F20"/>
                      <w:sz w:val="22"/>
                      <w:szCs w:val="22"/>
                      <w:lang w:val="en-IN"/>
                    </w:rPr>
                  </w:pPr>
                  <w:r w:rsidRPr="00B85434">
                    <w:rPr>
                      <w:rFonts w:eastAsia="Arial"/>
                      <w:b/>
                      <w:bCs/>
                      <w:color w:val="231F20"/>
                      <w:sz w:val="22"/>
                      <w:szCs w:val="22"/>
                      <w:lang w:val="en-IN"/>
                    </w:rPr>
                    <w:t>Other Tools:</w:t>
                  </w:r>
                  <w:r w:rsidRPr="00A466A5">
                    <w:rPr>
                      <w:rFonts w:ascii="Maiandra GD" w:eastAsia="Arial" w:hAnsi="Maiandra GD" w:cs="Levenim MT"/>
                      <w:color w:val="231F20"/>
                      <w:sz w:val="22"/>
                      <w:szCs w:val="22"/>
                      <w:lang w:val="en-IN"/>
                    </w:rPr>
                    <w:t xml:space="preserve"> Oracle VBCS, BI Publisher, Oracle Cloud Page Composer, Personalization</w:t>
                  </w:r>
                  <w:r>
                    <w:rPr>
                      <w:rFonts w:ascii="Maiandra GD" w:eastAsia="Arial" w:hAnsi="Maiandra GD" w:cs="Levenim MT"/>
                      <w:color w:val="231F20"/>
                      <w:sz w:val="22"/>
                      <w:szCs w:val="22"/>
                      <w:lang w:val="en-IN"/>
                    </w:rPr>
                    <w:t>, Redwood UI</w:t>
                  </w:r>
                </w:p>
                <w:p w14:paraId="5ACD2195" w14:textId="46C7543D" w:rsidR="00A466A5" w:rsidRPr="00A466A5" w:rsidRDefault="00A466A5" w:rsidP="00A466A5">
                  <w:pPr>
                    <w:pStyle w:val="ListParagraph"/>
                    <w:numPr>
                      <w:ilvl w:val="0"/>
                      <w:numId w:val="13"/>
                    </w:numPr>
                    <w:rPr>
                      <w:rFonts w:ascii="Maiandra GD" w:eastAsia="Arial" w:hAnsi="Maiandra GD" w:cs="Levenim MT"/>
                      <w:color w:val="231F20"/>
                      <w:sz w:val="22"/>
                      <w:szCs w:val="22"/>
                      <w:lang w:val="en-IN"/>
                    </w:rPr>
                  </w:pPr>
                  <w:r w:rsidRPr="00B85434">
                    <w:rPr>
                      <w:rFonts w:eastAsia="Arial"/>
                      <w:b/>
                      <w:bCs/>
                      <w:color w:val="231F20"/>
                      <w:sz w:val="22"/>
                      <w:szCs w:val="22"/>
                      <w:lang w:val="en-IN"/>
                    </w:rPr>
                    <w:t>Project Types:</w:t>
                  </w:r>
                  <w:r w:rsidRPr="00A466A5">
                    <w:rPr>
                      <w:rFonts w:ascii="Maiandra GD" w:eastAsia="Arial" w:hAnsi="Maiandra GD" w:cs="Levenim MT"/>
                      <w:color w:val="231F20"/>
                      <w:sz w:val="22"/>
                      <w:szCs w:val="22"/>
                      <w:lang w:val="en-IN"/>
                    </w:rPr>
                    <w:t xml:space="preserve"> Implementation, Enhancements, Support &amp; Upgrade Projects</w:t>
                  </w:r>
                </w:p>
                <w:p w14:paraId="0ABB222A" w14:textId="77777777" w:rsidR="00B86BA9" w:rsidRPr="00C44BD2" w:rsidRDefault="00B86BA9">
                  <w:pPr>
                    <w:rPr>
                      <w:rStyle w:val="infoParaWrapper"/>
                      <w:rFonts w:ascii="Maiandra GD" w:eastAsia="Arial" w:hAnsi="Maiandra GD" w:cs="Levenim MT"/>
                      <w:color w:val="231F20"/>
                      <w:sz w:val="22"/>
                      <w:szCs w:val="22"/>
                    </w:rPr>
                  </w:pPr>
                </w:p>
              </w:tc>
            </w:tr>
          </w:tbl>
          <w:p w14:paraId="37D05EB1" w14:textId="77777777" w:rsidR="00B86BA9" w:rsidRPr="00C44BD2" w:rsidRDefault="00B86BA9">
            <w:pPr>
              <w:rPr>
                <w:rStyle w:val="divdocumentsectiontwocolsectiondivheading"/>
                <w:rFonts w:ascii="Maiandra GD" w:eastAsia="Arial" w:hAnsi="Maiandra GD" w:cs="Levenim MT"/>
                <w:b/>
                <w:bCs/>
                <w:caps/>
                <w:color w:val="0187DE"/>
                <w:sz w:val="22"/>
                <w:szCs w:val="22"/>
              </w:rPr>
            </w:pPr>
          </w:p>
        </w:tc>
      </w:tr>
      <w:tr w:rsidR="00B86BA9" w:rsidRPr="00C44BD2" w14:paraId="44E2747A" w14:textId="77777777" w:rsidTr="00AB00C3">
        <w:trPr>
          <w:tblCellSpacing w:w="0" w:type="dxa"/>
        </w:trPr>
        <w:tc>
          <w:tcPr>
            <w:tcW w:w="1440" w:type="dxa"/>
            <w:tcMar>
              <w:top w:w="0" w:type="dxa"/>
              <w:left w:w="0" w:type="dxa"/>
              <w:bottom w:w="0" w:type="dxa"/>
              <w:right w:w="0" w:type="dxa"/>
            </w:tcMar>
            <w:hideMark/>
          </w:tcPr>
          <w:p w14:paraId="5621D29A" w14:textId="4EFF5EC8" w:rsidR="00B86BA9" w:rsidRPr="00B85434" w:rsidRDefault="00E043CC">
            <w:pPr>
              <w:pStyle w:val="divdocumentsectiontwocolsectiondivheadingdivsectiontitle"/>
              <w:spacing w:line="340" w:lineRule="atLeast"/>
              <w:ind w:right="300"/>
              <w:jc w:val="right"/>
              <w:rPr>
                <w:rStyle w:val="divdocumentsectiontwocolsectiondivheading"/>
                <w:rFonts w:eastAsia="Arial"/>
                <w:b/>
                <w:bCs/>
                <w:caps/>
                <w:color w:val="548DD4" w:themeColor="text2" w:themeTint="99"/>
                <w:sz w:val="22"/>
                <w:szCs w:val="22"/>
              </w:rPr>
            </w:pPr>
            <w:r w:rsidRPr="00B85434">
              <w:rPr>
                <w:rStyle w:val="divdocumentsectiontwocolsectiondivheading"/>
                <w:rFonts w:eastAsia="Arial"/>
                <w:b/>
                <w:bCs/>
                <w:noProof/>
                <w:color w:val="000000" w:themeColor="text1"/>
                <w:sz w:val="20"/>
                <w:szCs w:val="20"/>
              </w:rPr>
              <w:drawing>
                <wp:anchor distT="0" distB="0" distL="114300" distR="114300" simplePos="0" relativeHeight="251674624" behindDoc="0" locked="0" layoutInCell="1" allowOverlap="1" wp14:anchorId="3A3C8779" wp14:editId="05245F23">
                  <wp:simplePos x="0" y="0"/>
                  <wp:positionH relativeFrom="column">
                    <wp:posOffset>850900</wp:posOffset>
                  </wp:positionH>
                  <wp:positionV relativeFrom="paragraph">
                    <wp:posOffset>8733790</wp:posOffset>
                  </wp:positionV>
                  <wp:extent cx="140148" cy="140232"/>
                  <wp:effectExtent l="0" t="0" r="0" b="0"/>
                  <wp:wrapNone/>
                  <wp:docPr id="674154566" name="Picture 6741545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7" name=""/>
                          <pic:cNvPicPr>
                            <a:picLocks/>
                          </pic:cNvPicPr>
                        </pic:nvPicPr>
                        <pic:blipFill>
                          <a:blip r:embed="rId8"/>
                          <a:stretch>
                            <a:fillRect/>
                          </a:stretch>
                        </pic:blipFill>
                        <pic:spPr>
                          <a:xfrm>
                            <a:off x="0" y="0"/>
                            <a:ext cx="140148" cy="140232"/>
                          </a:xfrm>
                          <a:prstGeom prst="rect">
                            <a:avLst/>
                          </a:prstGeom>
                        </pic:spPr>
                      </pic:pic>
                    </a:graphicData>
                  </a:graphic>
                </wp:anchor>
              </w:drawing>
            </w:r>
            <w:r w:rsidR="00AE1499" w:rsidRPr="00B85434">
              <w:rPr>
                <w:rStyle w:val="divdocumentsectiontwocolsectiondivheading"/>
                <w:rFonts w:eastAsia="Arial"/>
                <w:b/>
                <w:bCs/>
                <w:color w:val="000000" w:themeColor="text1"/>
                <w:sz w:val="20"/>
                <w:szCs w:val="20"/>
              </w:rPr>
              <w:t>Career</w:t>
            </w:r>
          </w:p>
        </w:tc>
        <w:tc>
          <w:tcPr>
            <w:tcW w:w="9520" w:type="dxa"/>
            <w:tcBorders>
              <w:left w:val="single" w:sz="8" w:space="0" w:color="979797"/>
            </w:tcBorders>
            <w:tcMar>
              <w:top w:w="0" w:type="dxa"/>
              <w:left w:w="0" w:type="dxa"/>
              <w:bottom w:w="0" w:type="dxa"/>
              <w:right w:w="0" w:type="dxa"/>
            </w:tcMar>
            <w:hideMark/>
          </w:tcPr>
          <w:p w14:paraId="7D333591" w14:textId="77777777" w:rsidR="00B86BA9" w:rsidRPr="00C44BD2" w:rsidRDefault="00B86BA9">
            <w:pPr>
              <w:rPr>
                <w:rFonts w:ascii="Maiandra GD" w:hAnsi="Maiandra GD" w:cs="Levenim MT"/>
                <w:vanish/>
                <w:sz w:val="22"/>
                <w:szCs w:val="22"/>
              </w:rPr>
            </w:pPr>
          </w:p>
          <w:tbl>
            <w:tblPr>
              <w:tblStyle w:val="divdocumentsectiontwocolsectionnotlangSecnotskliSecnothiltSecdivparagraphWrapperdivparagraph"/>
              <w:tblW w:w="5000" w:type="pct"/>
              <w:tblCellSpacing w:w="0" w:type="dxa"/>
              <w:tblLayout w:type="fixed"/>
              <w:tblCellMar>
                <w:left w:w="0" w:type="dxa"/>
                <w:right w:w="0" w:type="dxa"/>
              </w:tblCellMar>
              <w:tblLook w:val="05E0" w:firstRow="1" w:lastRow="1" w:firstColumn="1" w:lastColumn="1" w:noHBand="0" w:noVBand="1"/>
            </w:tblPr>
            <w:tblGrid>
              <w:gridCol w:w="325"/>
              <w:gridCol w:w="9175"/>
            </w:tblGrid>
            <w:tr w:rsidR="00B86BA9" w:rsidRPr="00C44BD2" w14:paraId="28782632" w14:textId="77777777">
              <w:trPr>
                <w:tblCellSpacing w:w="0" w:type="dxa"/>
              </w:trPr>
              <w:tc>
                <w:tcPr>
                  <w:tcW w:w="280" w:type="dxa"/>
                  <w:tcMar>
                    <w:top w:w="200" w:type="dxa"/>
                    <w:left w:w="0" w:type="dxa"/>
                    <w:bottom w:w="0" w:type="dxa"/>
                    <w:right w:w="0" w:type="dxa"/>
                  </w:tcMar>
                  <w:hideMark/>
                </w:tcPr>
                <w:p w14:paraId="309AF3B6" w14:textId="52ACA46F" w:rsidR="00B86BA9" w:rsidRPr="00C44BD2" w:rsidRDefault="00C609AF" w:rsidP="00C736C8">
                  <w:pPr>
                    <w:spacing w:line="320" w:lineRule="atLeast"/>
                    <w:jc w:val="both"/>
                    <w:textAlignment w:val="auto"/>
                    <w:rPr>
                      <w:rStyle w:val="divdocumentdivparagraphWrapperdivparaCell"/>
                      <w:rFonts w:ascii="Maiandra GD" w:eastAsia="Arial" w:hAnsi="Maiandra GD" w:cs="Levenim MT"/>
                      <w:color w:val="231F20"/>
                      <w:sz w:val="22"/>
                      <w:szCs w:val="22"/>
                    </w:rPr>
                  </w:pPr>
                  <w:r w:rsidRPr="00C44BD2">
                    <w:rPr>
                      <w:rStyle w:val="divdocumentdivparagraphWrapperdivparaCell"/>
                      <w:rFonts w:ascii="Maiandra GD" w:eastAsia="Arial" w:hAnsi="Maiandra GD" w:cs="Levenim MT"/>
                      <w:noProof/>
                      <w:color w:val="231F20"/>
                      <w:sz w:val="22"/>
                      <w:szCs w:val="22"/>
                    </w:rPr>
                    <w:drawing>
                      <wp:anchor distT="0" distB="0" distL="114300" distR="114300" simplePos="0" relativeHeight="251654144" behindDoc="0" locked="0" layoutInCell="1" allowOverlap="1" wp14:anchorId="17EA8400" wp14:editId="1AD6BBC9">
                        <wp:simplePos x="0" y="0"/>
                        <wp:positionH relativeFrom="column">
                          <wp:posOffset>-76200</wp:posOffset>
                        </wp:positionH>
                        <wp:positionV relativeFrom="paragraph">
                          <wp:posOffset>63500</wp:posOffset>
                        </wp:positionV>
                        <wp:extent cx="140148" cy="140232"/>
                        <wp:effectExtent l="0" t="0" r="0" b="0"/>
                        <wp:wrapNone/>
                        <wp:docPr id="100017" name="Picture 1000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7" name=""/>
                                <pic:cNvPicPr>
                                  <a:picLocks/>
                                </pic:cNvPicPr>
                              </pic:nvPicPr>
                              <pic:blipFill>
                                <a:blip r:embed="rId8"/>
                                <a:stretch>
                                  <a:fillRect/>
                                </a:stretch>
                              </pic:blipFill>
                              <pic:spPr>
                                <a:xfrm>
                                  <a:off x="0" y="0"/>
                                  <a:ext cx="140148" cy="140232"/>
                                </a:xfrm>
                                <a:prstGeom prst="rect">
                                  <a:avLst/>
                                </a:prstGeom>
                              </pic:spPr>
                            </pic:pic>
                          </a:graphicData>
                        </a:graphic>
                      </wp:anchor>
                    </w:drawing>
                  </w:r>
                </w:p>
              </w:tc>
              <w:tc>
                <w:tcPr>
                  <w:tcW w:w="7900" w:type="dxa"/>
                  <w:tcMar>
                    <w:top w:w="200" w:type="dxa"/>
                    <w:left w:w="0" w:type="dxa"/>
                    <w:bottom w:w="0" w:type="dxa"/>
                    <w:right w:w="0" w:type="dxa"/>
                  </w:tcMar>
                  <w:vAlign w:val="bottom"/>
                  <w:hideMark/>
                </w:tcPr>
                <w:p w14:paraId="438466A8" w14:textId="2C1B2F27" w:rsidR="00B86BA9" w:rsidRPr="00B85434" w:rsidRDefault="002B0DE3" w:rsidP="00C736C8">
                  <w:pPr>
                    <w:pStyle w:val="singlecolumnspanpaddedlinenth-child1"/>
                    <w:tabs>
                      <w:tab w:val="right" w:pos="7860"/>
                    </w:tabs>
                    <w:spacing w:line="320" w:lineRule="atLeast"/>
                    <w:jc w:val="both"/>
                    <w:rPr>
                      <w:rStyle w:val="divdocumentdivparagraphsinglecolumn"/>
                      <w:rFonts w:eastAsia="Arial"/>
                      <w:color w:val="000000" w:themeColor="text1"/>
                      <w:sz w:val="22"/>
                      <w:szCs w:val="22"/>
                    </w:rPr>
                  </w:pPr>
                  <w:bookmarkStart w:id="0" w:name="_Hlk189129830"/>
                  <w:r w:rsidRPr="00B85434">
                    <w:rPr>
                      <w:rStyle w:val="jobtitle"/>
                      <w:rFonts w:eastAsia="Arial"/>
                      <w:caps w:val="0"/>
                      <w:color w:val="000000" w:themeColor="text1"/>
                      <w:sz w:val="22"/>
                      <w:szCs w:val="22"/>
                    </w:rPr>
                    <w:t xml:space="preserve">Oracle </w:t>
                  </w:r>
                  <w:r w:rsidR="00180D69" w:rsidRPr="00B85434">
                    <w:rPr>
                      <w:rStyle w:val="jobtitle"/>
                      <w:rFonts w:eastAsia="Arial"/>
                      <w:caps w:val="0"/>
                      <w:color w:val="000000" w:themeColor="text1"/>
                      <w:sz w:val="22"/>
                      <w:szCs w:val="22"/>
                    </w:rPr>
                    <w:t>Cloud</w:t>
                  </w:r>
                  <w:r w:rsidRPr="00B85434">
                    <w:rPr>
                      <w:rStyle w:val="jobtitle"/>
                      <w:rFonts w:eastAsia="Arial"/>
                      <w:caps w:val="0"/>
                      <w:color w:val="000000" w:themeColor="text1"/>
                      <w:sz w:val="22"/>
                      <w:szCs w:val="22"/>
                    </w:rPr>
                    <w:t xml:space="preserve"> HCM Techno Functional Consultant</w:t>
                  </w:r>
                  <w:r w:rsidR="00E81314" w:rsidRPr="00B85434">
                    <w:rPr>
                      <w:rStyle w:val="jobtitle"/>
                      <w:rFonts w:eastAsia="Arial"/>
                      <w:caps w:val="0"/>
                      <w:color w:val="000000" w:themeColor="text1"/>
                      <w:sz w:val="22"/>
                      <w:szCs w:val="22"/>
                    </w:rPr>
                    <w:t>.</w:t>
                  </w:r>
                  <w:r w:rsidRPr="00B85434">
                    <w:rPr>
                      <w:rStyle w:val="datesWrapper"/>
                      <w:rFonts w:eastAsia="Arial"/>
                      <w:color w:val="000000" w:themeColor="text1"/>
                      <w:sz w:val="22"/>
                      <w:szCs w:val="22"/>
                    </w:rPr>
                    <w:tab/>
                    <w:t xml:space="preserve"> </w:t>
                  </w:r>
                  <w:r w:rsidR="00C44BD2" w:rsidRPr="00B85434">
                    <w:rPr>
                      <w:rStyle w:val="datesWrapper"/>
                      <w:rFonts w:eastAsia="Arial"/>
                      <w:color w:val="000000" w:themeColor="text1"/>
                      <w:sz w:val="22"/>
                      <w:szCs w:val="22"/>
                    </w:rPr>
                    <w:t xml:space="preserve">  </w:t>
                  </w:r>
                  <w:r w:rsidR="005D43A2" w:rsidRPr="00B85434">
                    <w:rPr>
                      <w:rStyle w:val="datesWrapper"/>
                      <w:rFonts w:eastAsia="Arial"/>
                      <w:color w:val="000000" w:themeColor="text1"/>
                      <w:sz w:val="22"/>
                      <w:szCs w:val="22"/>
                    </w:rPr>
                    <w:t xml:space="preserve">                       </w:t>
                  </w:r>
                  <w:r w:rsidR="00C44BD2" w:rsidRPr="00B85434">
                    <w:rPr>
                      <w:rStyle w:val="datesWrapper"/>
                      <w:rFonts w:eastAsia="Arial"/>
                      <w:color w:val="000000" w:themeColor="text1"/>
                      <w:sz w:val="22"/>
                      <w:szCs w:val="22"/>
                    </w:rPr>
                    <w:t xml:space="preserve"> </w:t>
                  </w:r>
                  <w:r w:rsidR="00B85434">
                    <w:rPr>
                      <w:rStyle w:val="datesWrapper"/>
                      <w:rFonts w:eastAsia="Arial"/>
                      <w:color w:val="000000" w:themeColor="text1"/>
                      <w:sz w:val="22"/>
                      <w:szCs w:val="22"/>
                    </w:rPr>
                    <w:t xml:space="preserve">              </w:t>
                  </w:r>
                  <w:r w:rsidR="00C44BD2" w:rsidRPr="00B85434">
                    <w:rPr>
                      <w:rStyle w:val="datesWrapper"/>
                      <w:rFonts w:eastAsia="Arial"/>
                      <w:color w:val="000000" w:themeColor="text1"/>
                      <w:sz w:val="22"/>
                      <w:szCs w:val="22"/>
                    </w:rPr>
                    <w:t xml:space="preserve"> </w:t>
                  </w:r>
                  <w:r w:rsidR="00B02C6B" w:rsidRPr="00B85434">
                    <w:rPr>
                      <w:rStyle w:val="datesWrapper"/>
                      <w:rFonts w:eastAsia="Arial"/>
                      <w:color w:val="000000" w:themeColor="text1"/>
                      <w:sz w:val="22"/>
                      <w:szCs w:val="22"/>
                    </w:rPr>
                    <w:t xml:space="preserve">  </w:t>
                  </w:r>
                  <w:r w:rsidR="003A0E3C" w:rsidRPr="00B85434">
                    <w:rPr>
                      <w:rStyle w:val="jobdates"/>
                      <w:rFonts w:eastAsia="Arial"/>
                      <w:b/>
                      <w:bCs/>
                      <w:i/>
                      <w:iCs/>
                      <w:color w:val="000000" w:themeColor="text1"/>
                      <w:sz w:val="22"/>
                      <w:szCs w:val="22"/>
                    </w:rPr>
                    <w:t>06</w:t>
                  </w:r>
                  <w:r w:rsidR="00342833" w:rsidRPr="00B85434">
                    <w:rPr>
                      <w:rStyle w:val="jobdates"/>
                      <w:rFonts w:eastAsia="Arial"/>
                      <w:b/>
                      <w:bCs/>
                      <w:i/>
                      <w:iCs/>
                      <w:color w:val="000000" w:themeColor="text1"/>
                      <w:sz w:val="22"/>
                      <w:szCs w:val="22"/>
                    </w:rPr>
                    <w:t>/202</w:t>
                  </w:r>
                  <w:r w:rsidR="00A7179B" w:rsidRPr="00B85434">
                    <w:rPr>
                      <w:rStyle w:val="jobdates"/>
                      <w:rFonts w:eastAsia="Arial"/>
                      <w:b/>
                      <w:bCs/>
                      <w:i/>
                      <w:iCs/>
                      <w:color w:val="000000" w:themeColor="text1"/>
                      <w:sz w:val="22"/>
                      <w:szCs w:val="22"/>
                    </w:rPr>
                    <w:t>4</w:t>
                  </w:r>
                  <w:r w:rsidR="00342833" w:rsidRPr="00B85434">
                    <w:rPr>
                      <w:rStyle w:val="span"/>
                      <w:rFonts w:eastAsia="Arial"/>
                      <w:b/>
                      <w:bCs/>
                      <w:i/>
                      <w:iCs/>
                      <w:color w:val="000000" w:themeColor="text1"/>
                      <w:sz w:val="22"/>
                      <w:szCs w:val="22"/>
                    </w:rPr>
                    <w:t xml:space="preserve"> to </w:t>
                  </w:r>
                  <w:r w:rsidR="00A7179B" w:rsidRPr="00B85434">
                    <w:rPr>
                      <w:rStyle w:val="span"/>
                      <w:rFonts w:eastAsia="Arial"/>
                      <w:b/>
                      <w:bCs/>
                      <w:i/>
                      <w:iCs/>
                      <w:color w:val="000000" w:themeColor="text1"/>
                      <w:sz w:val="22"/>
                      <w:szCs w:val="22"/>
                    </w:rPr>
                    <w:t>Present</w:t>
                  </w:r>
                </w:p>
                <w:p w14:paraId="3E7CC399" w14:textId="798B63B3" w:rsidR="00C14621" w:rsidRPr="00B85434" w:rsidRDefault="001C4981" w:rsidP="001055FF">
                  <w:pPr>
                    <w:pStyle w:val="divdocumentulli"/>
                    <w:pBdr>
                      <w:left w:val="none" w:sz="0" w:space="0" w:color="auto"/>
                    </w:pBdr>
                    <w:spacing w:line="320" w:lineRule="atLeast"/>
                    <w:jc w:val="both"/>
                    <w:rPr>
                      <w:rStyle w:val="span"/>
                      <w:rFonts w:eastAsia="Arial"/>
                      <w:b/>
                      <w:bCs/>
                      <w:color w:val="000000" w:themeColor="text1"/>
                      <w:sz w:val="22"/>
                      <w:szCs w:val="22"/>
                    </w:rPr>
                  </w:pPr>
                  <w:r w:rsidRPr="00B85434">
                    <w:rPr>
                      <w:rStyle w:val="span"/>
                      <w:rFonts w:eastAsia="Arial"/>
                      <w:b/>
                      <w:bCs/>
                      <w:color w:val="000000" w:themeColor="text1"/>
                      <w:sz w:val="22"/>
                      <w:szCs w:val="22"/>
                    </w:rPr>
                    <w:t xml:space="preserve"> </w:t>
                  </w:r>
                  <w:r w:rsidR="00EC694A" w:rsidRPr="00B85434">
                    <w:rPr>
                      <w:rStyle w:val="span"/>
                      <w:rFonts w:eastAsia="Arial"/>
                      <w:b/>
                      <w:bCs/>
                      <w:color w:val="000000" w:themeColor="text1"/>
                      <w:sz w:val="22"/>
                      <w:szCs w:val="22"/>
                    </w:rPr>
                    <w:t>Envision Healthcare</w:t>
                  </w:r>
                  <w:r w:rsidR="00B85434">
                    <w:rPr>
                      <w:rStyle w:val="span"/>
                      <w:rFonts w:eastAsia="Arial"/>
                      <w:b/>
                      <w:bCs/>
                      <w:color w:val="000000" w:themeColor="text1"/>
                      <w:sz w:val="22"/>
                      <w:szCs w:val="22"/>
                    </w:rPr>
                    <w:t xml:space="preserve">, </w:t>
                  </w:r>
                  <w:r w:rsidR="0068498E" w:rsidRPr="00B85434">
                    <w:rPr>
                      <w:rStyle w:val="span"/>
                      <w:rFonts w:eastAsia="Arial"/>
                      <w:b/>
                      <w:bCs/>
                      <w:color w:val="000000" w:themeColor="text1"/>
                      <w:sz w:val="22"/>
                      <w:szCs w:val="22"/>
                    </w:rPr>
                    <w:t>Houston</w:t>
                  </w:r>
                  <w:r w:rsidR="00B254A9" w:rsidRPr="00B85434">
                    <w:rPr>
                      <w:rStyle w:val="span"/>
                      <w:rFonts w:eastAsia="Arial"/>
                      <w:b/>
                      <w:bCs/>
                      <w:color w:val="000000" w:themeColor="text1"/>
                      <w:sz w:val="22"/>
                      <w:szCs w:val="22"/>
                    </w:rPr>
                    <w:t>, T</w:t>
                  </w:r>
                  <w:r w:rsidR="00352237" w:rsidRPr="00B85434">
                    <w:rPr>
                      <w:rStyle w:val="span"/>
                      <w:rFonts w:eastAsia="Arial"/>
                      <w:b/>
                      <w:bCs/>
                      <w:color w:val="000000" w:themeColor="text1"/>
                      <w:sz w:val="22"/>
                      <w:szCs w:val="22"/>
                    </w:rPr>
                    <w:t>X</w:t>
                  </w:r>
                  <w:r w:rsidR="00E81314" w:rsidRPr="00B85434">
                    <w:rPr>
                      <w:rStyle w:val="span"/>
                      <w:rFonts w:eastAsia="Arial"/>
                      <w:b/>
                      <w:bCs/>
                      <w:color w:val="000000" w:themeColor="text1"/>
                      <w:sz w:val="22"/>
                      <w:szCs w:val="22"/>
                    </w:rPr>
                    <w:t>.</w:t>
                  </w:r>
                </w:p>
                <w:bookmarkEnd w:id="0"/>
                <w:p w14:paraId="261AF8F0" w14:textId="3C5FA9E4" w:rsidR="00EA4CEB" w:rsidRPr="00C44BD2" w:rsidRDefault="00EA4CEB" w:rsidP="007D398A">
                  <w:pPr>
                    <w:pStyle w:val="divdocumentulli"/>
                    <w:numPr>
                      <w:ilvl w:val="0"/>
                      <w:numId w:val="8"/>
                    </w:numPr>
                    <w:spacing w:line="320" w:lineRule="atLeast"/>
                    <w:jc w:val="both"/>
                    <w:rPr>
                      <w:rStyle w:val="span"/>
                      <w:rFonts w:ascii="Maiandra GD" w:eastAsia="Arial" w:hAnsi="Maiandra GD" w:cs="Levenim MT"/>
                      <w:color w:val="231F20"/>
                      <w:sz w:val="22"/>
                      <w:szCs w:val="22"/>
                    </w:rPr>
                  </w:pPr>
                  <w:r w:rsidRPr="00C44BD2">
                    <w:rPr>
                      <w:rStyle w:val="span"/>
                      <w:rFonts w:ascii="Maiandra GD" w:eastAsia="Arial" w:hAnsi="Maiandra GD" w:cs="Levenim MT"/>
                      <w:color w:val="231F20"/>
                      <w:sz w:val="22"/>
                      <w:szCs w:val="22"/>
                    </w:rPr>
                    <w:t>Implemented Oracle Cloud HCM Benefits module for clients, including requirements gathering, configuration, testing, and deployment.</w:t>
                  </w:r>
                </w:p>
                <w:p w14:paraId="73CCE13B" w14:textId="3D056B64" w:rsidR="00EA4CEB" w:rsidRDefault="00EA4CEB" w:rsidP="007D398A">
                  <w:pPr>
                    <w:pStyle w:val="divdocumentulli"/>
                    <w:numPr>
                      <w:ilvl w:val="0"/>
                      <w:numId w:val="8"/>
                    </w:numPr>
                    <w:spacing w:line="320" w:lineRule="atLeast"/>
                    <w:jc w:val="both"/>
                    <w:rPr>
                      <w:rStyle w:val="span"/>
                      <w:rFonts w:ascii="Maiandra GD" w:eastAsia="Arial" w:hAnsi="Maiandra GD" w:cs="Levenim MT"/>
                      <w:color w:val="231F20"/>
                      <w:sz w:val="22"/>
                      <w:szCs w:val="22"/>
                    </w:rPr>
                  </w:pPr>
                  <w:r w:rsidRPr="00C44BD2">
                    <w:rPr>
                      <w:rStyle w:val="span"/>
                      <w:rFonts w:ascii="Maiandra GD" w:eastAsia="Arial" w:hAnsi="Maiandra GD" w:cs="Levenim MT"/>
                      <w:color w:val="231F20"/>
                      <w:sz w:val="22"/>
                      <w:szCs w:val="22"/>
                    </w:rPr>
                    <w:t>Designed and configured benefit plans, including plan types, coverage options, contribution amounts, and eligibility criteria, to meet organizational needs and compliance requirements.</w:t>
                  </w:r>
                </w:p>
                <w:p w14:paraId="7E6EFFD5" w14:textId="77777777" w:rsidR="00037394" w:rsidRPr="00037394" w:rsidRDefault="00037394" w:rsidP="007D398A">
                  <w:pPr>
                    <w:pStyle w:val="divdocumentulli"/>
                    <w:numPr>
                      <w:ilvl w:val="0"/>
                      <w:numId w:val="8"/>
                    </w:numPr>
                    <w:spacing w:line="320" w:lineRule="atLeast"/>
                    <w:jc w:val="both"/>
                    <w:rPr>
                      <w:rStyle w:val="span"/>
                      <w:rFonts w:ascii="Maiandra GD" w:eastAsia="Arial" w:hAnsi="Maiandra GD" w:cs="Levenim MT"/>
                      <w:color w:val="231F20"/>
                      <w:sz w:val="22"/>
                      <w:szCs w:val="22"/>
                    </w:rPr>
                  </w:pPr>
                  <w:r w:rsidRPr="00037394">
                    <w:rPr>
                      <w:rStyle w:val="span"/>
                      <w:rFonts w:ascii="Maiandra GD" w:eastAsia="Arial" w:hAnsi="Maiandra GD" w:cs="Levenim MT"/>
                      <w:color w:val="231F20"/>
                      <w:sz w:val="22"/>
                      <w:szCs w:val="22"/>
                    </w:rPr>
                    <w:t>Conducted training sessions for hiring managers on utilizing Oracle Cloud HCM for better recruitment decisions.</w:t>
                  </w:r>
                </w:p>
                <w:p w14:paraId="03599674" w14:textId="0DA098ED" w:rsidR="00037394" w:rsidRPr="00037394" w:rsidRDefault="00037394" w:rsidP="007D398A">
                  <w:pPr>
                    <w:pStyle w:val="divdocumentulli"/>
                    <w:numPr>
                      <w:ilvl w:val="0"/>
                      <w:numId w:val="8"/>
                    </w:numPr>
                    <w:spacing w:line="320" w:lineRule="atLeast"/>
                    <w:jc w:val="both"/>
                    <w:rPr>
                      <w:rStyle w:val="span"/>
                      <w:rFonts w:ascii="Maiandra GD" w:eastAsia="Arial" w:hAnsi="Maiandra GD" w:cs="Levenim MT"/>
                      <w:color w:val="231F20"/>
                      <w:sz w:val="22"/>
                      <w:szCs w:val="22"/>
                    </w:rPr>
                  </w:pPr>
                  <w:r w:rsidRPr="00037394">
                    <w:rPr>
                      <w:rStyle w:val="span"/>
                      <w:rFonts w:ascii="Maiandra GD" w:eastAsia="Arial" w:hAnsi="Maiandra GD" w:cs="Levenim MT"/>
                      <w:color w:val="231F20"/>
                      <w:sz w:val="22"/>
                      <w:szCs w:val="22"/>
                    </w:rPr>
                    <w:t xml:space="preserve">Managed the </w:t>
                  </w:r>
                  <w:r w:rsidR="00794693" w:rsidRPr="00037394">
                    <w:rPr>
                      <w:rStyle w:val="span"/>
                      <w:rFonts w:ascii="Maiandra GD" w:eastAsia="Arial" w:hAnsi="Maiandra GD" w:cs="Levenim MT"/>
                      <w:color w:val="231F20"/>
                      <w:sz w:val="22"/>
                      <w:szCs w:val="22"/>
                    </w:rPr>
                    <w:t>full cycle</w:t>
                  </w:r>
                  <w:r w:rsidRPr="00037394">
                    <w:rPr>
                      <w:rStyle w:val="span"/>
                      <w:rFonts w:ascii="Maiandra GD" w:eastAsia="Arial" w:hAnsi="Maiandra GD" w:cs="Levenim MT"/>
                      <w:color w:val="231F20"/>
                      <w:sz w:val="22"/>
                      <w:szCs w:val="22"/>
                    </w:rPr>
                    <w:t xml:space="preserve"> recruiting process, including sourcing, interviewing, and negotiating job offers.</w:t>
                  </w:r>
                </w:p>
                <w:p w14:paraId="483B0486" w14:textId="1EED8E39" w:rsidR="00037394" w:rsidRPr="00C44BD2" w:rsidRDefault="00037394" w:rsidP="007D398A">
                  <w:pPr>
                    <w:pStyle w:val="divdocumentulli"/>
                    <w:numPr>
                      <w:ilvl w:val="0"/>
                      <w:numId w:val="8"/>
                    </w:numPr>
                    <w:spacing w:line="320" w:lineRule="atLeast"/>
                    <w:jc w:val="both"/>
                    <w:rPr>
                      <w:rStyle w:val="span"/>
                      <w:rFonts w:ascii="Maiandra GD" w:eastAsia="Arial" w:hAnsi="Maiandra GD" w:cs="Levenim MT"/>
                      <w:color w:val="231F20"/>
                      <w:sz w:val="22"/>
                      <w:szCs w:val="22"/>
                    </w:rPr>
                  </w:pPr>
                  <w:r w:rsidRPr="00037394">
                    <w:rPr>
                      <w:rStyle w:val="span"/>
                      <w:rFonts w:ascii="Maiandra GD" w:eastAsia="Arial" w:hAnsi="Maiandra GD" w:cs="Levenim MT"/>
                      <w:color w:val="231F20"/>
                      <w:sz w:val="22"/>
                      <w:szCs w:val="22"/>
                    </w:rPr>
                    <w:t>Created and maintained recruitment dashboards and reports to monitor hiring metrics and trends.</w:t>
                  </w:r>
                </w:p>
                <w:p w14:paraId="20D38B18" w14:textId="2BB8A798" w:rsidR="003B2203" w:rsidRPr="00C44BD2" w:rsidRDefault="003B2203" w:rsidP="007D398A">
                  <w:pPr>
                    <w:pStyle w:val="divdocumentulli"/>
                    <w:numPr>
                      <w:ilvl w:val="0"/>
                      <w:numId w:val="8"/>
                    </w:numPr>
                    <w:spacing w:line="320" w:lineRule="atLeast"/>
                    <w:jc w:val="both"/>
                    <w:rPr>
                      <w:rStyle w:val="span"/>
                      <w:rFonts w:ascii="Maiandra GD" w:eastAsia="Arial" w:hAnsi="Maiandra GD" w:cs="Levenim MT"/>
                      <w:color w:val="231F20"/>
                      <w:sz w:val="22"/>
                      <w:szCs w:val="22"/>
                    </w:rPr>
                  </w:pPr>
                  <w:r w:rsidRPr="00C44BD2">
                    <w:rPr>
                      <w:rStyle w:val="span"/>
                      <w:rFonts w:ascii="Maiandra GD" w:eastAsia="Arial" w:hAnsi="Maiandra GD" w:cs="Levenim MT"/>
                      <w:color w:val="231F20"/>
                      <w:sz w:val="22"/>
                      <w:szCs w:val="22"/>
                    </w:rPr>
                    <w:t>Configured Oracle Cloud HCM modules to meet specific business requirements, including Core HR setup, compensation plans, and performance management processes.</w:t>
                  </w:r>
                </w:p>
                <w:p w14:paraId="230575AE" w14:textId="77777777" w:rsidR="00B86BA9" w:rsidRDefault="00EA4CEB" w:rsidP="007D398A">
                  <w:pPr>
                    <w:pStyle w:val="divdocumentulli"/>
                    <w:numPr>
                      <w:ilvl w:val="0"/>
                      <w:numId w:val="8"/>
                    </w:numPr>
                    <w:spacing w:line="320" w:lineRule="atLeast"/>
                    <w:jc w:val="both"/>
                    <w:rPr>
                      <w:rStyle w:val="span"/>
                      <w:rFonts w:ascii="Maiandra GD" w:eastAsia="Arial" w:hAnsi="Maiandra GD" w:cs="Levenim MT"/>
                      <w:color w:val="231F20"/>
                      <w:sz w:val="22"/>
                      <w:szCs w:val="22"/>
                    </w:rPr>
                  </w:pPr>
                  <w:r w:rsidRPr="00C44BD2">
                    <w:rPr>
                      <w:rStyle w:val="span"/>
                      <w:rFonts w:ascii="Maiandra GD" w:eastAsia="Arial" w:hAnsi="Maiandra GD" w:cs="Levenim MT"/>
                      <w:color w:val="231F20"/>
                      <w:sz w:val="22"/>
                      <w:szCs w:val="22"/>
                    </w:rPr>
                    <w:t>Conducted data migration activities to ensure accurate and complete transfer of benefits data from legacy systems to Oracle Cloud HCM.</w:t>
                  </w:r>
                </w:p>
                <w:p w14:paraId="52E8F1ED" w14:textId="77777777" w:rsidR="00037394" w:rsidRPr="00037394" w:rsidRDefault="00037394" w:rsidP="007D398A">
                  <w:pPr>
                    <w:pStyle w:val="divdocumentulli"/>
                    <w:numPr>
                      <w:ilvl w:val="0"/>
                      <w:numId w:val="8"/>
                    </w:numPr>
                    <w:spacing w:line="320" w:lineRule="atLeast"/>
                    <w:jc w:val="both"/>
                    <w:rPr>
                      <w:rStyle w:val="span"/>
                      <w:rFonts w:ascii="Maiandra GD" w:eastAsia="Arial" w:hAnsi="Maiandra GD" w:cs="Levenim MT"/>
                      <w:color w:val="231F20"/>
                      <w:sz w:val="22"/>
                      <w:szCs w:val="22"/>
                    </w:rPr>
                  </w:pPr>
                  <w:r w:rsidRPr="00037394">
                    <w:rPr>
                      <w:rStyle w:val="span"/>
                      <w:rFonts w:ascii="Maiandra GD" w:eastAsia="Arial" w:hAnsi="Maiandra GD" w:cs="Levenim MT"/>
                      <w:color w:val="231F20"/>
                      <w:sz w:val="22"/>
                      <w:szCs w:val="22"/>
                    </w:rPr>
                    <w:t>Assisted in developing and implementing HR policies and procedures to ensure compliance with legal and regulatory requirements.</w:t>
                  </w:r>
                </w:p>
                <w:p w14:paraId="4D95F4E7" w14:textId="77777777" w:rsidR="00037394" w:rsidRPr="00037394" w:rsidRDefault="00037394" w:rsidP="007D398A">
                  <w:pPr>
                    <w:pStyle w:val="divdocumentulli"/>
                    <w:numPr>
                      <w:ilvl w:val="0"/>
                      <w:numId w:val="8"/>
                    </w:numPr>
                    <w:spacing w:line="320" w:lineRule="atLeast"/>
                    <w:jc w:val="both"/>
                    <w:rPr>
                      <w:rStyle w:val="span"/>
                      <w:rFonts w:ascii="Maiandra GD" w:eastAsia="Arial" w:hAnsi="Maiandra GD" w:cs="Levenim MT"/>
                      <w:color w:val="231F20"/>
                      <w:sz w:val="22"/>
                      <w:szCs w:val="22"/>
                    </w:rPr>
                  </w:pPr>
                  <w:r w:rsidRPr="00037394">
                    <w:rPr>
                      <w:rStyle w:val="span"/>
                      <w:rFonts w:ascii="Maiandra GD" w:eastAsia="Arial" w:hAnsi="Maiandra GD" w:cs="Levenim MT"/>
                      <w:color w:val="231F20"/>
                      <w:sz w:val="22"/>
                      <w:szCs w:val="22"/>
                    </w:rPr>
                    <w:t>Supported employee relations initiatives and resolved HR-related issues promptly and effectively.</w:t>
                  </w:r>
                </w:p>
                <w:p w14:paraId="396D51CD" w14:textId="0CE12520" w:rsidR="00037394" w:rsidRPr="00C44BD2" w:rsidRDefault="00037394" w:rsidP="007D398A">
                  <w:pPr>
                    <w:pStyle w:val="divdocumentulli"/>
                    <w:numPr>
                      <w:ilvl w:val="0"/>
                      <w:numId w:val="8"/>
                    </w:numPr>
                    <w:spacing w:line="320" w:lineRule="atLeast"/>
                    <w:jc w:val="both"/>
                    <w:rPr>
                      <w:rStyle w:val="span"/>
                      <w:rFonts w:ascii="Maiandra GD" w:eastAsia="Arial" w:hAnsi="Maiandra GD" w:cs="Levenim MT"/>
                      <w:color w:val="231F20"/>
                      <w:sz w:val="22"/>
                      <w:szCs w:val="22"/>
                    </w:rPr>
                  </w:pPr>
                  <w:r w:rsidRPr="00037394">
                    <w:rPr>
                      <w:rStyle w:val="span"/>
                      <w:rFonts w:ascii="Maiandra GD" w:eastAsia="Arial" w:hAnsi="Maiandra GD" w:cs="Levenim MT"/>
                      <w:color w:val="231F20"/>
                      <w:sz w:val="22"/>
                      <w:szCs w:val="22"/>
                    </w:rPr>
                    <w:t>Coordinated and conducted new hire orientation and onboarding sessions, enhancing the employee experience.</w:t>
                  </w:r>
                </w:p>
                <w:p w14:paraId="2A5BB117" w14:textId="5CB0F352" w:rsidR="006E1D43" w:rsidRPr="00C44BD2" w:rsidRDefault="006E1D43" w:rsidP="007D398A">
                  <w:pPr>
                    <w:pStyle w:val="divdocumentulli"/>
                    <w:numPr>
                      <w:ilvl w:val="0"/>
                      <w:numId w:val="8"/>
                    </w:numPr>
                    <w:spacing w:line="320" w:lineRule="atLeast"/>
                    <w:jc w:val="both"/>
                    <w:rPr>
                      <w:rStyle w:val="span"/>
                      <w:rFonts w:ascii="Maiandra GD" w:eastAsia="Arial" w:hAnsi="Maiandra GD" w:cs="Levenim MT"/>
                      <w:color w:val="231F20"/>
                      <w:sz w:val="22"/>
                      <w:szCs w:val="22"/>
                    </w:rPr>
                  </w:pPr>
                  <w:r w:rsidRPr="00C44BD2">
                    <w:rPr>
                      <w:rStyle w:val="span"/>
                      <w:rFonts w:ascii="Maiandra GD" w:eastAsia="Arial" w:hAnsi="Maiandra GD" w:cs="Levenim MT"/>
                      <w:color w:val="231F20"/>
                      <w:sz w:val="22"/>
                      <w:szCs w:val="22"/>
                    </w:rPr>
                    <w:t>Designed and configured recruiting processes, including job requisitions, candidate profiles, and offer approvals, to meet organizational needs and compliance requirements.</w:t>
                  </w:r>
                </w:p>
                <w:p w14:paraId="7F6BA1D3" w14:textId="02959765" w:rsidR="006E1D43" w:rsidRPr="00C44BD2" w:rsidRDefault="006E1D43" w:rsidP="007D398A">
                  <w:pPr>
                    <w:pStyle w:val="divdocumentulli"/>
                    <w:numPr>
                      <w:ilvl w:val="0"/>
                      <w:numId w:val="8"/>
                    </w:numPr>
                    <w:spacing w:line="320" w:lineRule="atLeast"/>
                    <w:jc w:val="both"/>
                    <w:rPr>
                      <w:rStyle w:val="span"/>
                      <w:rFonts w:ascii="Maiandra GD" w:eastAsia="Arial" w:hAnsi="Maiandra GD" w:cs="Levenim MT"/>
                      <w:color w:val="231F20"/>
                      <w:sz w:val="22"/>
                      <w:szCs w:val="22"/>
                    </w:rPr>
                  </w:pPr>
                  <w:r w:rsidRPr="00C44BD2">
                    <w:rPr>
                      <w:rStyle w:val="span"/>
                      <w:rFonts w:ascii="Maiandra GD" w:eastAsia="Arial" w:hAnsi="Maiandra GD" w:cs="Levenim MT"/>
                      <w:color w:val="231F20"/>
                      <w:sz w:val="22"/>
                      <w:szCs w:val="22"/>
                    </w:rPr>
                    <w:t>Developed custom solutions and integrations using Oracle Fusion Middleware technologies to extend the functionality of Oracle Cloud HCM applications.</w:t>
                  </w:r>
                </w:p>
                <w:p w14:paraId="5F2C09A5" w14:textId="6910CD61" w:rsidR="006E1D43" w:rsidRPr="00C44BD2" w:rsidRDefault="006E1D43" w:rsidP="007D398A">
                  <w:pPr>
                    <w:pStyle w:val="divdocumentulli"/>
                    <w:numPr>
                      <w:ilvl w:val="0"/>
                      <w:numId w:val="8"/>
                    </w:numPr>
                    <w:spacing w:line="320" w:lineRule="atLeast"/>
                    <w:jc w:val="both"/>
                    <w:rPr>
                      <w:rStyle w:val="span"/>
                      <w:rFonts w:ascii="Maiandra GD" w:eastAsia="Arial" w:hAnsi="Maiandra GD" w:cs="Levenim MT"/>
                      <w:color w:val="231F20"/>
                      <w:sz w:val="22"/>
                      <w:szCs w:val="22"/>
                    </w:rPr>
                  </w:pPr>
                  <w:r w:rsidRPr="00C44BD2">
                    <w:rPr>
                      <w:rStyle w:val="span"/>
                      <w:rFonts w:ascii="Maiandra GD" w:eastAsia="Arial" w:hAnsi="Maiandra GD" w:cs="Levenim MT"/>
                      <w:color w:val="231F20"/>
                      <w:sz w:val="22"/>
                      <w:szCs w:val="22"/>
                    </w:rPr>
                    <w:t xml:space="preserve">Conducted system analysis, data mapping, and data migration activities to ensure </w:t>
                  </w:r>
                  <w:r w:rsidR="00516F96" w:rsidRPr="00C44BD2">
                    <w:rPr>
                      <w:rStyle w:val="span"/>
                      <w:rFonts w:ascii="Maiandra GD" w:eastAsia="Arial" w:hAnsi="Maiandra GD" w:cs="Levenim MT"/>
                      <w:color w:val="231F20"/>
                      <w:sz w:val="22"/>
                      <w:szCs w:val="22"/>
                    </w:rPr>
                    <w:t xml:space="preserve">a </w:t>
                  </w:r>
                  <w:r w:rsidRPr="00C44BD2">
                    <w:rPr>
                      <w:rStyle w:val="span"/>
                      <w:rFonts w:ascii="Maiandra GD" w:eastAsia="Arial" w:hAnsi="Maiandra GD" w:cs="Levenim MT"/>
                      <w:color w:val="231F20"/>
                      <w:sz w:val="22"/>
                      <w:szCs w:val="22"/>
                    </w:rPr>
                    <w:t>smooth transition to Oracle Cloud HCM.</w:t>
                  </w:r>
                </w:p>
                <w:p w14:paraId="64A7BEF2" w14:textId="77777777" w:rsidR="006E1D43" w:rsidRDefault="006E1D43" w:rsidP="003B2203">
                  <w:pPr>
                    <w:pStyle w:val="divdocumentulli"/>
                    <w:spacing w:line="320" w:lineRule="atLeast"/>
                    <w:ind w:left="720"/>
                    <w:jc w:val="both"/>
                    <w:rPr>
                      <w:rStyle w:val="span"/>
                      <w:rFonts w:ascii="Maiandra GD" w:eastAsia="Arial" w:hAnsi="Maiandra GD" w:cs="Levenim MT"/>
                      <w:color w:val="548DD4" w:themeColor="text2" w:themeTint="99"/>
                      <w:sz w:val="22"/>
                      <w:szCs w:val="22"/>
                    </w:rPr>
                  </w:pPr>
                </w:p>
                <w:p w14:paraId="31EFA6E3" w14:textId="77777777" w:rsidR="00B85434" w:rsidRPr="00C44BD2" w:rsidRDefault="00B85434" w:rsidP="003B2203">
                  <w:pPr>
                    <w:pStyle w:val="divdocumentulli"/>
                    <w:spacing w:line="320" w:lineRule="atLeast"/>
                    <w:ind w:left="720"/>
                    <w:jc w:val="both"/>
                    <w:rPr>
                      <w:rStyle w:val="span"/>
                      <w:rFonts w:ascii="Maiandra GD" w:eastAsia="Arial" w:hAnsi="Maiandra GD" w:cs="Levenim MT"/>
                      <w:color w:val="548DD4" w:themeColor="text2" w:themeTint="99"/>
                      <w:sz w:val="22"/>
                      <w:szCs w:val="22"/>
                    </w:rPr>
                  </w:pPr>
                </w:p>
                <w:p w14:paraId="2254EA5A" w14:textId="63B54191" w:rsidR="00B85434" w:rsidRDefault="00E043CC" w:rsidP="0072346B">
                  <w:pPr>
                    <w:pStyle w:val="singlecolumnspanpaddedlinenth-child1"/>
                    <w:tabs>
                      <w:tab w:val="right" w:pos="7860"/>
                    </w:tabs>
                    <w:spacing w:line="320" w:lineRule="atLeast"/>
                    <w:rPr>
                      <w:rStyle w:val="divdocumentdivparagraphsinglecolumn"/>
                      <w:rFonts w:eastAsia="Arial"/>
                      <w:b/>
                      <w:bCs/>
                      <w:color w:val="000000" w:themeColor="text1"/>
                      <w:sz w:val="22"/>
                      <w:szCs w:val="22"/>
                    </w:rPr>
                  </w:pPr>
                  <w:bookmarkStart w:id="1" w:name="_Hlk189129799"/>
                  <w:r w:rsidRPr="00B85434">
                    <w:rPr>
                      <w:rStyle w:val="jobtitle"/>
                      <w:rFonts w:eastAsia="Arial"/>
                      <w:caps w:val="0"/>
                      <w:color w:val="000000" w:themeColor="text1"/>
                      <w:sz w:val="22"/>
                      <w:szCs w:val="22"/>
                    </w:rPr>
                    <w:lastRenderedPageBreak/>
                    <w:t xml:space="preserve">Oracle CLOUD HCM </w:t>
                  </w:r>
                  <w:r w:rsidR="002A6DD9" w:rsidRPr="00B85434">
                    <w:rPr>
                      <w:rStyle w:val="jobtitle"/>
                      <w:rFonts w:eastAsia="Arial"/>
                      <w:caps w:val="0"/>
                      <w:color w:val="000000" w:themeColor="text1"/>
                      <w:sz w:val="22"/>
                      <w:szCs w:val="22"/>
                    </w:rPr>
                    <w:t>Technical</w:t>
                  </w:r>
                  <w:r w:rsidR="006E1EB6" w:rsidRPr="00B85434">
                    <w:rPr>
                      <w:rStyle w:val="jobtitle"/>
                      <w:rFonts w:eastAsia="Arial"/>
                      <w:caps w:val="0"/>
                      <w:color w:val="000000" w:themeColor="text1"/>
                      <w:sz w:val="22"/>
                      <w:szCs w:val="22"/>
                    </w:rPr>
                    <w:t xml:space="preserve"> Analyst</w:t>
                  </w:r>
                  <w:r w:rsidR="00E81314" w:rsidRPr="00B85434">
                    <w:rPr>
                      <w:rStyle w:val="jobtitle"/>
                      <w:rFonts w:eastAsia="Arial"/>
                      <w:caps w:val="0"/>
                      <w:color w:val="000000" w:themeColor="text1"/>
                      <w:sz w:val="22"/>
                      <w:szCs w:val="22"/>
                    </w:rPr>
                    <w:t>.</w:t>
                  </w:r>
                  <w:r w:rsidRPr="00B85434">
                    <w:rPr>
                      <w:rStyle w:val="jobtitle"/>
                      <w:rFonts w:eastAsia="Arial"/>
                      <w:i/>
                      <w:iCs/>
                      <w:color w:val="000000" w:themeColor="text1"/>
                      <w:sz w:val="22"/>
                      <w:szCs w:val="22"/>
                    </w:rPr>
                    <w:tab/>
                  </w:r>
                  <w:r w:rsidR="00C44BD2" w:rsidRPr="00B85434">
                    <w:rPr>
                      <w:rStyle w:val="jobtitle"/>
                      <w:rFonts w:eastAsia="Arial"/>
                      <w:i/>
                      <w:iCs/>
                      <w:color w:val="000000" w:themeColor="text1"/>
                      <w:sz w:val="22"/>
                      <w:szCs w:val="22"/>
                    </w:rPr>
                    <w:t xml:space="preserve">             </w:t>
                  </w:r>
                  <w:r w:rsidR="005D43A2" w:rsidRPr="00B85434">
                    <w:rPr>
                      <w:rStyle w:val="jobtitle"/>
                      <w:rFonts w:eastAsia="Arial"/>
                      <w:i/>
                      <w:iCs/>
                      <w:color w:val="000000" w:themeColor="text1"/>
                      <w:sz w:val="22"/>
                      <w:szCs w:val="22"/>
                    </w:rPr>
                    <w:t xml:space="preserve">                </w:t>
                  </w:r>
                  <w:r w:rsidR="00C44BD2" w:rsidRPr="00B85434">
                    <w:rPr>
                      <w:rStyle w:val="jobtitle"/>
                      <w:rFonts w:eastAsia="Arial"/>
                      <w:i/>
                      <w:iCs/>
                      <w:color w:val="000000" w:themeColor="text1"/>
                      <w:sz w:val="22"/>
                      <w:szCs w:val="22"/>
                    </w:rPr>
                    <w:t xml:space="preserve">       </w:t>
                  </w:r>
                  <w:r w:rsidR="002A6DD9" w:rsidRPr="00B85434">
                    <w:rPr>
                      <w:rStyle w:val="jobtitle"/>
                      <w:rFonts w:eastAsia="Arial"/>
                      <w:i/>
                      <w:iCs/>
                      <w:color w:val="000000" w:themeColor="text1"/>
                      <w:sz w:val="22"/>
                      <w:szCs w:val="22"/>
                    </w:rPr>
                    <w:t xml:space="preserve">        </w:t>
                  </w:r>
                  <w:r w:rsidR="00B85434">
                    <w:rPr>
                      <w:rStyle w:val="jobtitle"/>
                      <w:rFonts w:eastAsia="Arial"/>
                      <w:i/>
                      <w:iCs/>
                      <w:color w:val="000000" w:themeColor="text1"/>
                      <w:sz w:val="22"/>
                      <w:szCs w:val="22"/>
                    </w:rPr>
                    <w:t xml:space="preserve">               </w:t>
                  </w:r>
                  <w:r w:rsidR="002A6DD9" w:rsidRPr="00B85434">
                    <w:rPr>
                      <w:rStyle w:val="jobtitle"/>
                      <w:rFonts w:eastAsia="Arial"/>
                      <w:i/>
                      <w:iCs/>
                      <w:color w:val="000000" w:themeColor="text1"/>
                      <w:sz w:val="22"/>
                      <w:szCs w:val="22"/>
                    </w:rPr>
                    <w:t xml:space="preserve">   </w:t>
                  </w:r>
                  <w:r w:rsidR="00C44BD2" w:rsidRPr="00B85434">
                    <w:rPr>
                      <w:rStyle w:val="jobtitle"/>
                      <w:rFonts w:eastAsia="Arial"/>
                      <w:i/>
                      <w:iCs/>
                      <w:color w:val="000000" w:themeColor="text1"/>
                      <w:sz w:val="22"/>
                      <w:szCs w:val="22"/>
                    </w:rPr>
                    <w:t xml:space="preserve"> </w:t>
                  </w:r>
                  <w:r w:rsidR="00CF59EA" w:rsidRPr="00B85434">
                    <w:rPr>
                      <w:rStyle w:val="jobdates"/>
                      <w:rFonts w:eastAsia="Arial"/>
                      <w:b/>
                      <w:bCs/>
                      <w:i/>
                      <w:iCs/>
                      <w:color w:val="000000" w:themeColor="text1"/>
                      <w:sz w:val="22"/>
                      <w:szCs w:val="22"/>
                    </w:rPr>
                    <w:t>01</w:t>
                  </w:r>
                  <w:r w:rsidRPr="00B85434">
                    <w:rPr>
                      <w:rStyle w:val="jobdates"/>
                      <w:rFonts w:eastAsia="Arial"/>
                      <w:b/>
                      <w:bCs/>
                      <w:i/>
                      <w:iCs/>
                      <w:color w:val="000000" w:themeColor="text1"/>
                      <w:sz w:val="22"/>
                      <w:szCs w:val="22"/>
                    </w:rPr>
                    <w:t>/20</w:t>
                  </w:r>
                  <w:r w:rsidR="00A318A3" w:rsidRPr="00B85434">
                    <w:rPr>
                      <w:rStyle w:val="jobdates"/>
                      <w:rFonts w:eastAsia="Arial"/>
                      <w:b/>
                      <w:bCs/>
                      <w:i/>
                      <w:iCs/>
                      <w:color w:val="000000" w:themeColor="text1"/>
                      <w:sz w:val="22"/>
                      <w:szCs w:val="22"/>
                    </w:rPr>
                    <w:t>2</w:t>
                  </w:r>
                  <w:r w:rsidR="002D1F34" w:rsidRPr="00B85434">
                    <w:rPr>
                      <w:rStyle w:val="jobdates"/>
                      <w:rFonts w:eastAsia="Arial"/>
                      <w:b/>
                      <w:bCs/>
                      <w:i/>
                      <w:iCs/>
                      <w:color w:val="000000" w:themeColor="text1"/>
                      <w:sz w:val="22"/>
                      <w:szCs w:val="22"/>
                    </w:rPr>
                    <w:t>1</w:t>
                  </w:r>
                  <w:r w:rsidRPr="00B85434">
                    <w:rPr>
                      <w:rStyle w:val="span"/>
                      <w:rFonts w:eastAsia="Arial"/>
                      <w:b/>
                      <w:bCs/>
                      <w:i/>
                      <w:iCs/>
                      <w:color w:val="000000" w:themeColor="text1"/>
                      <w:sz w:val="22"/>
                      <w:szCs w:val="22"/>
                    </w:rPr>
                    <w:t xml:space="preserve"> to 0</w:t>
                  </w:r>
                  <w:r w:rsidR="002D1F34" w:rsidRPr="00B85434">
                    <w:rPr>
                      <w:rStyle w:val="span"/>
                      <w:rFonts w:eastAsia="Arial"/>
                      <w:b/>
                      <w:bCs/>
                      <w:i/>
                      <w:iCs/>
                      <w:color w:val="000000" w:themeColor="text1"/>
                      <w:sz w:val="22"/>
                      <w:szCs w:val="22"/>
                    </w:rPr>
                    <w:t>6</w:t>
                  </w:r>
                  <w:r w:rsidRPr="00B85434">
                    <w:rPr>
                      <w:rStyle w:val="jobdates"/>
                      <w:rFonts w:eastAsia="Arial"/>
                      <w:b/>
                      <w:bCs/>
                      <w:i/>
                      <w:iCs/>
                      <w:color w:val="000000" w:themeColor="text1"/>
                      <w:sz w:val="22"/>
                      <w:szCs w:val="22"/>
                    </w:rPr>
                    <w:t>/202</w:t>
                  </w:r>
                  <w:r w:rsidR="00DE7F0B" w:rsidRPr="00B85434">
                    <w:rPr>
                      <w:rStyle w:val="jobdates"/>
                      <w:rFonts w:eastAsia="Arial"/>
                      <w:b/>
                      <w:bCs/>
                      <w:i/>
                      <w:iCs/>
                      <w:color w:val="000000" w:themeColor="text1"/>
                      <w:sz w:val="22"/>
                      <w:szCs w:val="22"/>
                    </w:rPr>
                    <w:t>3</w:t>
                  </w:r>
                  <w:r w:rsidRPr="00B85434">
                    <w:rPr>
                      <w:rStyle w:val="datesWrapper"/>
                      <w:rFonts w:eastAsia="Arial"/>
                      <w:color w:val="000000" w:themeColor="text1"/>
                      <w:sz w:val="22"/>
                      <w:szCs w:val="22"/>
                    </w:rPr>
                    <w:t xml:space="preserve"> </w:t>
                  </w:r>
                  <w:r w:rsidR="00F15AE3" w:rsidRPr="00B85434">
                    <w:rPr>
                      <w:rStyle w:val="divdocumentdivparagraphsinglecolumn"/>
                      <w:rFonts w:eastAsia="Arial"/>
                      <w:b/>
                      <w:bCs/>
                      <w:color w:val="000000" w:themeColor="text1"/>
                      <w:sz w:val="22"/>
                      <w:szCs w:val="22"/>
                    </w:rPr>
                    <w:t xml:space="preserve">  </w:t>
                  </w:r>
                </w:p>
                <w:p w14:paraId="6C2EBC66" w14:textId="413B7DC6" w:rsidR="00E043CC" w:rsidRPr="00B85434" w:rsidRDefault="001402D7" w:rsidP="0072346B">
                  <w:pPr>
                    <w:pStyle w:val="singlecolumnspanpaddedlinenth-child1"/>
                    <w:tabs>
                      <w:tab w:val="right" w:pos="7860"/>
                    </w:tabs>
                    <w:spacing w:line="320" w:lineRule="atLeast"/>
                    <w:rPr>
                      <w:rStyle w:val="divdocumentdivparagraphsinglecolumn"/>
                      <w:rFonts w:eastAsia="Arial"/>
                      <w:color w:val="000000" w:themeColor="text1"/>
                      <w:sz w:val="22"/>
                      <w:szCs w:val="22"/>
                    </w:rPr>
                  </w:pPr>
                  <w:r w:rsidRPr="00B85434">
                    <w:rPr>
                      <w:rStyle w:val="divdocumentdivparagraphsinglecolumn"/>
                      <w:rFonts w:eastAsia="Arial"/>
                      <w:b/>
                      <w:bCs/>
                      <w:color w:val="000000" w:themeColor="text1"/>
                      <w:sz w:val="22"/>
                      <w:szCs w:val="22"/>
                    </w:rPr>
                    <w:t>Value Labs</w:t>
                  </w:r>
                  <w:r w:rsidR="00DC1099" w:rsidRPr="00B85434">
                    <w:rPr>
                      <w:rStyle w:val="divdocumentdivparagraphsinglecolumn"/>
                      <w:rFonts w:eastAsia="Arial"/>
                      <w:b/>
                      <w:bCs/>
                      <w:color w:val="000000" w:themeColor="text1"/>
                      <w:sz w:val="22"/>
                      <w:szCs w:val="22"/>
                    </w:rPr>
                    <w:t>,</w:t>
                  </w:r>
                  <w:r w:rsidR="00324DE7" w:rsidRPr="00B85434">
                    <w:rPr>
                      <w:rStyle w:val="divdocumentdivparagraphsinglecolumn"/>
                      <w:rFonts w:eastAsia="Arial"/>
                      <w:b/>
                      <w:bCs/>
                      <w:color w:val="000000" w:themeColor="text1"/>
                      <w:sz w:val="22"/>
                      <w:szCs w:val="22"/>
                    </w:rPr>
                    <w:t xml:space="preserve"> </w:t>
                  </w:r>
                  <w:r w:rsidRPr="00B85434">
                    <w:rPr>
                      <w:rStyle w:val="divdocumentdivparagraphsinglecolumn"/>
                      <w:rFonts w:eastAsia="Arial"/>
                      <w:b/>
                      <w:bCs/>
                      <w:color w:val="000000" w:themeColor="text1"/>
                      <w:sz w:val="22"/>
                      <w:szCs w:val="22"/>
                    </w:rPr>
                    <w:t>Hyderabad, Telangana</w:t>
                  </w:r>
                </w:p>
                <w:bookmarkEnd w:id="1"/>
                <w:p w14:paraId="57FE74BD" w14:textId="77777777" w:rsidR="00E043CC" w:rsidRDefault="00E043CC" w:rsidP="007D398A">
                  <w:pPr>
                    <w:pStyle w:val="divdocumentulli"/>
                    <w:numPr>
                      <w:ilvl w:val="0"/>
                      <w:numId w:val="8"/>
                    </w:numPr>
                    <w:spacing w:line="320" w:lineRule="atLeast"/>
                    <w:jc w:val="both"/>
                    <w:rPr>
                      <w:rStyle w:val="span"/>
                      <w:rFonts w:ascii="Maiandra GD" w:eastAsia="Arial" w:hAnsi="Maiandra GD" w:cs="Levenim MT"/>
                      <w:color w:val="231F20"/>
                      <w:sz w:val="22"/>
                      <w:szCs w:val="22"/>
                    </w:rPr>
                  </w:pPr>
                  <w:r w:rsidRPr="00C44BD2">
                    <w:rPr>
                      <w:rStyle w:val="span"/>
                      <w:rFonts w:ascii="Maiandra GD" w:eastAsia="Arial" w:hAnsi="Maiandra GD" w:cs="Levenim MT"/>
                      <w:color w:val="231F20"/>
                      <w:sz w:val="22"/>
                      <w:szCs w:val="22"/>
                    </w:rPr>
                    <w:t>Conducted system analysis, data mapping, and data migration activities to ensure a smooth transition to Oracle Cloud HCM.</w:t>
                  </w:r>
                </w:p>
                <w:p w14:paraId="2DB75E11" w14:textId="77777777" w:rsidR="00836C7C" w:rsidRPr="00836C7C" w:rsidRDefault="00836C7C" w:rsidP="007D398A">
                  <w:pPr>
                    <w:pStyle w:val="divdocumentulli"/>
                    <w:numPr>
                      <w:ilvl w:val="0"/>
                      <w:numId w:val="8"/>
                    </w:numPr>
                    <w:spacing w:line="320" w:lineRule="atLeast"/>
                    <w:jc w:val="both"/>
                    <w:rPr>
                      <w:rStyle w:val="span"/>
                      <w:rFonts w:ascii="Maiandra GD" w:eastAsia="Arial" w:hAnsi="Maiandra GD" w:cs="Levenim MT"/>
                      <w:color w:val="231F20"/>
                      <w:sz w:val="22"/>
                      <w:szCs w:val="22"/>
                    </w:rPr>
                  </w:pPr>
                  <w:r w:rsidRPr="00836C7C">
                    <w:rPr>
                      <w:rStyle w:val="span"/>
                      <w:rFonts w:ascii="Maiandra GD" w:eastAsia="Arial" w:hAnsi="Maiandra GD" w:cs="Levenim MT"/>
                      <w:color w:val="231F20"/>
                      <w:sz w:val="22"/>
                      <w:szCs w:val="22"/>
                    </w:rPr>
                    <w:t>Administered employee leave of absence programs, ensuring accurate tracking and compliance using Oracle Cloud HCM.</w:t>
                  </w:r>
                </w:p>
                <w:p w14:paraId="6EA075AF" w14:textId="77777777" w:rsidR="00836C7C" w:rsidRPr="00836C7C" w:rsidRDefault="00836C7C" w:rsidP="007D398A">
                  <w:pPr>
                    <w:pStyle w:val="divdocumentulli"/>
                    <w:numPr>
                      <w:ilvl w:val="0"/>
                      <w:numId w:val="8"/>
                    </w:numPr>
                    <w:spacing w:line="320" w:lineRule="atLeast"/>
                    <w:jc w:val="both"/>
                    <w:rPr>
                      <w:rStyle w:val="span"/>
                      <w:rFonts w:ascii="Maiandra GD" w:eastAsia="Arial" w:hAnsi="Maiandra GD" w:cs="Levenim MT"/>
                      <w:color w:val="231F20"/>
                      <w:sz w:val="22"/>
                      <w:szCs w:val="22"/>
                    </w:rPr>
                  </w:pPr>
                  <w:r w:rsidRPr="00836C7C">
                    <w:rPr>
                      <w:rStyle w:val="span"/>
                      <w:rFonts w:ascii="Maiandra GD" w:eastAsia="Arial" w:hAnsi="Maiandra GD" w:cs="Levenim MT"/>
                      <w:color w:val="231F20"/>
                      <w:sz w:val="22"/>
                      <w:szCs w:val="22"/>
                    </w:rPr>
                    <w:t>Supported the annual review and update of leave policies, ensuring alignment with current laws and best practices.</w:t>
                  </w:r>
                </w:p>
                <w:p w14:paraId="1CCFADAB" w14:textId="77777777" w:rsidR="00836C7C" w:rsidRPr="00836C7C" w:rsidRDefault="00836C7C" w:rsidP="007D398A">
                  <w:pPr>
                    <w:pStyle w:val="divdocumentulli"/>
                    <w:numPr>
                      <w:ilvl w:val="0"/>
                      <w:numId w:val="8"/>
                    </w:numPr>
                    <w:spacing w:line="320" w:lineRule="atLeast"/>
                    <w:jc w:val="both"/>
                    <w:rPr>
                      <w:rStyle w:val="span"/>
                      <w:rFonts w:ascii="Maiandra GD" w:eastAsia="Arial" w:hAnsi="Maiandra GD" w:cs="Levenim MT"/>
                      <w:color w:val="231F20"/>
                      <w:sz w:val="22"/>
                      <w:szCs w:val="22"/>
                    </w:rPr>
                  </w:pPr>
                  <w:r w:rsidRPr="00836C7C">
                    <w:rPr>
                      <w:rStyle w:val="span"/>
                      <w:rFonts w:ascii="Maiandra GD" w:eastAsia="Arial" w:hAnsi="Maiandra GD" w:cs="Levenim MT"/>
                      <w:color w:val="231F20"/>
                      <w:sz w:val="22"/>
                      <w:szCs w:val="22"/>
                    </w:rPr>
                    <w:t>Conducted training sessions for HR staff and managers on leave policies and Oracle Cloud HCM functionalities.</w:t>
                  </w:r>
                </w:p>
                <w:p w14:paraId="74DABF6E" w14:textId="66462C98" w:rsidR="00836C7C" w:rsidRPr="00C44BD2" w:rsidRDefault="00836C7C" w:rsidP="007D398A">
                  <w:pPr>
                    <w:pStyle w:val="divdocumentulli"/>
                    <w:numPr>
                      <w:ilvl w:val="0"/>
                      <w:numId w:val="8"/>
                    </w:numPr>
                    <w:spacing w:line="320" w:lineRule="atLeast"/>
                    <w:jc w:val="both"/>
                    <w:rPr>
                      <w:rStyle w:val="span"/>
                      <w:rFonts w:ascii="Maiandra GD" w:eastAsia="Arial" w:hAnsi="Maiandra GD" w:cs="Levenim MT"/>
                      <w:color w:val="231F20"/>
                      <w:sz w:val="22"/>
                      <w:szCs w:val="22"/>
                    </w:rPr>
                  </w:pPr>
                  <w:r w:rsidRPr="00836C7C">
                    <w:rPr>
                      <w:rStyle w:val="span"/>
                      <w:rFonts w:ascii="Maiandra GD" w:eastAsia="Arial" w:hAnsi="Maiandra GD" w:cs="Levenim MT"/>
                      <w:color w:val="231F20"/>
                      <w:sz w:val="22"/>
                      <w:szCs w:val="22"/>
                    </w:rPr>
                    <w:t>Collaborated with payroll and benefits teams to ensure accurate leave payments and benefit continuations.</w:t>
                  </w:r>
                </w:p>
                <w:p w14:paraId="57D14EDA" w14:textId="77777777" w:rsidR="00E043CC" w:rsidRDefault="00E043CC" w:rsidP="007D398A">
                  <w:pPr>
                    <w:pStyle w:val="divdocumentulli"/>
                    <w:numPr>
                      <w:ilvl w:val="0"/>
                      <w:numId w:val="8"/>
                    </w:numPr>
                    <w:spacing w:line="320" w:lineRule="atLeast"/>
                    <w:jc w:val="both"/>
                    <w:rPr>
                      <w:rStyle w:val="span"/>
                      <w:rFonts w:ascii="Maiandra GD" w:eastAsia="Arial" w:hAnsi="Maiandra GD" w:cs="Levenim MT"/>
                      <w:color w:val="231F20"/>
                      <w:sz w:val="22"/>
                      <w:szCs w:val="22"/>
                    </w:rPr>
                  </w:pPr>
                  <w:r w:rsidRPr="00C44BD2">
                    <w:rPr>
                      <w:rStyle w:val="span"/>
                      <w:rFonts w:ascii="Maiandra GD" w:eastAsia="Arial" w:hAnsi="Maiandra GD" w:cs="Levenim MT"/>
                      <w:color w:val="231F20"/>
                      <w:sz w:val="22"/>
                      <w:szCs w:val="22"/>
                    </w:rPr>
                    <w:t>Designed and implemented data conversion strategies and solutions to migrate data from legacy systems to Oracle Cloud HCM</w:t>
                  </w:r>
                </w:p>
                <w:p w14:paraId="64E45197" w14:textId="32F50CF5" w:rsidR="00836C7C" w:rsidRPr="00836C7C" w:rsidRDefault="00836C7C" w:rsidP="007D398A">
                  <w:pPr>
                    <w:pStyle w:val="divdocumentulli"/>
                    <w:numPr>
                      <w:ilvl w:val="0"/>
                      <w:numId w:val="8"/>
                    </w:numPr>
                    <w:spacing w:line="320" w:lineRule="atLeast"/>
                    <w:jc w:val="both"/>
                    <w:rPr>
                      <w:rStyle w:val="span"/>
                      <w:rFonts w:ascii="Maiandra GD" w:eastAsia="Arial" w:hAnsi="Maiandra GD" w:cs="Levenim MT"/>
                      <w:color w:val="231F20"/>
                      <w:sz w:val="22"/>
                      <w:szCs w:val="22"/>
                    </w:rPr>
                  </w:pPr>
                  <w:r w:rsidRPr="00836C7C">
                    <w:rPr>
                      <w:rStyle w:val="span"/>
                      <w:rFonts w:ascii="Maiandra GD" w:eastAsia="Arial" w:hAnsi="Maiandra GD" w:cs="Levenim MT"/>
                      <w:color w:val="231F20"/>
                      <w:sz w:val="22"/>
                      <w:szCs w:val="22"/>
                    </w:rPr>
                    <w:t>Develop and deliver comprehensive benefits communication strategies, improving employee understanding and engagement.</w:t>
                  </w:r>
                </w:p>
                <w:p w14:paraId="13CAD305" w14:textId="2B169413" w:rsidR="00E043CC" w:rsidRPr="00C44BD2" w:rsidRDefault="00E043CC" w:rsidP="007D398A">
                  <w:pPr>
                    <w:pStyle w:val="divdocumentulli"/>
                    <w:numPr>
                      <w:ilvl w:val="0"/>
                      <w:numId w:val="8"/>
                    </w:numPr>
                    <w:spacing w:line="320" w:lineRule="atLeast"/>
                    <w:jc w:val="both"/>
                    <w:rPr>
                      <w:rStyle w:val="span"/>
                      <w:rFonts w:ascii="Maiandra GD" w:eastAsia="Arial" w:hAnsi="Maiandra GD" w:cs="Levenim MT"/>
                      <w:color w:val="231F20"/>
                      <w:sz w:val="22"/>
                      <w:szCs w:val="22"/>
                    </w:rPr>
                  </w:pPr>
                  <w:r w:rsidRPr="00C44BD2">
                    <w:rPr>
                      <w:rStyle w:val="span"/>
                      <w:rFonts w:ascii="Maiandra GD" w:eastAsia="Arial" w:hAnsi="Maiandra GD" w:cs="Levenim MT"/>
                      <w:color w:val="231F20"/>
                      <w:sz w:val="22"/>
                      <w:szCs w:val="22"/>
                    </w:rPr>
                    <w:t>Developed and executed data conversion scripts and programs using Oracle SQL, PL/SQL, and data migration tools.</w:t>
                  </w:r>
                </w:p>
                <w:p w14:paraId="670E27C7" w14:textId="77777777" w:rsidR="00E043CC" w:rsidRPr="00C44BD2" w:rsidRDefault="00E043CC" w:rsidP="007D398A">
                  <w:pPr>
                    <w:pStyle w:val="divdocumentulli"/>
                    <w:numPr>
                      <w:ilvl w:val="0"/>
                      <w:numId w:val="8"/>
                    </w:numPr>
                    <w:spacing w:line="320" w:lineRule="atLeast"/>
                    <w:jc w:val="both"/>
                    <w:rPr>
                      <w:rStyle w:val="span"/>
                      <w:rFonts w:ascii="Maiandra GD" w:eastAsia="Arial" w:hAnsi="Maiandra GD" w:cs="Levenim MT"/>
                      <w:color w:val="231F20"/>
                      <w:sz w:val="22"/>
                      <w:szCs w:val="22"/>
                    </w:rPr>
                  </w:pPr>
                  <w:r w:rsidRPr="00C44BD2">
                    <w:rPr>
                      <w:rStyle w:val="span"/>
                      <w:rFonts w:ascii="Maiandra GD" w:eastAsia="Arial" w:hAnsi="Maiandra GD" w:cs="Levenim MT"/>
                      <w:color w:val="231F20"/>
                      <w:sz w:val="22"/>
                      <w:szCs w:val="22"/>
                    </w:rPr>
                    <w:t>Worked closely with business stakeholders to understand reporting requirements and translate them into HCM Extracts designs.</w:t>
                  </w:r>
                </w:p>
                <w:p w14:paraId="2518E9A4" w14:textId="77777777" w:rsidR="00E043CC" w:rsidRPr="00C44BD2" w:rsidRDefault="00E043CC" w:rsidP="007D398A">
                  <w:pPr>
                    <w:pStyle w:val="divdocumentulli"/>
                    <w:numPr>
                      <w:ilvl w:val="0"/>
                      <w:numId w:val="8"/>
                    </w:numPr>
                    <w:spacing w:line="320" w:lineRule="atLeast"/>
                    <w:jc w:val="both"/>
                    <w:rPr>
                      <w:rStyle w:val="span"/>
                      <w:rFonts w:ascii="Maiandra GD" w:eastAsia="Arial" w:hAnsi="Maiandra GD" w:cs="Levenim MT"/>
                      <w:color w:val="231F20"/>
                      <w:sz w:val="22"/>
                      <w:szCs w:val="22"/>
                    </w:rPr>
                  </w:pPr>
                  <w:r w:rsidRPr="00C44BD2">
                    <w:rPr>
                      <w:rStyle w:val="span"/>
                      <w:rFonts w:ascii="Maiandra GD" w:eastAsia="Arial" w:hAnsi="Maiandra GD" w:cs="Levenim MT"/>
                      <w:color w:val="231F20"/>
                      <w:sz w:val="22"/>
                      <w:szCs w:val="22"/>
                    </w:rPr>
                    <w:t>Configured HCM Extract parameters, filters, and output formats to meet business needs and ensure data accuracy.</w:t>
                  </w:r>
                </w:p>
                <w:p w14:paraId="47C80514" w14:textId="77777777" w:rsidR="00E043CC" w:rsidRDefault="00E043CC" w:rsidP="007D398A">
                  <w:pPr>
                    <w:pStyle w:val="divdocumentulli"/>
                    <w:numPr>
                      <w:ilvl w:val="0"/>
                      <w:numId w:val="8"/>
                    </w:numPr>
                    <w:spacing w:line="320" w:lineRule="atLeast"/>
                    <w:jc w:val="both"/>
                    <w:rPr>
                      <w:rStyle w:val="span"/>
                      <w:rFonts w:ascii="Maiandra GD" w:eastAsia="Arial" w:hAnsi="Maiandra GD" w:cs="Levenim MT"/>
                      <w:color w:val="231F20"/>
                      <w:sz w:val="22"/>
                      <w:szCs w:val="22"/>
                    </w:rPr>
                  </w:pPr>
                  <w:r w:rsidRPr="00C44BD2">
                    <w:rPr>
                      <w:rStyle w:val="span"/>
                      <w:rFonts w:ascii="Maiandra GD" w:eastAsia="Arial" w:hAnsi="Maiandra GD" w:cs="Levenim MT"/>
                      <w:color w:val="231F20"/>
                      <w:sz w:val="22"/>
                      <w:szCs w:val="22"/>
                    </w:rPr>
                    <w:t>Developed custom SQL queries and PL/SQL scripts to extract and transform HR data as per business requirements.</w:t>
                  </w:r>
                </w:p>
                <w:p w14:paraId="3EEB0195" w14:textId="77777777" w:rsidR="00836C7C" w:rsidRPr="00836C7C" w:rsidRDefault="00836C7C" w:rsidP="007D398A">
                  <w:pPr>
                    <w:pStyle w:val="divdocumentulli"/>
                    <w:numPr>
                      <w:ilvl w:val="0"/>
                      <w:numId w:val="8"/>
                    </w:numPr>
                    <w:spacing w:line="320" w:lineRule="atLeast"/>
                    <w:jc w:val="both"/>
                    <w:rPr>
                      <w:rStyle w:val="span"/>
                      <w:rFonts w:ascii="Maiandra GD" w:eastAsia="Arial" w:hAnsi="Maiandra GD" w:cs="Levenim MT"/>
                      <w:color w:val="231F20"/>
                      <w:sz w:val="22"/>
                      <w:szCs w:val="22"/>
                    </w:rPr>
                  </w:pPr>
                  <w:r w:rsidRPr="00836C7C">
                    <w:rPr>
                      <w:rStyle w:val="span"/>
                      <w:rFonts w:ascii="Maiandra GD" w:eastAsia="Arial" w:hAnsi="Maiandra GD" w:cs="Levenim MT"/>
                      <w:color w:val="231F20"/>
                      <w:sz w:val="22"/>
                      <w:szCs w:val="22"/>
                    </w:rPr>
                    <w:t>Supported the annual open enrollment process, including system configuration, employee communications, and issue resolution.</w:t>
                  </w:r>
                </w:p>
                <w:p w14:paraId="58A87DDB" w14:textId="34B73C94" w:rsidR="00836C7C" w:rsidRPr="00836C7C" w:rsidRDefault="00836C7C" w:rsidP="007D398A">
                  <w:pPr>
                    <w:pStyle w:val="divdocumentulli"/>
                    <w:numPr>
                      <w:ilvl w:val="0"/>
                      <w:numId w:val="8"/>
                    </w:numPr>
                    <w:spacing w:line="320" w:lineRule="atLeast"/>
                    <w:jc w:val="both"/>
                    <w:rPr>
                      <w:rStyle w:val="span"/>
                      <w:rFonts w:ascii="Maiandra GD" w:eastAsia="Arial" w:hAnsi="Maiandra GD" w:cs="Levenim MT"/>
                      <w:color w:val="231F20"/>
                      <w:sz w:val="22"/>
                      <w:szCs w:val="22"/>
                    </w:rPr>
                  </w:pPr>
                  <w:r w:rsidRPr="00836C7C">
                    <w:rPr>
                      <w:rStyle w:val="span"/>
                      <w:rFonts w:ascii="Maiandra GD" w:eastAsia="Arial" w:hAnsi="Maiandra GD" w:cs="Levenim MT"/>
                      <w:color w:val="231F20"/>
                      <w:sz w:val="22"/>
                      <w:szCs w:val="22"/>
                    </w:rPr>
                    <w:t xml:space="preserve">Conducted benefits orientations and training sessions for new </w:t>
                  </w:r>
                  <w:r w:rsidR="00331772" w:rsidRPr="00836C7C">
                    <w:rPr>
                      <w:rStyle w:val="span"/>
                      <w:rFonts w:ascii="Maiandra GD" w:eastAsia="Arial" w:hAnsi="Maiandra GD" w:cs="Levenim MT"/>
                      <w:color w:val="231F20"/>
                      <w:sz w:val="22"/>
                      <w:szCs w:val="22"/>
                    </w:rPr>
                    <w:t>recruits</w:t>
                  </w:r>
                  <w:r w:rsidRPr="00836C7C">
                    <w:rPr>
                      <w:rStyle w:val="span"/>
                      <w:rFonts w:ascii="Maiandra GD" w:eastAsia="Arial" w:hAnsi="Maiandra GD" w:cs="Levenim MT"/>
                      <w:color w:val="231F20"/>
                      <w:sz w:val="22"/>
                      <w:szCs w:val="22"/>
                    </w:rPr>
                    <w:t>, enhancing their understanding of available benefits.</w:t>
                  </w:r>
                </w:p>
                <w:p w14:paraId="3B75923E" w14:textId="0FF750F1" w:rsidR="00E043CC" w:rsidRPr="00E80053" w:rsidRDefault="00836C7C" w:rsidP="007D398A">
                  <w:pPr>
                    <w:pStyle w:val="divdocumentulli"/>
                    <w:numPr>
                      <w:ilvl w:val="0"/>
                      <w:numId w:val="8"/>
                    </w:numPr>
                    <w:spacing w:line="320" w:lineRule="atLeast"/>
                    <w:jc w:val="both"/>
                    <w:rPr>
                      <w:rStyle w:val="span"/>
                      <w:rFonts w:ascii="Maiandra GD" w:eastAsia="Arial" w:hAnsi="Maiandra GD" w:cs="Levenim MT"/>
                      <w:color w:val="231F20"/>
                      <w:sz w:val="22"/>
                      <w:szCs w:val="22"/>
                    </w:rPr>
                  </w:pPr>
                  <w:r w:rsidRPr="00836C7C">
                    <w:rPr>
                      <w:rStyle w:val="span"/>
                      <w:rFonts w:ascii="Maiandra GD" w:eastAsia="Arial" w:hAnsi="Maiandra GD" w:cs="Levenim MT"/>
                      <w:color w:val="231F20"/>
                      <w:sz w:val="22"/>
                      <w:szCs w:val="22"/>
                    </w:rPr>
                    <w:t>Managed benefits inquiries and escalations, providing prompt and accurate resolutions to employee issues.</w:t>
                  </w:r>
                </w:p>
              </w:tc>
            </w:tr>
          </w:tbl>
          <w:p w14:paraId="321E5FB2" w14:textId="77777777" w:rsidR="00B86BA9" w:rsidRPr="00C44BD2" w:rsidRDefault="00B86BA9">
            <w:pPr>
              <w:rPr>
                <w:rFonts w:ascii="Maiandra GD" w:hAnsi="Maiandra GD" w:cs="Levenim MT"/>
                <w:vanish/>
                <w:sz w:val="22"/>
                <w:szCs w:val="22"/>
              </w:rPr>
            </w:pPr>
          </w:p>
          <w:tbl>
            <w:tblPr>
              <w:tblStyle w:val="divdocumentsectiontwocolsectionnotlangSecnotskliSecnothiltSecdivparagraphWrapperdivparagraph"/>
              <w:tblW w:w="5000" w:type="pct"/>
              <w:tblCellSpacing w:w="0" w:type="dxa"/>
              <w:tblLayout w:type="fixed"/>
              <w:tblCellMar>
                <w:left w:w="0" w:type="dxa"/>
                <w:right w:w="0" w:type="dxa"/>
              </w:tblCellMar>
              <w:tblLook w:val="05E0" w:firstRow="1" w:lastRow="1" w:firstColumn="1" w:lastColumn="1" w:noHBand="0" w:noVBand="1"/>
            </w:tblPr>
            <w:tblGrid>
              <w:gridCol w:w="325"/>
              <w:gridCol w:w="9175"/>
            </w:tblGrid>
            <w:tr w:rsidR="00B86BA9" w:rsidRPr="00C44BD2" w14:paraId="10C6AC7B" w14:textId="77777777" w:rsidTr="00C736C8">
              <w:trPr>
                <w:trHeight w:val="1032"/>
                <w:tblCellSpacing w:w="0" w:type="dxa"/>
              </w:trPr>
              <w:tc>
                <w:tcPr>
                  <w:tcW w:w="280" w:type="dxa"/>
                  <w:tcMar>
                    <w:top w:w="200" w:type="dxa"/>
                    <w:left w:w="0" w:type="dxa"/>
                    <w:bottom w:w="0" w:type="dxa"/>
                    <w:right w:w="0" w:type="dxa"/>
                  </w:tcMar>
                  <w:hideMark/>
                </w:tcPr>
                <w:p w14:paraId="5249F7F8" w14:textId="77777777" w:rsidR="00B86BA9" w:rsidRPr="00C44BD2" w:rsidRDefault="00C609AF">
                  <w:pPr>
                    <w:spacing w:line="320" w:lineRule="atLeast"/>
                    <w:textAlignment w:val="auto"/>
                    <w:rPr>
                      <w:rStyle w:val="divdocumentdivparagraphWrapperdivparaCell"/>
                      <w:rFonts w:ascii="Maiandra GD" w:eastAsia="Arial" w:hAnsi="Maiandra GD" w:cs="Levenim MT"/>
                      <w:color w:val="231F20"/>
                      <w:sz w:val="22"/>
                      <w:szCs w:val="22"/>
                    </w:rPr>
                  </w:pPr>
                  <w:r w:rsidRPr="00C44BD2">
                    <w:rPr>
                      <w:rStyle w:val="divdocumentdivparagraphWrapperdivparaCell"/>
                      <w:rFonts w:ascii="Maiandra GD" w:eastAsia="Arial" w:hAnsi="Maiandra GD" w:cs="Levenim MT"/>
                      <w:noProof/>
                      <w:color w:val="231F20"/>
                      <w:sz w:val="22"/>
                      <w:szCs w:val="22"/>
                    </w:rPr>
                    <w:drawing>
                      <wp:anchor distT="0" distB="0" distL="114300" distR="114300" simplePos="0" relativeHeight="251666432" behindDoc="0" locked="0" layoutInCell="1" allowOverlap="1" wp14:anchorId="4C424C77" wp14:editId="267C56E9">
                        <wp:simplePos x="0" y="0"/>
                        <wp:positionH relativeFrom="column">
                          <wp:posOffset>-76200</wp:posOffset>
                        </wp:positionH>
                        <wp:positionV relativeFrom="paragraph">
                          <wp:posOffset>63500</wp:posOffset>
                        </wp:positionV>
                        <wp:extent cx="140148" cy="140232"/>
                        <wp:effectExtent l="0" t="0" r="0" b="0"/>
                        <wp:wrapNone/>
                        <wp:docPr id="100023" name="Picture 1000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3" name=""/>
                                <pic:cNvPicPr>
                                  <a:picLocks/>
                                </pic:cNvPicPr>
                              </pic:nvPicPr>
                              <pic:blipFill>
                                <a:blip r:embed="rId8"/>
                                <a:stretch>
                                  <a:fillRect/>
                                </a:stretch>
                              </pic:blipFill>
                              <pic:spPr>
                                <a:xfrm>
                                  <a:off x="0" y="0"/>
                                  <a:ext cx="140148" cy="140232"/>
                                </a:xfrm>
                                <a:prstGeom prst="rect">
                                  <a:avLst/>
                                </a:prstGeom>
                              </pic:spPr>
                            </pic:pic>
                          </a:graphicData>
                        </a:graphic>
                      </wp:anchor>
                    </w:drawing>
                  </w:r>
                </w:p>
              </w:tc>
              <w:tc>
                <w:tcPr>
                  <w:tcW w:w="7900" w:type="dxa"/>
                  <w:tcMar>
                    <w:top w:w="200" w:type="dxa"/>
                    <w:left w:w="0" w:type="dxa"/>
                    <w:bottom w:w="0" w:type="dxa"/>
                    <w:right w:w="0" w:type="dxa"/>
                  </w:tcMar>
                  <w:vAlign w:val="bottom"/>
                  <w:hideMark/>
                </w:tcPr>
                <w:p w14:paraId="59D04DC3" w14:textId="0B0D073F" w:rsidR="005C24C1" w:rsidRPr="00B85434" w:rsidRDefault="00490E55" w:rsidP="005C24C1">
                  <w:pPr>
                    <w:pStyle w:val="singlecolumnspanpaddedlinenth-child1"/>
                    <w:tabs>
                      <w:tab w:val="right" w:pos="7860"/>
                    </w:tabs>
                    <w:spacing w:line="320" w:lineRule="atLeast"/>
                    <w:ind w:right="-380"/>
                    <w:rPr>
                      <w:rStyle w:val="jobdates"/>
                      <w:rFonts w:eastAsia="Arial"/>
                      <w:b/>
                      <w:bCs/>
                      <w:i/>
                      <w:iCs/>
                      <w:color w:val="000000" w:themeColor="text1"/>
                      <w:sz w:val="22"/>
                      <w:szCs w:val="22"/>
                    </w:rPr>
                  </w:pPr>
                  <w:bookmarkStart w:id="2" w:name="_Hlk189129156"/>
                  <w:r w:rsidRPr="00B85434">
                    <w:rPr>
                      <w:rStyle w:val="jobtitle"/>
                      <w:rFonts w:eastAsia="Arial"/>
                      <w:caps w:val="0"/>
                      <w:color w:val="000000" w:themeColor="text1"/>
                      <w:sz w:val="22"/>
                      <w:szCs w:val="22"/>
                    </w:rPr>
                    <w:t>Oracle Cloud HCM Analyst</w:t>
                  </w:r>
                  <w:r w:rsidR="00760863" w:rsidRPr="00B85434">
                    <w:rPr>
                      <w:rStyle w:val="jobtitle"/>
                      <w:rFonts w:eastAsia="Arial"/>
                      <w:caps w:val="0"/>
                      <w:color w:val="000000" w:themeColor="text1"/>
                      <w:sz w:val="22"/>
                      <w:szCs w:val="22"/>
                    </w:rPr>
                    <w:t>/ DEVELOPER</w:t>
                  </w:r>
                  <w:r w:rsidR="00E81314" w:rsidRPr="00B85434">
                    <w:rPr>
                      <w:rStyle w:val="jobtitle"/>
                      <w:rFonts w:eastAsia="Arial"/>
                      <w:i/>
                      <w:iCs/>
                      <w:color w:val="000000" w:themeColor="text1"/>
                    </w:rPr>
                    <w:t>.</w:t>
                  </w:r>
                  <w:r w:rsidR="00C44BD2" w:rsidRPr="00B85434">
                    <w:rPr>
                      <w:rStyle w:val="datesWrapper"/>
                      <w:rFonts w:eastAsia="Arial"/>
                      <w:color w:val="000000" w:themeColor="text1"/>
                      <w:sz w:val="22"/>
                      <w:szCs w:val="22"/>
                    </w:rPr>
                    <w:t xml:space="preserve">          </w:t>
                  </w:r>
                  <w:r w:rsidRPr="00B85434">
                    <w:rPr>
                      <w:rStyle w:val="datesWrapper"/>
                      <w:rFonts w:eastAsia="Arial"/>
                      <w:color w:val="000000" w:themeColor="text1"/>
                      <w:sz w:val="22"/>
                      <w:szCs w:val="22"/>
                    </w:rPr>
                    <w:t xml:space="preserve"> </w:t>
                  </w:r>
                  <w:r w:rsidR="00C44BD2" w:rsidRPr="00B85434">
                    <w:rPr>
                      <w:rStyle w:val="datesWrapper"/>
                      <w:rFonts w:eastAsia="Arial"/>
                      <w:color w:val="000000" w:themeColor="text1"/>
                      <w:sz w:val="22"/>
                      <w:szCs w:val="22"/>
                    </w:rPr>
                    <w:t xml:space="preserve">                      </w:t>
                  </w:r>
                  <w:r w:rsidR="005D43A2" w:rsidRPr="00B85434">
                    <w:rPr>
                      <w:rStyle w:val="datesWrapper"/>
                      <w:rFonts w:eastAsia="Arial"/>
                      <w:color w:val="000000" w:themeColor="text1"/>
                      <w:sz w:val="22"/>
                      <w:szCs w:val="22"/>
                    </w:rPr>
                    <w:t xml:space="preserve">         </w:t>
                  </w:r>
                  <w:r w:rsidR="00C44BD2" w:rsidRPr="00B85434">
                    <w:rPr>
                      <w:rStyle w:val="datesWrapper"/>
                      <w:rFonts w:eastAsia="Arial"/>
                      <w:color w:val="000000" w:themeColor="text1"/>
                      <w:sz w:val="22"/>
                      <w:szCs w:val="22"/>
                    </w:rPr>
                    <w:t xml:space="preserve">    </w:t>
                  </w:r>
                  <w:r w:rsidR="00B85434">
                    <w:rPr>
                      <w:rStyle w:val="datesWrapper"/>
                      <w:rFonts w:eastAsia="Arial"/>
                      <w:color w:val="000000" w:themeColor="text1"/>
                      <w:sz w:val="22"/>
                      <w:szCs w:val="22"/>
                    </w:rPr>
                    <w:t xml:space="preserve">          </w:t>
                  </w:r>
                  <w:r w:rsidR="00C44BD2" w:rsidRPr="00B85434">
                    <w:rPr>
                      <w:rStyle w:val="datesWrapper"/>
                      <w:rFonts w:eastAsia="Arial"/>
                      <w:color w:val="000000" w:themeColor="text1"/>
                      <w:sz w:val="22"/>
                      <w:szCs w:val="22"/>
                    </w:rPr>
                    <w:t xml:space="preserve">  </w:t>
                  </w:r>
                  <w:r w:rsidR="006E46D0" w:rsidRPr="00B85434">
                    <w:rPr>
                      <w:rStyle w:val="jobdates"/>
                      <w:rFonts w:eastAsia="Arial"/>
                      <w:b/>
                      <w:bCs/>
                      <w:i/>
                      <w:iCs/>
                      <w:color w:val="000000" w:themeColor="text1"/>
                      <w:sz w:val="22"/>
                      <w:szCs w:val="22"/>
                    </w:rPr>
                    <w:t>0</w:t>
                  </w:r>
                  <w:r w:rsidR="00A318A3" w:rsidRPr="00B85434">
                    <w:rPr>
                      <w:rStyle w:val="jobdates"/>
                      <w:rFonts w:eastAsia="Arial"/>
                      <w:b/>
                      <w:bCs/>
                      <w:i/>
                      <w:iCs/>
                      <w:color w:val="000000" w:themeColor="text1"/>
                      <w:sz w:val="22"/>
                      <w:szCs w:val="22"/>
                    </w:rPr>
                    <w:t>3</w:t>
                  </w:r>
                  <w:r w:rsidR="00594100" w:rsidRPr="00B85434">
                    <w:rPr>
                      <w:rStyle w:val="jobdates"/>
                      <w:rFonts w:eastAsia="Arial"/>
                      <w:b/>
                      <w:bCs/>
                      <w:i/>
                      <w:iCs/>
                      <w:color w:val="000000" w:themeColor="text1"/>
                      <w:sz w:val="22"/>
                      <w:szCs w:val="22"/>
                    </w:rPr>
                    <w:t>/2</w:t>
                  </w:r>
                  <w:r w:rsidRPr="00B85434">
                    <w:rPr>
                      <w:rStyle w:val="jobdates"/>
                      <w:rFonts w:eastAsia="Arial"/>
                      <w:b/>
                      <w:bCs/>
                      <w:i/>
                      <w:iCs/>
                      <w:color w:val="000000" w:themeColor="text1"/>
                      <w:sz w:val="22"/>
                      <w:szCs w:val="22"/>
                    </w:rPr>
                    <w:t>0</w:t>
                  </w:r>
                  <w:r w:rsidR="001F6B1C" w:rsidRPr="00B85434">
                    <w:rPr>
                      <w:rStyle w:val="jobdates"/>
                      <w:rFonts w:eastAsia="Arial"/>
                      <w:b/>
                      <w:bCs/>
                      <w:i/>
                      <w:iCs/>
                      <w:color w:val="000000" w:themeColor="text1"/>
                      <w:sz w:val="22"/>
                      <w:szCs w:val="22"/>
                    </w:rPr>
                    <w:t>20</w:t>
                  </w:r>
                  <w:r w:rsidRPr="00B85434">
                    <w:rPr>
                      <w:rStyle w:val="span"/>
                      <w:rFonts w:eastAsia="Arial"/>
                      <w:b/>
                      <w:bCs/>
                      <w:i/>
                      <w:iCs/>
                      <w:color w:val="000000" w:themeColor="text1"/>
                      <w:sz w:val="22"/>
                      <w:szCs w:val="22"/>
                    </w:rPr>
                    <w:t xml:space="preserve"> to </w:t>
                  </w:r>
                  <w:r w:rsidRPr="00B85434">
                    <w:rPr>
                      <w:rStyle w:val="jobdates"/>
                      <w:rFonts w:eastAsia="Arial"/>
                      <w:b/>
                      <w:bCs/>
                      <w:i/>
                      <w:iCs/>
                      <w:color w:val="000000" w:themeColor="text1"/>
                      <w:sz w:val="22"/>
                      <w:szCs w:val="22"/>
                    </w:rPr>
                    <w:t>0</w:t>
                  </w:r>
                  <w:r w:rsidR="00A318A3" w:rsidRPr="00B85434">
                    <w:rPr>
                      <w:rStyle w:val="jobdates"/>
                      <w:rFonts w:eastAsia="Arial"/>
                      <w:b/>
                      <w:bCs/>
                      <w:i/>
                      <w:iCs/>
                      <w:color w:val="000000" w:themeColor="text1"/>
                      <w:sz w:val="22"/>
                      <w:szCs w:val="22"/>
                    </w:rPr>
                    <w:t>8</w:t>
                  </w:r>
                  <w:r w:rsidRPr="00B85434">
                    <w:rPr>
                      <w:rStyle w:val="jobdates"/>
                      <w:rFonts w:eastAsia="Arial"/>
                      <w:b/>
                      <w:bCs/>
                      <w:i/>
                      <w:iCs/>
                      <w:color w:val="000000" w:themeColor="text1"/>
                      <w:sz w:val="22"/>
                      <w:szCs w:val="22"/>
                    </w:rPr>
                    <w:t>/20</w:t>
                  </w:r>
                  <w:r w:rsidR="00A318A3" w:rsidRPr="00B85434">
                    <w:rPr>
                      <w:rStyle w:val="jobdates"/>
                      <w:rFonts w:eastAsia="Arial"/>
                      <w:b/>
                      <w:bCs/>
                      <w:i/>
                      <w:iCs/>
                      <w:color w:val="000000" w:themeColor="text1"/>
                      <w:sz w:val="22"/>
                      <w:szCs w:val="22"/>
                    </w:rPr>
                    <w:t>21</w:t>
                  </w:r>
                </w:p>
                <w:p w14:paraId="6ADC75BE" w14:textId="59C79C9E" w:rsidR="00B86BA9" w:rsidRPr="00B85434" w:rsidRDefault="005C24C1" w:rsidP="005C24C1">
                  <w:pPr>
                    <w:pStyle w:val="singlecolumnspanpaddedlinenth-child1"/>
                    <w:tabs>
                      <w:tab w:val="right" w:pos="7860"/>
                    </w:tabs>
                    <w:spacing w:line="320" w:lineRule="atLeast"/>
                    <w:ind w:right="-380"/>
                    <w:rPr>
                      <w:rStyle w:val="divdocumentdivparagraphsinglecolumn"/>
                      <w:rFonts w:eastAsia="Arial"/>
                      <w:color w:val="000000" w:themeColor="text1"/>
                      <w:sz w:val="22"/>
                      <w:szCs w:val="22"/>
                    </w:rPr>
                  </w:pPr>
                  <w:r w:rsidRPr="00B85434">
                    <w:rPr>
                      <w:rStyle w:val="divdocumentdivparagraphsinglecolumn"/>
                      <w:rFonts w:eastAsia="Arial"/>
                      <w:b/>
                      <w:bCs/>
                      <w:color w:val="000000" w:themeColor="text1"/>
                      <w:sz w:val="22"/>
                      <w:szCs w:val="22"/>
                    </w:rPr>
                    <w:t xml:space="preserve">Larsen &amp; Toubro Limited </w:t>
                  </w:r>
                  <w:r w:rsidR="001055FF" w:rsidRPr="00B85434">
                    <w:rPr>
                      <w:rStyle w:val="divdocumentdivparagraphsinglecolumn"/>
                      <w:rFonts w:eastAsia="Arial"/>
                      <w:b/>
                      <w:bCs/>
                      <w:color w:val="000000" w:themeColor="text1"/>
                      <w:sz w:val="22"/>
                      <w:szCs w:val="22"/>
                    </w:rPr>
                    <w:t>–</w:t>
                  </w:r>
                  <w:r w:rsidRPr="00B85434">
                    <w:rPr>
                      <w:rStyle w:val="divdocumentdivparagraphsinglecolumn"/>
                      <w:rFonts w:eastAsia="Arial"/>
                      <w:b/>
                      <w:bCs/>
                      <w:color w:val="000000" w:themeColor="text1"/>
                      <w:sz w:val="22"/>
                      <w:szCs w:val="22"/>
                    </w:rPr>
                    <w:t xml:space="preserve">Hyderabad, </w:t>
                  </w:r>
                  <w:r w:rsidR="001055FF" w:rsidRPr="00B85434">
                    <w:rPr>
                      <w:rStyle w:val="divdocumentdivparagraphsinglecolumn"/>
                      <w:rFonts w:eastAsia="Arial"/>
                      <w:b/>
                      <w:bCs/>
                      <w:color w:val="000000" w:themeColor="text1"/>
                      <w:sz w:val="22"/>
                      <w:szCs w:val="22"/>
                    </w:rPr>
                    <w:t>India.</w:t>
                  </w:r>
                </w:p>
                <w:bookmarkEnd w:id="2"/>
                <w:p w14:paraId="4026BACF" w14:textId="4841D55D" w:rsidR="00760863" w:rsidRPr="00C25968" w:rsidRDefault="00C25968" w:rsidP="007D398A">
                  <w:pPr>
                    <w:pStyle w:val="divdocumentulli"/>
                    <w:numPr>
                      <w:ilvl w:val="0"/>
                      <w:numId w:val="8"/>
                    </w:numPr>
                    <w:pBdr>
                      <w:left w:val="none" w:sz="0" w:space="0" w:color="auto"/>
                    </w:pBdr>
                    <w:spacing w:line="320" w:lineRule="atLeast"/>
                    <w:jc w:val="both"/>
                    <w:rPr>
                      <w:rStyle w:val="span"/>
                      <w:rFonts w:ascii="Maiandra GD" w:eastAsia="Arial" w:hAnsi="Maiandra GD" w:cs="Levenim MT"/>
                      <w:color w:val="231F20"/>
                      <w:sz w:val="22"/>
                      <w:szCs w:val="22"/>
                    </w:rPr>
                  </w:pPr>
                  <w:r w:rsidRPr="00C25968">
                    <w:rPr>
                      <w:rStyle w:val="span"/>
                      <w:rFonts w:ascii="Maiandra GD" w:eastAsia="Arial" w:hAnsi="Maiandra GD" w:cs="Levenim MT"/>
                      <w:color w:val="231F20"/>
                      <w:sz w:val="22"/>
                      <w:szCs w:val="22"/>
                    </w:rPr>
                    <w:t>Conducted</w:t>
                  </w:r>
                  <w:r w:rsidR="00760863" w:rsidRPr="00C25968">
                    <w:rPr>
                      <w:rStyle w:val="span"/>
                      <w:rFonts w:ascii="Maiandra GD" w:eastAsia="Arial" w:hAnsi="Maiandra GD" w:cs="Levenim MT"/>
                      <w:color w:val="231F20"/>
                      <w:sz w:val="22"/>
                      <w:szCs w:val="22"/>
                    </w:rPr>
                    <w:t xml:space="preserve"> system analysis, data mapping, and data migration activities to ensure a smooth transition to Oracle Cloud HCM.</w:t>
                  </w:r>
                </w:p>
                <w:p w14:paraId="28D96DF8" w14:textId="1A751D95" w:rsidR="00760863" w:rsidRDefault="00760863" w:rsidP="003D3590">
                  <w:pPr>
                    <w:pStyle w:val="divdocumentulli"/>
                    <w:numPr>
                      <w:ilvl w:val="0"/>
                      <w:numId w:val="8"/>
                    </w:numPr>
                    <w:spacing w:line="320" w:lineRule="atLeast"/>
                    <w:jc w:val="both"/>
                    <w:rPr>
                      <w:rStyle w:val="span"/>
                      <w:rFonts w:ascii="Maiandra GD" w:eastAsia="Arial" w:hAnsi="Maiandra GD" w:cs="Levenim MT"/>
                      <w:color w:val="231F20"/>
                      <w:sz w:val="22"/>
                      <w:szCs w:val="22"/>
                    </w:rPr>
                  </w:pPr>
                  <w:r w:rsidRPr="00C44BD2">
                    <w:rPr>
                      <w:rStyle w:val="span"/>
                      <w:rFonts w:ascii="Maiandra GD" w:eastAsia="Arial" w:hAnsi="Maiandra GD" w:cs="Levenim MT"/>
                      <w:color w:val="231F20"/>
                      <w:sz w:val="22"/>
                      <w:szCs w:val="22"/>
                    </w:rPr>
                    <w:t>Designed and implemented data conversion strategies and solutions to migrate data from legacy systems to Oracle Cloud HCM</w:t>
                  </w:r>
                  <w:r w:rsidR="00C25968">
                    <w:rPr>
                      <w:rStyle w:val="span"/>
                      <w:rFonts w:ascii="Maiandra GD" w:eastAsia="Arial" w:hAnsi="Maiandra GD" w:cs="Levenim MT"/>
                      <w:color w:val="231F20"/>
                      <w:sz w:val="22"/>
                      <w:szCs w:val="22"/>
                    </w:rPr>
                    <w:t>.</w:t>
                  </w:r>
                </w:p>
                <w:p w14:paraId="701A7EB2" w14:textId="77777777" w:rsidR="00C25968" w:rsidRPr="00C25968" w:rsidRDefault="00C25968" w:rsidP="003D3590">
                  <w:pPr>
                    <w:pStyle w:val="divdocumentulli"/>
                    <w:numPr>
                      <w:ilvl w:val="0"/>
                      <w:numId w:val="8"/>
                    </w:numPr>
                    <w:spacing w:line="320" w:lineRule="atLeast"/>
                    <w:jc w:val="both"/>
                    <w:rPr>
                      <w:rStyle w:val="span"/>
                      <w:rFonts w:ascii="Maiandra GD" w:eastAsia="Arial" w:hAnsi="Maiandra GD" w:cs="Levenim MT"/>
                      <w:color w:val="231F20"/>
                      <w:sz w:val="22"/>
                      <w:szCs w:val="22"/>
                    </w:rPr>
                  </w:pPr>
                  <w:r w:rsidRPr="00C25968">
                    <w:rPr>
                      <w:rStyle w:val="span"/>
                      <w:rFonts w:ascii="Maiandra GD" w:eastAsia="Arial" w:hAnsi="Maiandra GD" w:cs="Levenim MT"/>
                      <w:color w:val="231F20"/>
                      <w:sz w:val="22"/>
                      <w:szCs w:val="22"/>
                    </w:rPr>
                    <w:t>Provide training and support to HR staff and end-users on Oracle Cloud HCM functionalities and best practices.</w:t>
                  </w:r>
                </w:p>
                <w:p w14:paraId="437B54E5" w14:textId="77777777" w:rsidR="00C25968" w:rsidRPr="00C25968" w:rsidRDefault="00C25968" w:rsidP="003D3590">
                  <w:pPr>
                    <w:pStyle w:val="divdocumentulli"/>
                    <w:numPr>
                      <w:ilvl w:val="0"/>
                      <w:numId w:val="8"/>
                    </w:numPr>
                    <w:spacing w:line="320" w:lineRule="atLeast"/>
                    <w:jc w:val="both"/>
                    <w:rPr>
                      <w:rStyle w:val="span"/>
                      <w:rFonts w:ascii="Maiandra GD" w:eastAsia="Arial" w:hAnsi="Maiandra GD" w:cs="Levenim MT"/>
                      <w:color w:val="231F20"/>
                      <w:sz w:val="22"/>
                      <w:szCs w:val="22"/>
                    </w:rPr>
                  </w:pPr>
                  <w:r w:rsidRPr="00C25968">
                    <w:rPr>
                      <w:rStyle w:val="span"/>
                      <w:rFonts w:ascii="Maiandra GD" w:eastAsia="Arial" w:hAnsi="Maiandra GD" w:cs="Levenim MT"/>
                      <w:color w:val="231F20"/>
                      <w:sz w:val="22"/>
                      <w:szCs w:val="22"/>
                    </w:rPr>
                    <w:t>Conduct regular audits and generate reports to monitor HR metrics and support decision-making processes.</w:t>
                  </w:r>
                </w:p>
                <w:p w14:paraId="323B3185" w14:textId="6D74B420" w:rsidR="00C25968" w:rsidRDefault="00C25968" w:rsidP="003D3590">
                  <w:pPr>
                    <w:pStyle w:val="divdocumentulli"/>
                    <w:numPr>
                      <w:ilvl w:val="0"/>
                      <w:numId w:val="8"/>
                    </w:numPr>
                    <w:spacing w:line="320" w:lineRule="atLeast"/>
                    <w:jc w:val="both"/>
                    <w:rPr>
                      <w:rStyle w:val="span"/>
                      <w:rFonts w:ascii="Maiandra GD" w:eastAsia="Arial" w:hAnsi="Maiandra GD" w:cs="Levenim MT"/>
                      <w:color w:val="231F20"/>
                      <w:sz w:val="22"/>
                      <w:szCs w:val="22"/>
                    </w:rPr>
                  </w:pPr>
                  <w:r w:rsidRPr="00C25968">
                    <w:rPr>
                      <w:rStyle w:val="span"/>
                      <w:rFonts w:ascii="Maiandra GD" w:eastAsia="Arial" w:hAnsi="Maiandra GD" w:cs="Levenim MT"/>
                      <w:color w:val="231F20"/>
                      <w:sz w:val="22"/>
                      <w:szCs w:val="22"/>
                    </w:rPr>
                    <w:t>Collaborate with IT and HR teams to troubleshoot issues and implement system enhancements.</w:t>
                  </w:r>
                </w:p>
                <w:p w14:paraId="7A96DF22" w14:textId="77777777" w:rsidR="00C25968" w:rsidRPr="00C25968" w:rsidRDefault="00C25968" w:rsidP="003D3590">
                  <w:pPr>
                    <w:pStyle w:val="divdocumentulli"/>
                    <w:numPr>
                      <w:ilvl w:val="0"/>
                      <w:numId w:val="8"/>
                    </w:numPr>
                    <w:spacing w:line="320" w:lineRule="atLeast"/>
                    <w:jc w:val="both"/>
                    <w:rPr>
                      <w:rStyle w:val="span"/>
                      <w:rFonts w:ascii="Maiandra GD" w:eastAsia="Arial" w:hAnsi="Maiandra GD" w:cs="Levenim MT"/>
                      <w:color w:val="231F20"/>
                      <w:sz w:val="22"/>
                      <w:szCs w:val="22"/>
                    </w:rPr>
                  </w:pPr>
                  <w:r w:rsidRPr="00C25968">
                    <w:rPr>
                      <w:rStyle w:val="span"/>
                      <w:rFonts w:ascii="Maiandra GD" w:eastAsia="Arial" w:hAnsi="Maiandra GD" w:cs="Levenim MT"/>
                      <w:color w:val="231F20"/>
                      <w:sz w:val="22"/>
                      <w:szCs w:val="22"/>
                    </w:rPr>
                    <w:lastRenderedPageBreak/>
                    <w:t>Supported the migration to Oracle Cloud HCM, focusing on data migration, system configuration, and user training.</w:t>
                  </w:r>
                </w:p>
                <w:p w14:paraId="08FB13D7" w14:textId="77777777" w:rsidR="00C25968" w:rsidRPr="00C25968" w:rsidRDefault="00C25968" w:rsidP="003D3590">
                  <w:pPr>
                    <w:pStyle w:val="divdocumentulli"/>
                    <w:numPr>
                      <w:ilvl w:val="0"/>
                      <w:numId w:val="8"/>
                    </w:numPr>
                    <w:spacing w:line="320" w:lineRule="atLeast"/>
                    <w:jc w:val="both"/>
                    <w:rPr>
                      <w:rStyle w:val="span"/>
                      <w:rFonts w:ascii="Maiandra GD" w:eastAsia="Arial" w:hAnsi="Maiandra GD" w:cs="Levenim MT"/>
                      <w:color w:val="231F20"/>
                      <w:sz w:val="22"/>
                      <w:szCs w:val="22"/>
                    </w:rPr>
                  </w:pPr>
                  <w:r w:rsidRPr="00C25968">
                    <w:rPr>
                      <w:rStyle w:val="span"/>
                      <w:rFonts w:ascii="Maiandra GD" w:eastAsia="Arial" w:hAnsi="Maiandra GD" w:cs="Levenim MT"/>
                      <w:color w:val="231F20"/>
                      <w:sz w:val="22"/>
                      <w:szCs w:val="22"/>
                    </w:rPr>
                    <w:t>Developed and implemented HR policies and procedures, ensuring alignment with organizational goals and compliance with regulations.</w:t>
                  </w:r>
                </w:p>
                <w:p w14:paraId="2334D595" w14:textId="77777777" w:rsidR="00C25968" w:rsidRPr="00C25968" w:rsidRDefault="00C25968" w:rsidP="003D3590">
                  <w:pPr>
                    <w:pStyle w:val="divdocumentulli"/>
                    <w:numPr>
                      <w:ilvl w:val="0"/>
                      <w:numId w:val="8"/>
                    </w:numPr>
                    <w:spacing w:line="320" w:lineRule="atLeast"/>
                    <w:jc w:val="both"/>
                    <w:rPr>
                      <w:rStyle w:val="span"/>
                      <w:rFonts w:ascii="Maiandra GD" w:eastAsia="Arial" w:hAnsi="Maiandra GD" w:cs="Levenim MT"/>
                      <w:color w:val="231F20"/>
                      <w:sz w:val="22"/>
                      <w:szCs w:val="22"/>
                    </w:rPr>
                  </w:pPr>
                  <w:r w:rsidRPr="00C25968">
                    <w:rPr>
                      <w:rStyle w:val="span"/>
                      <w:rFonts w:ascii="Maiandra GD" w:eastAsia="Arial" w:hAnsi="Maiandra GD" w:cs="Levenim MT"/>
                      <w:color w:val="231F20"/>
                      <w:sz w:val="22"/>
                      <w:szCs w:val="22"/>
                    </w:rPr>
                    <w:t>Managed employee relations issues, providing guidance and support to managers and employees.</w:t>
                  </w:r>
                </w:p>
                <w:p w14:paraId="755702DE" w14:textId="57D7E493" w:rsidR="00C25968" w:rsidRDefault="00C25968" w:rsidP="003D3590">
                  <w:pPr>
                    <w:pStyle w:val="divdocumentulli"/>
                    <w:numPr>
                      <w:ilvl w:val="0"/>
                      <w:numId w:val="8"/>
                    </w:numPr>
                    <w:spacing w:line="320" w:lineRule="atLeast"/>
                    <w:jc w:val="both"/>
                    <w:rPr>
                      <w:rStyle w:val="span"/>
                      <w:rFonts w:ascii="Maiandra GD" w:eastAsia="Arial" w:hAnsi="Maiandra GD" w:cs="Levenim MT"/>
                      <w:color w:val="231F20"/>
                      <w:sz w:val="22"/>
                      <w:szCs w:val="22"/>
                    </w:rPr>
                  </w:pPr>
                  <w:r w:rsidRPr="00C25968">
                    <w:rPr>
                      <w:rStyle w:val="span"/>
                      <w:rFonts w:ascii="Maiandra GD" w:eastAsia="Arial" w:hAnsi="Maiandra GD" w:cs="Levenim MT"/>
                      <w:color w:val="231F20"/>
                      <w:sz w:val="22"/>
                      <w:szCs w:val="22"/>
                    </w:rPr>
                    <w:t xml:space="preserve">Conducted training sessions for HR staff on </w:t>
                  </w:r>
                  <w:r w:rsidR="00B267E7">
                    <w:rPr>
                      <w:rStyle w:val="span"/>
                      <w:rFonts w:ascii="Maiandra GD" w:eastAsia="Arial" w:hAnsi="Maiandra GD" w:cs="Levenim MT"/>
                      <w:color w:val="231F20"/>
                      <w:sz w:val="22"/>
                      <w:szCs w:val="22"/>
                    </w:rPr>
                    <w:t xml:space="preserve">the </w:t>
                  </w:r>
                  <w:r w:rsidRPr="00C25968">
                    <w:rPr>
                      <w:rStyle w:val="span"/>
                      <w:rFonts w:ascii="Maiandra GD" w:eastAsia="Arial" w:hAnsi="Maiandra GD" w:cs="Levenim MT"/>
                      <w:color w:val="231F20"/>
                      <w:sz w:val="22"/>
                      <w:szCs w:val="22"/>
                    </w:rPr>
                    <w:t xml:space="preserve">effective use of </w:t>
                  </w:r>
                  <w:r w:rsidR="00B267E7">
                    <w:rPr>
                      <w:rStyle w:val="span"/>
                      <w:rFonts w:ascii="Maiandra GD" w:eastAsia="Arial" w:hAnsi="Maiandra GD" w:cs="Levenim MT"/>
                      <w:color w:val="231F20"/>
                      <w:sz w:val="22"/>
                      <w:szCs w:val="22"/>
                    </w:rPr>
                    <w:t xml:space="preserve">the </w:t>
                  </w:r>
                  <w:r w:rsidRPr="00C25968">
                    <w:rPr>
                      <w:rStyle w:val="span"/>
                      <w:rFonts w:ascii="Maiandra GD" w:eastAsia="Arial" w:hAnsi="Maiandra GD" w:cs="Levenim MT"/>
                      <w:color w:val="231F20"/>
                      <w:sz w:val="22"/>
                      <w:szCs w:val="22"/>
                    </w:rPr>
                    <w:t>Oracle Cloud HCM Core HR module.</w:t>
                  </w:r>
                </w:p>
                <w:p w14:paraId="6EAE69E9" w14:textId="1068CC06" w:rsidR="00C25968" w:rsidRPr="00C25968" w:rsidRDefault="00C25968" w:rsidP="003D3590">
                  <w:pPr>
                    <w:pStyle w:val="divdocumentulli"/>
                    <w:numPr>
                      <w:ilvl w:val="0"/>
                      <w:numId w:val="8"/>
                    </w:numPr>
                    <w:spacing w:line="320" w:lineRule="atLeast"/>
                    <w:jc w:val="both"/>
                    <w:rPr>
                      <w:rStyle w:val="span"/>
                      <w:rFonts w:ascii="Maiandra GD" w:eastAsia="Arial" w:hAnsi="Maiandra GD" w:cs="Levenim MT"/>
                      <w:color w:val="231F20"/>
                      <w:sz w:val="22"/>
                      <w:szCs w:val="22"/>
                    </w:rPr>
                  </w:pPr>
                  <w:r w:rsidRPr="00C25968">
                    <w:rPr>
                      <w:rStyle w:val="span"/>
                      <w:rFonts w:ascii="Maiandra GD" w:eastAsia="Arial" w:hAnsi="Maiandra GD" w:cs="Levenim MT"/>
                      <w:color w:val="231F20"/>
                      <w:sz w:val="22"/>
                      <w:szCs w:val="22"/>
                    </w:rPr>
                    <w:t xml:space="preserve">Led the implementation of </w:t>
                  </w:r>
                  <w:r w:rsidR="00B267E7">
                    <w:rPr>
                      <w:rStyle w:val="span"/>
                      <w:rFonts w:ascii="Maiandra GD" w:eastAsia="Arial" w:hAnsi="Maiandra GD" w:cs="Levenim MT"/>
                      <w:color w:val="231F20"/>
                      <w:sz w:val="22"/>
                      <w:szCs w:val="22"/>
                    </w:rPr>
                    <w:t xml:space="preserve">the </w:t>
                  </w:r>
                  <w:r w:rsidRPr="00C25968">
                    <w:rPr>
                      <w:rStyle w:val="span"/>
                      <w:rFonts w:ascii="Maiandra GD" w:eastAsia="Arial" w:hAnsi="Maiandra GD" w:cs="Levenim MT"/>
                      <w:color w:val="231F20"/>
                      <w:sz w:val="22"/>
                      <w:szCs w:val="22"/>
                    </w:rPr>
                    <w:t>Oracle Cloud HCM Performance Management module, resulting in a streamlined process and improved user experience.</w:t>
                  </w:r>
                </w:p>
                <w:p w14:paraId="3421FFBD" w14:textId="77777777" w:rsidR="00C25968" w:rsidRPr="00C25968" w:rsidRDefault="00C25968" w:rsidP="003D3590">
                  <w:pPr>
                    <w:pStyle w:val="divdocumentulli"/>
                    <w:numPr>
                      <w:ilvl w:val="0"/>
                      <w:numId w:val="8"/>
                    </w:numPr>
                    <w:spacing w:line="320" w:lineRule="atLeast"/>
                    <w:jc w:val="both"/>
                    <w:rPr>
                      <w:rStyle w:val="span"/>
                      <w:rFonts w:ascii="Maiandra GD" w:eastAsia="Arial" w:hAnsi="Maiandra GD" w:cs="Levenim MT"/>
                      <w:color w:val="231F20"/>
                      <w:sz w:val="22"/>
                      <w:szCs w:val="22"/>
                    </w:rPr>
                  </w:pPr>
                  <w:r w:rsidRPr="00C25968">
                    <w:rPr>
                      <w:rStyle w:val="span"/>
                      <w:rFonts w:ascii="Maiandra GD" w:eastAsia="Arial" w:hAnsi="Maiandra GD" w:cs="Levenim MT"/>
                      <w:color w:val="231F20"/>
                      <w:sz w:val="22"/>
                      <w:szCs w:val="22"/>
                    </w:rPr>
                    <w:t>Develop and deliver training programs for managers and employees on effective performance management practices and Oracle Cloud HCM functionalities.</w:t>
                  </w:r>
                </w:p>
                <w:p w14:paraId="175CC550" w14:textId="77777777" w:rsidR="00C25968" w:rsidRPr="00C25968" w:rsidRDefault="00C25968" w:rsidP="003D3590">
                  <w:pPr>
                    <w:pStyle w:val="divdocumentulli"/>
                    <w:numPr>
                      <w:ilvl w:val="0"/>
                      <w:numId w:val="8"/>
                    </w:numPr>
                    <w:spacing w:line="320" w:lineRule="atLeast"/>
                    <w:jc w:val="both"/>
                    <w:rPr>
                      <w:rStyle w:val="span"/>
                      <w:rFonts w:ascii="Maiandra GD" w:eastAsia="Arial" w:hAnsi="Maiandra GD" w:cs="Levenim MT"/>
                      <w:color w:val="231F20"/>
                      <w:sz w:val="22"/>
                      <w:szCs w:val="22"/>
                    </w:rPr>
                  </w:pPr>
                  <w:r w:rsidRPr="00C25968">
                    <w:rPr>
                      <w:rStyle w:val="span"/>
                      <w:rFonts w:ascii="Maiandra GD" w:eastAsia="Arial" w:hAnsi="Maiandra GD" w:cs="Levenim MT"/>
                      <w:color w:val="231F20"/>
                      <w:sz w:val="22"/>
                      <w:szCs w:val="22"/>
                    </w:rPr>
                    <w:t>Conduct regular audits and assessments to ensure the alignment of performance management processes with organizational goals.</w:t>
                  </w:r>
                </w:p>
                <w:p w14:paraId="08DA00C5" w14:textId="5D0A44C2" w:rsidR="00C25968" w:rsidRPr="00C44BD2" w:rsidRDefault="00C25968" w:rsidP="003D3590">
                  <w:pPr>
                    <w:pStyle w:val="divdocumentulli"/>
                    <w:numPr>
                      <w:ilvl w:val="0"/>
                      <w:numId w:val="8"/>
                    </w:numPr>
                    <w:spacing w:line="320" w:lineRule="atLeast"/>
                    <w:jc w:val="both"/>
                    <w:rPr>
                      <w:rStyle w:val="span"/>
                      <w:rFonts w:ascii="Maiandra GD" w:eastAsia="Arial" w:hAnsi="Maiandra GD" w:cs="Levenim MT"/>
                      <w:color w:val="231F20"/>
                      <w:sz w:val="22"/>
                      <w:szCs w:val="22"/>
                    </w:rPr>
                  </w:pPr>
                  <w:r w:rsidRPr="00C25968">
                    <w:rPr>
                      <w:rStyle w:val="span"/>
                      <w:rFonts w:ascii="Maiandra GD" w:eastAsia="Arial" w:hAnsi="Maiandra GD" w:cs="Levenim MT"/>
                      <w:color w:val="231F20"/>
                      <w:sz w:val="22"/>
                      <w:szCs w:val="22"/>
                    </w:rPr>
                    <w:t>Analyze performance data to identify trends and provide actionable insights for leadership to drive employee development and organizational improvement</w:t>
                  </w:r>
                </w:p>
                <w:p w14:paraId="385C839C" w14:textId="77777777" w:rsidR="00760863" w:rsidRPr="00C44BD2" w:rsidRDefault="00760863" w:rsidP="003D3590">
                  <w:pPr>
                    <w:pStyle w:val="divdocumentulli"/>
                    <w:numPr>
                      <w:ilvl w:val="0"/>
                      <w:numId w:val="8"/>
                    </w:numPr>
                    <w:spacing w:line="320" w:lineRule="atLeast"/>
                    <w:jc w:val="both"/>
                    <w:rPr>
                      <w:rStyle w:val="span"/>
                      <w:rFonts w:ascii="Maiandra GD" w:eastAsia="Arial" w:hAnsi="Maiandra GD" w:cs="Levenim MT"/>
                      <w:color w:val="231F20"/>
                      <w:sz w:val="22"/>
                      <w:szCs w:val="22"/>
                    </w:rPr>
                  </w:pPr>
                  <w:r w:rsidRPr="00C44BD2">
                    <w:rPr>
                      <w:rStyle w:val="span"/>
                      <w:rFonts w:ascii="Maiandra GD" w:eastAsia="Arial" w:hAnsi="Maiandra GD" w:cs="Levenim MT"/>
                      <w:color w:val="231F20"/>
                      <w:sz w:val="22"/>
                      <w:szCs w:val="22"/>
                    </w:rPr>
                    <w:t>Developed and executed data conversion scripts and programs using Oracle SQL, PL/SQL, and data migration tools.</w:t>
                  </w:r>
                </w:p>
                <w:p w14:paraId="35CC9D24" w14:textId="77777777" w:rsidR="00703344" w:rsidRPr="00C44BD2" w:rsidRDefault="00703344" w:rsidP="00795E1E">
                  <w:pPr>
                    <w:spacing w:line="240" w:lineRule="auto"/>
                    <w:jc w:val="both"/>
                    <w:textAlignment w:val="auto"/>
                    <w:rPr>
                      <w:rStyle w:val="span"/>
                      <w:rFonts w:ascii="Maiandra GD" w:eastAsia="Arial" w:hAnsi="Maiandra GD" w:cs="Levenim MT"/>
                      <w:color w:val="231F20"/>
                      <w:sz w:val="22"/>
                      <w:szCs w:val="22"/>
                    </w:rPr>
                  </w:pPr>
                </w:p>
                <w:p w14:paraId="1FF172EA" w14:textId="77777777" w:rsidR="00F8274A" w:rsidRDefault="00F8274A" w:rsidP="00F8274A">
                  <w:pPr>
                    <w:spacing w:line="240" w:lineRule="auto"/>
                    <w:jc w:val="both"/>
                    <w:textAlignment w:val="auto"/>
                    <w:rPr>
                      <w:rStyle w:val="span"/>
                      <w:rFonts w:ascii="Maiandra GD" w:eastAsia="Arial" w:hAnsi="Maiandra GD" w:cs="Levenim MT"/>
                      <w:color w:val="231F20"/>
                      <w:sz w:val="22"/>
                      <w:szCs w:val="22"/>
                    </w:rPr>
                  </w:pPr>
                </w:p>
                <w:p w14:paraId="3F2EBD05" w14:textId="774B10E3" w:rsidR="00F8274A" w:rsidRPr="00B85434" w:rsidRDefault="00F8274A" w:rsidP="00F8274A">
                  <w:pPr>
                    <w:pStyle w:val="singlecolumnspanpaddedlinenth-child1"/>
                    <w:tabs>
                      <w:tab w:val="right" w:pos="7860"/>
                    </w:tabs>
                    <w:spacing w:line="320" w:lineRule="atLeast"/>
                    <w:rPr>
                      <w:rStyle w:val="divdocumentdivparagraphsinglecolumn"/>
                      <w:rFonts w:eastAsia="Arial"/>
                      <w:color w:val="000000" w:themeColor="text1"/>
                      <w:sz w:val="22"/>
                      <w:szCs w:val="22"/>
                    </w:rPr>
                  </w:pPr>
                  <w:bookmarkStart w:id="3" w:name="_Hlk189128987"/>
                  <w:r w:rsidRPr="00B85434">
                    <w:rPr>
                      <w:rStyle w:val="jobtitle"/>
                      <w:rFonts w:eastAsia="Arial"/>
                      <w:caps w:val="0"/>
                      <w:color w:val="000000" w:themeColor="text1"/>
                      <w:sz w:val="22"/>
                      <w:szCs w:val="22"/>
                    </w:rPr>
                    <w:t>Oracle Cloud HCM Associate</w:t>
                  </w:r>
                  <w:r w:rsidR="00485E8C" w:rsidRPr="00B85434">
                    <w:rPr>
                      <w:rStyle w:val="jobtitle"/>
                      <w:rFonts w:eastAsia="Arial"/>
                      <w:caps w:val="0"/>
                      <w:color w:val="000000" w:themeColor="text1"/>
                      <w:sz w:val="22"/>
                      <w:szCs w:val="22"/>
                    </w:rPr>
                    <w:t>.</w:t>
                  </w:r>
                  <w:r w:rsidRPr="00B85434">
                    <w:rPr>
                      <w:rStyle w:val="divdocumentdivparagraphsinglecolumn"/>
                      <w:rFonts w:eastAsia="Arial"/>
                      <w:color w:val="000000" w:themeColor="text1"/>
                      <w:sz w:val="22"/>
                      <w:szCs w:val="22"/>
                    </w:rPr>
                    <w:t xml:space="preserve"> </w:t>
                  </w:r>
                  <w:r w:rsidRPr="00B85434">
                    <w:rPr>
                      <w:rStyle w:val="datesWrapper"/>
                      <w:rFonts w:eastAsia="Arial"/>
                      <w:color w:val="000000" w:themeColor="text1"/>
                      <w:sz w:val="22"/>
                      <w:szCs w:val="22"/>
                    </w:rPr>
                    <w:tab/>
                    <w:t xml:space="preserve">                                          </w:t>
                  </w:r>
                  <w:r w:rsidR="005D43A2" w:rsidRPr="00B85434">
                    <w:rPr>
                      <w:rStyle w:val="datesWrapper"/>
                      <w:rFonts w:eastAsia="Arial"/>
                      <w:color w:val="000000" w:themeColor="text1"/>
                      <w:sz w:val="22"/>
                      <w:szCs w:val="22"/>
                    </w:rPr>
                    <w:t xml:space="preserve">    </w:t>
                  </w:r>
                  <w:r w:rsidR="00B85434">
                    <w:rPr>
                      <w:rStyle w:val="datesWrapper"/>
                      <w:rFonts w:eastAsia="Arial"/>
                      <w:color w:val="000000" w:themeColor="text1"/>
                      <w:sz w:val="22"/>
                      <w:szCs w:val="22"/>
                    </w:rPr>
                    <w:t xml:space="preserve">               </w:t>
                  </w:r>
                  <w:r w:rsidR="005D43A2" w:rsidRPr="00B85434">
                    <w:rPr>
                      <w:rStyle w:val="datesWrapper"/>
                      <w:rFonts w:eastAsia="Arial"/>
                      <w:color w:val="000000" w:themeColor="text1"/>
                      <w:sz w:val="22"/>
                      <w:szCs w:val="22"/>
                    </w:rPr>
                    <w:t xml:space="preserve">      </w:t>
                  </w:r>
                  <w:r w:rsidRPr="00B85434">
                    <w:rPr>
                      <w:rStyle w:val="datesWrapper"/>
                      <w:rFonts w:eastAsia="Arial"/>
                      <w:color w:val="000000" w:themeColor="text1"/>
                      <w:sz w:val="22"/>
                      <w:szCs w:val="22"/>
                    </w:rPr>
                    <w:t xml:space="preserve">             </w:t>
                  </w:r>
                  <w:r w:rsidRPr="00B85434">
                    <w:rPr>
                      <w:rStyle w:val="jobdates"/>
                      <w:rFonts w:eastAsia="Arial"/>
                      <w:b/>
                      <w:bCs/>
                      <w:i/>
                      <w:iCs/>
                      <w:color w:val="000000" w:themeColor="text1"/>
                      <w:sz w:val="22"/>
                      <w:szCs w:val="22"/>
                    </w:rPr>
                    <w:t>0</w:t>
                  </w:r>
                  <w:r w:rsidR="003D4BFE" w:rsidRPr="00B85434">
                    <w:rPr>
                      <w:rStyle w:val="jobdates"/>
                      <w:rFonts w:eastAsia="Arial"/>
                      <w:b/>
                      <w:bCs/>
                      <w:i/>
                      <w:iCs/>
                      <w:color w:val="000000" w:themeColor="text1"/>
                      <w:sz w:val="22"/>
                      <w:szCs w:val="22"/>
                    </w:rPr>
                    <w:t>6</w:t>
                  </w:r>
                  <w:r w:rsidRPr="00B85434">
                    <w:rPr>
                      <w:rStyle w:val="jobdates"/>
                      <w:rFonts w:eastAsia="Arial"/>
                      <w:b/>
                      <w:bCs/>
                      <w:i/>
                      <w:iCs/>
                      <w:color w:val="000000" w:themeColor="text1"/>
                      <w:sz w:val="22"/>
                      <w:szCs w:val="22"/>
                    </w:rPr>
                    <w:t>/20</w:t>
                  </w:r>
                  <w:r w:rsidR="00A318A3" w:rsidRPr="00B85434">
                    <w:rPr>
                      <w:rStyle w:val="jobdates"/>
                      <w:rFonts w:eastAsia="Arial"/>
                      <w:b/>
                      <w:bCs/>
                      <w:i/>
                      <w:iCs/>
                      <w:color w:val="000000" w:themeColor="text1"/>
                      <w:sz w:val="22"/>
                      <w:szCs w:val="22"/>
                    </w:rPr>
                    <w:t>1</w:t>
                  </w:r>
                  <w:r w:rsidR="001402D7" w:rsidRPr="00B85434">
                    <w:rPr>
                      <w:rStyle w:val="jobdates"/>
                      <w:rFonts w:eastAsia="Arial"/>
                      <w:b/>
                      <w:bCs/>
                      <w:i/>
                      <w:iCs/>
                      <w:color w:val="000000" w:themeColor="text1"/>
                      <w:sz w:val="22"/>
                      <w:szCs w:val="22"/>
                    </w:rPr>
                    <w:t>8</w:t>
                  </w:r>
                  <w:r w:rsidRPr="00B85434">
                    <w:rPr>
                      <w:rStyle w:val="span"/>
                      <w:rFonts w:eastAsia="Arial"/>
                      <w:b/>
                      <w:bCs/>
                      <w:i/>
                      <w:iCs/>
                      <w:color w:val="000000" w:themeColor="text1"/>
                      <w:sz w:val="22"/>
                      <w:szCs w:val="22"/>
                    </w:rPr>
                    <w:t xml:space="preserve"> to </w:t>
                  </w:r>
                  <w:r w:rsidRPr="00B85434">
                    <w:rPr>
                      <w:rStyle w:val="jobdates"/>
                      <w:rFonts w:eastAsia="Arial"/>
                      <w:b/>
                      <w:bCs/>
                      <w:i/>
                      <w:iCs/>
                      <w:color w:val="000000" w:themeColor="text1"/>
                      <w:sz w:val="22"/>
                      <w:szCs w:val="22"/>
                    </w:rPr>
                    <w:t>0</w:t>
                  </w:r>
                  <w:r w:rsidR="003D4BFE" w:rsidRPr="00B85434">
                    <w:rPr>
                      <w:rStyle w:val="jobdates"/>
                      <w:rFonts w:eastAsia="Arial"/>
                      <w:b/>
                      <w:bCs/>
                      <w:i/>
                      <w:iCs/>
                      <w:color w:val="000000" w:themeColor="text1"/>
                      <w:sz w:val="22"/>
                      <w:szCs w:val="22"/>
                    </w:rPr>
                    <w:t>2</w:t>
                  </w:r>
                  <w:r w:rsidRPr="00B85434">
                    <w:rPr>
                      <w:rStyle w:val="jobdates"/>
                      <w:rFonts w:eastAsia="Arial"/>
                      <w:b/>
                      <w:bCs/>
                      <w:i/>
                      <w:iCs/>
                      <w:color w:val="000000" w:themeColor="text1"/>
                      <w:sz w:val="22"/>
                      <w:szCs w:val="22"/>
                    </w:rPr>
                    <w:t>/20</w:t>
                  </w:r>
                  <w:r w:rsidR="001402D7" w:rsidRPr="00B85434">
                    <w:rPr>
                      <w:rStyle w:val="jobdates"/>
                      <w:rFonts w:eastAsia="Arial"/>
                      <w:b/>
                      <w:bCs/>
                      <w:i/>
                      <w:iCs/>
                      <w:color w:val="000000" w:themeColor="text1"/>
                      <w:sz w:val="22"/>
                      <w:szCs w:val="22"/>
                    </w:rPr>
                    <w:t>20</w:t>
                  </w:r>
                  <w:r w:rsidRPr="00B85434">
                    <w:rPr>
                      <w:rStyle w:val="datesWrapper"/>
                      <w:rFonts w:eastAsia="Arial"/>
                      <w:color w:val="000000" w:themeColor="text1"/>
                      <w:sz w:val="22"/>
                      <w:szCs w:val="22"/>
                    </w:rPr>
                    <w:t xml:space="preserve"> </w:t>
                  </w:r>
                </w:p>
                <w:p w14:paraId="7F164C3E" w14:textId="6B85758B" w:rsidR="00F8274A" w:rsidRPr="00B85434" w:rsidRDefault="00B85936" w:rsidP="00F8274A">
                  <w:pPr>
                    <w:pStyle w:val="spanpaddedline"/>
                    <w:spacing w:line="320" w:lineRule="atLeast"/>
                    <w:rPr>
                      <w:rStyle w:val="divdocumentdivparagraphsinglecolumn"/>
                      <w:rFonts w:eastAsia="Arial"/>
                      <w:b/>
                      <w:bCs/>
                      <w:color w:val="000000" w:themeColor="text1"/>
                      <w:sz w:val="22"/>
                      <w:szCs w:val="22"/>
                    </w:rPr>
                  </w:pPr>
                  <w:r w:rsidRPr="00B85434">
                    <w:rPr>
                      <w:rStyle w:val="divdocumentdivparagraphsinglecolumn"/>
                      <w:rFonts w:eastAsia="Arial"/>
                      <w:b/>
                      <w:bCs/>
                      <w:color w:val="000000" w:themeColor="text1"/>
                      <w:sz w:val="22"/>
                      <w:szCs w:val="22"/>
                    </w:rPr>
                    <w:t xml:space="preserve"> </w:t>
                  </w:r>
                  <w:r w:rsidR="00BE5CDC">
                    <w:rPr>
                      <w:rStyle w:val="divdocumentdivparagraphsinglecolumn"/>
                      <w:rFonts w:eastAsia="Arial"/>
                      <w:b/>
                      <w:bCs/>
                      <w:color w:val="000000" w:themeColor="text1"/>
                      <w:sz w:val="22"/>
                      <w:szCs w:val="22"/>
                    </w:rPr>
                    <w:t>Grak's</w:t>
                  </w:r>
                  <w:r w:rsidRPr="00B85434">
                    <w:rPr>
                      <w:rStyle w:val="divdocumentdivparagraphsinglecolumn"/>
                      <w:rFonts w:eastAsia="Arial"/>
                      <w:b/>
                      <w:bCs/>
                      <w:color w:val="000000" w:themeColor="text1"/>
                      <w:sz w:val="22"/>
                      <w:szCs w:val="22"/>
                    </w:rPr>
                    <w:t xml:space="preserve"> info</w:t>
                  </w:r>
                  <w:r w:rsidR="00B85434" w:rsidRPr="00B85434">
                    <w:rPr>
                      <w:rStyle w:val="divdocumentdivparagraphsinglecolumn"/>
                      <w:rFonts w:eastAsia="Arial"/>
                      <w:b/>
                      <w:bCs/>
                      <w:color w:val="000000" w:themeColor="text1"/>
                      <w:sz w:val="22"/>
                      <w:szCs w:val="22"/>
                    </w:rPr>
                    <w:t>– Hyderabad</w:t>
                  </w:r>
                  <w:r w:rsidRPr="00B85434">
                    <w:rPr>
                      <w:rStyle w:val="divdocumentdivparagraphsinglecolumn"/>
                      <w:rFonts w:eastAsia="Arial"/>
                      <w:b/>
                      <w:bCs/>
                      <w:color w:val="000000" w:themeColor="text1"/>
                      <w:sz w:val="22"/>
                      <w:szCs w:val="22"/>
                    </w:rPr>
                    <w:t xml:space="preserve">, </w:t>
                  </w:r>
                  <w:r w:rsidR="00F8274A" w:rsidRPr="00B85434">
                    <w:rPr>
                      <w:rStyle w:val="divdocumentdivparagraphsinglecolumn"/>
                      <w:rFonts w:eastAsia="Arial"/>
                      <w:b/>
                      <w:bCs/>
                      <w:color w:val="000000" w:themeColor="text1"/>
                      <w:sz w:val="22"/>
                      <w:szCs w:val="22"/>
                    </w:rPr>
                    <w:t>India.</w:t>
                  </w:r>
                </w:p>
                <w:bookmarkEnd w:id="3"/>
                <w:p w14:paraId="3411DCF0" w14:textId="77777777" w:rsidR="00F8274A" w:rsidRDefault="00F8274A" w:rsidP="007D398A">
                  <w:pPr>
                    <w:pStyle w:val="divdocumentulli"/>
                    <w:numPr>
                      <w:ilvl w:val="0"/>
                      <w:numId w:val="8"/>
                    </w:numPr>
                    <w:pBdr>
                      <w:left w:val="none" w:sz="0" w:space="0" w:color="auto"/>
                    </w:pBdr>
                    <w:spacing w:line="320" w:lineRule="atLeast"/>
                    <w:jc w:val="both"/>
                    <w:rPr>
                      <w:rStyle w:val="span"/>
                      <w:rFonts w:ascii="Maiandra GD" w:eastAsia="Arial" w:hAnsi="Maiandra GD" w:cs="Levenim MT"/>
                      <w:color w:val="231F20"/>
                      <w:sz w:val="22"/>
                      <w:szCs w:val="22"/>
                    </w:rPr>
                  </w:pPr>
                  <w:r w:rsidRPr="00C44BD2">
                    <w:rPr>
                      <w:rStyle w:val="span"/>
                      <w:rFonts w:ascii="Maiandra GD" w:eastAsia="Arial" w:hAnsi="Maiandra GD" w:cs="Levenim MT"/>
                      <w:color w:val="231F20"/>
                      <w:sz w:val="22"/>
                      <w:szCs w:val="22"/>
                    </w:rPr>
                    <w:t>Maintained confidentiality of sensitive HR information.</w:t>
                  </w:r>
                </w:p>
                <w:p w14:paraId="2C55A294" w14:textId="77777777" w:rsidR="00F8274A" w:rsidRDefault="00F8274A" w:rsidP="007D398A">
                  <w:pPr>
                    <w:pStyle w:val="divdocumentulli"/>
                    <w:numPr>
                      <w:ilvl w:val="0"/>
                      <w:numId w:val="8"/>
                    </w:numPr>
                    <w:pBdr>
                      <w:left w:val="none" w:sz="0" w:space="0" w:color="auto"/>
                    </w:pBdr>
                    <w:spacing w:line="320" w:lineRule="atLeast"/>
                    <w:jc w:val="both"/>
                    <w:rPr>
                      <w:rStyle w:val="span"/>
                      <w:rFonts w:ascii="Maiandra GD" w:eastAsia="Arial" w:hAnsi="Maiandra GD" w:cs="Levenim MT"/>
                      <w:color w:val="231F20"/>
                      <w:sz w:val="22"/>
                      <w:szCs w:val="22"/>
                    </w:rPr>
                  </w:pPr>
                  <w:r w:rsidRPr="00C25968">
                    <w:rPr>
                      <w:rStyle w:val="span"/>
                      <w:rFonts w:ascii="Maiandra GD" w:eastAsia="Arial" w:hAnsi="Maiandra GD" w:cs="Levenim MT"/>
                      <w:color w:val="231F20"/>
                      <w:sz w:val="22"/>
                      <w:szCs w:val="22"/>
                    </w:rPr>
                    <w:t>Implemented features such as employee information management, leave request submission, and performance evaluation tracking.</w:t>
                  </w:r>
                </w:p>
                <w:p w14:paraId="68459FB0" w14:textId="2E4A7F13" w:rsidR="008A09C4" w:rsidRPr="00C905D9" w:rsidRDefault="008A09C4" w:rsidP="007D398A">
                  <w:pPr>
                    <w:pStyle w:val="divdocumentulli"/>
                    <w:numPr>
                      <w:ilvl w:val="0"/>
                      <w:numId w:val="8"/>
                    </w:numPr>
                    <w:pBdr>
                      <w:left w:val="none" w:sz="0" w:space="0" w:color="auto"/>
                    </w:pBdr>
                    <w:spacing w:line="320" w:lineRule="atLeast"/>
                    <w:jc w:val="both"/>
                    <w:rPr>
                      <w:rStyle w:val="span"/>
                      <w:rFonts w:ascii="Maiandra GD" w:eastAsia="Arial" w:hAnsi="Maiandra GD" w:cs="Levenim MT"/>
                      <w:color w:val="231F20"/>
                      <w:sz w:val="22"/>
                      <w:szCs w:val="22"/>
                    </w:rPr>
                  </w:pPr>
                  <w:r w:rsidRPr="00C905D9">
                    <w:rPr>
                      <w:rStyle w:val="span"/>
                      <w:rFonts w:ascii="Maiandra GD" w:eastAsia="Arial" w:hAnsi="Maiandra GD" w:cs="Levenim MT"/>
                      <w:color w:val="231F20"/>
                      <w:sz w:val="22"/>
                      <w:szCs w:val="22"/>
                    </w:rPr>
                    <w:t>Performed data migration and updates using tools such as HCM Data Loader (HDL) and Spreadsheet Data Loader (SDL).</w:t>
                  </w:r>
                </w:p>
                <w:p w14:paraId="520C1EF1" w14:textId="3F60FB42" w:rsidR="008A09C4" w:rsidRPr="00C905D9" w:rsidRDefault="008A09C4" w:rsidP="007D398A">
                  <w:pPr>
                    <w:pStyle w:val="divdocumentulli"/>
                    <w:numPr>
                      <w:ilvl w:val="0"/>
                      <w:numId w:val="8"/>
                    </w:numPr>
                    <w:pBdr>
                      <w:left w:val="none" w:sz="0" w:space="0" w:color="auto"/>
                    </w:pBdr>
                    <w:spacing w:line="320" w:lineRule="atLeast"/>
                    <w:jc w:val="both"/>
                    <w:rPr>
                      <w:rStyle w:val="span"/>
                      <w:rFonts w:ascii="Maiandra GD" w:eastAsia="Arial" w:hAnsi="Maiandra GD" w:cs="Levenim MT"/>
                      <w:color w:val="231F20"/>
                      <w:sz w:val="22"/>
                      <w:szCs w:val="22"/>
                    </w:rPr>
                  </w:pPr>
                  <w:r w:rsidRPr="00C905D9">
                    <w:rPr>
                      <w:rStyle w:val="span"/>
                      <w:rFonts w:ascii="Maiandra GD" w:eastAsia="Arial" w:hAnsi="Maiandra GD" w:cs="Levenim MT"/>
                      <w:color w:val="231F20"/>
                      <w:sz w:val="22"/>
                      <w:szCs w:val="22"/>
                    </w:rPr>
                    <w:t>Developed and customized reports using Oracle BI Publisher, OTBI, and HCM Extracts to meet business requirements.</w:t>
                  </w:r>
                </w:p>
                <w:p w14:paraId="360BF4FE" w14:textId="0A917C05" w:rsidR="008A09C4" w:rsidRPr="00C905D9" w:rsidRDefault="008A09C4" w:rsidP="007D398A">
                  <w:pPr>
                    <w:pStyle w:val="divdocumentulli"/>
                    <w:numPr>
                      <w:ilvl w:val="0"/>
                      <w:numId w:val="8"/>
                    </w:numPr>
                    <w:pBdr>
                      <w:left w:val="none" w:sz="0" w:space="0" w:color="auto"/>
                    </w:pBdr>
                    <w:spacing w:line="320" w:lineRule="atLeast"/>
                    <w:jc w:val="both"/>
                    <w:rPr>
                      <w:rStyle w:val="span"/>
                      <w:rFonts w:ascii="Maiandra GD" w:eastAsia="Arial" w:hAnsi="Maiandra GD" w:cs="Levenim MT"/>
                      <w:color w:val="231F20"/>
                      <w:sz w:val="22"/>
                      <w:szCs w:val="22"/>
                    </w:rPr>
                  </w:pPr>
                  <w:r w:rsidRPr="00C905D9">
                    <w:rPr>
                      <w:rStyle w:val="span"/>
                      <w:rFonts w:ascii="Maiandra GD" w:eastAsia="Arial" w:hAnsi="Maiandra GD" w:cs="Levenim MT"/>
                      <w:color w:val="231F20"/>
                      <w:sz w:val="22"/>
                      <w:szCs w:val="22"/>
                    </w:rPr>
                    <w:t>Conducted functional testing for new configurations and enhancements, ensuring system accuracy and compliance.</w:t>
                  </w:r>
                </w:p>
                <w:p w14:paraId="345F3EE8" w14:textId="267E02F5" w:rsidR="008A09C4" w:rsidRPr="00C25968" w:rsidRDefault="008A09C4" w:rsidP="007D398A">
                  <w:pPr>
                    <w:pStyle w:val="divdocumentulli"/>
                    <w:numPr>
                      <w:ilvl w:val="0"/>
                      <w:numId w:val="8"/>
                    </w:numPr>
                    <w:pBdr>
                      <w:left w:val="none" w:sz="0" w:space="0" w:color="auto"/>
                    </w:pBdr>
                    <w:spacing w:line="320" w:lineRule="atLeast"/>
                    <w:jc w:val="both"/>
                    <w:rPr>
                      <w:rStyle w:val="span"/>
                      <w:rFonts w:ascii="Maiandra GD" w:eastAsia="Arial" w:hAnsi="Maiandra GD" w:cs="Levenim MT"/>
                      <w:color w:val="231F20"/>
                      <w:sz w:val="22"/>
                      <w:szCs w:val="22"/>
                    </w:rPr>
                  </w:pPr>
                  <w:r w:rsidRPr="00C905D9">
                    <w:rPr>
                      <w:rStyle w:val="span"/>
                      <w:rFonts w:ascii="Maiandra GD" w:eastAsia="Arial" w:hAnsi="Maiandra GD" w:cs="Levenim MT"/>
                      <w:color w:val="231F20"/>
                      <w:sz w:val="22"/>
                      <w:szCs w:val="22"/>
                    </w:rPr>
                    <w:t>Supported troubleshooting of system issues by analyzing data discrepancies and resolving errors in collaboration with the technical team.</w:t>
                  </w:r>
                </w:p>
                <w:p w14:paraId="6C4AD4DD" w14:textId="77777777" w:rsidR="00F8274A" w:rsidRPr="00C25968" w:rsidRDefault="00F8274A" w:rsidP="007D398A">
                  <w:pPr>
                    <w:pStyle w:val="divdocumentulli"/>
                    <w:numPr>
                      <w:ilvl w:val="0"/>
                      <w:numId w:val="8"/>
                    </w:numPr>
                    <w:pBdr>
                      <w:left w:val="none" w:sz="0" w:space="0" w:color="auto"/>
                    </w:pBdr>
                    <w:spacing w:line="320" w:lineRule="atLeast"/>
                    <w:jc w:val="both"/>
                    <w:rPr>
                      <w:rStyle w:val="span"/>
                      <w:rFonts w:ascii="Maiandra GD" w:eastAsia="Arial" w:hAnsi="Maiandra GD" w:cs="Levenim MT"/>
                      <w:color w:val="231F20"/>
                      <w:sz w:val="22"/>
                      <w:szCs w:val="22"/>
                    </w:rPr>
                  </w:pPr>
                  <w:r w:rsidRPr="00C25968">
                    <w:rPr>
                      <w:rStyle w:val="span"/>
                      <w:rFonts w:ascii="Maiandra GD" w:eastAsia="Arial" w:hAnsi="Maiandra GD" w:cs="Levenim MT"/>
                      <w:color w:val="231F20"/>
                      <w:sz w:val="22"/>
                      <w:szCs w:val="22"/>
                    </w:rPr>
                    <w:t>Integrated role-based access control (RBAC) to ensure data security and confidentiality.</w:t>
                  </w:r>
                </w:p>
                <w:p w14:paraId="0DD51EF8" w14:textId="77777777" w:rsidR="00F8274A" w:rsidRPr="00C44BD2" w:rsidRDefault="00F8274A" w:rsidP="007D398A">
                  <w:pPr>
                    <w:pStyle w:val="divdocumentulli"/>
                    <w:numPr>
                      <w:ilvl w:val="0"/>
                      <w:numId w:val="8"/>
                    </w:numPr>
                    <w:pBdr>
                      <w:left w:val="none" w:sz="0" w:space="0" w:color="auto"/>
                    </w:pBdr>
                    <w:spacing w:line="320" w:lineRule="atLeast"/>
                    <w:jc w:val="both"/>
                    <w:rPr>
                      <w:rStyle w:val="span"/>
                      <w:rFonts w:ascii="Maiandra GD" w:eastAsia="Arial" w:hAnsi="Maiandra GD" w:cs="Levenim MT"/>
                      <w:color w:val="231F20"/>
                      <w:sz w:val="22"/>
                      <w:szCs w:val="22"/>
                    </w:rPr>
                  </w:pPr>
                  <w:r w:rsidRPr="00C25968">
                    <w:rPr>
                      <w:rStyle w:val="span"/>
                      <w:rFonts w:ascii="Maiandra GD" w:eastAsia="Arial" w:hAnsi="Maiandra GD" w:cs="Levenim MT"/>
                      <w:color w:val="231F20"/>
                      <w:sz w:val="22"/>
                      <w:szCs w:val="22"/>
                    </w:rPr>
                    <w:t>Conducted unit testing and debugging to ensure system functionality and reliability.</w:t>
                  </w:r>
                </w:p>
                <w:p w14:paraId="4411CD29" w14:textId="77777777" w:rsidR="00F8274A" w:rsidRPr="00C44BD2" w:rsidRDefault="00F8274A" w:rsidP="007D398A">
                  <w:pPr>
                    <w:pStyle w:val="divdocumentulli"/>
                    <w:numPr>
                      <w:ilvl w:val="0"/>
                      <w:numId w:val="8"/>
                    </w:numPr>
                    <w:pBdr>
                      <w:left w:val="none" w:sz="0" w:space="0" w:color="auto"/>
                    </w:pBdr>
                    <w:spacing w:line="320" w:lineRule="atLeast"/>
                    <w:jc w:val="both"/>
                    <w:rPr>
                      <w:rStyle w:val="span"/>
                      <w:rFonts w:ascii="Maiandra GD" w:eastAsia="Arial" w:hAnsi="Maiandra GD" w:cs="Levenim MT"/>
                      <w:color w:val="231F20"/>
                      <w:sz w:val="22"/>
                      <w:szCs w:val="22"/>
                    </w:rPr>
                  </w:pPr>
                  <w:r w:rsidRPr="00C44BD2">
                    <w:rPr>
                      <w:rStyle w:val="span"/>
                      <w:rFonts w:ascii="Maiandra GD" w:eastAsia="Arial" w:hAnsi="Maiandra GD" w:cs="Levenim MT"/>
                      <w:color w:val="231F20"/>
                      <w:sz w:val="22"/>
                      <w:szCs w:val="22"/>
                    </w:rPr>
                    <w:t>Provided administrative support to the HR department as needed.</w:t>
                  </w:r>
                </w:p>
                <w:p w14:paraId="79F87927" w14:textId="564B139F" w:rsidR="00F8274A" w:rsidRPr="00C44BD2" w:rsidRDefault="00F8274A" w:rsidP="007D398A">
                  <w:pPr>
                    <w:pStyle w:val="divdocumentulli"/>
                    <w:numPr>
                      <w:ilvl w:val="0"/>
                      <w:numId w:val="8"/>
                    </w:numPr>
                    <w:pBdr>
                      <w:left w:val="none" w:sz="0" w:space="0" w:color="auto"/>
                    </w:pBdr>
                    <w:spacing w:line="320" w:lineRule="atLeast"/>
                    <w:jc w:val="both"/>
                    <w:rPr>
                      <w:rStyle w:val="span"/>
                      <w:rFonts w:ascii="Maiandra GD" w:eastAsia="Arial" w:hAnsi="Maiandra GD" w:cs="Levenim MT"/>
                      <w:color w:val="231F20"/>
                      <w:sz w:val="22"/>
                      <w:szCs w:val="22"/>
                    </w:rPr>
                  </w:pPr>
                  <w:r w:rsidRPr="00C44BD2">
                    <w:rPr>
                      <w:rStyle w:val="span"/>
                      <w:rFonts w:ascii="Maiandra GD" w:eastAsia="Arial" w:hAnsi="Maiandra GD" w:cs="Levenim MT"/>
                      <w:color w:val="231F20"/>
                      <w:sz w:val="22"/>
                      <w:szCs w:val="22"/>
                    </w:rPr>
                    <w:t xml:space="preserve">Trained in Oracle </w:t>
                  </w:r>
                  <w:r w:rsidR="00B85434">
                    <w:rPr>
                      <w:rStyle w:val="span"/>
                      <w:rFonts w:ascii="Maiandra GD" w:eastAsia="Arial" w:hAnsi="Maiandra GD" w:cs="Levenim MT"/>
                      <w:color w:val="231F20"/>
                      <w:sz w:val="22"/>
                      <w:szCs w:val="22"/>
                    </w:rPr>
                    <w:t>Cloud</w:t>
                  </w:r>
                  <w:r w:rsidRPr="00C44BD2">
                    <w:rPr>
                      <w:rStyle w:val="span"/>
                      <w:rFonts w:ascii="Maiandra GD" w:eastAsia="Arial" w:hAnsi="Maiandra GD" w:cs="Levenim MT"/>
                      <w:color w:val="231F20"/>
                      <w:sz w:val="22"/>
                      <w:szCs w:val="22"/>
                    </w:rPr>
                    <w:t xml:space="preserve"> HCM modules and SQL.</w:t>
                  </w:r>
                </w:p>
                <w:p w14:paraId="47B082F7" w14:textId="09B8F900" w:rsidR="00E41A40" w:rsidRPr="00597D65" w:rsidRDefault="00F8274A" w:rsidP="007D398A">
                  <w:pPr>
                    <w:pStyle w:val="divdocumentulli"/>
                    <w:numPr>
                      <w:ilvl w:val="0"/>
                      <w:numId w:val="8"/>
                    </w:numPr>
                    <w:pBdr>
                      <w:left w:val="none" w:sz="0" w:space="0" w:color="auto"/>
                    </w:pBdr>
                    <w:spacing w:line="320" w:lineRule="atLeast"/>
                    <w:jc w:val="both"/>
                    <w:rPr>
                      <w:rStyle w:val="span"/>
                      <w:rFonts w:ascii="Maiandra GD" w:eastAsia="Arial" w:hAnsi="Maiandra GD" w:cs="Levenim MT"/>
                      <w:color w:val="231F20"/>
                      <w:sz w:val="22"/>
                      <w:szCs w:val="22"/>
                    </w:rPr>
                  </w:pPr>
                  <w:r w:rsidRPr="00C44BD2">
                    <w:rPr>
                      <w:rStyle w:val="span"/>
                      <w:rFonts w:ascii="Maiandra GD" w:eastAsia="Arial" w:hAnsi="Maiandra GD" w:cs="Levenim MT"/>
                      <w:color w:val="231F20"/>
                      <w:sz w:val="22"/>
                      <w:szCs w:val="22"/>
                    </w:rPr>
                    <w:t>Researched several ERP applications and provided pros and cons to the client.</w:t>
                  </w:r>
                </w:p>
                <w:p w14:paraId="1D95A424" w14:textId="13802955" w:rsidR="00B86BA9" w:rsidRPr="00C44BD2" w:rsidRDefault="00B86BA9" w:rsidP="00490E55">
                  <w:pPr>
                    <w:spacing w:line="240" w:lineRule="auto"/>
                    <w:ind w:left="720"/>
                    <w:jc w:val="both"/>
                    <w:textAlignment w:val="auto"/>
                    <w:rPr>
                      <w:rStyle w:val="span"/>
                      <w:rFonts w:ascii="Maiandra GD" w:eastAsia="Arial" w:hAnsi="Maiandra GD"/>
                      <w:color w:val="231F20"/>
                      <w:sz w:val="22"/>
                      <w:szCs w:val="22"/>
                    </w:rPr>
                  </w:pPr>
                </w:p>
              </w:tc>
            </w:tr>
          </w:tbl>
          <w:p w14:paraId="30D3B563" w14:textId="77777777" w:rsidR="00B86BA9" w:rsidRPr="00C44BD2" w:rsidRDefault="00B86BA9">
            <w:pPr>
              <w:rPr>
                <w:rStyle w:val="divdocumentsectiontwocolsectiondivheading"/>
                <w:rFonts w:ascii="Maiandra GD" w:eastAsia="Arial" w:hAnsi="Maiandra GD" w:cs="Levenim MT"/>
                <w:b/>
                <w:bCs/>
                <w:caps/>
                <w:color w:val="0187DE"/>
                <w:sz w:val="22"/>
                <w:szCs w:val="22"/>
              </w:rPr>
            </w:pPr>
          </w:p>
        </w:tc>
      </w:tr>
    </w:tbl>
    <w:p w14:paraId="3E9B3A2C" w14:textId="77777777" w:rsidR="00B86BA9" w:rsidRPr="00C44BD2" w:rsidRDefault="00B86BA9">
      <w:pPr>
        <w:rPr>
          <w:rFonts w:ascii="Maiandra GD" w:hAnsi="Maiandra GD" w:cs="Levenim MT"/>
          <w:vanish/>
          <w:sz w:val="22"/>
          <w:szCs w:val="22"/>
        </w:rPr>
      </w:pPr>
    </w:p>
    <w:tbl>
      <w:tblPr>
        <w:tblStyle w:val="divdocumentsectiontwocolsection"/>
        <w:tblW w:w="0" w:type="auto"/>
        <w:tblCellSpacing w:w="0" w:type="dxa"/>
        <w:tblLayout w:type="fixed"/>
        <w:tblCellMar>
          <w:top w:w="300" w:type="dxa"/>
          <w:left w:w="0" w:type="dxa"/>
          <w:right w:w="0" w:type="dxa"/>
        </w:tblCellMar>
        <w:tblLook w:val="05E0" w:firstRow="1" w:lastRow="1" w:firstColumn="1" w:lastColumn="1" w:noHBand="0" w:noVBand="1"/>
      </w:tblPr>
      <w:tblGrid>
        <w:gridCol w:w="1440"/>
        <w:gridCol w:w="9520"/>
      </w:tblGrid>
      <w:tr w:rsidR="00B86BA9" w:rsidRPr="00C44BD2" w14:paraId="23078213" w14:textId="77777777" w:rsidTr="00AE1499">
        <w:trPr>
          <w:trHeight w:val="737"/>
          <w:tblCellSpacing w:w="0" w:type="dxa"/>
        </w:trPr>
        <w:tc>
          <w:tcPr>
            <w:tcW w:w="1440" w:type="dxa"/>
            <w:tcMar>
              <w:top w:w="0" w:type="dxa"/>
              <w:left w:w="0" w:type="dxa"/>
              <w:bottom w:w="0" w:type="dxa"/>
              <w:right w:w="0" w:type="dxa"/>
            </w:tcMar>
            <w:hideMark/>
          </w:tcPr>
          <w:p w14:paraId="64137942" w14:textId="2332B78E" w:rsidR="00B86BA9" w:rsidRPr="00B85434" w:rsidRDefault="00F12FC5" w:rsidP="00F12FC5">
            <w:pPr>
              <w:pStyle w:val="divdocumentsectiontwocolsectiondivheadingdivsectiontitle"/>
              <w:spacing w:line="340" w:lineRule="atLeast"/>
              <w:ind w:right="300"/>
              <w:jc w:val="right"/>
              <w:rPr>
                <w:rStyle w:val="divdocumentsectiontwocolsectiondivheading"/>
                <w:rFonts w:eastAsia="Arial"/>
                <w:b/>
                <w:bCs/>
                <w:caps/>
                <w:color w:val="0187DE"/>
                <w:sz w:val="22"/>
                <w:szCs w:val="22"/>
              </w:rPr>
            </w:pPr>
            <w:r w:rsidRPr="00B85434">
              <w:rPr>
                <w:rStyle w:val="divdocumentsectiontwocolsectiondivheading"/>
                <w:rFonts w:eastAsia="Arial"/>
                <w:b/>
                <w:bCs/>
                <w:color w:val="000000" w:themeColor="text1"/>
                <w:sz w:val="20"/>
                <w:szCs w:val="20"/>
              </w:rPr>
              <w:t>Education</w:t>
            </w:r>
          </w:p>
        </w:tc>
        <w:tc>
          <w:tcPr>
            <w:tcW w:w="9520" w:type="dxa"/>
            <w:tcBorders>
              <w:left w:val="single" w:sz="8" w:space="0" w:color="979797"/>
            </w:tcBorders>
            <w:tcMar>
              <w:top w:w="0" w:type="dxa"/>
              <w:left w:w="0" w:type="dxa"/>
              <w:bottom w:w="0" w:type="dxa"/>
              <w:right w:w="0" w:type="dxa"/>
            </w:tcMar>
            <w:hideMark/>
          </w:tcPr>
          <w:tbl>
            <w:tblPr>
              <w:tblStyle w:val="divdocumentsectiontwocolsectionnotlangSecnotskliSecnothiltSecdivparagraphWrapperdivparagraph"/>
              <w:tblW w:w="5000" w:type="pct"/>
              <w:tblCellSpacing w:w="0" w:type="dxa"/>
              <w:tblLayout w:type="fixed"/>
              <w:tblCellMar>
                <w:left w:w="0" w:type="dxa"/>
                <w:right w:w="0" w:type="dxa"/>
              </w:tblCellMar>
              <w:tblLook w:val="05E0" w:firstRow="1" w:lastRow="1" w:firstColumn="1" w:lastColumn="1" w:noHBand="0" w:noVBand="1"/>
            </w:tblPr>
            <w:tblGrid>
              <w:gridCol w:w="237"/>
              <w:gridCol w:w="9263"/>
            </w:tblGrid>
            <w:tr w:rsidR="00B86BA9" w:rsidRPr="00C44BD2" w14:paraId="339633EF" w14:textId="77777777" w:rsidTr="00BF49E2">
              <w:trPr>
                <w:trHeight w:val="447"/>
                <w:tblCellSpacing w:w="0" w:type="dxa"/>
              </w:trPr>
              <w:tc>
                <w:tcPr>
                  <w:tcW w:w="237" w:type="dxa"/>
                  <w:tcMar>
                    <w:top w:w="300" w:type="dxa"/>
                    <w:left w:w="0" w:type="dxa"/>
                    <w:bottom w:w="0" w:type="dxa"/>
                    <w:right w:w="0" w:type="dxa"/>
                  </w:tcMar>
                  <w:hideMark/>
                </w:tcPr>
                <w:p w14:paraId="5A1FB98F" w14:textId="77777777" w:rsidR="00B86BA9" w:rsidRPr="00C44BD2" w:rsidRDefault="00C609AF">
                  <w:pPr>
                    <w:spacing w:line="320" w:lineRule="atLeast"/>
                    <w:textAlignment w:val="auto"/>
                    <w:rPr>
                      <w:rStyle w:val="divdocumentdivparagraphWrapperdivparaCell"/>
                      <w:rFonts w:ascii="Maiandra GD" w:eastAsia="Arial" w:hAnsi="Maiandra GD" w:cs="Levenim MT"/>
                      <w:color w:val="231F20"/>
                      <w:sz w:val="22"/>
                      <w:szCs w:val="22"/>
                    </w:rPr>
                  </w:pPr>
                  <w:r w:rsidRPr="00C44BD2">
                    <w:rPr>
                      <w:rStyle w:val="divdocumentdivparagraphWrapperdivparaCell"/>
                      <w:rFonts w:ascii="Maiandra GD" w:eastAsia="Arial" w:hAnsi="Maiandra GD" w:cs="Levenim MT"/>
                      <w:noProof/>
                      <w:color w:val="231F20"/>
                      <w:sz w:val="22"/>
                      <w:szCs w:val="22"/>
                    </w:rPr>
                    <w:drawing>
                      <wp:anchor distT="0" distB="0" distL="114300" distR="114300" simplePos="0" relativeHeight="251669504" behindDoc="0" locked="0" layoutInCell="1" allowOverlap="1" wp14:anchorId="0B1EEEC8" wp14:editId="025791E6">
                        <wp:simplePos x="0" y="0"/>
                        <wp:positionH relativeFrom="column">
                          <wp:posOffset>-76200</wp:posOffset>
                        </wp:positionH>
                        <wp:positionV relativeFrom="paragraph">
                          <wp:posOffset>63500</wp:posOffset>
                        </wp:positionV>
                        <wp:extent cx="140148" cy="140232"/>
                        <wp:effectExtent l="0" t="0" r="0" b="0"/>
                        <wp:wrapNone/>
                        <wp:docPr id="100025" name="Picture 1000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5" name=""/>
                                <pic:cNvPicPr>
                                  <a:picLocks/>
                                </pic:cNvPicPr>
                              </pic:nvPicPr>
                              <pic:blipFill>
                                <a:blip r:embed="rId9"/>
                                <a:stretch>
                                  <a:fillRect/>
                                </a:stretch>
                              </pic:blipFill>
                              <pic:spPr>
                                <a:xfrm>
                                  <a:off x="0" y="0"/>
                                  <a:ext cx="140148" cy="140232"/>
                                </a:xfrm>
                                <a:prstGeom prst="rect">
                                  <a:avLst/>
                                </a:prstGeom>
                              </pic:spPr>
                            </pic:pic>
                          </a:graphicData>
                        </a:graphic>
                      </wp:anchor>
                    </w:drawing>
                  </w:r>
                </w:p>
              </w:tc>
              <w:tc>
                <w:tcPr>
                  <w:tcW w:w="9263" w:type="dxa"/>
                  <w:tcMar>
                    <w:top w:w="300" w:type="dxa"/>
                    <w:left w:w="0" w:type="dxa"/>
                    <w:bottom w:w="0" w:type="dxa"/>
                    <w:right w:w="0" w:type="dxa"/>
                  </w:tcMar>
                  <w:vAlign w:val="bottom"/>
                  <w:hideMark/>
                </w:tcPr>
                <w:p w14:paraId="3090E2EF" w14:textId="77777777" w:rsidR="00BF49E2" w:rsidRPr="00BF49E2" w:rsidRDefault="00BF49E2" w:rsidP="00BF49E2">
                  <w:pPr>
                    <w:pStyle w:val="spanpaddedline"/>
                    <w:spacing w:line="320" w:lineRule="atLeast"/>
                    <w:rPr>
                      <w:rStyle w:val="divdocumentdivparagraphsinglecolumn"/>
                      <w:rFonts w:ascii="Maiandra GD" w:eastAsia="Arial" w:hAnsi="Maiandra GD" w:cs="Levenim MT"/>
                      <w:color w:val="231F20"/>
                      <w:sz w:val="22"/>
                      <w:szCs w:val="22"/>
                    </w:rPr>
                  </w:pPr>
                  <w:r w:rsidRPr="00BE5CDC">
                    <w:rPr>
                      <w:rStyle w:val="divdocumentdivparagraphsinglecolumn"/>
                      <w:rFonts w:eastAsia="Arial"/>
                      <w:b/>
                      <w:bCs/>
                      <w:color w:val="000000" w:themeColor="text1"/>
                      <w:sz w:val="22"/>
                      <w:szCs w:val="22"/>
                    </w:rPr>
                    <w:t>Bachelor</w:t>
                  </w:r>
                  <w:r w:rsidRPr="00BE5CDC">
                    <w:rPr>
                      <w:rStyle w:val="divdocumentdivparagraphsinglecolumn"/>
                      <w:rFonts w:ascii="Maiandra GD" w:eastAsia="Arial" w:hAnsi="Maiandra GD" w:cs="Levenim MT"/>
                      <w:b/>
                      <w:bCs/>
                      <w:color w:val="231F20"/>
                      <w:sz w:val="22"/>
                      <w:szCs w:val="22"/>
                    </w:rPr>
                    <w:t>:</w:t>
                  </w:r>
                  <w:r w:rsidRPr="00BF49E2">
                    <w:rPr>
                      <w:rStyle w:val="divdocumentdivparagraphsinglecolumn"/>
                      <w:rFonts w:ascii="Maiandra GD" w:eastAsia="Arial" w:hAnsi="Maiandra GD" w:cs="Levenim MT"/>
                      <w:color w:val="231F20"/>
                      <w:sz w:val="22"/>
                      <w:szCs w:val="22"/>
                    </w:rPr>
                    <w:t xml:space="preserve"> Osmania University (BBA)</w:t>
                  </w:r>
                </w:p>
                <w:p w14:paraId="436C7A22" w14:textId="02C2646B" w:rsidR="00B86BA9" w:rsidRPr="00C44BD2" w:rsidRDefault="00B85434" w:rsidP="00BF49E2">
                  <w:pPr>
                    <w:pStyle w:val="spanpaddedline"/>
                    <w:spacing w:line="320" w:lineRule="atLeast"/>
                    <w:rPr>
                      <w:rStyle w:val="divdocumentdivparagraphsinglecolumn"/>
                      <w:rFonts w:ascii="Maiandra GD" w:eastAsia="Arial" w:hAnsi="Maiandra GD" w:cs="Levenim MT"/>
                      <w:color w:val="231F20"/>
                      <w:sz w:val="22"/>
                      <w:szCs w:val="22"/>
                    </w:rPr>
                  </w:pPr>
                  <w:r w:rsidRPr="00BE5CDC">
                    <w:rPr>
                      <w:rStyle w:val="divdocumentdivparagraphsinglecolumn"/>
                      <w:rFonts w:eastAsia="Arial"/>
                      <w:b/>
                      <w:bCs/>
                      <w:color w:val="231F20"/>
                      <w:sz w:val="22"/>
                      <w:szCs w:val="22"/>
                    </w:rPr>
                    <w:t>Master's</w:t>
                  </w:r>
                  <w:r w:rsidR="00BF49E2" w:rsidRPr="00BE5CDC">
                    <w:rPr>
                      <w:rStyle w:val="divdocumentdivparagraphsinglecolumn"/>
                      <w:rFonts w:ascii="Maiandra GD" w:eastAsia="Arial" w:hAnsi="Maiandra GD" w:cs="Levenim MT"/>
                      <w:b/>
                      <w:bCs/>
                      <w:color w:val="231F20"/>
                      <w:sz w:val="22"/>
                      <w:szCs w:val="22"/>
                    </w:rPr>
                    <w:t>:</w:t>
                  </w:r>
                  <w:r w:rsidR="00BF49E2" w:rsidRPr="00BF49E2">
                    <w:rPr>
                      <w:rStyle w:val="divdocumentdivparagraphsinglecolumn"/>
                      <w:rFonts w:ascii="Maiandra GD" w:eastAsia="Arial" w:hAnsi="Maiandra GD" w:cs="Levenim MT"/>
                      <w:color w:val="231F20"/>
                      <w:sz w:val="22"/>
                      <w:szCs w:val="22"/>
                    </w:rPr>
                    <w:t xml:space="preserve"> University of Bridgeport (</w:t>
                  </w:r>
                  <w:r>
                    <w:rPr>
                      <w:rStyle w:val="divdocumentdivparagraphsinglecolumn"/>
                      <w:rFonts w:ascii="Maiandra GD" w:eastAsia="Arial" w:hAnsi="Maiandra GD" w:cs="Levenim MT"/>
                      <w:color w:val="231F20"/>
                      <w:sz w:val="22"/>
                      <w:szCs w:val="22"/>
                    </w:rPr>
                    <w:t>M.S. IN</w:t>
                  </w:r>
                  <w:r w:rsidR="00BF49E2" w:rsidRPr="00BF49E2">
                    <w:rPr>
                      <w:rStyle w:val="divdocumentdivparagraphsinglecolumn"/>
                      <w:rFonts w:ascii="Maiandra GD" w:eastAsia="Arial" w:hAnsi="Maiandra GD" w:cs="Levenim MT"/>
                      <w:color w:val="231F20"/>
                      <w:sz w:val="22"/>
                      <w:szCs w:val="22"/>
                    </w:rPr>
                    <w:t xml:space="preserve"> ANALYTICS AND SYSTEMS)</w:t>
                  </w:r>
                </w:p>
              </w:tc>
            </w:tr>
          </w:tbl>
          <w:p w14:paraId="2453198A" w14:textId="77777777" w:rsidR="00B86BA9" w:rsidRPr="00C44BD2" w:rsidRDefault="00B86BA9">
            <w:pPr>
              <w:rPr>
                <w:rStyle w:val="divdocumentsectiontwocolsectiondivheading"/>
                <w:rFonts w:ascii="Maiandra GD" w:eastAsia="Arial" w:hAnsi="Maiandra GD" w:cs="Levenim MT"/>
                <w:b/>
                <w:bCs/>
                <w:caps/>
                <w:color w:val="0187DE"/>
                <w:sz w:val="22"/>
                <w:szCs w:val="22"/>
              </w:rPr>
            </w:pPr>
          </w:p>
        </w:tc>
      </w:tr>
    </w:tbl>
    <w:p w14:paraId="7215DC8E" w14:textId="77777777" w:rsidR="00B86BA9" w:rsidRPr="00C44BD2" w:rsidRDefault="00B86BA9">
      <w:pPr>
        <w:rPr>
          <w:rFonts w:ascii="Maiandra GD" w:hAnsi="Maiandra GD" w:cs="Levenim MT"/>
          <w:vanish/>
          <w:sz w:val="22"/>
          <w:szCs w:val="22"/>
        </w:rPr>
      </w:pPr>
    </w:p>
    <w:tbl>
      <w:tblPr>
        <w:tblStyle w:val="divdocumentsectiontwocolsection"/>
        <w:tblW w:w="0" w:type="auto"/>
        <w:tblCellSpacing w:w="0" w:type="dxa"/>
        <w:tblLayout w:type="fixed"/>
        <w:tblCellMar>
          <w:top w:w="300" w:type="dxa"/>
          <w:left w:w="0" w:type="dxa"/>
          <w:right w:w="0" w:type="dxa"/>
        </w:tblCellMar>
        <w:tblLook w:val="05E0" w:firstRow="1" w:lastRow="1" w:firstColumn="1" w:lastColumn="1" w:noHBand="0" w:noVBand="1"/>
      </w:tblPr>
      <w:tblGrid>
        <w:gridCol w:w="1440"/>
        <w:gridCol w:w="9520"/>
      </w:tblGrid>
      <w:tr w:rsidR="00B86BA9" w:rsidRPr="00C44BD2" w14:paraId="3AC9F40C" w14:textId="77777777" w:rsidTr="00471A99">
        <w:trPr>
          <w:tblCellSpacing w:w="0" w:type="dxa"/>
        </w:trPr>
        <w:tc>
          <w:tcPr>
            <w:tcW w:w="1440" w:type="dxa"/>
            <w:tcMar>
              <w:top w:w="0" w:type="dxa"/>
              <w:left w:w="0" w:type="dxa"/>
              <w:bottom w:w="0" w:type="dxa"/>
              <w:right w:w="0" w:type="dxa"/>
            </w:tcMar>
            <w:hideMark/>
          </w:tcPr>
          <w:p w14:paraId="4BBB22A1" w14:textId="1C3CAD13" w:rsidR="00B86BA9" w:rsidRPr="00C44BD2" w:rsidRDefault="00471A99" w:rsidP="00471A99">
            <w:pPr>
              <w:pStyle w:val="divdocumentsectiontwocolsectiondivheadingdivsectiontitle"/>
              <w:spacing w:line="340" w:lineRule="atLeast"/>
              <w:ind w:right="360"/>
              <w:jc w:val="right"/>
              <w:rPr>
                <w:rStyle w:val="divdocumentsectiontwocolsectiondivheading"/>
                <w:rFonts w:ascii="Maiandra GD" w:eastAsia="Arial" w:hAnsi="Maiandra GD" w:cs="Levenim MT"/>
                <w:b/>
                <w:bCs/>
                <w:caps/>
                <w:color w:val="0187DE"/>
                <w:sz w:val="22"/>
                <w:szCs w:val="22"/>
              </w:rPr>
            </w:pPr>
            <w:r w:rsidRPr="00EF6E13">
              <w:rPr>
                <w:rStyle w:val="divdocumentdivparagraphWrapperdivparaCell"/>
                <w:rFonts w:ascii="Maiandra GD" w:eastAsia="Arial" w:hAnsi="Maiandra GD" w:cs="Levenim MT"/>
                <w:noProof/>
                <w:color w:val="9BBB59" w:themeColor="accent3"/>
                <w:sz w:val="18"/>
                <w:szCs w:val="18"/>
              </w:rPr>
              <w:drawing>
                <wp:anchor distT="0" distB="0" distL="114300" distR="114300" simplePos="0" relativeHeight="251672576" behindDoc="0" locked="0" layoutInCell="1" allowOverlap="1" wp14:anchorId="723042FC" wp14:editId="2AD7C7A6">
                  <wp:simplePos x="0" y="0"/>
                  <wp:positionH relativeFrom="column">
                    <wp:posOffset>869950</wp:posOffset>
                  </wp:positionH>
                  <wp:positionV relativeFrom="paragraph">
                    <wp:posOffset>254000</wp:posOffset>
                  </wp:positionV>
                  <wp:extent cx="140148" cy="140232"/>
                  <wp:effectExtent l="0" t="0" r="0" b="0"/>
                  <wp:wrapNone/>
                  <wp:docPr id="100027" name="Picture 1000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7" name=""/>
                          <pic:cNvPicPr>
                            <a:picLocks/>
                          </pic:cNvPicPr>
                        </pic:nvPicPr>
                        <pic:blipFill>
                          <a:blip r:embed="rId10"/>
                          <a:stretch>
                            <a:fillRect/>
                          </a:stretch>
                        </pic:blipFill>
                        <pic:spPr>
                          <a:xfrm>
                            <a:off x="0" y="0"/>
                            <a:ext cx="140148" cy="140232"/>
                          </a:xfrm>
                          <a:prstGeom prst="rect">
                            <a:avLst/>
                          </a:prstGeom>
                        </pic:spPr>
                      </pic:pic>
                    </a:graphicData>
                  </a:graphic>
                </wp:anchor>
              </w:drawing>
            </w:r>
          </w:p>
        </w:tc>
        <w:tc>
          <w:tcPr>
            <w:tcW w:w="9520" w:type="dxa"/>
            <w:tcBorders>
              <w:left w:val="single" w:sz="8" w:space="0" w:color="979797"/>
            </w:tcBorders>
            <w:tcMar>
              <w:top w:w="0" w:type="dxa"/>
              <w:left w:w="0" w:type="dxa"/>
              <w:bottom w:w="0" w:type="dxa"/>
              <w:right w:w="0" w:type="dxa"/>
            </w:tcMar>
            <w:hideMark/>
          </w:tcPr>
          <w:tbl>
            <w:tblPr>
              <w:tblStyle w:val="divdocumentsectiontwocolsectionnotlangSecnotskliSecnothiltSecdivparagraphWrapperdivparagraph"/>
              <w:tblW w:w="5000" w:type="pct"/>
              <w:tblCellSpacing w:w="0" w:type="dxa"/>
              <w:tblLayout w:type="fixed"/>
              <w:tblCellMar>
                <w:left w:w="0" w:type="dxa"/>
                <w:right w:w="0" w:type="dxa"/>
              </w:tblCellMar>
              <w:tblLook w:val="05E0" w:firstRow="1" w:lastRow="1" w:firstColumn="1" w:lastColumn="1" w:noHBand="0" w:noVBand="1"/>
            </w:tblPr>
            <w:tblGrid>
              <w:gridCol w:w="325"/>
              <w:gridCol w:w="9175"/>
            </w:tblGrid>
            <w:tr w:rsidR="00B86BA9" w:rsidRPr="00C44BD2" w14:paraId="221223E5" w14:textId="77777777" w:rsidTr="001C4981">
              <w:trPr>
                <w:trHeight w:val="645"/>
                <w:tblCellSpacing w:w="0" w:type="dxa"/>
              </w:trPr>
              <w:tc>
                <w:tcPr>
                  <w:tcW w:w="280" w:type="dxa"/>
                  <w:tcMar>
                    <w:top w:w="300" w:type="dxa"/>
                    <w:left w:w="0" w:type="dxa"/>
                    <w:bottom w:w="0" w:type="dxa"/>
                    <w:right w:w="0" w:type="dxa"/>
                  </w:tcMar>
                  <w:hideMark/>
                </w:tcPr>
                <w:p w14:paraId="652C5BD1" w14:textId="3F53BAF6" w:rsidR="00B86BA9" w:rsidRPr="00C44BD2" w:rsidRDefault="00B86BA9">
                  <w:pPr>
                    <w:spacing w:line="320" w:lineRule="atLeast"/>
                    <w:textAlignment w:val="auto"/>
                    <w:rPr>
                      <w:rStyle w:val="divdocumentdivparagraphWrapperdivparaCell"/>
                      <w:rFonts w:ascii="Maiandra GD" w:eastAsia="Arial" w:hAnsi="Maiandra GD" w:cs="Levenim MT"/>
                      <w:color w:val="231F20"/>
                      <w:sz w:val="22"/>
                      <w:szCs w:val="22"/>
                    </w:rPr>
                  </w:pPr>
                </w:p>
              </w:tc>
              <w:tc>
                <w:tcPr>
                  <w:tcW w:w="7900" w:type="dxa"/>
                  <w:tcMar>
                    <w:top w:w="300" w:type="dxa"/>
                    <w:left w:w="0" w:type="dxa"/>
                    <w:bottom w:w="0" w:type="dxa"/>
                    <w:right w:w="0" w:type="dxa"/>
                  </w:tcMar>
                  <w:vAlign w:val="bottom"/>
                  <w:hideMark/>
                </w:tcPr>
                <w:p w14:paraId="71CB5F41" w14:textId="2C85B504" w:rsidR="004E5007" w:rsidRPr="00C44BD2" w:rsidRDefault="004E5007">
                  <w:pPr>
                    <w:pStyle w:val="p"/>
                    <w:spacing w:line="320" w:lineRule="atLeast"/>
                    <w:rPr>
                      <w:rStyle w:val="divdocumentdivparagraphsinglecolumn"/>
                      <w:rFonts w:ascii="Maiandra GD" w:eastAsia="Arial" w:hAnsi="Maiandra GD" w:cs="Levenim MT"/>
                      <w:color w:val="231F20"/>
                      <w:sz w:val="22"/>
                      <w:szCs w:val="22"/>
                    </w:rPr>
                  </w:pPr>
                </w:p>
              </w:tc>
            </w:tr>
          </w:tbl>
          <w:p w14:paraId="01CB15E5" w14:textId="77777777" w:rsidR="00B86BA9" w:rsidRDefault="00B86BA9">
            <w:pPr>
              <w:rPr>
                <w:rStyle w:val="divdocumentsectiontwocolsectiondivheading"/>
                <w:rFonts w:ascii="Maiandra GD" w:eastAsia="Arial" w:hAnsi="Maiandra GD" w:cs="Levenim MT"/>
                <w:b/>
                <w:bCs/>
                <w:caps/>
                <w:color w:val="0187DE"/>
                <w:sz w:val="22"/>
                <w:szCs w:val="22"/>
              </w:rPr>
            </w:pPr>
          </w:p>
          <w:p w14:paraId="4F2F4BEA" w14:textId="204AFEA6" w:rsidR="00AA656B" w:rsidRPr="00C44BD2" w:rsidRDefault="00AA656B" w:rsidP="00AA656B">
            <w:pPr>
              <w:jc w:val="center"/>
              <w:rPr>
                <w:rStyle w:val="divdocumentsectiontwocolsectiondivheading"/>
                <w:rFonts w:ascii="Maiandra GD" w:eastAsia="Arial" w:hAnsi="Maiandra GD" w:cs="Levenim MT"/>
                <w:b/>
                <w:bCs/>
                <w:caps/>
                <w:color w:val="0187DE"/>
                <w:sz w:val="22"/>
                <w:szCs w:val="22"/>
              </w:rPr>
            </w:pPr>
          </w:p>
          <w:p w14:paraId="2CF7D598" w14:textId="674868D7" w:rsidR="001D35B1" w:rsidRPr="00C44BD2" w:rsidRDefault="001D35B1" w:rsidP="001D35B1">
            <w:pPr>
              <w:ind w:firstLine="3490"/>
              <w:rPr>
                <w:rStyle w:val="divdocumentsectiontwocolsectiondivheading"/>
                <w:rFonts w:ascii="Maiandra GD" w:eastAsia="Arial" w:hAnsi="Maiandra GD" w:cs="Levenim MT"/>
                <w:b/>
                <w:bCs/>
                <w:caps/>
                <w:color w:val="0187DE"/>
                <w:sz w:val="22"/>
                <w:szCs w:val="22"/>
              </w:rPr>
            </w:pPr>
          </w:p>
        </w:tc>
      </w:tr>
    </w:tbl>
    <w:p w14:paraId="70A4434D" w14:textId="77958D6C" w:rsidR="00B86BA9" w:rsidRPr="00C44BD2" w:rsidRDefault="00B86BA9" w:rsidP="00E213D0">
      <w:pPr>
        <w:spacing w:line="20" w:lineRule="auto"/>
        <w:rPr>
          <w:rFonts w:ascii="Maiandra GD" w:eastAsia="Arial" w:hAnsi="Maiandra GD" w:cs="Levenim MT"/>
          <w:color w:val="231F20"/>
          <w:sz w:val="22"/>
          <w:szCs w:val="22"/>
        </w:rPr>
      </w:pPr>
    </w:p>
    <w:sectPr w:rsidR="00B86BA9" w:rsidRPr="00C44BD2" w:rsidSect="00A126C3">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37A1E" w14:textId="77777777" w:rsidR="00C67BD2" w:rsidRDefault="00C67BD2" w:rsidP="00AA656B">
      <w:pPr>
        <w:spacing w:line="240" w:lineRule="auto"/>
      </w:pPr>
      <w:r>
        <w:separator/>
      </w:r>
    </w:p>
  </w:endnote>
  <w:endnote w:type="continuationSeparator" w:id="0">
    <w:p w14:paraId="4AF0E443" w14:textId="77777777" w:rsidR="00C67BD2" w:rsidRDefault="00C67BD2" w:rsidP="00AA65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Levenim MT">
    <w:charset w:val="B1"/>
    <w:family w:val="auto"/>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9F48A" w14:textId="77777777" w:rsidR="00C67BD2" w:rsidRDefault="00C67BD2" w:rsidP="00AA656B">
      <w:pPr>
        <w:spacing w:line="240" w:lineRule="auto"/>
      </w:pPr>
      <w:r>
        <w:separator/>
      </w:r>
    </w:p>
  </w:footnote>
  <w:footnote w:type="continuationSeparator" w:id="0">
    <w:p w14:paraId="3957AD5C" w14:textId="77777777" w:rsidR="00C67BD2" w:rsidRDefault="00C67BD2" w:rsidP="00AA656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310E423C">
      <w:start w:val="1"/>
      <w:numFmt w:val="bullet"/>
      <w:lvlText w:val=""/>
      <w:lvlJc w:val="left"/>
      <w:pPr>
        <w:ind w:left="720" w:hanging="360"/>
      </w:pPr>
      <w:rPr>
        <w:rFonts w:ascii="Symbol" w:hAnsi="Symbol"/>
      </w:rPr>
    </w:lvl>
    <w:lvl w:ilvl="1" w:tplc="609A5068">
      <w:start w:val="1"/>
      <w:numFmt w:val="bullet"/>
      <w:lvlText w:val="o"/>
      <w:lvlJc w:val="left"/>
      <w:pPr>
        <w:tabs>
          <w:tab w:val="num" w:pos="1440"/>
        </w:tabs>
        <w:ind w:left="1440" w:hanging="360"/>
      </w:pPr>
      <w:rPr>
        <w:rFonts w:ascii="Courier New" w:hAnsi="Courier New"/>
      </w:rPr>
    </w:lvl>
    <w:lvl w:ilvl="2" w:tplc="1882B50A">
      <w:start w:val="1"/>
      <w:numFmt w:val="bullet"/>
      <w:lvlText w:val=""/>
      <w:lvlJc w:val="left"/>
      <w:pPr>
        <w:tabs>
          <w:tab w:val="num" w:pos="2160"/>
        </w:tabs>
        <w:ind w:left="2160" w:hanging="360"/>
      </w:pPr>
      <w:rPr>
        <w:rFonts w:ascii="Wingdings" w:hAnsi="Wingdings"/>
      </w:rPr>
    </w:lvl>
    <w:lvl w:ilvl="3" w:tplc="F8125D4A">
      <w:start w:val="1"/>
      <w:numFmt w:val="bullet"/>
      <w:lvlText w:val=""/>
      <w:lvlJc w:val="left"/>
      <w:pPr>
        <w:tabs>
          <w:tab w:val="num" w:pos="2880"/>
        </w:tabs>
        <w:ind w:left="2880" w:hanging="360"/>
      </w:pPr>
      <w:rPr>
        <w:rFonts w:ascii="Symbol" w:hAnsi="Symbol"/>
      </w:rPr>
    </w:lvl>
    <w:lvl w:ilvl="4" w:tplc="5D089696">
      <w:start w:val="1"/>
      <w:numFmt w:val="bullet"/>
      <w:lvlText w:val="o"/>
      <w:lvlJc w:val="left"/>
      <w:pPr>
        <w:tabs>
          <w:tab w:val="num" w:pos="3600"/>
        </w:tabs>
        <w:ind w:left="3600" w:hanging="360"/>
      </w:pPr>
      <w:rPr>
        <w:rFonts w:ascii="Courier New" w:hAnsi="Courier New"/>
      </w:rPr>
    </w:lvl>
    <w:lvl w:ilvl="5" w:tplc="86BA0066">
      <w:start w:val="1"/>
      <w:numFmt w:val="bullet"/>
      <w:lvlText w:val=""/>
      <w:lvlJc w:val="left"/>
      <w:pPr>
        <w:tabs>
          <w:tab w:val="num" w:pos="4320"/>
        </w:tabs>
        <w:ind w:left="4320" w:hanging="360"/>
      </w:pPr>
      <w:rPr>
        <w:rFonts w:ascii="Wingdings" w:hAnsi="Wingdings"/>
      </w:rPr>
    </w:lvl>
    <w:lvl w:ilvl="6" w:tplc="8280D836">
      <w:start w:val="1"/>
      <w:numFmt w:val="bullet"/>
      <w:lvlText w:val=""/>
      <w:lvlJc w:val="left"/>
      <w:pPr>
        <w:tabs>
          <w:tab w:val="num" w:pos="5040"/>
        </w:tabs>
        <w:ind w:left="5040" w:hanging="360"/>
      </w:pPr>
      <w:rPr>
        <w:rFonts w:ascii="Symbol" w:hAnsi="Symbol"/>
      </w:rPr>
    </w:lvl>
    <w:lvl w:ilvl="7" w:tplc="19680142">
      <w:start w:val="1"/>
      <w:numFmt w:val="bullet"/>
      <w:lvlText w:val="o"/>
      <w:lvlJc w:val="left"/>
      <w:pPr>
        <w:tabs>
          <w:tab w:val="num" w:pos="5760"/>
        </w:tabs>
        <w:ind w:left="5760" w:hanging="360"/>
      </w:pPr>
      <w:rPr>
        <w:rFonts w:ascii="Courier New" w:hAnsi="Courier New"/>
      </w:rPr>
    </w:lvl>
    <w:lvl w:ilvl="8" w:tplc="8C041470">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E9DAD3BC">
      <w:start w:val="1"/>
      <w:numFmt w:val="bullet"/>
      <w:lvlText w:val=""/>
      <w:lvlJc w:val="left"/>
      <w:pPr>
        <w:ind w:left="720" w:hanging="360"/>
      </w:pPr>
      <w:rPr>
        <w:rFonts w:ascii="Symbol" w:hAnsi="Symbol"/>
      </w:rPr>
    </w:lvl>
    <w:lvl w:ilvl="1" w:tplc="49C2E868">
      <w:start w:val="1"/>
      <w:numFmt w:val="bullet"/>
      <w:lvlText w:val="o"/>
      <w:lvlJc w:val="left"/>
      <w:pPr>
        <w:tabs>
          <w:tab w:val="num" w:pos="1440"/>
        </w:tabs>
        <w:ind w:left="1440" w:hanging="360"/>
      </w:pPr>
      <w:rPr>
        <w:rFonts w:ascii="Courier New" w:hAnsi="Courier New"/>
      </w:rPr>
    </w:lvl>
    <w:lvl w:ilvl="2" w:tplc="615A4A1A">
      <w:start w:val="1"/>
      <w:numFmt w:val="bullet"/>
      <w:lvlText w:val=""/>
      <w:lvlJc w:val="left"/>
      <w:pPr>
        <w:tabs>
          <w:tab w:val="num" w:pos="2160"/>
        </w:tabs>
        <w:ind w:left="2160" w:hanging="360"/>
      </w:pPr>
      <w:rPr>
        <w:rFonts w:ascii="Wingdings" w:hAnsi="Wingdings"/>
      </w:rPr>
    </w:lvl>
    <w:lvl w:ilvl="3" w:tplc="52DC3E20">
      <w:start w:val="1"/>
      <w:numFmt w:val="bullet"/>
      <w:lvlText w:val=""/>
      <w:lvlJc w:val="left"/>
      <w:pPr>
        <w:tabs>
          <w:tab w:val="num" w:pos="2880"/>
        </w:tabs>
        <w:ind w:left="2880" w:hanging="360"/>
      </w:pPr>
      <w:rPr>
        <w:rFonts w:ascii="Symbol" w:hAnsi="Symbol"/>
      </w:rPr>
    </w:lvl>
    <w:lvl w:ilvl="4" w:tplc="C47A3040">
      <w:start w:val="1"/>
      <w:numFmt w:val="bullet"/>
      <w:lvlText w:val="o"/>
      <w:lvlJc w:val="left"/>
      <w:pPr>
        <w:tabs>
          <w:tab w:val="num" w:pos="3600"/>
        </w:tabs>
        <w:ind w:left="3600" w:hanging="360"/>
      </w:pPr>
      <w:rPr>
        <w:rFonts w:ascii="Courier New" w:hAnsi="Courier New"/>
      </w:rPr>
    </w:lvl>
    <w:lvl w:ilvl="5" w:tplc="7C14805C">
      <w:start w:val="1"/>
      <w:numFmt w:val="bullet"/>
      <w:lvlText w:val=""/>
      <w:lvlJc w:val="left"/>
      <w:pPr>
        <w:tabs>
          <w:tab w:val="num" w:pos="4320"/>
        </w:tabs>
        <w:ind w:left="4320" w:hanging="360"/>
      </w:pPr>
      <w:rPr>
        <w:rFonts w:ascii="Wingdings" w:hAnsi="Wingdings"/>
      </w:rPr>
    </w:lvl>
    <w:lvl w:ilvl="6" w:tplc="E3966D86">
      <w:start w:val="1"/>
      <w:numFmt w:val="bullet"/>
      <w:lvlText w:val=""/>
      <w:lvlJc w:val="left"/>
      <w:pPr>
        <w:tabs>
          <w:tab w:val="num" w:pos="5040"/>
        </w:tabs>
        <w:ind w:left="5040" w:hanging="360"/>
      </w:pPr>
      <w:rPr>
        <w:rFonts w:ascii="Symbol" w:hAnsi="Symbol"/>
      </w:rPr>
    </w:lvl>
    <w:lvl w:ilvl="7" w:tplc="4CA00F02">
      <w:start w:val="1"/>
      <w:numFmt w:val="bullet"/>
      <w:lvlText w:val="o"/>
      <w:lvlJc w:val="left"/>
      <w:pPr>
        <w:tabs>
          <w:tab w:val="num" w:pos="5760"/>
        </w:tabs>
        <w:ind w:left="5760" w:hanging="360"/>
      </w:pPr>
      <w:rPr>
        <w:rFonts w:ascii="Courier New" w:hAnsi="Courier New"/>
      </w:rPr>
    </w:lvl>
    <w:lvl w:ilvl="8" w:tplc="2FA07388">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3D425C48">
      <w:start w:val="1"/>
      <w:numFmt w:val="bullet"/>
      <w:lvlText w:val=""/>
      <w:lvlJc w:val="left"/>
      <w:pPr>
        <w:ind w:left="540" w:hanging="360"/>
      </w:pPr>
      <w:rPr>
        <w:rFonts w:ascii="Symbol" w:hAnsi="Symbol"/>
      </w:rPr>
    </w:lvl>
    <w:lvl w:ilvl="1" w:tplc="8F82DE8C">
      <w:start w:val="1"/>
      <w:numFmt w:val="bullet"/>
      <w:lvlText w:val="o"/>
      <w:lvlJc w:val="left"/>
      <w:pPr>
        <w:tabs>
          <w:tab w:val="num" w:pos="1440"/>
        </w:tabs>
        <w:ind w:left="1440" w:hanging="360"/>
      </w:pPr>
      <w:rPr>
        <w:rFonts w:ascii="Courier New" w:hAnsi="Courier New"/>
      </w:rPr>
    </w:lvl>
    <w:lvl w:ilvl="2" w:tplc="35E05DAC">
      <w:start w:val="1"/>
      <w:numFmt w:val="bullet"/>
      <w:lvlText w:val=""/>
      <w:lvlJc w:val="left"/>
      <w:pPr>
        <w:tabs>
          <w:tab w:val="num" w:pos="2160"/>
        </w:tabs>
        <w:ind w:left="2160" w:hanging="360"/>
      </w:pPr>
      <w:rPr>
        <w:rFonts w:ascii="Wingdings" w:hAnsi="Wingdings"/>
      </w:rPr>
    </w:lvl>
    <w:lvl w:ilvl="3" w:tplc="0ECAB6DA">
      <w:start w:val="1"/>
      <w:numFmt w:val="bullet"/>
      <w:lvlText w:val=""/>
      <w:lvlJc w:val="left"/>
      <w:pPr>
        <w:tabs>
          <w:tab w:val="num" w:pos="2880"/>
        </w:tabs>
        <w:ind w:left="2880" w:hanging="360"/>
      </w:pPr>
      <w:rPr>
        <w:rFonts w:ascii="Symbol" w:hAnsi="Symbol"/>
      </w:rPr>
    </w:lvl>
    <w:lvl w:ilvl="4" w:tplc="64A475B4">
      <w:start w:val="1"/>
      <w:numFmt w:val="bullet"/>
      <w:lvlText w:val="o"/>
      <w:lvlJc w:val="left"/>
      <w:pPr>
        <w:tabs>
          <w:tab w:val="num" w:pos="3600"/>
        </w:tabs>
        <w:ind w:left="3600" w:hanging="360"/>
      </w:pPr>
      <w:rPr>
        <w:rFonts w:ascii="Courier New" w:hAnsi="Courier New"/>
      </w:rPr>
    </w:lvl>
    <w:lvl w:ilvl="5" w:tplc="F5427D04">
      <w:start w:val="1"/>
      <w:numFmt w:val="bullet"/>
      <w:lvlText w:val=""/>
      <w:lvlJc w:val="left"/>
      <w:pPr>
        <w:tabs>
          <w:tab w:val="num" w:pos="4320"/>
        </w:tabs>
        <w:ind w:left="4320" w:hanging="360"/>
      </w:pPr>
      <w:rPr>
        <w:rFonts w:ascii="Wingdings" w:hAnsi="Wingdings"/>
      </w:rPr>
    </w:lvl>
    <w:lvl w:ilvl="6" w:tplc="77C2C5DC">
      <w:start w:val="1"/>
      <w:numFmt w:val="bullet"/>
      <w:lvlText w:val=""/>
      <w:lvlJc w:val="left"/>
      <w:pPr>
        <w:tabs>
          <w:tab w:val="num" w:pos="5040"/>
        </w:tabs>
        <w:ind w:left="5040" w:hanging="360"/>
      </w:pPr>
      <w:rPr>
        <w:rFonts w:ascii="Symbol" w:hAnsi="Symbol"/>
      </w:rPr>
    </w:lvl>
    <w:lvl w:ilvl="7" w:tplc="1116C5EA">
      <w:start w:val="1"/>
      <w:numFmt w:val="bullet"/>
      <w:lvlText w:val="o"/>
      <w:lvlJc w:val="left"/>
      <w:pPr>
        <w:tabs>
          <w:tab w:val="num" w:pos="5760"/>
        </w:tabs>
        <w:ind w:left="5760" w:hanging="360"/>
      </w:pPr>
      <w:rPr>
        <w:rFonts w:ascii="Courier New" w:hAnsi="Courier New"/>
      </w:rPr>
    </w:lvl>
    <w:lvl w:ilvl="8" w:tplc="37981B6C">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F77E2C14">
      <w:start w:val="1"/>
      <w:numFmt w:val="bullet"/>
      <w:lvlText w:val=""/>
      <w:lvlJc w:val="left"/>
      <w:pPr>
        <w:ind w:left="720" w:hanging="360"/>
      </w:pPr>
      <w:rPr>
        <w:rFonts w:ascii="Symbol" w:hAnsi="Symbol"/>
      </w:rPr>
    </w:lvl>
    <w:lvl w:ilvl="1" w:tplc="7372791C">
      <w:start w:val="1"/>
      <w:numFmt w:val="bullet"/>
      <w:lvlText w:val="o"/>
      <w:lvlJc w:val="left"/>
      <w:pPr>
        <w:tabs>
          <w:tab w:val="num" w:pos="1440"/>
        </w:tabs>
        <w:ind w:left="1440" w:hanging="360"/>
      </w:pPr>
      <w:rPr>
        <w:rFonts w:ascii="Courier New" w:hAnsi="Courier New"/>
      </w:rPr>
    </w:lvl>
    <w:lvl w:ilvl="2" w:tplc="C3CC1EA2">
      <w:start w:val="1"/>
      <w:numFmt w:val="bullet"/>
      <w:lvlText w:val=""/>
      <w:lvlJc w:val="left"/>
      <w:pPr>
        <w:tabs>
          <w:tab w:val="num" w:pos="2160"/>
        </w:tabs>
        <w:ind w:left="2160" w:hanging="360"/>
      </w:pPr>
      <w:rPr>
        <w:rFonts w:ascii="Wingdings" w:hAnsi="Wingdings"/>
      </w:rPr>
    </w:lvl>
    <w:lvl w:ilvl="3" w:tplc="9D3EE524">
      <w:start w:val="1"/>
      <w:numFmt w:val="bullet"/>
      <w:lvlText w:val=""/>
      <w:lvlJc w:val="left"/>
      <w:pPr>
        <w:tabs>
          <w:tab w:val="num" w:pos="2880"/>
        </w:tabs>
        <w:ind w:left="2880" w:hanging="360"/>
      </w:pPr>
      <w:rPr>
        <w:rFonts w:ascii="Symbol" w:hAnsi="Symbol"/>
      </w:rPr>
    </w:lvl>
    <w:lvl w:ilvl="4" w:tplc="11762E5E">
      <w:start w:val="1"/>
      <w:numFmt w:val="bullet"/>
      <w:lvlText w:val="o"/>
      <w:lvlJc w:val="left"/>
      <w:pPr>
        <w:tabs>
          <w:tab w:val="num" w:pos="3600"/>
        </w:tabs>
        <w:ind w:left="3600" w:hanging="360"/>
      </w:pPr>
      <w:rPr>
        <w:rFonts w:ascii="Courier New" w:hAnsi="Courier New"/>
      </w:rPr>
    </w:lvl>
    <w:lvl w:ilvl="5" w:tplc="301C1894">
      <w:start w:val="1"/>
      <w:numFmt w:val="bullet"/>
      <w:lvlText w:val=""/>
      <w:lvlJc w:val="left"/>
      <w:pPr>
        <w:tabs>
          <w:tab w:val="num" w:pos="4320"/>
        </w:tabs>
        <w:ind w:left="4320" w:hanging="360"/>
      </w:pPr>
      <w:rPr>
        <w:rFonts w:ascii="Wingdings" w:hAnsi="Wingdings"/>
      </w:rPr>
    </w:lvl>
    <w:lvl w:ilvl="6" w:tplc="3E4A2CD2">
      <w:start w:val="1"/>
      <w:numFmt w:val="bullet"/>
      <w:lvlText w:val=""/>
      <w:lvlJc w:val="left"/>
      <w:pPr>
        <w:tabs>
          <w:tab w:val="num" w:pos="5040"/>
        </w:tabs>
        <w:ind w:left="5040" w:hanging="360"/>
      </w:pPr>
      <w:rPr>
        <w:rFonts w:ascii="Symbol" w:hAnsi="Symbol"/>
      </w:rPr>
    </w:lvl>
    <w:lvl w:ilvl="7" w:tplc="CF54643E">
      <w:start w:val="1"/>
      <w:numFmt w:val="bullet"/>
      <w:lvlText w:val="o"/>
      <w:lvlJc w:val="left"/>
      <w:pPr>
        <w:tabs>
          <w:tab w:val="num" w:pos="5760"/>
        </w:tabs>
        <w:ind w:left="5760" w:hanging="360"/>
      </w:pPr>
      <w:rPr>
        <w:rFonts w:ascii="Courier New" w:hAnsi="Courier New"/>
      </w:rPr>
    </w:lvl>
    <w:lvl w:ilvl="8" w:tplc="32160770">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A5B82EAC">
      <w:start w:val="1"/>
      <w:numFmt w:val="bullet"/>
      <w:lvlText w:val=""/>
      <w:lvlJc w:val="left"/>
      <w:pPr>
        <w:ind w:left="720" w:hanging="360"/>
      </w:pPr>
      <w:rPr>
        <w:rFonts w:ascii="Symbol" w:hAnsi="Symbol"/>
      </w:rPr>
    </w:lvl>
    <w:lvl w:ilvl="1" w:tplc="F8EE6698">
      <w:start w:val="1"/>
      <w:numFmt w:val="bullet"/>
      <w:lvlText w:val="o"/>
      <w:lvlJc w:val="left"/>
      <w:pPr>
        <w:tabs>
          <w:tab w:val="num" w:pos="1440"/>
        </w:tabs>
        <w:ind w:left="1440" w:hanging="360"/>
      </w:pPr>
      <w:rPr>
        <w:rFonts w:ascii="Courier New" w:hAnsi="Courier New"/>
      </w:rPr>
    </w:lvl>
    <w:lvl w:ilvl="2" w:tplc="76C8353E">
      <w:start w:val="1"/>
      <w:numFmt w:val="bullet"/>
      <w:lvlText w:val=""/>
      <w:lvlJc w:val="left"/>
      <w:pPr>
        <w:tabs>
          <w:tab w:val="num" w:pos="2160"/>
        </w:tabs>
        <w:ind w:left="2160" w:hanging="360"/>
      </w:pPr>
      <w:rPr>
        <w:rFonts w:ascii="Wingdings" w:hAnsi="Wingdings"/>
      </w:rPr>
    </w:lvl>
    <w:lvl w:ilvl="3" w:tplc="DF461398">
      <w:start w:val="1"/>
      <w:numFmt w:val="bullet"/>
      <w:lvlText w:val=""/>
      <w:lvlJc w:val="left"/>
      <w:pPr>
        <w:tabs>
          <w:tab w:val="num" w:pos="2880"/>
        </w:tabs>
        <w:ind w:left="2880" w:hanging="360"/>
      </w:pPr>
      <w:rPr>
        <w:rFonts w:ascii="Symbol" w:hAnsi="Symbol"/>
      </w:rPr>
    </w:lvl>
    <w:lvl w:ilvl="4" w:tplc="26D870D2">
      <w:start w:val="1"/>
      <w:numFmt w:val="bullet"/>
      <w:lvlText w:val="o"/>
      <w:lvlJc w:val="left"/>
      <w:pPr>
        <w:tabs>
          <w:tab w:val="num" w:pos="3600"/>
        </w:tabs>
        <w:ind w:left="3600" w:hanging="360"/>
      </w:pPr>
      <w:rPr>
        <w:rFonts w:ascii="Courier New" w:hAnsi="Courier New"/>
      </w:rPr>
    </w:lvl>
    <w:lvl w:ilvl="5" w:tplc="804EC70C">
      <w:start w:val="1"/>
      <w:numFmt w:val="bullet"/>
      <w:lvlText w:val=""/>
      <w:lvlJc w:val="left"/>
      <w:pPr>
        <w:tabs>
          <w:tab w:val="num" w:pos="4320"/>
        </w:tabs>
        <w:ind w:left="4320" w:hanging="360"/>
      </w:pPr>
      <w:rPr>
        <w:rFonts w:ascii="Wingdings" w:hAnsi="Wingdings"/>
      </w:rPr>
    </w:lvl>
    <w:lvl w:ilvl="6" w:tplc="CB90FBF2">
      <w:start w:val="1"/>
      <w:numFmt w:val="bullet"/>
      <w:lvlText w:val=""/>
      <w:lvlJc w:val="left"/>
      <w:pPr>
        <w:tabs>
          <w:tab w:val="num" w:pos="5040"/>
        </w:tabs>
        <w:ind w:left="5040" w:hanging="360"/>
      </w:pPr>
      <w:rPr>
        <w:rFonts w:ascii="Symbol" w:hAnsi="Symbol"/>
      </w:rPr>
    </w:lvl>
    <w:lvl w:ilvl="7" w:tplc="089A581E">
      <w:start w:val="1"/>
      <w:numFmt w:val="bullet"/>
      <w:lvlText w:val="o"/>
      <w:lvlJc w:val="left"/>
      <w:pPr>
        <w:tabs>
          <w:tab w:val="num" w:pos="5760"/>
        </w:tabs>
        <w:ind w:left="5760" w:hanging="360"/>
      </w:pPr>
      <w:rPr>
        <w:rFonts w:ascii="Courier New" w:hAnsi="Courier New"/>
      </w:rPr>
    </w:lvl>
    <w:lvl w:ilvl="8" w:tplc="CFD26BCE">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36C453E8">
      <w:start w:val="1"/>
      <w:numFmt w:val="bullet"/>
      <w:lvlText w:val=""/>
      <w:lvlJc w:val="left"/>
      <w:pPr>
        <w:ind w:left="720" w:hanging="360"/>
      </w:pPr>
      <w:rPr>
        <w:rFonts w:ascii="Symbol" w:hAnsi="Symbol"/>
      </w:rPr>
    </w:lvl>
    <w:lvl w:ilvl="1" w:tplc="402C61D6">
      <w:start w:val="1"/>
      <w:numFmt w:val="bullet"/>
      <w:lvlText w:val="o"/>
      <w:lvlJc w:val="left"/>
      <w:pPr>
        <w:tabs>
          <w:tab w:val="num" w:pos="1440"/>
        </w:tabs>
        <w:ind w:left="1440" w:hanging="360"/>
      </w:pPr>
      <w:rPr>
        <w:rFonts w:ascii="Courier New" w:hAnsi="Courier New"/>
      </w:rPr>
    </w:lvl>
    <w:lvl w:ilvl="2" w:tplc="CE3213D0">
      <w:start w:val="1"/>
      <w:numFmt w:val="bullet"/>
      <w:lvlText w:val=""/>
      <w:lvlJc w:val="left"/>
      <w:pPr>
        <w:tabs>
          <w:tab w:val="num" w:pos="2160"/>
        </w:tabs>
        <w:ind w:left="2160" w:hanging="360"/>
      </w:pPr>
      <w:rPr>
        <w:rFonts w:ascii="Wingdings" w:hAnsi="Wingdings"/>
      </w:rPr>
    </w:lvl>
    <w:lvl w:ilvl="3" w:tplc="5DA853CC">
      <w:start w:val="1"/>
      <w:numFmt w:val="bullet"/>
      <w:lvlText w:val=""/>
      <w:lvlJc w:val="left"/>
      <w:pPr>
        <w:tabs>
          <w:tab w:val="num" w:pos="2880"/>
        </w:tabs>
        <w:ind w:left="2880" w:hanging="360"/>
      </w:pPr>
      <w:rPr>
        <w:rFonts w:ascii="Symbol" w:hAnsi="Symbol"/>
      </w:rPr>
    </w:lvl>
    <w:lvl w:ilvl="4" w:tplc="302086C4">
      <w:start w:val="1"/>
      <w:numFmt w:val="bullet"/>
      <w:lvlText w:val="o"/>
      <w:lvlJc w:val="left"/>
      <w:pPr>
        <w:tabs>
          <w:tab w:val="num" w:pos="3600"/>
        </w:tabs>
        <w:ind w:left="3600" w:hanging="360"/>
      </w:pPr>
      <w:rPr>
        <w:rFonts w:ascii="Courier New" w:hAnsi="Courier New"/>
      </w:rPr>
    </w:lvl>
    <w:lvl w:ilvl="5" w:tplc="B408045E">
      <w:start w:val="1"/>
      <w:numFmt w:val="bullet"/>
      <w:lvlText w:val=""/>
      <w:lvlJc w:val="left"/>
      <w:pPr>
        <w:tabs>
          <w:tab w:val="num" w:pos="4320"/>
        </w:tabs>
        <w:ind w:left="4320" w:hanging="360"/>
      </w:pPr>
      <w:rPr>
        <w:rFonts w:ascii="Wingdings" w:hAnsi="Wingdings"/>
      </w:rPr>
    </w:lvl>
    <w:lvl w:ilvl="6" w:tplc="DB90AD76">
      <w:start w:val="1"/>
      <w:numFmt w:val="bullet"/>
      <w:lvlText w:val=""/>
      <w:lvlJc w:val="left"/>
      <w:pPr>
        <w:tabs>
          <w:tab w:val="num" w:pos="5040"/>
        </w:tabs>
        <w:ind w:left="5040" w:hanging="360"/>
      </w:pPr>
      <w:rPr>
        <w:rFonts w:ascii="Symbol" w:hAnsi="Symbol"/>
      </w:rPr>
    </w:lvl>
    <w:lvl w:ilvl="7" w:tplc="F8D815B8">
      <w:start w:val="1"/>
      <w:numFmt w:val="bullet"/>
      <w:lvlText w:val="o"/>
      <w:lvlJc w:val="left"/>
      <w:pPr>
        <w:tabs>
          <w:tab w:val="num" w:pos="5760"/>
        </w:tabs>
        <w:ind w:left="5760" w:hanging="360"/>
      </w:pPr>
      <w:rPr>
        <w:rFonts w:ascii="Courier New" w:hAnsi="Courier New"/>
      </w:rPr>
    </w:lvl>
    <w:lvl w:ilvl="8" w:tplc="9B8E3C08">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B60447C8">
      <w:start w:val="1"/>
      <w:numFmt w:val="bullet"/>
      <w:lvlText w:val=""/>
      <w:lvlJc w:val="left"/>
      <w:pPr>
        <w:ind w:left="720" w:hanging="360"/>
      </w:pPr>
      <w:rPr>
        <w:rFonts w:ascii="Symbol" w:hAnsi="Symbol"/>
      </w:rPr>
    </w:lvl>
    <w:lvl w:ilvl="1" w:tplc="3334BBD2">
      <w:start w:val="1"/>
      <w:numFmt w:val="bullet"/>
      <w:lvlText w:val="o"/>
      <w:lvlJc w:val="left"/>
      <w:pPr>
        <w:tabs>
          <w:tab w:val="num" w:pos="1440"/>
        </w:tabs>
        <w:ind w:left="1440" w:hanging="360"/>
      </w:pPr>
      <w:rPr>
        <w:rFonts w:ascii="Courier New" w:hAnsi="Courier New"/>
      </w:rPr>
    </w:lvl>
    <w:lvl w:ilvl="2" w:tplc="F9B2EA2A">
      <w:start w:val="1"/>
      <w:numFmt w:val="bullet"/>
      <w:lvlText w:val=""/>
      <w:lvlJc w:val="left"/>
      <w:pPr>
        <w:tabs>
          <w:tab w:val="num" w:pos="2160"/>
        </w:tabs>
        <w:ind w:left="2160" w:hanging="360"/>
      </w:pPr>
      <w:rPr>
        <w:rFonts w:ascii="Wingdings" w:hAnsi="Wingdings"/>
      </w:rPr>
    </w:lvl>
    <w:lvl w:ilvl="3" w:tplc="F16E9256">
      <w:start w:val="1"/>
      <w:numFmt w:val="bullet"/>
      <w:lvlText w:val=""/>
      <w:lvlJc w:val="left"/>
      <w:pPr>
        <w:tabs>
          <w:tab w:val="num" w:pos="2880"/>
        </w:tabs>
        <w:ind w:left="2880" w:hanging="360"/>
      </w:pPr>
      <w:rPr>
        <w:rFonts w:ascii="Symbol" w:hAnsi="Symbol"/>
      </w:rPr>
    </w:lvl>
    <w:lvl w:ilvl="4" w:tplc="586A6006">
      <w:start w:val="1"/>
      <w:numFmt w:val="bullet"/>
      <w:lvlText w:val="o"/>
      <w:lvlJc w:val="left"/>
      <w:pPr>
        <w:tabs>
          <w:tab w:val="num" w:pos="3600"/>
        </w:tabs>
        <w:ind w:left="3600" w:hanging="360"/>
      </w:pPr>
      <w:rPr>
        <w:rFonts w:ascii="Courier New" w:hAnsi="Courier New"/>
      </w:rPr>
    </w:lvl>
    <w:lvl w:ilvl="5" w:tplc="2D64CFC0">
      <w:start w:val="1"/>
      <w:numFmt w:val="bullet"/>
      <w:lvlText w:val=""/>
      <w:lvlJc w:val="left"/>
      <w:pPr>
        <w:tabs>
          <w:tab w:val="num" w:pos="4320"/>
        </w:tabs>
        <w:ind w:left="4320" w:hanging="360"/>
      </w:pPr>
      <w:rPr>
        <w:rFonts w:ascii="Wingdings" w:hAnsi="Wingdings"/>
      </w:rPr>
    </w:lvl>
    <w:lvl w:ilvl="6" w:tplc="B2BEDAE8">
      <w:start w:val="1"/>
      <w:numFmt w:val="bullet"/>
      <w:lvlText w:val=""/>
      <w:lvlJc w:val="left"/>
      <w:pPr>
        <w:tabs>
          <w:tab w:val="num" w:pos="5040"/>
        </w:tabs>
        <w:ind w:left="5040" w:hanging="360"/>
      </w:pPr>
      <w:rPr>
        <w:rFonts w:ascii="Symbol" w:hAnsi="Symbol"/>
      </w:rPr>
    </w:lvl>
    <w:lvl w:ilvl="7" w:tplc="9AE02DEE">
      <w:start w:val="1"/>
      <w:numFmt w:val="bullet"/>
      <w:lvlText w:val="o"/>
      <w:lvlJc w:val="left"/>
      <w:pPr>
        <w:tabs>
          <w:tab w:val="num" w:pos="5760"/>
        </w:tabs>
        <w:ind w:left="5760" w:hanging="360"/>
      </w:pPr>
      <w:rPr>
        <w:rFonts w:ascii="Courier New" w:hAnsi="Courier New"/>
      </w:rPr>
    </w:lvl>
    <w:lvl w:ilvl="8" w:tplc="85A23E5E">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5E846A20">
      <w:start w:val="1"/>
      <w:numFmt w:val="bullet"/>
      <w:lvlText w:val=""/>
      <w:lvlJc w:val="left"/>
      <w:pPr>
        <w:ind w:left="720" w:hanging="360"/>
      </w:pPr>
      <w:rPr>
        <w:rFonts w:ascii="Symbol" w:hAnsi="Symbol"/>
      </w:rPr>
    </w:lvl>
    <w:lvl w:ilvl="1" w:tplc="BA84EA72">
      <w:start w:val="1"/>
      <w:numFmt w:val="bullet"/>
      <w:lvlText w:val="o"/>
      <w:lvlJc w:val="left"/>
      <w:pPr>
        <w:tabs>
          <w:tab w:val="num" w:pos="1440"/>
        </w:tabs>
        <w:ind w:left="1440" w:hanging="360"/>
      </w:pPr>
      <w:rPr>
        <w:rFonts w:ascii="Courier New" w:hAnsi="Courier New"/>
      </w:rPr>
    </w:lvl>
    <w:lvl w:ilvl="2" w:tplc="9E023854">
      <w:start w:val="1"/>
      <w:numFmt w:val="bullet"/>
      <w:lvlText w:val=""/>
      <w:lvlJc w:val="left"/>
      <w:pPr>
        <w:tabs>
          <w:tab w:val="num" w:pos="2160"/>
        </w:tabs>
        <w:ind w:left="2160" w:hanging="360"/>
      </w:pPr>
      <w:rPr>
        <w:rFonts w:ascii="Wingdings" w:hAnsi="Wingdings"/>
      </w:rPr>
    </w:lvl>
    <w:lvl w:ilvl="3" w:tplc="4C8858D6">
      <w:start w:val="1"/>
      <w:numFmt w:val="bullet"/>
      <w:lvlText w:val=""/>
      <w:lvlJc w:val="left"/>
      <w:pPr>
        <w:tabs>
          <w:tab w:val="num" w:pos="2880"/>
        </w:tabs>
        <w:ind w:left="2880" w:hanging="360"/>
      </w:pPr>
      <w:rPr>
        <w:rFonts w:ascii="Symbol" w:hAnsi="Symbol"/>
      </w:rPr>
    </w:lvl>
    <w:lvl w:ilvl="4" w:tplc="7C4CDB32">
      <w:start w:val="1"/>
      <w:numFmt w:val="bullet"/>
      <w:lvlText w:val="o"/>
      <w:lvlJc w:val="left"/>
      <w:pPr>
        <w:tabs>
          <w:tab w:val="num" w:pos="3600"/>
        </w:tabs>
        <w:ind w:left="3600" w:hanging="360"/>
      </w:pPr>
      <w:rPr>
        <w:rFonts w:ascii="Courier New" w:hAnsi="Courier New"/>
      </w:rPr>
    </w:lvl>
    <w:lvl w:ilvl="5" w:tplc="B8DC43AA">
      <w:start w:val="1"/>
      <w:numFmt w:val="bullet"/>
      <w:lvlText w:val=""/>
      <w:lvlJc w:val="left"/>
      <w:pPr>
        <w:tabs>
          <w:tab w:val="num" w:pos="4320"/>
        </w:tabs>
        <w:ind w:left="4320" w:hanging="360"/>
      </w:pPr>
      <w:rPr>
        <w:rFonts w:ascii="Wingdings" w:hAnsi="Wingdings"/>
      </w:rPr>
    </w:lvl>
    <w:lvl w:ilvl="6" w:tplc="60A2A8EA">
      <w:start w:val="1"/>
      <w:numFmt w:val="bullet"/>
      <w:lvlText w:val=""/>
      <w:lvlJc w:val="left"/>
      <w:pPr>
        <w:tabs>
          <w:tab w:val="num" w:pos="5040"/>
        </w:tabs>
        <w:ind w:left="5040" w:hanging="360"/>
      </w:pPr>
      <w:rPr>
        <w:rFonts w:ascii="Symbol" w:hAnsi="Symbol"/>
      </w:rPr>
    </w:lvl>
    <w:lvl w:ilvl="7" w:tplc="CB24B7C8">
      <w:start w:val="1"/>
      <w:numFmt w:val="bullet"/>
      <w:lvlText w:val="o"/>
      <w:lvlJc w:val="left"/>
      <w:pPr>
        <w:tabs>
          <w:tab w:val="num" w:pos="5760"/>
        </w:tabs>
        <w:ind w:left="5760" w:hanging="360"/>
      </w:pPr>
      <w:rPr>
        <w:rFonts w:ascii="Courier New" w:hAnsi="Courier New"/>
      </w:rPr>
    </w:lvl>
    <w:lvl w:ilvl="8" w:tplc="1B562DFE">
      <w:start w:val="1"/>
      <w:numFmt w:val="bullet"/>
      <w:lvlText w:val=""/>
      <w:lvlJc w:val="left"/>
      <w:pPr>
        <w:tabs>
          <w:tab w:val="num" w:pos="6480"/>
        </w:tabs>
        <w:ind w:left="6480" w:hanging="360"/>
      </w:pPr>
      <w:rPr>
        <w:rFonts w:ascii="Wingdings" w:hAnsi="Wingdings"/>
      </w:rPr>
    </w:lvl>
  </w:abstractNum>
  <w:abstractNum w:abstractNumId="8" w15:restartNumberingAfterBreak="0">
    <w:nsid w:val="02274949"/>
    <w:multiLevelType w:val="multilevel"/>
    <w:tmpl w:val="6C1E5C62"/>
    <w:lvl w:ilvl="0">
      <w:start w:val="1"/>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338F34EB"/>
    <w:multiLevelType w:val="hybridMultilevel"/>
    <w:tmpl w:val="C436C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2425A5"/>
    <w:multiLevelType w:val="hybridMultilevel"/>
    <w:tmpl w:val="FDC07D4C"/>
    <w:lvl w:ilvl="0" w:tplc="04090001">
      <w:start w:val="1"/>
      <w:numFmt w:val="bullet"/>
      <w:lvlText w:val=""/>
      <w:lvlJc w:val="left"/>
      <w:pPr>
        <w:ind w:left="630" w:hanging="360"/>
      </w:pPr>
      <w:rPr>
        <w:rFonts w:ascii="Symbol" w:hAnsi="Symbol" w:hint="default"/>
      </w:rPr>
    </w:lvl>
    <w:lvl w:ilvl="1" w:tplc="FFFFFFFF" w:tentative="1">
      <w:start w:val="1"/>
      <w:numFmt w:val="bullet"/>
      <w:lvlText w:val="o"/>
      <w:lvlJc w:val="left"/>
      <w:pPr>
        <w:ind w:left="1350" w:hanging="360"/>
      </w:pPr>
      <w:rPr>
        <w:rFonts w:ascii="Courier New" w:hAnsi="Courier New" w:cs="Courier New" w:hint="default"/>
      </w:rPr>
    </w:lvl>
    <w:lvl w:ilvl="2" w:tplc="FFFFFFFF" w:tentative="1">
      <w:start w:val="1"/>
      <w:numFmt w:val="bullet"/>
      <w:lvlText w:val=""/>
      <w:lvlJc w:val="left"/>
      <w:pPr>
        <w:ind w:left="2070" w:hanging="360"/>
      </w:pPr>
      <w:rPr>
        <w:rFonts w:ascii="Wingdings" w:hAnsi="Wingdings" w:hint="default"/>
      </w:rPr>
    </w:lvl>
    <w:lvl w:ilvl="3" w:tplc="FFFFFFFF" w:tentative="1">
      <w:start w:val="1"/>
      <w:numFmt w:val="bullet"/>
      <w:lvlText w:val=""/>
      <w:lvlJc w:val="left"/>
      <w:pPr>
        <w:ind w:left="2790" w:hanging="360"/>
      </w:pPr>
      <w:rPr>
        <w:rFonts w:ascii="Symbol" w:hAnsi="Symbol" w:hint="default"/>
      </w:rPr>
    </w:lvl>
    <w:lvl w:ilvl="4" w:tplc="FFFFFFFF" w:tentative="1">
      <w:start w:val="1"/>
      <w:numFmt w:val="bullet"/>
      <w:lvlText w:val="o"/>
      <w:lvlJc w:val="left"/>
      <w:pPr>
        <w:ind w:left="3510" w:hanging="360"/>
      </w:pPr>
      <w:rPr>
        <w:rFonts w:ascii="Courier New" w:hAnsi="Courier New" w:cs="Courier New" w:hint="default"/>
      </w:rPr>
    </w:lvl>
    <w:lvl w:ilvl="5" w:tplc="FFFFFFFF" w:tentative="1">
      <w:start w:val="1"/>
      <w:numFmt w:val="bullet"/>
      <w:lvlText w:val=""/>
      <w:lvlJc w:val="left"/>
      <w:pPr>
        <w:ind w:left="4230" w:hanging="360"/>
      </w:pPr>
      <w:rPr>
        <w:rFonts w:ascii="Wingdings" w:hAnsi="Wingdings" w:hint="default"/>
      </w:rPr>
    </w:lvl>
    <w:lvl w:ilvl="6" w:tplc="FFFFFFFF" w:tentative="1">
      <w:start w:val="1"/>
      <w:numFmt w:val="bullet"/>
      <w:lvlText w:val=""/>
      <w:lvlJc w:val="left"/>
      <w:pPr>
        <w:ind w:left="4950" w:hanging="360"/>
      </w:pPr>
      <w:rPr>
        <w:rFonts w:ascii="Symbol" w:hAnsi="Symbol" w:hint="default"/>
      </w:rPr>
    </w:lvl>
    <w:lvl w:ilvl="7" w:tplc="FFFFFFFF" w:tentative="1">
      <w:start w:val="1"/>
      <w:numFmt w:val="bullet"/>
      <w:lvlText w:val="o"/>
      <w:lvlJc w:val="left"/>
      <w:pPr>
        <w:ind w:left="5670" w:hanging="360"/>
      </w:pPr>
      <w:rPr>
        <w:rFonts w:ascii="Courier New" w:hAnsi="Courier New" w:cs="Courier New" w:hint="default"/>
      </w:rPr>
    </w:lvl>
    <w:lvl w:ilvl="8" w:tplc="FFFFFFFF" w:tentative="1">
      <w:start w:val="1"/>
      <w:numFmt w:val="bullet"/>
      <w:lvlText w:val=""/>
      <w:lvlJc w:val="left"/>
      <w:pPr>
        <w:ind w:left="6390" w:hanging="360"/>
      </w:pPr>
      <w:rPr>
        <w:rFonts w:ascii="Wingdings" w:hAnsi="Wingdings" w:hint="default"/>
      </w:rPr>
    </w:lvl>
  </w:abstractNum>
  <w:abstractNum w:abstractNumId="11" w15:restartNumberingAfterBreak="0">
    <w:nsid w:val="55D62882"/>
    <w:multiLevelType w:val="hybridMultilevel"/>
    <w:tmpl w:val="60622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2DC2F7B"/>
    <w:multiLevelType w:val="hybridMultilevel"/>
    <w:tmpl w:val="77E615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53780859">
    <w:abstractNumId w:val="0"/>
  </w:num>
  <w:num w:numId="2" w16cid:durableId="1493178331">
    <w:abstractNumId w:val="1"/>
  </w:num>
  <w:num w:numId="3" w16cid:durableId="22445299">
    <w:abstractNumId w:val="2"/>
  </w:num>
  <w:num w:numId="4" w16cid:durableId="1598055435">
    <w:abstractNumId w:val="3"/>
  </w:num>
  <w:num w:numId="5" w16cid:durableId="161943473">
    <w:abstractNumId w:val="4"/>
  </w:num>
  <w:num w:numId="6" w16cid:durableId="1468014739">
    <w:abstractNumId w:val="5"/>
  </w:num>
  <w:num w:numId="7" w16cid:durableId="106855377">
    <w:abstractNumId w:val="6"/>
  </w:num>
  <w:num w:numId="8" w16cid:durableId="1717923225">
    <w:abstractNumId w:val="7"/>
  </w:num>
  <w:num w:numId="9" w16cid:durableId="342511627">
    <w:abstractNumId w:val="10"/>
  </w:num>
  <w:num w:numId="10" w16cid:durableId="1143543327">
    <w:abstractNumId w:val="11"/>
  </w:num>
  <w:num w:numId="11" w16cid:durableId="1594893087">
    <w:abstractNumId w:val="9"/>
  </w:num>
  <w:num w:numId="12" w16cid:durableId="1492453621">
    <w:abstractNumId w:val="8"/>
  </w:num>
  <w:num w:numId="13" w16cid:durableId="182376785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BA9"/>
    <w:rsid w:val="000132AD"/>
    <w:rsid w:val="00013861"/>
    <w:rsid w:val="00035029"/>
    <w:rsid w:val="0003685F"/>
    <w:rsid w:val="00037394"/>
    <w:rsid w:val="0004308E"/>
    <w:rsid w:val="00064A2F"/>
    <w:rsid w:val="000660F2"/>
    <w:rsid w:val="00075891"/>
    <w:rsid w:val="00081DCB"/>
    <w:rsid w:val="000C01C8"/>
    <w:rsid w:val="000D1329"/>
    <w:rsid w:val="000E3969"/>
    <w:rsid w:val="000E7F1F"/>
    <w:rsid w:val="00105218"/>
    <w:rsid w:val="001055FF"/>
    <w:rsid w:val="00105647"/>
    <w:rsid w:val="00125F74"/>
    <w:rsid w:val="00131489"/>
    <w:rsid w:val="001402D7"/>
    <w:rsid w:val="00145BD0"/>
    <w:rsid w:val="00152061"/>
    <w:rsid w:val="00175818"/>
    <w:rsid w:val="00180D69"/>
    <w:rsid w:val="001A5654"/>
    <w:rsid w:val="001C239E"/>
    <w:rsid w:val="001C395C"/>
    <w:rsid w:val="001C4981"/>
    <w:rsid w:val="001D2331"/>
    <w:rsid w:val="001D337C"/>
    <w:rsid w:val="001D35B1"/>
    <w:rsid w:val="001E2BA6"/>
    <w:rsid w:val="001F0A0B"/>
    <w:rsid w:val="001F6B1C"/>
    <w:rsid w:val="001F77AB"/>
    <w:rsid w:val="00216874"/>
    <w:rsid w:val="00222415"/>
    <w:rsid w:val="002562D6"/>
    <w:rsid w:val="00257E4E"/>
    <w:rsid w:val="0027257E"/>
    <w:rsid w:val="002766A0"/>
    <w:rsid w:val="00291EBB"/>
    <w:rsid w:val="002A1913"/>
    <w:rsid w:val="002A2C27"/>
    <w:rsid w:val="002A6DD9"/>
    <w:rsid w:val="002B0DE3"/>
    <w:rsid w:val="002C53CD"/>
    <w:rsid w:val="002D1F34"/>
    <w:rsid w:val="00307BEE"/>
    <w:rsid w:val="00324DE7"/>
    <w:rsid w:val="00331772"/>
    <w:rsid w:val="003407A6"/>
    <w:rsid w:val="00342833"/>
    <w:rsid w:val="00351A5C"/>
    <w:rsid w:val="00352237"/>
    <w:rsid w:val="003571D7"/>
    <w:rsid w:val="00364779"/>
    <w:rsid w:val="003755DB"/>
    <w:rsid w:val="00375D4E"/>
    <w:rsid w:val="0039314C"/>
    <w:rsid w:val="003977BD"/>
    <w:rsid w:val="003A0E3C"/>
    <w:rsid w:val="003A2915"/>
    <w:rsid w:val="003B2203"/>
    <w:rsid w:val="003B3FC9"/>
    <w:rsid w:val="003B6B51"/>
    <w:rsid w:val="003C37FE"/>
    <w:rsid w:val="003C6400"/>
    <w:rsid w:val="003D3590"/>
    <w:rsid w:val="003D4BFE"/>
    <w:rsid w:val="003E1E1F"/>
    <w:rsid w:val="004235CA"/>
    <w:rsid w:val="00426020"/>
    <w:rsid w:val="00426F53"/>
    <w:rsid w:val="004403E2"/>
    <w:rsid w:val="004430A6"/>
    <w:rsid w:val="00471A99"/>
    <w:rsid w:val="00471AF6"/>
    <w:rsid w:val="00477F33"/>
    <w:rsid w:val="0048340A"/>
    <w:rsid w:val="00485E8C"/>
    <w:rsid w:val="00490E55"/>
    <w:rsid w:val="004A7FCA"/>
    <w:rsid w:val="004D22C9"/>
    <w:rsid w:val="004E5007"/>
    <w:rsid w:val="004E72AA"/>
    <w:rsid w:val="004F4614"/>
    <w:rsid w:val="0051491C"/>
    <w:rsid w:val="00516F96"/>
    <w:rsid w:val="00527504"/>
    <w:rsid w:val="0053376E"/>
    <w:rsid w:val="00546F4A"/>
    <w:rsid w:val="00556FC8"/>
    <w:rsid w:val="00560A81"/>
    <w:rsid w:val="00567F13"/>
    <w:rsid w:val="005873F9"/>
    <w:rsid w:val="00594100"/>
    <w:rsid w:val="00596217"/>
    <w:rsid w:val="00597D65"/>
    <w:rsid w:val="005A13A7"/>
    <w:rsid w:val="005C24C1"/>
    <w:rsid w:val="005C5B1D"/>
    <w:rsid w:val="005D43A2"/>
    <w:rsid w:val="005E094F"/>
    <w:rsid w:val="005E2985"/>
    <w:rsid w:val="005F7445"/>
    <w:rsid w:val="00600D61"/>
    <w:rsid w:val="00612BB2"/>
    <w:rsid w:val="006374B1"/>
    <w:rsid w:val="00650D2A"/>
    <w:rsid w:val="00663010"/>
    <w:rsid w:val="0068498E"/>
    <w:rsid w:val="006C1EAF"/>
    <w:rsid w:val="006D6D5A"/>
    <w:rsid w:val="006E1D43"/>
    <w:rsid w:val="006E1EB6"/>
    <w:rsid w:val="006E46D0"/>
    <w:rsid w:val="006E4B49"/>
    <w:rsid w:val="00703344"/>
    <w:rsid w:val="00713687"/>
    <w:rsid w:val="00714FE8"/>
    <w:rsid w:val="0072346B"/>
    <w:rsid w:val="00725EE8"/>
    <w:rsid w:val="007474EA"/>
    <w:rsid w:val="00760863"/>
    <w:rsid w:val="00791E62"/>
    <w:rsid w:val="00792BBF"/>
    <w:rsid w:val="00794693"/>
    <w:rsid w:val="00795E1E"/>
    <w:rsid w:val="00796219"/>
    <w:rsid w:val="007965BF"/>
    <w:rsid w:val="00797B98"/>
    <w:rsid w:val="007A2CB2"/>
    <w:rsid w:val="007B733F"/>
    <w:rsid w:val="007C13C7"/>
    <w:rsid w:val="007C6F96"/>
    <w:rsid w:val="007D12A3"/>
    <w:rsid w:val="007D1755"/>
    <w:rsid w:val="007D398A"/>
    <w:rsid w:val="007D3BCE"/>
    <w:rsid w:val="007E3E4E"/>
    <w:rsid w:val="007F27FA"/>
    <w:rsid w:val="00814247"/>
    <w:rsid w:val="00816334"/>
    <w:rsid w:val="00820F6F"/>
    <w:rsid w:val="00836C7C"/>
    <w:rsid w:val="00842E80"/>
    <w:rsid w:val="008440C5"/>
    <w:rsid w:val="0084514D"/>
    <w:rsid w:val="00847604"/>
    <w:rsid w:val="008576CE"/>
    <w:rsid w:val="00860364"/>
    <w:rsid w:val="008635BE"/>
    <w:rsid w:val="008A09C4"/>
    <w:rsid w:val="008B5955"/>
    <w:rsid w:val="008B726F"/>
    <w:rsid w:val="008C059E"/>
    <w:rsid w:val="008C291D"/>
    <w:rsid w:val="008C4A9B"/>
    <w:rsid w:val="008C5313"/>
    <w:rsid w:val="008D0F03"/>
    <w:rsid w:val="008E1DFE"/>
    <w:rsid w:val="008E36E1"/>
    <w:rsid w:val="009171F5"/>
    <w:rsid w:val="00917C7F"/>
    <w:rsid w:val="00926F1A"/>
    <w:rsid w:val="00955C9C"/>
    <w:rsid w:val="00957743"/>
    <w:rsid w:val="00967818"/>
    <w:rsid w:val="009753D7"/>
    <w:rsid w:val="009A5650"/>
    <w:rsid w:val="009B073B"/>
    <w:rsid w:val="009C3BCC"/>
    <w:rsid w:val="009F134A"/>
    <w:rsid w:val="009F4FEC"/>
    <w:rsid w:val="00A126C3"/>
    <w:rsid w:val="00A2007A"/>
    <w:rsid w:val="00A24E35"/>
    <w:rsid w:val="00A30879"/>
    <w:rsid w:val="00A318A3"/>
    <w:rsid w:val="00A355AB"/>
    <w:rsid w:val="00A466A5"/>
    <w:rsid w:val="00A626D9"/>
    <w:rsid w:val="00A664D4"/>
    <w:rsid w:val="00A7179B"/>
    <w:rsid w:val="00A80AC9"/>
    <w:rsid w:val="00A91FA3"/>
    <w:rsid w:val="00AA656B"/>
    <w:rsid w:val="00AB00C3"/>
    <w:rsid w:val="00AB2607"/>
    <w:rsid w:val="00AB45B3"/>
    <w:rsid w:val="00AD0E55"/>
    <w:rsid w:val="00AD6587"/>
    <w:rsid w:val="00AE1499"/>
    <w:rsid w:val="00AF41C4"/>
    <w:rsid w:val="00AF463D"/>
    <w:rsid w:val="00B02C6B"/>
    <w:rsid w:val="00B10782"/>
    <w:rsid w:val="00B244D6"/>
    <w:rsid w:val="00B254A9"/>
    <w:rsid w:val="00B267E7"/>
    <w:rsid w:val="00B31D68"/>
    <w:rsid w:val="00B42DC6"/>
    <w:rsid w:val="00B43C82"/>
    <w:rsid w:val="00B62F5F"/>
    <w:rsid w:val="00B77A09"/>
    <w:rsid w:val="00B85434"/>
    <w:rsid w:val="00B85936"/>
    <w:rsid w:val="00B86BA9"/>
    <w:rsid w:val="00B910DB"/>
    <w:rsid w:val="00B92243"/>
    <w:rsid w:val="00BE5CDC"/>
    <w:rsid w:val="00BF2E02"/>
    <w:rsid w:val="00BF49E2"/>
    <w:rsid w:val="00C14621"/>
    <w:rsid w:val="00C25968"/>
    <w:rsid w:val="00C27EED"/>
    <w:rsid w:val="00C32DAB"/>
    <w:rsid w:val="00C44BD2"/>
    <w:rsid w:val="00C5144B"/>
    <w:rsid w:val="00C609AF"/>
    <w:rsid w:val="00C67BD2"/>
    <w:rsid w:val="00C736C8"/>
    <w:rsid w:val="00C8346D"/>
    <w:rsid w:val="00C905D9"/>
    <w:rsid w:val="00C93848"/>
    <w:rsid w:val="00CA5DD4"/>
    <w:rsid w:val="00CE3F27"/>
    <w:rsid w:val="00CE4730"/>
    <w:rsid w:val="00CE6D88"/>
    <w:rsid w:val="00CF1293"/>
    <w:rsid w:val="00CF59EA"/>
    <w:rsid w:val="00D03F86"/>
    <w:rsid w:val="00D04699"/>
    <w:rsid w:val="00D173EF"/>
    <w:rsid w:val="00D17B0B"/>
    <w:rsid w:val="00D278A7"/>
    <w:rsid w:val="00D355FD"/>
    <w:rsid w:val="00D4135D"/>
    <w:rsid w:val="00D41A72"/>
    <w:rsid w:val="00D51C2E"/>
    <w:rsid w:val="00D7236A"/>
    <w:rsid w:val="00D877A8"/>
    <w:rsid w:val="00D967A4"/>
    <w:rsid w:val="00DA1A15"/>
    <w:rsid w:val="00DB6AC3"/>
    <w:rsid w:val="00DC0675"/>
    <w:rsid w:val="00DC1099"/>
    <w:rsid w:val="00DE6E57"/>
    <w:rsid w:val="00DE7F0B"/>
    <w:rsid w:val="00E0028E"/>
    <w:rsid w:val="00E043CC"/>
    <w:rsid w:val="00E061B6"/>
    <w:rsid w:val="00E213D0"/>
    <w:rsid w:val="00E2289A"/>
    <w:rsid w:val="00E267DF"/>
    <w:rsid w:val="00E37699"/>
    <w:rsid w:val="00E41A40"/>
    <w:rsid w:val="00E56F6B"/>
    <w:rsid w:val="00E750A8"/>
    <w:rsid w:val="00E80053"/>
    <w:rsid w:val="00E81314"/>
    <w:rsid w:val="00EA4CEB"/>
    <w:rsid w:val="00EB0468"/>
    <w:rsid w:val="00EC694A"/>
    <w:rsid w:val="00EF6E13"/>
    <w:rsid w:val="00F12FC5"/>
    <w:rsid w:val="00F15AE3"/>
    <w:rsid w:val="00F439C0"/>
    <w:rsid w:val="00F60616"/>
    <w:rsid w:val="00F73A83"/>
    <w:rsid w:val="00F8274A"/>
    <w:rsid w:val="00F8768F"/>
    <w:rsid w:val="00F9351E"/>
    <w:rsid w:val="00FA5FD8"/>
    <w:rsid w:val="00FD58C8"/>
    <w:rsid w:val="00FF20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207547"/>
  <w15:docId w15:val="{3F5279C3-C608-4864-8284-5F1282D91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0863"/>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customStyle="1" w:styleId="divdocument">
    <w:name w:val="div_document"/>
    <w:basedOn w:val="Normal"/>
    <w:pPr>
      <w:spacing w:line="320" w:lineRule="atLeast"/>
    </w:pPr>
    <w:rPr>
      <w:color w:val="231F20"/>
    </w:rPr>
  </w:style>
  <w:style w:type="paragraph" w:customStyle="1" w:styleId="divdocumentsection">
    <w:name w:val="div_document_section"/>
    <w:basedOn w:val="Normal"/>
    <w:pPr>
      <w:pBdr>
        <w:top w:val="none" w:sz="0" w:space="15" w:color="auto"/>
      </w:pBdr>
    </w:pPr>
  </w:style>
  <w:style w:type="character" w:customStyle="1" w:styleId="monogram">
    <w:name w:val="monogram"/>
    <w:basedOn w:val="DefaultParagraphFont"/>
  </w:style>
  <w:style w:type="character" w:customStyle="1" w:styleId="divname">
    <w:name w:val="div_name"/>
    <w:basedOn w:val="div"/>
    <w:rPr>
      <w:color w:val="0187DE"/>
      <w:sz w:val="68"/>
      <w:szCs w:val="68"/>
      <w:bdr w:val="none" w:sz="0" w:space="0" w:color="auto"/>
      <w:vertAlign w:val="baseline"/>
    </w:rPr>
  </w:style>
  <w:style w:type="character" w:customStyle="1" w:styleId="div">
    <w:name w:val="div"/>
    <w:basedOn w:val="DefaultParagraphFont"/>
    <w:rPr>
      <w:sz w:val="24"/>
      <w:szCs w:val="24"/>
      <w:bdr w:val="none" w:sz="0" w:space="0" w:color="auto"/>
      <w:vertAlign w:val="baseline"/>
    </w:rPr>
  </w:style>
  <w:style w:type="paragraph" w:customStyle="1" w:styleId="divParagraph">
    <w:name w:val="div Paragraph"/>
    <w:basedOn w:val="Normal"/>
  </w:style>
  <w:style w:type="character" w:customStyle="1" w:styleId="span">
    <w:name w:val="span"/>
    <w:basedOn w:val="DefaultParagraphFont"/>
    <w:rPr>
      <w:sz w:val="24"/>
      <w:szCs w:val="24"/>
      <w:bdr w:val="none" w:sz="0" w:space="0" w:color="auto"/>
      <w:vertAlign w:val="baseline"/>
    </w:rPr>
  </w:style>
  <w:style w:type="table" w:customStyle="1" w:styleId="divdocumentdivPARAGRAPHNAME">
    <w:name w:val="div_document_div_PARAGRAPH_NAME"/>
    <w:basedOn w:val="TableNormal"/>
    <w:tblPr/>
  </w:style>
  <w:style w:type="paragraph" w:customStyle="1" w:styleId="divdocumentsectionSECTIONCNTC">
    <w:name w:val="div_document_section_SECTION_CNTC"/>
    <w:basedOn w:val="Normal"/>
  </w:style>
  <w:style w:type="character" w:customStyle="1" w:styleId="divaddress">
    <w:name w:val="div_address"/>
    <w:basedOn w:val="div"/>
    <w:rPr>
      <w:sz w:val="22"/>
      <w:szCs w:val="22"/>
      <w:bdr w:val="none" w:sz="0" w:space="0" w:color="auto"/>
      <w:vertAlign w:val="baseline"/>
    </w:rPr>
  </w:style>
  <w:style w:type="character" w:customStyle="1" w:styleId="divdocumenticonstable">
    <w:name w:val="div_document_iconstable"/>
    <w:basedOn w:val="DefaultParagraphFont"/>
  </w:style>
  <w:style w:type="character" w:customStyle="1" w:styleId="divdocumenticonstableiconPlaceL">
    <w:name w:val="div_document_iconstable_iconPlaceL"/>
    <w:basedOn w:val="DefaultParagraphFont"/>
  </w:style>
  <w:style w:type="character" w:customStyle="1" w:styleId="divdocumenticonstablemltField">
    <w:name w:val="div_document_iconstable_mltField"/>
    <w:basedOn w:val="DefaultParagraphFont"/>
  </w:style>
  <w:style w:type="table" w:customStyle="1" w:styleId="divdocumentdivPARAGRAPHCNTC">
    <w:name w:val="div_document_div_PARAGRAPH_CNTC"/>
    <w:basedOn w:val="TableNormal"/>
    <w:tblPr/>
  </w:style>
  <w:style w:type="character" w:customStyle="1" w:styleId="divdocumentsectiontwocolsectiondivheading">
    <w:name w:val="div_document_section_twocolsection_div_heading"/>
    <w:basedOn w:val="DefaultParagraphFont"/>
  </w:style>
  <w:style w:type="paragraph" w:customStyle="1" w:styleId="divdocumentsectiontwocolsectiondivheadingdivsectiontitle">
    <w:name w:val="div_document_section_twocolsection_div_heading_div_sectiontitle"/>
    <w:basedOn w:val="Normal"/>
    <w:pPr>
      <w:pBdr>
        <w:top w:val="none" w:sz="0" w:space="15" w:color="auto"/>
      </w:pBdr>
    </w:pPr>
  </w:style>
  <w:style w:type="character" w:customStyle="1" w:styleId="divdocumentsectiontwocolsectiondivheadingdivsectiontitleCharacter">
    <w:name w:val="div_document_section_twocolsection_div_heading_div_sectiontitle Character"/>
    <w:basedOn w:val="DefaultParagraphFont"/>
  </w:style>
  <w:style w:type="character" w:customStyle="1" w:styleId="divdocumentsectiontwocolsectiondivparagraphWrapper">
    <w:name w:val="div_document_section_twocolsection_div_paragraphWrapper"/>
    <w:basedOn w:val="DefaultParagraphFont"/>
  </w:style>
  <w:style w:type="character" w:customStyle="1" w:styleId="divdocumentdivparagraphWrapperdivparaCell">
    <w:name w:val="div_document_div_paragraphWrapper_div_paraCell"/>
    <w:basedOn w:val="DefaultParagraphFont"/>
  </w:style>
  <w:style w:type="character" w:customStyle="1" w:styleId="divdocumentdivparagraphsinglecolumn">
    <w:name w:val="div_document_div_paragraph_singlecolumn"/>
    <w:basedOn w:val="DefaultParagraphFont"/>
  </w:style>
  <w:style w:type="paragraph" w:customStyle="1" w:styleId="p">
    <w:name w:val="p"/>
    <w:basedOn w:val="Normal"/>
  </w:style>
  <w:style w:type="table" w:customStyle="1" w:styleId="divdocumentsectiontwocolsectionnotlangSecnotskliSecnothiltSecdivparagraphWrapperdivparagraph">
    <w:name w:val="div_document_section_twocolsection_not(.langSec)_not(.skliSec)_not(.hiltSec)_div_paragraphWrapper_div_paragraph"/>
    <w:basedOn w:val="TableNormal"/>
    <w:tblPr/>
  </w:style>
  <w:style w:type="table" w:customStyle="1" w:styleId="divdocumentsectiontwocolsection">
    <w:name w:val="div_document_section_twocolsection"/>
    <w:basedOn w:val="TableNormal"/>
    <w:tblPr/>
  </w:style>
  <w:style w:type="character" w:customStyle="1" w:styleId="infoParaWrapper">
    <w:name w:val="infoParaWrapper"/>
    <w:basedOn w:val="DefaultParagraphFont"/>
  </w:style>
  <w:style w:type="paragraph" w:customStyle="1" w:styleId="documenthiltSecinfoParaTable">
    <w:name w:val="document_hiltSec_infoParaTable"/>
    <w:basedOn w:val="Normal"/>
  </w:style>
  <w:style w:type="paragraph" w:customStyle="1" w:styleId="documenthiltSecinfoParaTableparagraph">
    <w:name w:val="document_hiltSec_infoParaTable_paragraph"/>
    <w:basedOn w:val="Normal"/>
  </w:style>
  <w:style w:type="paragraph" w:customStyle="1" w:styleId="divdocumentulli">
    <w:name w:val="div_document_ul_li"/>
    <w:basedOn w:val="Normal"/>
    <w:pPr>
      <w:pBdr>
        <w:left w:val="none" w:sz="0" w:space="8" w:color="auto"/>
      </w:pBdr>
    </w:pPr>
  </w:style>
  <w:style w:type="character" w:customStyle="1" w:styleId="divdocumentulliCharacter">
    <w:name w:val="div_document_ul_li Character"/>
    <w:basedOn w:val="DefaultParagraphFont"/>
  </w:style>
  <w:style w:type="table" w:customStyle="1" w:styleId="divdocumenttable">
    <w:name w:val="div_document_table"/>
    <w:basedOn w:val="TableNormal"/>
    <w:tblPr/>
  </w:style>
  <w:style w:type="table" w:customStyle="1" w:styleId="infoWrapperTable">
    <w:name w:val="infoWrapperTable"/>
    <w:basedOn w:val="TableNormal"/>
    <w:tblPr/>
  </w:style>
  <w:style w:type="paragraph" w:customStyle="1" w:styleId="singlecolumnspanpaddedlinenth-child1">
    <w:name w:val="singlecolumn_span_paddedline_nth-child(1)"/>
    <w:basedOn w:val="Normal"/>
  </w:style>
  <w:style w:type="character" w:customStyle="1" w:styleId="singlecolumnspanpaddedlinenth-child1Character">
    <w:name w:val="singlecolumn_span_paddedline_nth-child(1) Character"/>
    <w:basedOn w:val="DefaultParagraphFont"/>
  </w:style>
  <w:style w:type="character" w:customStyle="1" w:styleId="jobtitle">
    <w:name w:val="jobtitle"/>
    <w:basedOn w:val="DefaultParagraphFont"/>
    <w:rPr>
      <w:b/>
      <w:bCs/>
      <w:caps/>
      <w:color w:val="0187DE"/>
    </w:rPr>
  </w:style>
  <w:style w:type="character" w:customStyle="1" w:styleId="datesWrapper">
    <w:name w:val="datesWrapper"/>
    <w:basedOn w:val="DefaultParagraphFont"/>
    <w:rPr>
      <w:i/>
      <w:iCs/>
    </w:rPr>
  </w:style>
  <w:style w:type="character" w:customStyle="1" w:styleId="jobdates">
    <w:name w:val="jobdates"/>
    <w:basedOn w:val="DefaultParagraphFont"/>
    <w:rPr>
      <w:caps/>
    </w:rPr>
  </w:style>
  <w:style w:type="paragraph" w:customStyle="1" w:styleId="spanpaddedline">
    <w:name w:val="span_paddedline"/>
    <w:basedOn w:val="spanParagraph"/>
  </w:style>
  <w:style w:type="paragraph" w:customStyle="1" w:styleId="spanParagraph">
    <w:name w:val="span Paragraph"/>
    <w:basedOn w:val="Normal"/>
  </w:style>
  <w:style w:type="character" w:customStyle="1" w:styleId="spanpaddedlineCharacter">
    <w:name w:val="span_paddedline Character"/>
    <w:basedOn w:val="span"/>
    <w:rPr>
      <w:sz w:val="24"/>
      <w:szCs w:val="24"/>
      <w:bdr w:val="none" w:sz="0" w:space="0" w:color="auto"/>
      <w:vertAlign w:val="baseline"/>
    </w:rPr>
  </w:style>
  <w:style w:type="character" w:customStyle="1" w:styleId="degree">
    <w:name w:val="degree"/>
    <w:basedOn w:val="DefaultParagraphFont"/>
    <w:rPr>
      <w:b/>
      <w:bCs/>
    </w:rPr>
  </w:style>
  <w:style w:type="paragraph" w:styleId="NoSpacing">
    <w:name w:val="No Spacing"/>
    <w:uiPriority w:val="1"/>
    <w:qFormat/>
    <w:rsid w:val="00125F74"/>
    <w:pPr>
      <w:textAlignment w:val="baseline"/>
    </w:pPr>
    <w:rPr>
      <w:sz w:val="24"/>
      <w:szCs w:val="24"/>
    </w:rPr>
  </w:style>
  <w:style w:type="paragraph" w:customStyle="1" w:styleId="normal11arial">
    <w:name w:val="normal11arial"/>
    <w:basedOn w:val="Normal"/>
    <w:rsid w:val="00D03F86"/>
    <w:pPr>
      <w:tabs>
        <w:tab w:val="num" w:pos="1530"/>
      </w:tabs>
      <w:suppressAutoHyphens/>
      <w:spacing w:line="240" w:lineRule="auto"/>
      <w:ind w:left="1530" w:hanging="360"/>
      <w:textAlignment w:val="auto"/>
    </w:pPr>
    <w:rPr>
      <w:sz w:val="20"/>
      <w:szCs w:val="20"/>
      <w:lang w:val="en-IN"/>
    </w:rPr>
  </w:style>
  <w:style w:type="character" w:styleId="Hyperlink">
    <w:name w:val="Hyperlink"/>
    <w:basedOn w:val="DefaultParagraphFont"/>
    <w:uiPriority w:val="99"/>
    <w:unhideWhenUsed/>
    <w:rsid w:val="005E2985"/>
    <w:rPr>
      <w:color w:val="0000FF" w:themeColor="hyperlink"/>
      <w:u w:val="single"/>
    </w:rPr>
  </w:style>
  <w:style w:type="character" w:styleId="UnresolvedMention">
    <w:name w:val="Unresolved Mention"/>
    <w:basedOn w:val="DefaultParagraphFont"/>
    <w:uiPriority w:val="99"/>
    <w:semiHidden/>
    <w:unhideWhenUsed/>
    <w:rsid w:val="005E2985"/>
    <w:rPr>
      <w:color w:val="605E5C"/>
      <w:shd w:val="clear" w:color="auto" w:fill="E1DFDD"/>
    </w:rPr>
  </w:style>
  <w:style w:type="paragraph" w:styleId="ListParagraph">
    <w:name w:val="List Paragraph"/>
    <w:basedOn w:val="Normal"/>
    <w:uiPriority w:val="34"/>
    <w:qFormat/>
    <w:rsid w:val="00C44BD2"/>
    <w:pPr>
      <w:ind w:left="720"/>
      <w:contextualSpacing/>
    </w:pPr>
  </w:style>
  <w:style w:type="paragraph" w:styleId="Header">
    <w:name w:val="header"/>
    <w:basedOn w:val="Normal"/>
    <w:link w:val="HeaderChar"/>
    <w:uiPriority w:val="99"/>
    <w:unhideWhenUsed/>
    <w:rsid w:val="00AA656B"/>
    <w:pPr>
      <w:tabs>
        <w:tab w:val="center" w:pos="4680"/>
        <w:tab w:val="right" w:pos="9360"/>
      </w:tabs>
      <w:spacing w:line="240" w:lineRule="auto"/>
    </w:pPr>
  </w:style>
  <w:style w:type="character" w:customStyle="1" w:styleId="HeaderChar">
    <w:name w:val="Header Char"/>
    <w:basedOn w:val="DefaultParagraphFont"/>
    <w:link w:val="Header"/>
    <w:uiPriority w:val="99"/>
    <w:rsid w:val="00AA656B"/>
    <w:rPr>
      <w:sz w:val="24"/>
      <w:szCs w:val="24"/>
    </w:rPr>
  </w:style>
  <w:style w:type="paragraph" w:styleId="Footer">
    <w:name w:val="footer"/>
    <w:basedOn w:val="Normal"/>
    <w:link w:val="FooterChar"/>
    <w:uiPriority w:val="99"/>
    <w:unhideWhenUsed/>
    <w:rsid w:val="00AA656B"/>
    <w:pPr>
      <w:tabs>
        <w:tab w:val="center" w:pos="4680"/>
        <w:tab w:val="right" w:pos="9360"/>
      </w:tabs>
      <w:spacing w:line="240" w:lineRule="auto"/>
    </w:pPr>
  </w:style>
  <w:style w:type="character" w:customStyle="1" w:styleId="FooterChar">
    <w:name w:val="Footer Char"/>
    <w:basedOn w:val="DefaultParagraphFont"/>
    <w:link w:val="Footer"/>
    <w:uiPriority w:val="99"/>
    <w:rsid w:val="00AA656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376523">
      <w:bodyDiv w:val="1"/>
      <w:marLeft w:val="0"/>
      <w:marRight w:val="0"/>
      <w:marTop w:val="0"/>
      <w:marBottom w:val="0"/>
      <w:divBdr>
        <w:top w:val="none" w:sz="0" w:space="0" w:color="auto"/>
        <w:left w:val="none" w:sz="0" w:space="0" w:color="auto"/>
        <w:bottom w:val="none" w:sz="0" w:space="0" w:color="auto"/>
        <w:right w:val="none" w:sz="0" w:space="0" w:color="auto"/>
      </w:divBdr>
    </w:div>
    <w:div w:id="189732017">
      <w:bodyDiv w:val="1"/>
      <w:marLeft w:val="0"/>
      <w:marRight w:val="0"/>
      <w:marTop w:val="0"/>
      <w:marBottom w:val="0"/>
      <w:divBdr>
        <w:top w:val="none" w:sz="0" w:space="0" w:color="auto"/>
        <w:left w:val="none" w:sz="0" w:space="0" w:color="auto"/>
        <w:bottom w:val="none" w:sz="0" w:space="0" w:color="auto"/>
        <w:right w:val="none" w:sz="0" w:space="0" w:color="auto"/>
      </w:divBdr>
      <w:divsChild>
        <w:div w:id="1103114060">
          <w:marLeft w:val="0"/>
          <w:marRight w:val="0"/>
          <w:marTop w:val="0"/>
          <w:marBottom w:val="0"/>
          <w:divBdr>
            <w:top w:val="none" w:sz="0" w:space="0" w:color="auto"/>
            <w:left w:val="none" w:sz="0" w:space="0" w:color="auto"/>
            <w:bottom w:val="none" w:sz="0" w:space="0" w:color="auto"/>
            <w:right w:val="none" w:sz="0" w:space="0" w:color="auto"/>
          </w:divBdr>
        </w:div>
      </w:divsChild>
    </w:div>
    <w:div w:id="198248253">
      <w:bodyDiv w:val="1"/>
      <w:marLeft w:val="0"/>
      <w:marRight w:val="0"/>
      <w:marTop w:val="0"/>
      <w:marBottom w:val="0"/>
      <w:divBdr>
        <w:top w:val="none" w:sz="0" w:space="0" w:color="auto"/>
        <w:left w:val="none" w:sz="0" w:space="0" w:color="auto"/>
        <w:bottom w:val="none" w:sz="0" w:space="0" w:color="auto"/>
        <w:right w:val="none" w:sz="0" w:space="0" w:color="auto"/>
      </w:divBdr>
    </w:div>
    <w:div w:id="227111585">
      <w:bodyDiv w:val="1"/>
      <w:marLeft w:val="0"/>
      <w:marRight w:val="0"/>
      <w:marTop w:val="0"/>
      <w:marBottom w:val="0"/>
      <w:divBdr>
        <w:top w:val="none" w:sz="0" w:space="0" w:color="auto"/>
        <w:left w:val="none" w:sz="0" w:space="0" w:color="auto"/>
        <w:bottom w:val="none" w:sz="0" w:space="0" w:color="auto"/>
        <w:right w:val="none" w:sz="0" w:space="0" w:color="auto"/>
      </w:divBdr>
    </w:div>
    <w:div w:id="450166954">
      <w:bodyDiv w:val="1"/>
      <w:marLeft w:val="0"/>
      <w:marRight w:val="0"/>
      <w:marTop w:val="0"/>
      <w:marBottom w:val="0"/>
      <w:divBdr>
        <w:top w:val="none" w:sz="0" w:space="0" w:color="auto"/>
        <w:left w:val="none" w:sz="0" w:space="0" w:color="auto"/>
        <w:bottom w:val="none" w:sz="0" w:space="0" w:color="auto"/>
        <w:right w:val="none" w:sz="0" w:space="0" w:color="auto"/>
      </w:divBdr>
      <w:divsChild>
        <w:div w:id="2004967545">
          <w:marLeft w:val="0"/>
          <w:marRight w:val="0"/>
          <w:marTop w:val="0"/>
          <w:marBottom w:val="0"/>
          <w:divBdr>
            <w:top w:val="none" w:sz="0" w:space="0" w:color="auto"/>
            <w:left w:val="none" w:sz="0" w:space="0" w:color="auto"/>
            <w:bottom w:val="none" w:sz="0" w:space="0" w:color="auto"/>
            <w:right w:val="none" w:sz="0" w:space="0" w:color="auto"/>
          </w:divBdr>
        </w:div>
      </w:divsChild>
    </w:div>
    <w:div w:id="692801750">
      <w:bodyDiv w:val="1"/>
      <w:marLeft w:val="0"/>
      <w:marRight w:val="0"/>
      <w:marTop w:val="0"/>
      <w:marBottom w:val="0"/>
      <w:divBdr>
        <w:top w:val="none" w:sz="0" w:space="0" w:color="auto"/>
        <w:left w:val="none" w:sz="0" w:space="0" w:color="auto"/>
        <w:bottom w:val="none" w:sz="0" w:space="0" w:color="auto"/>
        <w:right w:val="none" w:sz="0" w:space="0" w:color="auto"/>
      </w:divBdr>
    </w:div>
    <w:div w:id="715662860">
      <w:bodyDiv w:val="1"/>
      <w:marLeft w:val="0"/>
      <w:marRight w:val="0"/>
      <w:marTop w:val="0"/>
      <w:marBottom w:val="0"/>
      <w:divBdr>
        <w:top w:val="none" w:sz="0" w:space="0" w:color="auto"/>
        <w:left w:val="none" w:sz="0" w:space="0" w:color="auto"/>
        <w:bottom w:val="none" w:sz="0" w:space="0" w:color="auto"/>
        <w:right w:val="none" w:sz="0" w:space="0" w:color="auto"/>
      </w:divBdr>
    </w:div>
    <w:div w:id="732461490">
      <w:bodyDiv w:val="1"/>
      <w:marLeft w:val="0"/>
      <w:marRight w:val="0"/>
      <w:marTop w:val="0"/>
      <w:marBottom w:val="0"/>
      <w:divBdr>
        <w:top w:val="none" w:sz="0" w:space="0" w:color="auto"/>
        <w:left w:val="none" w:sz="0" w:space="0" w:color="auto"/>
        <w:bottom w:val="none" w:sz="0" w:space="0" w:color="auto"/>
        <w:right w:val="none" w:sz="0" w:space="0" w:color="auto"/>
      </w:divBdr>
    </w:div>
    <w:div w:id="765461520">
      <w:bodyDiv w:val="1"/>
      <w:marLeft w:val="0"/>
      <w:marRight w:val="0"/>
      <w:marTop w:val="0"/>
      <w:marBottom w:val="0"/>
      <w:divBdr>
        <w:top w:val="none" w:sz="0" w:space="0" w:color="auto"/>
        <w:left w:val="none" w:sz="0" w:space="0" w:color="auto"/>
        <w:bottom w:val="none" w:sz="0" w:space="0" w:color="auto"/>
        <w:right w:val="none" w:sz="0" w:space="0" w:color="auto"/>
      </w:divBdr>
    </w:div>
    <w:div w:id="1177959408">
      <w:bodyDiv w:val="1"/>
      <w:marLeft w:val="0"/>
      <w:marRight w:val="0"/>
      <w:marTop w:val="0"/>
      <w:marBottom w:val="0"/>
      <w:divBdr>
        <w:top w:val="none" w:sz="0" w:space="0" w:color="auto"/>
        <w:left w:val="none" w:sz="0" w:space="0" w:color="auto"/>
        <w:bottom w:val="none" w:sz="0" w:space="0" w:color="auto"/>
        <w:right w:val="none" w:sz="0" w:space="0" w:color="auto"/>
      </w:divBdr>
    </w:div>
    <w:div w:id="1435906986">
      <w:bodyDiv w:val="1"/>
      <w:marLeft w:val="0"/>
      <w:marRight w:val="0"/>
      <w:marTop w:val="0"/>
      <w:marBottom w:val="0"/>
      <w:divBdr>
        <w:top w:val="none" w:sz="0" w:space="0" w:color="auto"/>
        <w:left w:val="none" w:sz="0" w:space="0" w:color="auto"/>
        <w:bottom w:val="none" w:sz="0" w:space="0" w:color="auto"/>
        <w:right w:val="none" w:sz="0" w:space="0" w:color="auto"/>
      </w:divBdr>
    </w:div>
    <w:div w:id="1547371430">
      <w:bodyDiv w:val="1"/>
      <w:marLeft w:val="0"/>
      <w:marRight w:val="0"/>
      <w:marTop w:val="0"/>
      <w:marBottom w:val="0"/>
      <w:divBdr>
        <w:top w:val="none" w:sz="0" w:space="0" w:color="auto"/>
        <w:left w:val="none" w:sz="0" w:space="0" w:color="auto"/>
        <w:bottom w:val="none" w:sz="0" w:space="0" w:color="auto"/>
        <w:right w:val="none" w:sz="0" w:space="0" w:color="auto"/>
      </w:divBdr>
      <w:divsChild>
        <w:div w:id="416561779">
          <w:marLeft w:val="0"/>
          <w:marRight w:val="0"/>
          <w:marTop w:val="0"/>
          <w:marBottom w:val="0"/>
          <w:divBdr>
            <w:top w:val="none" w:sz="0" w:space="0" w:color="auto"/>
            <w:left w:val="none" w:sz="0" w:space="0" w:color="auto"/>
            <w:bottom w:val="none" w:sz="0" w:space="0" w:color="auto"/>
            <w:right w:val="none" w:sz="0" w:space="0" w:color="auto"/>
          </w:divBdr>
          <w:divsChild>
            <w:div w:id="165047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51392">
      <w:bodyDiv w:val="1"/>
      <w:marLeft w:val="0"/>
      <w:marRight w:val="0"/>
      <w:marTop w:val="0"/>
      <w:marBottom w:val="0"/>
      <w:divBdr>
        <w:top w:val="none" w:sz="0" w:space="0" w:color="auto"/>
        <w:left w:val="none" w:sz="0" w:space="0" w:color="auto"/>
        <w:bottom w:val="none" w:sz="0" w:space="0" w:color="auto"/>
        <w:right w:val="none" w:sz="0" w:space="0" w:color="auto"/>
      </w:divBdr>
    </w:div>
    <w:div w:id="20772436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linkedin.com/in/vaishnavi-reddy-80b83837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5</Pages>
  <Words>1503</Words>
  <Characters>10087</Characters>
  <Application>Microsoft Office Word</Application>
  <DocSecurity>0</DocSecurity>
  <Lines>210</Lines>
  <Paragraphs>107</Paragraphs>
  <ScaleCrop>false</ScaleCrop>
  <HeadingPairs>
    <vt:vector size="2" baseType="variant">
      <vt:variant>
        <vt:lpstr>Title</vt:lpstr>
      </vt:variant>
      <vt:variant>
        <vt:i4>1</vt:i4>
      </vt:variant>
    </vt:vector>
  </HeadingPairs>
  <TitlesOfParts>
    <vt:vector size="1" baseType="lpstr">
      <vt:lpstr>SATHISHKUMAR S</vt:lpstr>
    </vt:vector>
  </TitlesOfParts>
  <Company/>
  <LinksUpToDate>false</LinksUpToDate>
  <CharactersWithSpaces>11483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SATHISHKUMAR S</dc:title>
  <dc:creator>CubeFore LLC</dc:creator>
  <cp:lastModifiedBy>vaishnavi reddy</cp:lastModifiedBy>
  <cp:revision>51</cp:revision>
  <dcterms:created xsi:type="dcterms:W3CDTF">2025-06-18T14:36:00Z</dcterms:created>
  <dcterms:modified xsi:type="dcterms:W3CDTF">2025-08-07T05:01:00Z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cfc2afb3-4856-4c3c-803b-9b38a2bcf6e8</vt:lpwstr>
  </property>
  <property fmtid="{D5CDD505-2E9C-101B-9397-08002B2CF9AE}" pid="3" name="x1ye=0">
    <vt:lpwstr>IGAAAB+LCAAAAAAABAAUmsWWg0AUBT+IBW5L3J1gOwLB3eHrh9lyMsnQ/freqgQcxxmO40kR4nmYhklRoEmYx3mMYmgR5gkJs8ZpV9PzUO5NoNcGphjhiBtmkwmH/BCdF8CThmy5RH0IJ8+gdJwLbzPAgiBEuo1/wrz4Rc8rvYXfMesOFafSxaWzJU/NcJU4GjJpkdjnS9CT5JYGplrp38s8onm6u85jekJejoDB90dSt1Clg7TBNHn3h487Ppk</vt:lpwstr>
  </property>
  <property fmtid="{D5CDD505-2E9C-101B-9397-08002B2CF9AE}" pid="4" name="x1ye=1">
    <vt:lpwstr>33X01RWxzbQuiYk7JpH64Ww1bqJ/nTnRImkI1o5wQzq58OCDGBlf7l2bjXDeXrpyeWf04uJsYDnwOyEXHjmKDsv0wVMY/qAZ1FR+TCq/5k21D2PxhKVhXT62cC59yv35e0WKXXAWXP8Ctdb6BpsOTFnBSZxUDWCxYjk8vJMC3+jlF3qn68MNou0yP82qIHo/l5b5EgjG+IdlDxhdbxBrB8/MnnZ+GevLbT1SCRrENHAjhKchlQiDaM34oR0urkv</vt:lpwstr>
  </property>
  <property fmtid="{D5CDD505-2E9C-101B-9397-08002B2CF9AE}" pid="5" name="x1ye=10">
    <vt:lpwstr>sxweCYECNpuv4Hlfew7zVw6ochBBdh49/w7hFiGZyo2cgNckd1P9+paLIzBs/rXY4h/Ybiz+/e3Q4UNUNmGw0uChmshiYKpf9+G4fTjpWeOnDXl1puMbGozW9PuKkW7Ec3ffEjpqBoobi5nBywmI4toL1PH1j8+YCn6CnoDOLRZUXWB0K1wCWeQg6/KazvPwHOwvL+wH2MCWBTORsdvnMGLKUe1IsXZ2DeahrM9aUq+m9iFsy4vBWLNeBbnbNaf</vt:lpwstr>
  </property>
  <property fmtid="{D5CDD505-2E9C-101B-9397-08002B2CF9AE}" pid="6" name="x1ye=11">
    <vt:lpwstr>U26NoCv9B5aS8VGOI4tWVNIXMYu6ET8c+7mt+Gkxct7ZhmC24FTRpfGEsvbhOUM0YHZTackhv8YDV1MWlc/SCVnPZgFveLtmR64xQP3hF6zc6hDAkH87uMzsxteWSaEnkI9PdHRMQqO30H1yLVh4RrijaAa1bRuF8zbKyVMNrKUOZXRVflwU+a2kVG3urA+Bf7n8qeKTKvBhQ4GTidXu9e4muXDVI+omdhn8l3Aqw6FHuBWmBQg+rSWKOjFFvgy</vt:lpwstr>
  </property>
  <property fmtid="{D5CDD505-2E9C-101B-9397-08002B2CF9AE}" pid="7" name="x1ye=12">
    <vt:lpwstr>FlBbBDWdcE/eXAgTX8Of7ecRggZuTDngmuI/rDm84C11GZXfmmfx+O8X91cFK/AqVgbukuYdl2m/MGazoX34ay/2KPNxPX4LwrfKqeqiNYDTLDs5mLJVIveti/90hiVDnjJhlJUNcTiLURudJHIw7K1Ee+5BEyZYIP34qxWXTRV22bS70QYZwYoCnXZBpkOExnDL+csll++1NxJ2/HcVHM2f7ZIZ0zVqB7squfSDdZknJIT4tQEYZbKvHMziupY</vt:lpwstr>
  </property>
  <property fmtid="{D5CDD505-2E9C-101B-9397-08002B2CF9AE}" pid="8" name="x1ye=13">
    <vt:lpwstr>VskdOhJVP1invwNLxzAhOH5cU2emz3cBl4++LnaoFKQ+SMnIl5E6Y3bdL9AkGESnL3p59/Nt0yDbLRobtKwV+7RoiU8P+XlgsaGPchK1f+zMa3+wtcnvZ5nb7bj+IhV1Ch036+ZJyM45c581f5biGn5NCmbTMiVzq2DQ3d9OCVfwFKqnrlQODlWxuYRDqu2ZQ1E1lsrqokiFKJPYngi6uFo/7C+TfR7xamFQLcKy8Dwa7UP5FC1knGUk6KkCBG4</vt:lpwstr>
  </property>
  <property fmtid="{D5CDD505-2E9C-101B-9397-08002B2CF9AE}" pid="9" name="x1ye=14">
    <vt:lpwstr>DMy+DT2DjreHWZeArPGTBSv7RJDh9HnwcXaTlCla9vBMArfMWgXKaKUQe5i/tHkgPnzzXZVErvyx2NEW6so8HD4Hb5Ogcu51KDBb6D1cprzsyfFYS2x/ru8oxmpZ/rFW1ej7y7Wa2rCyEthFLRtj1D32PvQ0nUv2mfDfKGd+OHCeVPoKLSj09VKoTqMAIreFxM/6aA1WDcZp3nKsZjEthi9MTcruzCp50It+QCwbFq/Ni1TSBtoLlOxAak4QKTY</vt:lpwstr>
  </property>
  <property fmtid="{D5CDD505-2E9C-101B-9397-08002B2CF9AE}" pid="10" name="x1ye=15">
    <vt:lpwstr>2BhdbOuzwR94WQiettdD9C8R3PzX2L5aA5mvRVL4JUEfNjw2KDjtPnSQ5+jFlQywX4wn6fkYWBsSWF1axPMgDMbAVr4gd70aXY2XEN9Tjknv0+/ziOTVuiZ9ld9HpMd0hyCHdLnXjjcqrqbhuMTOTwetotGKdvBmyWZPxADU0j1FNLgi3av0Trrhqah1oXmHlUWEhJDSB+oVcfICkGdoiTL1oqM+rYXXec2xZEvBurxb2zhowXuR5tcqC6EOxlJ</vt:lpwstr>
  </property>
  <property fmtid="{D5CDD505-2E9C-101B-9397-08002B2CF9AE}" pid="11" name="x1ye=16">
    <vt:lpwstr>6Mu37JzD4YzL4vkDBQKAD0jqfToRw+dndRtrMyaVDsgc9ssJ/RoRRYAEpnVDr6tZHY0kWzysCqDjduJgKk8XiAuxnhLOTSSh/dkeS+eoOaKRYacM3lTuwp2nxxsX/L0sjZzXTV9Iyw3eS7oXzcMsT9TzY9bhGlgIyosPzQ2YQ8TU9RJCw+XgzApmx0ce9Pl6fnk1YvFkKvDhQ2fyiLQa38nV4WCgLckoRMkliGw2Ps9MvoQPL7WUTEJDlPn+66s</vt:lpwstr>
  </property>
  <property fmtid="{D5CDD505-2E9C-101B-9397-08002B2CF9AE}" pid="12" name="x1ye=17">
    <vt:lpwstr>oTAXvoiEmNBDoRH/6U5ouWoL3oo+N8Gi7yD61EWcP0BaAzXjzAAb5rwyAcdAs5QbpsV/lHcHx+Bq+ffn9cM9bzDaYVMjDqLUTt6DhIt/D9saydYWUuXVCHRA5dr6GkALX+lTBXbWcQV/It1swGti2D74QWkReGfoYv2Gv7i3ayYRYlfgi9fmK+YqWgSiWspNuprfKJ3J7Oaet3OZ53XmBq4/aQZN+ISvenM7RBz+91urYab8zx88mCVOYbBaK8P</vt:lpwstr>
  </property>
  <property fmtid="{D5CDD505-2E9C-101B-9397-08002B2CF9AE}" pid="13" name="x1ye=18">
    <vt:lpwstr>2ccT4U9LQB4OLBLkzkJSTnV1b2XQSHLHVhW9ZNPhuQoKexvzdWQ4ymMRBH3jFGUVLAVGdpVlQuIWd7aZyiPL7lgpihWgXF1St0AVIFVeq2c9bZW/sJ9GWhqdTsWjvwxH3pcAJMizGwQcKNRfrfeazq58+SoYmbZIqPtr0+tKi99JMNbUrgAOUqkizeuqByOrRd1Ve41k43p3ZxvtWBr/4OS7PrD9toI1r06vcIUuRTzxmDezJ9ioCBA7Yc7bvTt</vt:lpwstr>
  </property>
  <property fmtid="{D5CDD505-2E9C-101B-9397-08002B2CF9AE}" pid="14" name="x1ye=19">
    <vt:lpwstr>iJW6HZY1H0RtgXoA+oKjMdKMK8PiEyRJcfN/xxardnmAImeciSKDJ1EGJ1RY3QjYLJJSeVF56oJQ3W2zmr67TFwGmKxYQ4FsPDfpy9RRHDVjoAKzjvrCFcm1Y2/1jvj1/qhZf30GPOxOD+NwuSThu8RhrhwKY7yhwUSefR9m8kD8J1FpJqJwFgykY1Bva2V5TrsLxRe88zFMQz/3Lbcsq85Ym9Cg6emB7sqSvaLNyVIT/j5DdpoPrnhlV5wQ4/L</vt:lpwstr>
  </property>
  <property fmtid="{D5CDD505-2E9C-101B-9397-08002B2CF9AE}" pid="15" name="x1ye=2">
    <vt:lpwstr>3q9ObZlQyOdGbBKGNGVLr2yxzhtBhz4du3CJrbE6XAnyBqYbunnrql+3BwStMsl69fnb4DJ4pq7Jzfxh52H1K7br1e3V3ROO0kCAXCkjuJ9roJxDI1iQcR/LTJDglhkHm6VwxBRr/YyFi/iurPc7cOD4ovmg2VBSQQF4ELiwAbDn54JtzPBIp9tBRS30mqVvrMDzgllUTSIHnmV5A9zl5HLLsUKykXJjR7DGZidbgSbeGepDRGzb51Gn7RqEQcx</vt:lpwstr>
  </property>
  <property fmtid="{D5CDD505-2E9C-101B-9397-08002B2CF9AE}" pid="16" name="x1ye=20">
    <vt:lpwstr>FTpQ+2Y47j5YFUqZiteCWEKjJ0KdIlBizOH+UI4eXveP/91qvlUjpwPXPP+c0anSIDSuH0PigU/R9IE54JaMfZjN/hzBnak3Oro8Mf1asIDe/bdKHU74QoDQSaAG+Ju/DQUbYfbBR7AXM1q2BFqQSYUOa4RUTKXYyQJU5efi9ZLGGGQqdQI4qw7IJGUSZ+AM9X0Njkc5e0U9eHb/2W9wLF56bEo5YDpUjxEJjZi7IGp7qydUAdb6QCX2EGvdrUI</vt:lpwstr>
  </property>
  <property fmtid="{D5CDD505-2E9C-101B-9397-08002B2CF9AE}" pid="17" name="x1ye=21">
    <vt:lpwstr>Pzt9cQ109hE8FVhDbdujeZ1eFL/DoEPMSweRDLf3ggb1iR6RkCZRJEDyTLKUDutqFUrq6UVBKa8neYVBJaZn0tXjqB8EiU98ojxiLL4duiXtG48cJ3U3ptNnsYzBdOva9pv6cV4g/RGb92n7st6OSeUgP6XmKepsZbZp0JTW2fy8StIcXVIQKqxhIPQH78/dXuzGCGwI4oF3QLYFCBt8BwhJFiRLG8uL1Z5ixWs2VjmiflG+ouFDH+PupILv2BA</vt:lpwstr>
  </property>
  <property fmtid="{D5CDD505-2E9C-101B-9397-08002B2CF9AE}" pid="18" name="x1ye=22">
    <vt:lpwstr>R83LRhOeEM6WdhEwkTGhXWZ+rGGgwjlcThfSC1vIQR2lRy/NTzLRwNSOgh5yh+hg5VO0bXLjnEdvNnF+LUCzH4YQaE9T/uQ2srSWeGvNP3PVqbQcgXP2dbweVyzA0Gr8VPDtJwFxEfNG3fKR2JJ7MEWeZYrTylgqfAungjFJO+vd2FLewcLClR32wGGMpfLOuFDzD42mjBtq6Ji0Tbv3WopcNa2uHFmWjSIRcllrva65/M1NBoiE/kG2FFx7pJv</vt:lpwstr>
  </property>
  <property fmtid="{D5CDD505-2E9C-101B-9397-08002B2CF9AE}" pid="19" name="x1ye=23">
    <vt:lpwstr>tmuLZr8vu78YM2WFar7vA8Febu4fPMjpADtaffs1yCTLrdrykPpdbEGA24Q8vNzeJK6sgqXGQxBxrLulRh92eLBEse4hnzU4ZozMpFWrrywLBUQA+WlQquoGQ7Fw/cl69zXbgWFjjmSX4p9vXqT7vFcHRumSdDETFak2RXDj5TuS7L97Mfzu3dvQhDYYd3tA1Cytbpb7pQTWiL1/YWWA54WVYt/txuVTXjivHXc7OVkhR31QJ/1qJkPgURZ0sc2</vt:lpwstr>
  </property>
  <property fmtid="{D5CDD505-2E9C-101B-9397-08002B2CF9AE}" pid="20" name="x1ye=24">
    <vt:lpwstr>AE2aD2leOY3YiMetuqUM+RmlxCCtCwj+xoqtkQ52wjOOVQk4eF6bAyqKyBs6Bqbkn2D0+v9wjQTXiR4t8RRnYDg9tp6k6zmoAgVo/xCFiFbqpk1MOCcyR2eBFbLz/n4K9HNVEzF9qPfDRqzyVw8hMI4rxkxs8nv/caoiWvzcAFXs84D4eSqsBmwWs/S1yOWT5scKd6ZiZ/vTobU0SnOUfcfO/HWXgO59mgzL7xOXvorC4ad6pXOBlB8YPuOKdBA</vt:lpwstr>
  </property>
  <property fmtid="{D5CDD505-2E9C-101B-9397-08002B2CF9AE}" pid="21" name="x1ye=25">
    <vt:lpwstr>erR+zmbn+iYYqDKRcrH998F4AxOz5NmmPCS+Nn9SB29xvyFNT/n7gdDOxsDRx/lNksuRnGf6UjaM8so1t5Cu2olyjgF7lSyumftRfie8Rom7tLpbGBW4lXL77GJpyWrQP2VsB0DE2R/yGIRQoJES5Je/vHa1pnS3cjkoCUrsURWSdzx6dhWmn1Wb9jLdaawCwsA7YoUA/RhMRYQEKCQO/bIVP71kKxg7YosdYW9ACZ4X92HqhpH5Mx6hopyMk/2</vt:lpwstr>
  </property>
  <property fmtid="{D5CDD505-2E9C-101B-9397-08002B2CF9AE}" pid="22" name="x1ye=26">
    <vt:lpwstr>59E1ITu9G6zPwYIDMzqffEnyC9qynupS4+a2en+iUZQLLwXRMvLmnPchLrs0OStCtI5wD7dfhiHggZ4n+N36shzi2T6a9jPM4o5k1yyYEbnzVJMgcY+0uPu2E57tg5Z8WprZ4lphQRwoJ+D8fnA6ONg7x5dyYOwfH5dLk82Tz6W65P6k6z2122N3DByXznpROB2WXyOq30XKKNjU1sHNcfPmZ/lfs2pCinrfNxT/tp5bqjsWWWnyhAwS9NXTkl/</vt:lpwstr>
  </property>
  <property fmtid="{D5CDD505-2E9C-101B-9397-08002B2CF9AE}" pid="23" name="x1ye=27">
    <vt:lpwstr>QDeBPiPs0HXY+efl35dvnTQ/bbWUgn2xI7AUmK72ddqBPowKJV8afinMswyC9gBfWXIfrLam8LvyUSqai9zNhRfHFA3Jkt6cYIc5+ORJD8vgh231/w94IQqCqgWICIvytabX7iAvsJ+zgPnlOPE0abWx9rEn35DSXx000bu+aZbsyR2Tor944kfWLWl7lFKVAcvMI2eN2DRRWT2XZqwFtlunYSlnHhAsKNx2laJClDRNesfI0CzGtpAn2a2cuDo</vt:lpwstr>
  </property>
  <property fmtid="{D5CDD505-2E9C-101B-9397-08002B2CF9AE}" pid="24" name="x1ye=28">
    <vt:lpwstr>r/7D0mWuffS9ksGn/nzEockIu9ABB9WGREwG2xdRcypFIByoLMjvIRnX4ouirxJ7sz1TX1j5nTfvdjylJ+zCydDagYQKwvItoyRUU3vzK5qbxSBfhwjAz7jgXuvjlZxcHwd6uoJEMGmfqfSl5pc4/c7h2xOdcP9wNlsFkU68k/HqTpmhgDdT4qGUr/D92bI2UrqjKnWoISbbsKaAXGHxKVwq3cDx7ndyrAcrSKvr0HNXF2t5CMOmOjoQwSjj+Ba</vt:lpwstr>
  </property>
  <property fmtid="{D5CDD505-2E9C-101B-9397-08002B2CF9AE}" pid="25" name="x1ye=29">
    <vt:lpwstr>+Lkmo5rYFrxE4Jb+lwOPKpviqMzAOOM0jSnrXkJyJCiunVZx9l2cbnyMIQUd9tL4+XQzDANi3gGhNqm/LMfts9MousEj+VO5pweIQ6uL3R6azzmLRGMDb3GdnAZVuJBMU5YcX/QTrw2wqmF86+JE1rSl7qHbAjf4BzNODlaf9+mwvsX5amXyOLgz883odN3Prum6jBr/G46NyPIgUiA4/IgKtii39BANjVDeZj1jPzIcn1dAOs7VIcIyKJmFIjb</vt:lpwstr>
  </property>
  <property fmtid="{D5CDD505-2E9C-101B-9397-08002B2CF9AE}" pid="26" name="x1ye=3">
    <vt:lpwstr>mLViUa6W7WFLQOaMShlhpW71ex8HJLSb8mPeq0OrcYFUBPw3HRafPW3AmlofuJvtt+TOV7tXkHhaNVhwYhHIhAkzjh9Tmi1zRxj3HrKCpuBZzRh3NM1hLdfLAc4nEbW244h7qZyEFJMtTGx3VJAXCxtE0sUD4bHdAdAcOiF/ZqJeclp28doAlbddMEQhZ9UQE7Ahg3jbA9jhz+iwI+M70+gECXuCb8RyD2GN9pK4goJiXZy5u+1Bko8uh09Dekc</vt:lpwstr>
  </property>
  <property fmtid="{D5CDD505-2E9C-101B-9397-08002B2CF9AE}" pid="27" name="x1ye=30">
    <vt:lpwstr>3Mnc/USwA84ff3xUjjwNZPDuFFhzS4ke8fUMx6ZPIf5/Cd8KyJrciFZ8WT9AcP3G2h0vpMXGJVSEvnwo7hEmnu5w+uF+Ydis/aq+0eOlLun71gM6+9RmcnxqOoSQOGyPgLSLiUyZoz8wdCBGngcOBXiqP3+CWL/EmnpOKk+Yv4XZxc87TjZxwqGFfCpwWdu8BBtf00EepxOw5unEn5TKQrpCieuLW8TF0/K7Ta+i6+oauKQRBRkBfpaGWMTiFUs</vt:lpwstr>
  </property>
  <property fmtid="{D5CDD505-2E9C-101B-9397-08002B2CF9AE}" pid="28" name="x1ye=31">
    <vt:lpwstr>SO6dObP3qrVmPlWNpUG6QNtNz1xVXR4boFl1p7H591deNQl1jTwIpDj29fVB9MVbGiCfAOq+onPZ27k7d2eUlvXzS1hjJA0ltjOiSa6qlAlDTw8+vgAFYhn4XQvib0XkMzsYLXIIbv4pt2yGhi5dOatOughv2FtFAjjJU3qBilAbszUex66m28nW61RX6rRbHPsdusL+yRJxQT2RvszqVRwp3pAwsOXSho6u9doTHdli1evY47E8FSYUhHwsrb+</vt:lpwstr>
  </property>
  <property fmtid="{D5CDD505-2E9C-101B-9397-08002B2CF9AE}" pid="29" name="x1ye=32">
    <vt:lpwstr>fXd6KhuhY3PLx8idQRpaoJMYp/z04etLtvmmT0JsbQ19vFfhFn5MFnOULHQjR0it5oqIHETDJx33qXlYm6FjKirG+OXZpUqOsMvdPAaBQn1yDesyuRPT0GAAV7FZwuDHyVQGB0GkYL03n1zCUr2bzxsXaMYnFj4XdUsDwAcekbxyYUyCLA+FlkC86bSvmPJ+kG/LP3e3k4tq2vHHojWrYOX1voG3mZfpVS9gbz70/uW+HEp9yji3z+z39UHzzWE</vt:lpwstr>
  </property>
  <property fmtid="{D5CDD505-2E9C-101B-9397-08002B2CF9AE}" pid="30" name="x1ye=33">
    <vt:lpwstr>qa9ITuNUhuAd6N1EyKdBq6t0NhTreiQgY5HO4p8taPy7KHT+zd/I+8ys7HLu2UFwzjiqSYdUzVPS9WV7FeP0sue62M9mk6uAPLbCrjUbJKsiqWbEyX+h054YhsSWTutzZOa3+gTBYAkIdickpMTEoA6JzoFnkCRKg3AKGAFaxi2ztmXnUJ4/PHRBLtV7M9xDrtwzOC779jFR2Fb+n96pahbN+W4EUfC5lKIE6RKdILRaxETIYs1ILFxhPXfbduC</vt:lpwstr>
  </property>
  <property fmtid="{D5CDD505-2E9C-101B-9397-08002B2CF9AE}" pid="31" name="x1ye=34">
    <vt:lpwstr>w0Z2lrRRoOFJWEzRhiLozthhBr1PmxFvuxgScFXH1tXXKM5bQ1UIqF+O7YoSC0n4H1xGI2S4PnCW8vLJOoe0wVAuFSBNotAdE6vTxPjT0AH8u/qL+zRx9J/Ys0V02t2Vbv/ntIAw65RDyMad6F3jelqxkuFN/EUtdFMKSXBQV3KUk/Iq7LFr179tJHWXE+mmwUrSZ5m8CY5CmfUe42aIpITeviYB9sfVlpJgJcrdeSfOHJ1PaDBxcXj/s56Kt8m</vt:lpwstr>
  </property>
  <property fmtid="{D5CDD505-2E9C-101B-9397-08002B2CF9AE}" pid="32" name="x1ye=35">
    <vt:lpwstr>R1wGlwGP76HtoY3XxwmF0Gi3GRjd48Lr7onBzEP1Ou1HpKr9P0sMw0JlSnffqaBtL7xuUmNB0OpYW7NTjLeFDv+jso/+S3Zt8K9n09Ei53IWA4Dhnq2V7L4F5IiqjfJu+0KIRZUplenHaCynX6pIxcOwbdmNLTAXNJroixorsy5jHQJf9dYDar/s76i9Ak5QHhYBVOAO/CfyVm7GR3JEwo5nfSZzbkPs9wj/PwAEcyZMWgi7858lJDVwnwxUG+P</vt:lpwstr>
  </property>
  <property fmtid="{D5CDD505-2E9C-101B-9397-08002B2CF9AE}" pid="33" name="x1ye=36">
    <vt:lpwstr>uNmRDipOIhw15q+3hlfS/FA7E1CBjiHdwmLgSUdySVOZasw+bYtNpze+LBrF4yjWtz8sM8RoljvrRk4lgB/63nZ93ZQy8DXsD39ECrcLqfvumjbjcbck9J4Hlk9c31jw99m5S9CIvVlkFf8M2coL4gAZb9t8Bd8sXinR9rbNZRs8BUn5bgncunGakgIVbFIM7xGgk/1V/T++IFtTGe1XqTerbgV2sN+y+QAyMAHSLzx8TAGB/aPL4SuaDNRa5MV</vt:lpwstr>
  </property>
  <property fmtid="{D5CDD505-2E9C-101B-9397-08002B2CF9AE}" pid="34" name="x1ye=37">
    <vt:lpwstr>VUyZvQH0NnfJKYDjS4q45rMZj0+jSRWBABI8Vm5j8EJfauI2b5cLF/GCz+WBdHEf2Y68LYSSpeg/htUS23TNseI9Z3fZIvRxIrHDfjxgoI2um77P/VJe2pFbzU1mERX2jhr6FYdr+oXPOTxLXN0rMJAa7WEI/atoULqnndHZgRHcukAjYG+qKNiNCOcZnBV/3utgt89qgS3FZrdM/aZPh6C8VJeyfPQ1X1A219D1N+VmbDBJnI/LL15KI5oYZQu</vt:lpwstr>
  </property>
  <property fmtid="{D5CDD505-2E9C-101B-9397-08002B2CF9AE}" pid="35" name="x1ye=38">
    <vt:lpwstr>03JthLiH3vBPVmVh/wH7Los7oB8eI0QGLaWMPsc/Yo4wfQTuPYYATzBPQx4bwSh7S3q76jYQbm89yfsqSGyXeCowK3v4BiPmchRc/x4ZY267C3v63ofUeTbbnBLWRx0I1CpSWbNeoCDtGGI7MaWFFejT85/LIMGko/3o7te84URtL5/PghUdEKW1t6jScQ8Yd0JoHXVsb99P4XSFPsMofBq0XDHWhX0cTz0573kq7XOSgLozIm2KaZl6yHsWo+y</vt:lpwstr>
  </property>
  <property fmtid="{D5CDD505-2E9C-101B-9397-08002B2CF9AE}" pid="36" name="x1ye=39">
    <vt:lpwstr>5Wjq1+f4zz87ytss2gQwc4eY3r2JdsSrhbbkuM3khfAFbaJFbsu6w0I3+kHkc6nx8Do9rbNrZEvyr/LBboL686wVd0rBY1SlM64NaUdyXD7Wc9kjcR9SpRAI1Asc+S7m3BFvA/zNF4uJyNPpOG7j+rxtH+C81P7Xzf6rrKLT3sHbuq4Fz9Qur/WpkWoicsTRQKhj8brt7zhKPe3genwrc3nRBbef1vCAI4EkRHaPxhvxAxtyE1Ov6trTAfr+TfR</vt:lpwstr>
  </property>
  <property fmtid="{D5CDD505-2E9C-101B-9397-08002B2CF9AE}" pid="37" name="x1ye=4">
    <vt:lpwstr>4wWVwIbevwdIFRB0BesxWgo4y4DYm6KPa8WKGt6ytvykKkpBqOJLo8J3DkOj3SJlO7f0YneSr+Qis4BlyvRBYSHuP37dEL8NGA2Eksc0LpRvJLAcIjGCTyYlG/bZnV5lM5ASWjOhwjhxlcPOBqVfl162tLvUJeJ2O9Pjr8v/TIxcRf5mSahxnT059GRtj1tpW1ZhqqkOBIo8OtPU6qkeHHDikLbbH3zZy2JcnwTwPgvx628aECOfEMxiYXs8o8E</vt:lpwstr>
  </property>
  <property fmtid="{D5CDD505-2E9C-101B-9397-08002B2CF9AE}" pid="38" name="x1ye=40">
    <vt:lpwstr>vBNd1zH/Ylka5sHr2/o28vv2/GhIvaGsSGFhAJNVWjR9ZJ/wx62ys194DEPyXuQKhF3U87WayNwjhrIs+jIOqYK3MTjGLWOtz1Cm8HJe7/rg/X0qlfwNiTaelY56xh3UURK7t17mwLVMqWYYJq5RlbTEXwMcXJzMIQalwc6qtsSLtms3vy/jBSYxDRjF4HA8VCI9YMZLKiaQySnnguoMpsagg4j75up7WOhfU5dmBL2WbhzFnXuFGPjMtfXCaD8</vt:lpwstr>
  </property>
  <property fmtid="{D5CDD505-2E9C-101B-9397-08002B2CF9AE}" pid="39" name="x1ye=41">
    <vt:lpwstr>sG0SaUK35VeX5WzEPtDMBrualmDJ6HZvRETWSZF1WBAqzzUKj3DEGBG4w6s69NZHL84kTmqrLNlYMAuCR3dRzf9jo9nHZMtXmeO9Nhvs52znsk8tMnfrYCa0ELtuherE0y4cPk153P+feDAHVwCcqEF/jLk5hqojuGIuK0DtoH1Sw3kdeJt+uWQU5NDm/T1W+jIhvQk6GZ1jEblSfVHNzJc8Zcvb3DrjE/uf86pey5A+lVTKqavL+ANIHgTKiRO</vt:lpwstr>
  </property>
  <property fmtid="{D5CDD505-2E9C-101B-9397-08002B2CF9AE}" pid="40" name="x1ye=42">
    <vt:lpwstr>mPZPnL4lNQX4zeHBu6Dh48trJeM5GX6K9kZxk49mA3djipMuPhel+64CqnuUp49tsQSkhm7kI6iq5/y+9YsjTOhnCpCEMrTRldYfoiqA+wejKlwtxC2OyzTFdTpj19Ni1k9vMgCVr2dZUVOInG91/iT/2TOjZdBzy6q846g3xon/Mp1NuHnIO1hCUP6pxP+Ui3L7YCQSvlJLfRJbemWDDAgu+soH+GfAbSU/nS7TnIPrRZmWclhgB3PRAaQvYp7</vt:lpwstr>
  </property>
  <property fmtid="{D5CDD505-2E9C-101B-9397-08002B2CF9AE}" pid="41" name="x1ye=43">
    <vt:lpwstr>OHiyEik/IipCNh/Lp9Kb+SMm7vnVg4J2Cby7veuj5kz6LfHrYMvQHHXWcsh0Cf6Cshjdx9ifpqxjB530YZXVa7J7WarZy2kUwmI+BVDA+xyHzlVPtsiX+n23TODVQryPSLrpIg2kI8AzmLWMK3654BOjHZrFL/zZRUyANShMpwkJV3bEjZxSWsbxqQ/jkFye0cnEk8h/iBQC88wKYb7FpceQPQtuYsRv8AlDW4KZHsbf18h83suFsKW6ZOdnb37</vt:lpwstr>
  </property>
  <property fmtid="{D5CDD505-2E9C-101B-9397-08002B2CF9AE}" pid="42" name="x1ye=44">
    <vt:lpwstr>8eos+Zp3wuvBz/LW5zCeW+kWZNOj1K9IkPILEiOF/BGAy5yU7hYqMpRknLslUqYhGzSlGBup0p9dDUuCqv9Q3s5dSY96AXjU1aatn5FoR08PQ/hgzoi3Xuy7MLqzoO3RN4g/VtHr/L5hHTR0yhpwnr0fLH3PseznkeHaZ51WEcce+NWzYEY+KLqIsbF1Ru8H3wnhacncYUEec4VFbcrnedrVYOQpCyGHKarSssw95C5F/VyMvDcavgYPKHG2LFH</vt:lpwstr>
  </property>
  <property fmtid="{D5CDD505-2E9C-101B-9397-08002B2CF9AE}" pid="43" name="x1ye=45">
    <vt:lpwstr>ejJ+KKrErHA2C+kNgpqX03zwxygkZ7ZQSX6KJCdQP17SIiLgDBur/0R6oSZnDLdLnO5bMRIkqSf94vdDmOQ5WypsYUCQXvoJeTEAYAjva2cbes/rgxa+JxiTQXLxxXINh+47qq4QiZ/mSLY2GC1BRh617hEwzEiWp6f7WtJ8V9O00SsFGhadJfeYVk2xgaOuHJchVXis7h+d1Hc5VgCG87kTMTpcsxwzKZu7aYwURogPWfl6GIAvz/wfNCtpJBR</vt:lpwstr>
  </property>
  <property fmtid="{D5CDD505-2E9C-101B-9397-08002B2CF9AE}" pid="44" name="x1ye=46">
    <vt:lpwstr>KXC8IWhSrF0f1CHa0KvDMqjaHMmvJNXHFOw/PXOy/3gMaVB4+lHoHJHBoG151qElrCSkZ4picNIAbONfv8mMb/t2cz8dtd1p0wDH6nnVYUPoiYV63mALLHoCW+vCgDrfsAZjSuOvi2rT92VX3XInGyqlRNr0fmxKjgHyWl0tHDN6mvsomA8t+EArMypIJQVM74TvSRG3tif0Q++X0tvkZuRWSD5SkVAAVV4TdNylyx8faFy9x2sFZrSCL2IsPjT</vt:lpwstr>
  </property>
  <property fmtid="{D5CDD505-2E9C-101B-9397-08002B2CF9AE}" pid="45" name="x1ye=47">
    <vt:lpwstr>2Nw1nLOcw/YQZjYMQsdFVgIfaTTcdUuROo8FvoZZIb3Bkyjr2g4ldRn5uDBitaxWESsJO4EgbpHxlHo27Wke6Hl2aSxoAWfOmROqmZG4aMRNxu2nvyrTn08ukqYva6QSAMViGvPZ3uWYJlMTMcNqKRxqd5ldfIht0XGsd35/Fyd6buQuBsA+2RPeh+DyFENC9jKT2cne6O5zAtE1bie4+0mU3wlXpyNGAHnOd29y3bMkWe+b0rOJoR/IvTwjR88</vt:lpwstr>
  </property>
  <property fmtid="{D5CDD505-2E9C-101B-9397-08002B2CF9AE}" pid="46" name="x1ye=48">
    <vt:lpwstr>hjl553UC1z5oe4a8xh9JRKjAO3g7KgkGNM5nsgvh+l4z4RWoycNvmwwHJLpm7Tdy3ZPK9OH0d/9jMc5uSQmSEqoOuQc7U0DHSw6aZClH1It+nv+8Mzc22CdPyB/crnX7/LJrIcJnqj+qoHgrMqC9xfQE3KedpH8Y2Xukj6W5RmSM2rg6CkSPRMPZHSGHgl4AIwJ4zRkIP+GyzXpZeMRafhH4EdVsDKDexxY+yZG+oYWmhLb24Q8y6HRMkayxDVC</vt:lpwstr>
  </property>
  <property fmtid="{D5CDD505-2E9C-101B-9397-08002B2CF9AE}" pid="47" name="x1ye=49">
    <vt:lpwstr>qU4xvUxzPw1mdjf2+Jnk3Y4D8Omd7JQeeFnNzgMaBTzMzLQYoHIQd9a3I6XcpyQpwC4hNYCa0F60nL74GonACWkv/zKh2Mlq1oxJOZOAEIqR5DDjd7EgZOcibcSvnWjvJm+30S6WDyZqkhmARkn54GEaC9otdoxu+UZna4cCDtVhZpEVli9sBKP/FIVz+ZabfU+4H7Sdz34falX597w+3IS8Q99uJR/2UaK3A972xKSWZ6fIO0vrqNQL4e0Pa40</vt:lpwstr>
  </property>
  <property fmtid="{D5CDD505-2E9C-101B-9397-08002B2CF9AE}" pid="48" name="x1ye=5">
    <vt:lpwstr>U5FWVq0y8Ej6Ext/JN5TZe8tonBKG+L2Ride9kBoQM5R5Xf1xZulpjt7SpTa4wLBRdhTQrsUSv0yR69ntOTjRJFTkeHn6kSe8+XfilxKWVXI0mVnnRJJqWbhEYkf0zcW1Vj87RN0PkkD5zkcVczaLHUje5lOKUdI92aa4enLSvmoy6zSh1F000yDYHH7rQxxaTVFU8AxB2exuCIP8WjGgRjKBX2sAv1TRNSZnJoE/JcJtIcC3VCJYdU1LyzQHBl</vt:lpwstr>
  </property>
  <property fmtid="{D5CDD505-2E9C-101B-9397-08002B2CF9AE}" pid="49" name="x1ye=50">
    <vt:lpwstr>fCvN2D1wJ0VTQmdQ+LCuMyDQztbjfH8/HtyExuKZ60nOTlNdLJ7flL3UrQLOSkuUQ2PA2KQZ9pt2ZwxeRgrV0AvlDpsMZM1aZN24WNisPkJ5eVtM9R47zwnXXLobAvuWCx1evRyHWQjW3yitBF4a3MuxQHq5+1DQlxevENRS+avPDbhmD8wd4bDbG/DdbKG1niSsxTKjEo/qFWBD6yGh1Wgs57/eoOy1yW5K5n8YE5wBGQEqLEiU8PqnEbVSSfy</vt:lpwstr>
  </property>
  <property fmtid="{D5CDD505-2E9C-101B-9397-08002B2CF9AE}" pid="50" name="x1ye=51">
    <vt:lpwstr>NbqsE3luohmx4Z9E0O/bsMwufty4hmb8WjxprGD8rNSln3fDPdpv6o9gS2XYXdlm2c4QJxlr9q3ZNSxAfiCBlapIsfnV7sQEqKqDsiG0KyxG4wNy0smXX0927WZeuVrUjQzzoHi8P6gktiZcSl9gqRSQCzvzSdhXdL4abZdLEoVDlS7qutMhK1DzTwhNrOewiVkAqVOe57v6yH21dQcQCEk2gC8C4B77c/XcAk9wEnu3NADyDlVK20KXLr2oLc1</vt:lpwstr>
  </property>
  <property fmtid="{D5CDD505-2E9C-101B-9397-08002B2CF9AE}" pid="51" name="x1ye=52">
    <vt:lpwstr>69lh/lEM6IhW02IoKgv3iX95GbvO/ql4jjM9uG53BjQpQTFMh7p+4A5ZmPouwmeavPasPBHGanYi8LPUQeoIvkeEa4pYXNcGu+wUrjBs3oRiFRSGN9tzM2OIwJZ4TfJIdzRntbgjVz7XfKrq53a+4dAwgU/CsPSFcG7RBbcGFzkG6H3JUiBj2DISXgUOu8QUJTc5iSGc3y+pmalUL9rlTSuFRJSWT+CHfEfRBBUtmwQ2FL5r6ANczJvFQQPQUz6</vt:lpwstr>
  </property>
  <property fmtid="{D5CDD505-2E9C-101B-9397-08002B2CF9AE}" pid="52" name="x1ye=53">
    <vt:lpwstr>IJak7eP8y+If8RGo9OLvugmNGs5wLyh/DkdXLaa1EGiJSpRyg/X/1aP/oxEgDbr8Sy1jTdgxBZ/kKZmCEBPRRFY9g0f3HEmDUbwYNCt434fi3CNZHV1dmJEqFClVScZcPDEmtuVnk3ioNtFxrrkVR7eT7atIa8uh1IPtTPXceaJLtiWIFhEboGDtaDDbep2ZwzL7gn3GCJ3o9Ek/b3d66lTCL6rE8moKaV+NPMeYXtDd71qv4SEQR2LWDhsTtcv</vt:lpwstr>
  </property>
  <property fmtid="{D5CDD505-2E9C-101B-9397-08002B2CF9AE}" pid="53" name="x1ye=54">
    <vt:lpwstr>oJc4ju8/UdrYtlL1OtPpF0DDodudmJCRHX/miDTgBz+sTmAe8Jb7iNMsEeyvnSzzkdAG8b4as7J4FlrP6zZLkM9caqawRivOX0fG0AJWEnkJjNCSnVcf8pOnDl9tZPXrTpI274fO0QSF42viwDg34OlXFxeVPWpbD6ByA2usk3I9o/9UdcR4Kt5KzFu06PO9NXFa1zotCs929evVRR7JOevP1oFE/Nll/gewa9DPd9V3Di8oyGB6VAYb2p9R2ze</vt:lpwstr>
  </property>
  <property fmtid="{D5CDD505-2E9C-101B-9397-08002B2CF9AE}" pid="54" name="x1ye=55">
    <vt:lpwstr>XqBNgbw7bPj99PTLbAh3v/PjwL7vfwgP+9YRK2XlOI4YLEJFqm7vBnthhoGi9YNorEKVMWxVlhk5tlO/AHWz9bMRXDqnEhk+4XfhDF13P4oI0j2qKQzEQEF7ClT/Ix2L5dRRA18jrk26vAXy3qAanmTF7bmlFhkDxb2qr6bYSlIrydaPcFIm+XIo4rqxBT1+heiehwFb+caAQgI5d93MrlFd0ZM1UhjKTTL2gK7qsTUSahnVkqRuIK2/17Fwz2/</vt:lpwstr>
  </property>
  <property fmtid="{D5CDD505-2E9C-101B-9397-08002B2CF9AE}" pid="55" name="x1ye=56">
    <vt:lpwstr>79nDP9MCtJAojl551aPbAQg3BgY/za+7isGhp+M1T8h4XTMX6h+yomkDOprC0+Qth2VyzTHUfITURFtJIDlHJg238rC02ktla5peKg+qUkX0tuS2ak6NutaSPw6UC7IdJ6kmVwE20CzJ/Yle9pyzTvIGuH7FrA8novgsbFO9trR/K/d8z0l60IuHZOWSQMLcpqjQ6FrhyutCV1nbHhJA7N8VoiQNtSeGff1UmzBBV99VWg6vcDQcDGu1PbyfaE/</vt:lpwstr>
  </property>
  <property fmtid="{D5CDD505-2E9C-101B-9397-08002B2CF9AE}" pid="56" name="x1ye=57">
    <vt:lpwstr>cqA9pJSEskTo584k4kerdpw7Di5rkCk2EkNLFNYKBDvhMjVNUXdfYc7FFvm59Ln5tM8bVXM8sFM0VvAR8bSLmTrv9/8pENG+GMEL+VS3oUh0Q/yFHG0ET5LodD1CovAXVp0aLU+XwIC9iFPZtp1NL+7Zz+pId8U0vdZxXW940JpcY1XsbFuHXuse/QkFS6MU9E+MAEmWQMQEiM+bc82Jp+7Kf3UqxE0YMNu6dQpOwQj1pGhuU4/bdq6Vv/O9LN/</vt:lpwstr>
  </property>
  <property fmtid="{D5CDD505-2E9C-101B-9397-08002B2CF9AE}" pid="57" name="x1ye=58">
    <vt:lpwstr>ixIU3toI0AfD9O/gwQyuF4cjF6Lcty5aY4NFv8C4P8ybPZCFcOE0ft9Y6E+Ht4PFljfSkl0f5e6YHxgUHUTFIsP253Ra4mOLUxiGJZdFZ/JpBkaYTQ+BdejRx+YBTtIGSoKcIFyOdnRv412CJmhHgMt/n+xsDHUVfZun391Q9iaVqZfSUiDjJzoQoOWoTVIVGeqR6xexOV8Xy5YxmML1XDj7t+1Xu9xUuRox358FlNrTtSVKkqSUu4it6yG6xc3</vt:lpwstr>
  </property>
  <property fmtid="{D5CDD505-2E9C-101B-9397-08002B2CF9AE}" pid="58" name="x1ye=59">
    <vt:lpwstr>BVQ4jP55zLn3uGlqwGfm07LM7zvqzK4ZP7iJ6eW7vrJLp4jGgn5LXCibbXs7jEYBTnfhz+7plBw7i4m/s49Cw+3N0RTiSYQ1tcwnn9Zkx+HknM0Y3tyD2Iz+jyP4wCI0D06HBwwrzZ6tUMBmsTiN8ixVgXiHAM/O+hl7K6z8KkzKfDicNCWGu+/kZCLgN767VJ/vuxRklu/NERUmILypvgcIhK/RL3U3sHgl3pjBI7aRp/ZsG4mDdvCU7bHkWl9</vt:lpwstr>
  </property>
  <property fmtid="{D5CDD505-2E9C-101B-9397-08002B2CF9AE}" pid="59" name="x1ye=6">
    <vt:lpwstr>dWfloHOElISviFQS5ecJODXfnm/yRfDtIEogNklIsEfOdQl1DEbOd42wCz1/ekv+3JEjYUtJECStZVxI2VUzlWDjmc9fJKI0bK1XoOv62izMGbYJDF9TjpSM3M82mTVKLWWJxJxEuquBlT8NzF9j7Up4BVEJSQL1BS4jgvEkbedZJZGghis2vD6ARswoc6urC84B90VT3HR1gIR6Ujmc5T0UPR4gohyi5hnL3WF3MDst8VIlsvy0RogNR3GyW9W</vt:lpwstr>
  </property>
  <property fmtid="{D5CDD505-2E9C-101B-9397-08002B2CF9AE}" pid="60" name="x1ye=60">
    <vt:lpwstr>kylRAb65AIHp9GX70kuG0HV/5q5zsMz1bkVOcyxwhNxQlIrsQTtMpC/YBUi7URFmJZE3EnHtWMFi3+XhKxtGg4F0lAKJBvn1mwNJ52e7UeWDdsDkL+G+IOlH+uhuT28hNqBhmoU6w0TaJTY3/Hs9QuLKeAjRopiT0sV4I3zZ4gn5by2tlZmMNLIFicscmyChThmrP8CkX8+8QIwshKTIVYXslNGi7em33Oy5aXleRM2avhin+mfhrAhknEilC5G</vt:lpwstr>
  </property>
  <property fmtid="{D5CDD505-2E9C-101B-9397-08002B2CF9AE}" pid="61" name="x1ye=61">
    <vt:lpwstr>Spl3jGI97d2LKhXX46iB/pplxEjLgGfncnuwHsayf6UM4IOWbxz1QnT7n2OFVcr4EGTHJb8/9z7WFy+PVayS7PsQ86+opO581dMr9VHZgKD/qya+S88dHDMiaNUwXeHZ9w0+S9J1j1uu8Dg/5gAf2q4LTbEaJhxpaOmLA2EZpK++VfOUwoEk5i4ljaHdTW+Konue7bxB9hrwKxmDX1Gsv4BAy+Nr7tfWq4kLj4KgzCsRyV7CWcAVqYRvHsmpAZp</vt:lpwstr>
  </property>
  <property fmtid="{D5CDD505-2E9C-101B-9397-08002B2CF9AE}" pid="62" name="x1ye=62">
    <vt:lpwstr>bcW+bstzXcKWhanbfxBNc6TJth/WLFyWV9W64Y8BBzRXFqaZKDxCBNeSzmGvCP9AlMcJwnn5P0006VLdUhtwL9fgQW2L5qXL4/WrR9lcSIyy3R2AES0nZNIE6XY2c9wJt0KwQgcW3W402Jgu3c2XrRZSZP33PrWhShAAst9pQXTrka8B6LH5+60mUdXwZ/Yl1mY4qZTHwLCdX8CGqGTjLt/+Gm1zlIVlJlkSDO+9cmVEz11DGO66f4Nu7OayUdt</vt:lpwstr>
  </property>
  <property fmtid="{D5CDD505-2E9C-101B-9397-08002B2CF9AE}" pid="63" name="x1ye=63">
    <vt:lpwstr>IVRY3UQGStFh79UzQBxARFWkpnwgaOPZBQCRmQM0E1SOrNL4P+0Jcfgfjdi3MdCKuUQhownUUo6XJlc+zphnWrrxOTstVn5yhV/ASKUlPjiciK5jO360/MLuLIWfXQLyE5H5SbzCVJN25lCwqklOGX2FlMHPj+g4CjvOiFR6134QZm6qMOn7mFNVG2MxRc8MnxmjdSPy5TtytCVaLxADyjJd0PBcKcywqNvVyI3WIjuHDAgWwh+1RhyCFYAKazJ</vt:lpwstr>
  </property>
  <property fmtid="{D5CDD505-2E9C-101B-9397-08002B2CF9AE}" pid="64" name="x1ye=64">
    <vt:lpwstr>xOQiCvS7Nqiuv2KxsgU/9M4XYG7/UyJ9ig7vBC59rLw8hPS9QuGwHRbLlt/7rpUA7RyI+GLH9esPY/o03oh5vw75/T/a+p2R5pN1xoS5Kby7wsq/m1vDlu1+4UX7vGG21JCszz1i+XGdsbaPQKRj0+/FKWNCapVJZ/+K8ge+RMEG7CbJWyKfeQFvBkofYIhOIV0HIplHefaiUkQvYKHN7ouG3Re+etwP14JlVCdwuZ0Lt2V+Hh7tMzvb76j1Vn3</vt:lpwstr>
  </property>
  <property fmtid="{D5CDD505-2E9C-101B-9397-08002B2CF9AE}" pid="65" name="x1ye=65">
    <vt:lpwstr>qxvuycJOKQoAnd3/0JGRyq/S7nyIuTWHBpJhZaKbK13jMiDq2MW6tN1EnvcxrjIhcx+XHqH7KAkJ+y9j9B5qzuVBCdgdYJZRYDFHX7ispVI6r5a9QZtGkX4EQ1lAmxajRlwiyDvOzsy9G578q1SBriH8IZ9JiAk5qZ73zIYMXnh8/V0zH8vRsjIgBmFMJjQF5Z809pUfE9sFzPYulRu4+S1wXMbcyqZQyV4d8GLfNgPZLtLebqkeQgn1uB5+kz2</vt:lpwstr>
  </property>
  <property fmtid="{D5CDD505-2E9C-101B-9397-08002B2CF9AE}" pid="66" name="x1ye=66">
    <vt:lpwstr>GyKUMR5cwxaFj6EH7VrMBsEpDp7JbgxjjBHrnmjG8AO+KlU7PyID9fAV3W6hJMvJ+1bKTY9y9JGQ6Et71NruG2DM7TiJujwtGTOeBOKwLkj/YRqRoMTmdfeOUWo7p4Vda6rtFrE/fq+7z93OQCjKE8JsZM2aatKG7OA4Bl22EI4wHmDjemx1SC2DdUlzFnJN9HXGXP8gKMVhU9Ao6Koscchia1GXVw++qQ7Ym/gf6SW1uQOMxnZZoU75ai2aZ6p</vt:lpwstr>
  </property>
  <property fmtid="{D5CDD505-2E9C-101B-9397-08002B2CF9AE}" pid="67" name="x1ye=67">
    <vt:lpwstr>9/j18R8g7Y6+Hww5Fb/q9gssh0EoiC6IAa4DXGH4JAZ7hIcVv/5C8hJh65XdYtOr1GpPW/yBSbBjGCuSkBQRYRBOPXEhHLEf5JBRthv0q72G0eRTR71skXy5LU/i1F+KNe8hefx28YK0bTkWPDAbIeLIvVs6xVTSCCJM46W3P0o120b4/rrey3R03rm2XIiBz1Y6o2y3AXvAf2FIHMiMOIps6ARBB7XFETZ0z48kg39kQ0Fmvd5XhI0uIW6OB9p</vt:lpwstr>
  </property>
  <property fmtid="{D5CDD505-2E9C-101B-9397-08002B2CF9AE}" pid="68" name="x1ye=68">
    <vt:lpwstr>yTl3SRqwrodik1KKX/CWGd/PVOsJUiXq4LQpKmYVZqqPEo/9lQWk4EEI7Z6JRcmsZzLfrP2TIl33tNcVBYk8m08wr1c+rXbNbkukotXBhidbmhHjUGLUxyeZnVVs0/q5EnB9Q6iKSLGlaj+sKVRWgIsUsHoZo0L991FmovqqEFKo0XGEqgF+fItQuekNR69mW+sOv9Y1Ly04uiu0klpJr2q1SplYxKIyodvbiqaJKTekWrHHQzEwrUvmervE0Op</vt:lpwstr>
  </property>
  <property fmtid="{D5CDD505-2E9C-101B-9397-08002B2CF9AE}" pid="69" name="x1ye=69">
    <vt:lpwstr>xDUTDrLPO3uRkVc2/SxT9L+7UHdNhm2z0zk9NJLWFmahxYHv69G1/eR+X+1mUGUmiuWWuZYYT9thnDhfWGBI/HcFWA9wEZAX2/d64GT7nykV2U9H5gvAdVNxDnBi5smlXxMNfj0k1/3Z+v+++BZHwDGF746knRtO8r5HPkv66WL4XK2tL4jb8bqot5PyegfGtjxX/eFGKILeBtuhbxFJYKvLz881FT1bP/9OEFDTzIM3ck8+nidW4ikzqXsXbwy</vt:lpwstr>
  </property>
  <property fmtid="{D5CDD505-2E9C-101B-9397-08002B2CF9AE}" pid="70" name="x1ye=7">
    <vt:lpwstr>yw/4x49yg9sur3rQJH+FxRhNlxtohM7kKXriAUgow+ZImXHugE2EFo14FHfBbAiXzC5OXBQaQLJLbsKXfYEfSTLeayfdazpZQmcbky/x2GLl/NNE9saePetkA7kqe3Dtw2ifSntu500D8LP4kuSf3J4HwYGJrZb3fVUrUmYXBV5gt3SEuSX9ovNlNcETv2i55yQ0dVTgfytCBCzvxnD3vxwYjroYHNRrBg1snlOSt4ns5DzeRdksrilBN2IiVZ2</vt:lpwstr>
  </property>
  <property fmtid="{D5CDD505-2E9C-101B-9397-08002B2CF9AE}" pid="71" name="x1ye=70">
    <vt:lpwstr>sVgxLczQecEzZQ9Uaojp+lpY7ALx1XvYDy74Ycnt1/zTuAYt5ivOJOjfZZIS6V3bxKcxuBsun5PL89roWPzTc/T/KMeeiO/PnMHhyAamP7VcW3m3nCycfoO3zIoJ+rwK1CMi5hvHPQrf0rbqRzoGQ6jzqYj3TgaevR04pBHujQoAwZnRzpq5zX9tRn7r4h6XVTSRDB6JStwmGZmf/XcSD0i2t96kFHcSYzxfmHyuLpLFTq83XfYpvvDWLAu3yj7</vt:lpwstr>
  </property>
  <property fmtid="{D5CDD505-2E9C-101B-9397-08002B2CF9AE}" pid="72" name="x1ye=71">
    <vt:lpwstr>syXAwx84p81lQ3T94MWHj+WZjOnEWMoXuVU8raVpk83QIK49q16cGN4U5LYO3EQRbOXiSW6W5WTq7gFSlLDTwfigLwAzuPIv5jrjuKsBMaPBAFKr/odz13N6nneNmfkeizua1L71ddI9Ov6mJCNxoOUB9sO2SI28Ici4uRNTm/hVxyG1dp+qA0RhoSVGPmsCJdHNkUstEr2Wifhm6/2HPiOv3o72bggFx8dooukpfY2OKTQchFVck91WlHn7wqz</vt:lpwstr>
  </property>
  <property fmtid="{D5CDD505-2E9C-101B-9397-08002B2CF9AE}" pid="73" name="x1ye=72">
    <vt:lpwstr>Pv1ogKygbByEcZXXKo/TjHrNC/AO7dF6RtZ4sCKF0ZA6hCascy4a4efJ24kTUVe7CN5ziWRqmFH7jAt6kqt1tJYHCE73eT5Kg3UPfcRKU7lXeup+Qj73T78pPwWApqpK4qlpgS4AndZfSpq/t3ITXziUtG8bF8fNNmV7pt6F/Ha47AFSsUIiLnCUwPJx59JjkwPojmaHPlG3OeVWVUIolK0mpp0aFwWDfdDgJytGkAJkX5H6hvmwhL++qiWDCkh</vt:lpwstr>
  </property>
  <property fmtid="{D5CDD505-2E9C-101B-9397-08002B2CF9AE}" pid="74" name="x1ye=73">
    <vt:lpwstr>fNoAi4dV2xWRLOzqd5LiRb2dMk9If0LEcOuY86ftxWCuWsWeVlD3uG2grhvTI5zCKOlWjfFNYm6i2X6fjfGW3WrnDcNvZ7WMzR44wf1x4wFsfZKeJLNKHW+VKqzvVvlwve4SjyIfbRRWTdZunUIwFgtA4RXKYHWG0rMi7IG5zQ8PaYnAfepr6aggrM9qIUVd/8H7z1CRdCDoAVo/qQxY9dLzOpQiZnVieIesP+71bcXEnRuoUnPRI1rQzE/xVjx</vt:lpwstr>
  </property>
  <property fmtid="{D5CDD505-2E9C-101B-9397-08002B2CF9AE}" pid="75" name="x1ye=74">
    <vt:lpwstr>zuIN05yJIvOleU694r6RQCY5obbn+oOWNCLYXqs8w6+CwEesdwL1sTd/HyyvYF5Zrn8c9BQB6hN+duQSF4uzEK9jcTCMB24sIGHvzk3hmTO0oji68ccUb74WxXCjV6d7lTjK5Qb9Xnwnt6nUivKVYg3bDyN+JHt3d+WGhqrvw6rweMA111ue7Z12mSghOnGCInH9FMbQSWJRVVYMsh+Cjk31ZIvB8ksYDelxki2ZOe3zd0+NcbevXxPcXoGZHpr</vt:lpwstr>
  </property>
  <property fmtid="{D5CDD505-2E9C-101B-9397-08002B2CF9AE}" pid="76" name="x1ye=75">
    <vt:lpwstr>tAYej+qe///LVvhSFA8AAB3lTNo/8L1l9IHO3xuHbEZ+Au90kZ8V/24d8Trol3pReSD0EcXiFY7xE5Sorpxxa+4fd18Zj/sBxRFQSl6DuIxx8fWlVgHbMKLwb5NgF3VFyLvJCAsD9vDEfqWv09SNxfB+So5Q1KTEYyL9xY9r7OP4H1w+a7ZvBpH3KuhNc4Lt5ZqEIqM5qnPb/kIIkm5tQESWVshEtWCverXHtYIKTaC7s8eoNdwlPR8QATB5Gvt</vt:lpwstr>
  </property>
  <property fmtid="{D5CDD505-2E9C-101B-9397-08002B2CF9AE}" pid="77" name="x1ye=76">
    <vt:lpwstr>bXwBf7B4S+UTT8+R5pQgvIXxKkCa8X6dMmic2uwGGp1p8y7qnvyQIOGk3AIg1Axv+UXxN+aRd4BjiGYc2Itn4qx4Gkf6spICAKEbG1gYOToN3M5QAa0cX64J/pnKSo7G1+0F1sWYlC9JNS/QePpypA1Ye418u8y+Wk/+SNuZd2m14gwHSe92Z7qDyHz78d/MVdSHoR20p38aqCWLGWJiDxrJL5yHuKZjpJZbOiL5OrFDNbUAzdJwMzndjvwFgkG</vt:lpwstr>
  </property>
  <property fmtid="{D5CDD505-2E9C-101B-9397-08002B2CF9AE}" pid="78" name="x1ye=77">
    <vt:lpwstr>l3/b6Vb7QJTFby8y0unRs/ayWEVOthSZpe1vTCwhgV4oikOJ7nDn9jAA6cJg2UjvXtJbbl9BrfzfHp6HiGbihK68nLvxCkuVss7P8cNWdOCfbgCmw5YfhgQVRN8/vo0mLi4b7KLodOtuetFTySfU2zoaaueJ7ET58e2OLtQbP7RW9tSrRjPrBwHJqjH3i5BTn44PacShV7kiTnDa5js27lOtB+jA5FQYlyH4xeaXSiZwv0Lj/GvV94hx37nMwtS</vt:lpwstr>
  </property>
  <property fmtid="{D5CDD505-2E9C-101B-9397-08002B2CF9AE}" pid="79" name="x1ye=78">
    <vt:lpwstr>vzc5NmMQ3BjEHyXHjAFuMRQzSLs0ySHkDmGeX2AHt0FzH2qaeaxuz5YDtTes22wvzdhi0tXtuOKe2fg4L2oKjCG6Lc8V2qmvEgkmQFg2aZr+cah8zrXi476KDfeLxoMObG/MPd7cJ0rM/M3trUQL3pOSxjoUw1u+8rqbuJKZ/1z8+/ZiT19GJhXe4pobhqLLRLtl+FGtBrfguHPB37bUo/ra+3FyoNt4dbnbIwRScoH0Ofmf+YSDP17yheeMRdC</vt:lpwstr>
  </property>
  <property fmtid="{D5CDD505-2E9C-101B-9397-08002B2CF9AE}" pid="80" name="x1ye=79">
    <vt:lpwstr>uxIaWSQiyumZ2vXOoykb6MyJayQmrx9FLhpqmUEkB5WQSV7gdnjrI0sX6D+ZXRPRoyFHsWNy59ynSFkAJxDsp+dpPgBJJsPd1TNddbhdfQGJsgZ23fWU5grUIQa81FXNCzVNei9wC/aziqHYNR/5/99jfm66F2wKbUg+nnVCfPQqDURCFmaDGbjPmzdzXzjVvhyvQJcDfEFxvr8Ji+CD7O42KeOjVaezhYWKuNbcfth/urpphAY5zlTzP8mSgIe</vt:lpwstr>
  </property>
  <property fmtid="{D5CDD505-2E9C-101B-9397-08002B2CF9AE}" pid="81" name="x1ye=8">
    <vt:lpwstr>IZ1kD+G6bfGYYNP4y0ZKsxytFECPe16wsZQiFazr7C+ddCaK4P9mKf0loVN99/boSaFccgv0aVYKeQuaapZqszthUBJFfkSzOg+HWNqPE5xFg7WvXQWeHzLwmowaoGEGUlO6vOvn0C4mu5uejiOHnTzL3eGuGS9n94yHqqPv7U3gLwgXhlbU+3vm23gxi+RXZFebSmjBsuqSnnaJcdIZGYidzwPvOpeMffCh2b5ULBMOnPGJOrBT3/T8HpD1JsH</vt:lpwstr>
  </property>
  <property fmtid="{D5CDD505-2E9C-101B-9397-08002B2CF9AE}" pid="82" name="x1ye=80">
    <vt:lpwstr>b4Ziph+m3fwqn0Ujyi1ViPlSrefZYgBXVdCUoD5vRwCqRXXCv/MU5SYTo9jUGA5Tv/0UGZzMeUAIQeSkEkPOQ04sgQhEMQiy2YiPf7GuslXkR3IYIB2BdtYt3UiIJVjc6v6lbw/aG79cPE/ij9qVln1Kw3PL64xi58uCnDvEUGeqlMTTvI/Yq1VScuGlEMEX6zK+nHy5gjp5lVk/TTWLyHB4QzKvjxQRdDjo+xohD8DGwigrKVBpRxVbs86deg3</vt:lpwstr>
  </property>
  <property fmtid="{D5CDD505-2E9C-101B-9397-08002B2CF9AE}" pid="83" name="x1ye=81">
    <vt:lpwstr>+sTLuuWQ2zoCNEDfD5DHdAls/w/wcASrML+4GQofRLlpq/aIgh9Vbi2Yb8OUJJ4o3RzjQxNc/l+W60qjQiobt6Gp40VDNqrG7OZKPBNej3EHA9msHo2oNPlzdDMaZuGXFBejHYFCmkHFo5Y8VqFFUKBgfCxLOnnJCmT6xeFbB2DEq1T9B6j8S2ZLPcVsGa1bINnVxHcUFBleyvYF84e24/5pLiFtexYZV0lWTlfAu+uKG556/UXAcJsnpOeiMKI</vt:lpwstr>
  </property>
  <property fmtid="{D5CDD505-2E9C-101B-9397-08002B2CF9AE}" pid="84" name="x1ye=82">
    <vt:lpwstr>te5h5jkrB6bBLdqtTnQj/wqSbNUSJaOdIMqEifbAXbtwDMI91mxAavwnQfprJmA8AQ92rf321rpJc04BM2S9q3tEckXrCrGxmXnVUOBtW9X1vG12UaCoR2zaUTxIrF2ff5AEGCmS5IhOb8DZIUC7o7PbIwHRw0uTJmrYJSYpdd2mCrsWV/LhvSZb0g+WZ8ZyaEkxOIB9WJJfVADq8OsSn0LQ3bLzgTA4rCvkXWwU/54e4AHp61YvW1Sz+MGykN2</vt:lpwstr>
  </property>
  <property fmtid="{D5CDD505-2E9C-101B-9397-08002B2CF9AE}" pid="85" name="x1ye=83">
    <vt:lpwstr>+0HhqJc6IfLZb3HemYJezLVzzhgF9Gl2Y0TodX3GXJoKIGwM+OLatiMlH/lDT40wEGuStUsdjle8ANL5Ppw69v7Sttyi50gnN5p7V1nNvHR0FOV7NCVtsC/uQG3aAvzJm76pD1hI9/n84GvDQUmvs0TijH2kC1AC9q+1+fEvrVUtUjupbF+5Q5QQuLFIQqWHAeVQks42YFoAf0g03adrsZrvCFqBXUPuEgKDNOHp3KSYg7gJT2Ruau0fWMpGuoo</vt:lpwstr>
  </property>
  <property fmtid="{D5CDD505-2E9C-101B-9397-08002B2CF9AE}" pid="86" name="x1ye=84">
    <vt:lpwstr>OAT8VL/ThOIQFhH2mrJvuZBx1GWVUT0QdhQJFpGzp8Aop9kzNhtBsGm1enMI9lWS1tOh7BuJYEnKECSE3isYTKHMPkUnYEsxbcUV8SmY9LajAIFyN5UCLfdOr9Rqnog4YYjEA8fj0suywfLG6DhjAsu2whtWvdaqm8TwIc3qRQAjMbDHiqOkok9RIQ4p85gEMITd2diK7w3hJJom9wmxvfFdL4IQMZJqBv9t9hn6hKu7kbeNYnzO2D7H8QQqkAT</vt:lpwstr>
  </property>
  <property fmtid="{D5CDD505-2E9C-101B-9397-08002B2CF9AE}" pid="87" name="x1ye=85">
    <vt:lpwstr>nNJMwnaODE0/ZKR9YYVhVPV0h/11fIUFSQgcgpAL34XXk+Zawdm4HMeuh2uptYTz7b2eRG7ZKd3PgloYY2UQ1ejCNZib+MO91LJIlSyn37gvj7fZIKPrYkJtuT7pW3Fb6DBpTbHQuS8TzPf/raoRr/jWJDjUf/yeA/KpbX59LAwFdy6SkMjsMrHzMRiLHVw5m+7gOBB/9Arq68m2wv4SyBmBrgp1wwSq0cnXYyZ/9hsU4ERV5vQ89q3BaWWchYz</vt:lpwstr>
  </property>
  <property fmtid="{D5CDD505-2E9C-101B-9397-08002B2CF9AE}" pid="88" name="x1ye=86">
    <vt:lpwstr>pFtr9WCknInGsojNaKHxHhbGbmkJjkPQkmaMUKKxuaEB8vKGEBt14ItC3a9egx7pu1RLkLPPH7yHLBIg4FkQuqQojs4s5UPUEU01EiVSut4D8MlTUQPxQ80GtYF4uQfiKr9bXuZeRvqhOrexUZozuaGJbHqopSOJy4uYv9SJelXdvP5ZuNCUr+LhmFqkp3f/0HqVGHO7IGjgKQrxrVpUbr0bSD5Jqzij2mrjX3y4bDdiYYdCHErM9buG5MYmXMP</vt:lpwstr>
  </property>
  <property fmtid="{D5CDD505-2E9C-101B-9397-08002B2CF9AE}" pid="89" name="x1ye=87">
    <vt:lpwstr>Q64UrZ901aTovdSmKQrF/9o0PC4KORxyas2ByFWJ48CCR/U+OsDcBIyAglBZawrJv9b3h+B8TF/vcv4DmENPrGBgfKE8v4JKmz/Yb9PabHKtOj3WBFqPpgNJ14T3CVdPMf2D8dozfnx0I3PYu90SAaG+nLxXEytB46A1ILzFaJCL+9ceSL7lSKXZzniZ0srWA3TdkB6od+X3PLzvQVf13ppqQnzjewb2yxXsM9uXhMk2sdOz03Q8ECLJ79+/Knp</vt:lpwstr>
  </property>
  <property fmtid="{D5CDD505-2E9C-101B-9397-08002B2CF9AE}" pid="90" name="x1ye=88">
    <vt:lpwstr>AzAfaCoPO1ejcjNYiqnmScFzwzHXaHRM0rwjKPJehBpT3HC2KJn231f1jjEX0234Sv7USy1zxrGsUeRFGkbeC9S5ZmIhC/TimijardcgAl5ijZSjdLwamyoiJKOdclly2PvCNUlJ5L6WWqiNy/cBFWUN2MxyGaPXnpubMfwpNNajGGMcqMvVaIXAbEVc624jSyIipSzikzSjSezq4inoZnZdXpyHOkE/uchp2KSOfw+dZJ5A9SVakifz9iGHs39</vt:lpwstr>
  </property>
  <property fmtid="{D5CDD505-2E9C-101B-9397-08002B2CF9AE}" pid="91" name="x1ye=89">
    <vt:lpwstr>HkZJaVD0sxWvI5ps5EQCqzws5Yg7Sqwf+9eMnBXPour1l8NsMP4g5nk1Fkr3eG76b9dEYKBgdx4aNs/Uz+6biS+cXGunbHfnBQAbBkds1DjCnUIzhacjx0d4TaOGK9nJJUffjytGq995O+tpAUMahKgM2efbwagH5PNv4XDb76ZAdXCXKXsUxCtJe/mo7rQzO0WayG0Zvf0k1CmS4Tevw3wf5Du5+fwgTi+mJVgTTc/DnwjSwTTBWs6b3m6vghI</vt:lpwstr>
  </property>
  <property fmtid="{D5CDD505-2E9C-101B-9397-08002B2CF9AE}" pid="92" name="x1ye=9">
    <vt:lpwstr>noY0QhWHbNdTbPu/9gYCHtgWI3lChOSHg1xUlbONtYujrLfvc5YNckP3u9vbHBsDPYbl7UDj9npZ/bKO84YdDocZEXWAISTbfBJr8drFz0+4MP6dgf/qBYDl+z0a0Xkeg90ZTboTFXGGAcKi88ls/Ro0t6r9kIdibB74j0xyOnYqPfXjMSjlo89CA7D901dMDwNMT4rFjpnA0cwJBeVziCyK4egMfGrbbJKv9b2LG4xnZQkPpwdi4IjZqX9O+HU</vt:lpwstr>
  </property>
  <property fmtid="{D5CDD505-2E9C-101B-9397-08002B2CF9AE}" pid="93" name="x1ye=90">
    <vt:lpwstr>T/PzucQsY9U1Cal9fNfqBiX0civfjwEkAbtJ+gIRYvRtHe+t0OTye6PJrY13uztrCPY/xSlnVtMF90TGEeHGBQ8ZuSdAd4U6NnHvY0hKP5aHqTb0e8EQLgwjghLifs3P2RtZJcNS3yheWwJwknA5ghtVOXjUrL9pCED8EBMqjTufKvTsDYag3gOy47eEfSxigwUOy4pMvzZ+2atctgVoPlZpcQFwQ9aqk78RXrY0krhwekbMi6m5DMLXq6CA3SW</vt:lpwstr>
  </property>
  <property fmtid="{D5CDD505-2E9C-101B-9397-08002B2CF9AE}" pid="94" name="x1ye=91">
    <vt:lpwstr>a0rKVvqdGpK2ZO+To52mdkGPnEdzZCFrYRndaNupeVMjJ2u3G5Jr20ZBfq0aWV85hahhKPBOzTKx7cry8v0km3OgFEE4/YJjHANbFSGUKwRV0lYqrk7OYjjPMw83WJU+rA+9qzHnPkVt5oQk40QEGrhXiIpJnmrqR0Bup9IurnFpqm4pCibnRR8iRfzhW6GlSshzAO1ZJbJWCSPqwQighfdnElkXDDwLLNdf/sUOcxCyNU/s0jFu6IEcv7hHuBL</vt:lpwstr>
  </property>
  <property fmtid="{D5CDD505-2E9C-101B-9397-08002B2CF9AE}" pid="95" name="x1ye=92">
    <vt:lpwstr>uj9umXoGo/vlQK3vER910ONUVPsuRkb7IIZdICK9n35otFA//Wx4KZOHPzuh6EaSQ7lMHZoyRRfHPUaNkKnudTDn3DqvXWY5NsgvvvZlaH5Xb1pxY2Pyqw5FAEflGv3k58wh6AW2OR0/Iu5fXgjnyYYyU71DlM4IFukC10DxF1S+S1UoD/ldSPjdJxomivt8cIFkfioD61odAs/iVDj6Rssb7YApGF6JmBVf/WQFYxJ1AdTV/Tj6+tbnxj6hTND</vt:lpwstr>
  </property>
  <property fmtid="{D5CDD505-2E9C-101B-9397-08002B2CF9AE}" pid="96" name="x1ye=93">
    <vt:lpwstr>PzDc+xPnGN+1M+/cizgh6BpdI0h27wEoSOEyf1qQddQb2WXsMEogfsTlRP9gHpGme7ZOBPNvIUIMvPQKVBN7nb0r7J5mTvSUrllSqjCB1Jrr/OfsdVog9ieenaaKCB8ByDV7xbQKdIVW71BYyGlrGKs5FWc93f69Tzt4k27kvdXLaqHoToPvALeU+8Jxxw9Ya9Ttz/XwUAFmjpFyq50XL753OLwEXK1iYpTNBb/OdqKt5bnLOQyjHqaCkgy+xJ4</vt:lpwstr>
  </property>
  <property fmtid="{D5CDD505-2E9C-101B-9397-08002B2CF9AE}" pid="97" name="x1ye=94">
    <vt:lpwstr>FBsvdURj1a6Q2XTIwTwt8syuX/i10Ge0Nj8dWIb7eTDCO6O5jTxKqGm021EsIRrjWFKjUYuSfJdOCqlPWWVns9KT6jHBW6gldVQ8ajURLXdDfOGBYmCEfu7QI6oTtduo8S3uusH59boIhe8J2uN28Ux1XycKScRxkw5qaIEq63AqK8NOeCFofyWzrEq1STjgwPGH9bHZTWQOAaUcfxOwEZ7WTSzs2zRZK4abSszE3JMHOkRK5RC7t4nNuUguwgC</vt:lpwstr>
  </property>
  <property fmtid="{D5CDD505-2E9C-101B-9397-08002B2CF9AE}" pid="98" name="x1ye=95">
    <vt:lpwstr>uGNeMW4e9tVGfE3N5M97JGWnZjdP4D+y2lWdHnwkB5lJHeimKoSwUVBLEG4SntjiNPjd096sxyMN0/ffg0/AFOeIpl7mRauO0WzzpTTAow2ROEYTKO4Rxeq276wKOa6t1EAb/m73YmnMCGHO7j7hqqvncR19xaU1MiviNojv4wdno9O0rQ5EbX+AnbV0y/pqlYG810ofzz9WNgIFxPehC+pyvzLbM5nog7Uos8YbLhwUOfPvR5kRdlXmM9NSzbf</vt:lpwstr>
  </property>
  <property fmtid="{D5CDD505-2E9C-101B-9397-08002B2CF9AE}" pid="99" name="x1ye=96">
    <vt:lpwstr>T6sN6vhKREqW7rlKS1i5oR4DZafW4idsIUSF+m1wSih9Pweq3wrt76KAx3wtInb34eaBqzDcMR8dARccu0ModPT/+xeTKNOIACAHadjcBW514ZQdns+LNFImYA3+UL1E2V5fDCBVJVfb3Fpph33B58txsHTbz4Pii/0G6SC3iu/bu3awi1NGiY3MrTrLDVM/6g93lI0PLcBSwnWFVRQhUOtditrAMoDFAtMXP50P0yQgrVNQBntOokoTPmPAVgz</vt:lpwstr>
  </property>
  <property fmtid="{D5CDD505-2E9C-101B-9397-08002B2CF9AE}" pid="100" name="x1ye=97">
    <vt:lpwstr>JvfT1FJ6S4BKLMYSN1kK5FtUAqEQOmD2eefF8jcikyVY7fZP9W3jGbe7P/wnxxnTkIR5z6HmWGiIafJFv5dxRf7gX3Vfj3+cGGxbp4Y/W0oiWq/a5LAS/CRypjIzpWKYrsnDxLGNZfoHfIap/h3PeqiBgAAA=</vt:lpwstr>
  </property>
  <property fmtid="{D5CDD505-2E9C-101B-9397-08002B2CF9AE}" pid="101" name="GrammarlyDocumentId">
    <vt:lpwstr>9350488607ede5a69e1365ba532f243dc50d58481cc11f9fd6c0fb3c84c2b223</vt:lpwstr>
  </property>
</Properties>
</file>