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D71EA" w14:textId="0FD36AB2" w:rsidR="00DF753D" w:rsidRDefault="00C8015F">
      <w:pPr>
        <w:pBdr>
          <w:top w:val="nil"/>
          <w:left w:val="nil"/>
          <w:bottom w:val="nil"/>
          <w:right w:val="nil"/>
          <w:between w:val="nil"/>
        </w:pBdr>
        <w:spacing w:line="300" w:lineRule="auto"/>
        <w:jc w:val="center"/>
        <w:rPr>
          <w:rFonts w:ascii="Verdana" w:eastAsia="Verdana" w:hAnsi="Verdana" w:cs="Verdana"/>
        </w:rPr>
      </w:pPr>
      <w:r>
        <w:rPr>
          <w:rFonts w:ascii="Verdana" w:eastAsia="Verdana" w:hAnsi="Verdana" w:cs="Verdana"/>
        </w:rPr>
        <w:t>Vineeth</w:t>
      </w:r>
      <w:r w:rsidR="00953FD5">
        <w:rPr>
          <w:rFonts w:ascii="Verdana" w:eastAsia="Verdana" w:hAnsi="Verdana" w:cs="Verdana"/>
        </w:rPr>
        <w:t xml:space="preserve">                  </w:t>
      </w:r>
      <w:r w:rsidR="00953FD5">
        <w:rPr>
          <w:noProof/>
        </w:rPr>
        <w:drawing>
          <wp:anchor distT="45720" distB="45720" distL="114300" distR="114300" simplePos="0" relativeHeight="251658240" behindDoc="0" locked="0" layoutInCell="1" hidden="0" allowOverlap="1" wp14:anchorId="750B550E" wp14:editId="4ECAF591">
            <wp:simplePos x="0" y="0"/>
            <wp:positionH relativeFrom="column">
              <wp:posOffset>5485765</wp:posOffset>
            </wp:positionH>
            <wp:positionV relativeFrom="paragraph">
              <wp:posOffset>2</wp:posOffset>
            </wp:positionV>
            <wp:extent cx="1019175" cy="838200"/>
            <wp:effectExtent l="0" t="0" r="0" b="0"/>
            <wp:wrapSquare wrapText="bothSides" distT="45720" distB="4572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1019175" cy="838200"/>
                    </a:xfrm>
                    <a:prstGeom prst="rect">
                      <a:avLst/>
                    </a:prstGeom>
                    <a:ln/>
                  </pic:spPr>
                </pic:pic>
              </a:graphicData>
            </a:graphic>
          </wp:anchor>
        </w:drawing>
      </w:r>
      <w:r w:rsidR="00953FD5">
        <w:rPr>
          <w:noProof/>
        </w:rPr>
        <w:drawing>
          <wp:anchor distT="45720" distB="45720" distL="114300" distR="114300" simplePos="0" relativeHeight="251659264" behindDoc="0" locked="0" layoutInCell="1" hidden="0" allowOverlap="1" wp14:anchorId="5B3BA2B3" wp14:editId="19DDA3DE">
            <wp:simplePos x="0" y="0"/>
            <wp:positionH relativeFrom="column">
              <wp:posOffset>152400</wp:posOffset>
            </wp:positionH>
            <wp:positionV relativeFrom="paragraph">
              <wp:posOffset>2</wp:posOffset>
            </wp:positionV>
            <wp:extent cx="1114425" cy="838200"/>
            <wp:effectExtent l="0" t="0" r="0" b="0"/>
            <wp:wrapSquare wrapText="bothSides" distT="45720" distB="45720" distL="114300" distR="11430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1114425" cy="838200"/>
                    </a:xfrm>
                    <a:prstGeom prst="rect">
                      <a:avLst/>
                    </a:prstGeom>
                    <a:ln/>
                  </pic:spPr>
                </pic:pic>
              </a:graphicData>
            </a:graphic>
          </wp:anchor>
        </w:drawing>
      </w:r>
    </w:p>
    <w:p w14:paraId="3CA7E304" w14:textId="4B92A8D4" w:rsidR="00DF753D" w:rsidRDefault="00000000">
      <w:pPr>
        <w:pBdr>
          <w:top w:val="nil"/>
          <w:left w:val="nil"/>
          <w:bottom w:val="nil"/>
          <w:right w:val="nil"/>
          <w:between w:val="nil"/>
        </w:pBdr>
        <w:spacing w:line="300" w:lineRule="auto"/>
        <w:jc w:val="center"/>
        <w:rPr>
          <w:rFonts w:ascii="Verdana" w:eastAsia="Verdana" w:hAnsi="Verdana" w:cs="Verdana"/>
        </w:rPr>
      </w:pPr>
      <w:r>
        <w:rPr>
          <w:rFonts w:ascii="Verdana" w:eastAsia="Verdana" w:hAnsi="Verdana" w:cs="Verdana"/>
        </w:rPr>
        <w:t>Contact No</w:t>
      </w:r>
      <w:r w:rsidR="00C8015F">
        <w:rPr>
          <w:rFonts w:ascii="Verdana" w:eastAsia="Verdana" w:hAnsi="Verdana" w:cs="Verdana"/>
        </w:rPr>
        <w:t xml:space="preserve">: </w:t>
      </w:r>
      <w:r w:rsidR="008C6A0C">
        <w:rPr>
          <w:rFonts w:ascii="Verdana" w:eastAsia="Verdana" w:hAnsi="Verdana" w:cs="Verdana"/>
        </w:rPr>
        <w:t>972-349-0987</w:t>
      </w:r>
    </w:p>
    <w:p w14:paraId="0C37FC97" w14:textId="0C0FCF85" w:rsidR="002E72CD" w:rsidRDefault="00000000" w:rsidP="002E72CD">
      <w:pPr>
        <w:pBdr>
          <w:top w:val="nil"/>
          <w:left w:val="nil"/>
          <w:bottom w:val="nil"/>
          <w:right w:val="nil"/>
          <w:between w:val="nil"/>
        </w:pBdr>
        <w:spacing w:line="300" w:lineRule="auto"/>
        <w:jc w:val="center"/>
      </w:pPr>
      <w:bookmarkStart w:id="0" w:name="_gjdgxs" w:colFirst="0" w:colLast="0"/>
      <w:bookmarkEnd w:id="0"/>
      <w:r>
        <w:rPr>
          <w:rFonts w:ascii="Verdana" w:eastAsia="Verdana" w:hAnsi="Verdana" w:cs="Verdana"/>
        </w:rPr>
        <w:t xml:space="preserve">Email: </w:t>
      </w:r>
      <w:r w:rsidR="00953FD5">
        <w:t>vineetht410@gmail.com</w:t>
      </w:r>
    </w:p>
    <w:p w14:paraId="70630E96" w14:textId="232FD0E7" w:rsidR="002E72CD" w:rsidRPr="002E72CD" w:rsidRDefault="002E72CD" w:rsidP="002E72CD">
      <w:pPr>
        <w:pBdr>
          <w:top w:val="nil"/>
          <w:left w:val="nil"/>
          <w:bottom w:val="nil"/>
          <w:right w:val="nil"/>
          <w:between w:val="nil"/>
        </w:pBdr>
        <w:spacing w:line="300" w:lineRule="auto"/>
      </w:pPr>
      <w:r>
        <w:tab/>
      </w:r>
      <w:r>
        <w:tab/>
        <w:t>LinkedIn:</w:t>
      </w:r>
      <w:r w:rsidRPr="002E72CD">
        <w:t xml:space="preserve"> </w:t>
      </w:r>
      <w:hyperlink r:id="rId7" w:history="1">
        <w:r>
          <w:rPr>
            <w:rStyle w:val="Hyperlink"/>
            <w:rFonts w:ascii="Segoe UI" w:hAnsi="Segoe UI" w:cs="Segoe UI"/>
            <w:sz w:val="21"/>
            <w:szCs w:val="21"/>
            <w:shd w:val="clear" w:color="auto" w:fill="FFFFFF"/>
          </w:rPr>
          <w:t>linkedin.com/in/</w:t>
        </w:r>
        <w:proofErr w:type="spellStart"/>
        <w:r>
          <w:rPr>
            <w:rStyle w:val="Hyperlink"/>
            <w:rFonts w:ascii="Segoe UI" w:hAnsi="Segoe UI" w:cs="Segoe UI"/>
            <w:sz w:val="21"/>
            <w:szCs w:val="21"/>
            <w:shd w:val="clear" w:color="auto" w:fill="FFFFFF"/>
          </w:rPr>
          <w:t>vineethvinni</w:t>
        </w:r>
        <w:proofErr w:type="spellEnd"/>
      </w:hyperlink>
      <w:r>
        <w:t xml:space="preserve"> </w:t>
      </w:r>
    </w:p>
    <w:p w14:paraId="1E128279" w14:textId="77777777" w:rsidR="00DF753D" w:rsidRDefault="00DF753D">
      <w:pPr>
        <w:pBdr>
          <w:bottom w:val="single" w:sz="12" w:space="1" w:color="000000"/>
        </w:pBdr>
        <w:jc w:val="both"/>
      </w:pPr>
    </w:p>
    <w:p w14:paraId="47241547" w14:textId="77777777" w:rsidR="00DF753D" w:rsidRDefault="00DF753D">
      <w:pPr>
        <w:pBdr>
          <w:bottom w:val="single" w:sz="12" w:space="1" w:color="000000"/>
        </w:pBdr>
        <w:jc w:val="both"/>
      </w:pPr>
    </w:p>
    <w:p w14:paraId="4E511CE8" w14:textId="77777777" w:rsidR="00DF753D" w:rsidRDefault="00DF753D">
      <w:pPr>
        <w:jc w:val="both"/>
        <w:rPr>
          <w:color w:val="0E101A"/>
        </w:rPr>
      </w:pPr>
    </w:p>
    <w:p w14:paraId="18CEE180" w14:textId="77777777" w:rsidR="00DF753D" w:rsidRDefault="00000000">
      <w:pPr>
        <w:jc w:val="both"/>
        <w:rPr>
          <w:rFonts w:ascii="Verdana" w:eastAsia="Verdana" w:hAnsi="Verdana" w:cs="Verdana"/>
          <w:b/>
        </w:rPr>
      </w:pPr>
      <w:r>
        <w:rPr>
          <w:rFonts w:ascii="Verdana" w:eastAsia="Verdana" w:hAnsi="Verdana" w:cs="Verdana"/>
          <w:b/>
        </w:rPr>
        <w:t xml:space="preserve">PROFESSIONAL SUMMARY: </w:t>
      </w:r>
    </w:p>
    <w:p w14:paraId="53ADB095" w14:textId="77777777" w:rsidR="00DF753D" w:rsidRDefault="00DF753D">
      <w:pPr>
        <w:ind w:left="720"/>
        <w:jc w:val="both"/>
        <w:rPr>
          <w:color w:val="0E101A"/>
        </w:rPr>
      </w:pPr>
    </w:p>
    <w:p w14:paraId="0B604E35" w14:textId="77777777" w:rsidR="002E72CD" w:rsidRDefault="002E72CD" w:rsidP="002E72CD">
      <w:pPr>
        <w:numPr>
          <w:ilvl w:val="0"/>
          <w:numId w:val="11"/>
        </w:numPr>
        <w:spacing w:before="100" w:beforeAutospacing="1" w:after="100" w:afterAutospacing="1"/>
      </w:pPr>
      <w:r>
        <w:rPr>
          <w:rStyle w:val="Strong"/>
        </w:rPr>
        <w:t>Highly experienced Data Engineer</w:t>
      </w:r>
      <w:r>
        <w:t xml:space="preserve"> with </w:t>
      </w:r>
      <w:r>
        <w:rPr>
          <w:rStyle w:val="Strong"/>
        </w:rPr>
        <w:t>9+ years of expertise</w:t>
      </w:r>
      <w:r>
        <w:t xml:space="preserve"> in </w:t>
      </w:r>
      <w:r>
        <w:rPr>
          <w:rStyle w:val="Strong"/>
        </w:rPr>
        <w:t>designing, building, and optimizing scalable, high-performance data platforms</w:t>
      </w:r>
      <w:r>
        <w:t xml:space="preserve"> across </w:t>
      </w:r>
      <w:r>
        <w:rPr>
          <w:rStyle w:val="Strong"/>
        </w:rPr>
        <w:t>AWS, GCP, and Snowflake</w:t>
      </w:r>
      <w:r>
        <w:t>.</w:t>
      </w:r>
    </w:p>
    <w:p w14:paraId="08A50A52" w14:textId="77777777" w:rsidR="002E72CD" w:rsidRDefault="002E72CD" w:rsidP="002E72CD">
      <w:pPr>
        <w:numPr>
          <w:ilvl w:val="0"/>
          <w:numId w:val="11"/>
        </w:numPr>
        <w:spacing w:before="100" w:beforeAutospacing="1" w:after="100" w:afterAutospacing="1"/>
      </w:pPr>
      <w:r>
        <w:t xml:space="preserve">Specialized in </w:t>
      </w:r>
      <w:r>
        <w:rPr>
          <w:rStyle w:val="Strong"/>
        </w:rPr>
        <w:t>big data processing, ETL pipeline development, and real-time data streaming</w:t>
      </w:r>
      <w:r>
        <w:t xml:space="preserve"> using </w:t>
      </w:r>
      <w:r>
        <w:rPr>
          <w:rStyle w:val="Strong"/>
        </w:rPr>
        <w:t xml:space="preserve">Python, Apache Spark, Hadoop, Kafka, Airflow, and </w:t>
      </w:r>
      <w:proofErr w:type="spellStart"/>
      <w:r>
        <w:rPr>
          <w:rStyle w:val="Strong"/>
        </w:rPr>
        <w:t>dbt</w:t>
      </w:r>
      <w:proofErr w:type="spellEnd"/>
      <w:r>
        <w:t>.</w:t>
      </w:r>
    </w:p>
    <w:p w14:paraId="3E89A5B3" w14:textId="77777777" w:rsidR="002E72CD" w:rsidRDefault="002E72CD" w:rsidP="002E72CD">
      <w:pPr>
        <w:numPr>
          <w:ilvl w:val="0"/>
          <w:numId w:val="11"/>
        </w:numPr>
        <w:spacing w:before="100" w:beforeAutospacing="1" w:after="100" w:afterAutospacing="1"/>
      </w:pPr>
      <w:r>
        <w:rPr>
          <w:rStyle w:val="Strong"/>
        </w:rPr>
        <w:t>Proficient in modern cloud-based architectures</w:t>
      </w:r>
      <w:r>
        <w:t xml:space="preserve">, implementing </w:t>
      </w:r>
      <w:r>
        <w:rPr>
          <w:rStyle w:val="Strong"/>
        </w:rPr>
        <w:t>data lakes, data warehouses, and analytics platforms</w:t>
      </w:r>
      <w:r>
        <w:t xml:space="preserve"> for large-scale </w:t>
      </w:r>
      <w:r>
        <w:rPr>
          <w:rStyle w:val="Strong"/>
        </w:rPr>
        <w:t>business intelligence</w:t>
      </w:r>
      <w:r>
        <w:t>.</w:t>
      </w:r>
    </w:p>
    <w:p w14:paraId="41A69E45" w14:textId="77777777" w:rsidR="002E72CD" w:rsidRDefault="002E72CD" w:rsidP="002E72CD">
      <w:pPr>
        <w:numPr>
          <w:ilvl w:val="0"/>
          <w:numId w:val="11"/>
        </w:numPr>
        <w:spacing w:before="100" w:beforeAutospacing="1" w:after="100" w:afterAutospacing="1"/>
      </w:pPr>
      <w:r>
        <w:t xml:space="preserve">Extensive experience in </w:t>
      </w:r>
      <w:r>
        <w:rPr>
          <w:rStyle w:val="Strong"/>
        </w:rPr>
        <w:t xml:space="preserve">migrating </w:t>
      </w:r>
      <w:proofErr w:type="gramStart"/>
      <w:r>
        <w:rPr>
          <w:rStyle w:val="Strong"/>
        </w:rPr>
        <w:t>on-premise</w:t>
      </w:r>
      <w:proofErr w:type="gramEnd"/>
      <w:r>
        <w:rPr>
          <w:rStyle w:val="Strong"/>
        </w:rPr>
        <w:t xml:space="preserve"> data pipelines to AWS, GCP, and Snowflake</w:t>
      </w:r>
      <w:r>
        <w:t xml:space="preserve">, improving </w:t>
      </w:r>
      <w:r>
        <w:rPr>
          <w:rStyle w:val="Strong"/>
        </w:rPr>
        <w:t>data processing efficiency, cost management, and scalability</w:t>
      </w:r>
      <w:r>
        <w:t>.</w:t>
      </w:r>
    </w:p>
    <w:p w14:paraId="301292A3" w14:textId="77777777" w:rsidR="002E72CD" w:rsidRDefault="002E72CD" w:rsidP="002E72CD">
      <w:pPr>
        <w:numPr>
          <w:ilvl w:val="0"/>
          <w:numId w:val="11"/>
        </w:numPr>
        <w:spacing w:before="100" w:beforeAutospacing="1" w:after="100" w:afterAutospacing="1"/>
      </w:pPr>
      <w:r>
        <w:t xml:space="preserve">Hands-on expertise in </w:t>
      </w:r>
      <w:r>
        <w:rPr>
          <w:rStyle w:val="Strong"/>
        </w:rPr>
        <w:t>ETL pipeline development</w:t>
      </w:r>
      <w:r>
        <w:t xml:space="preserve">, using </w:t>
      </w:r>
      <w:r>
        <w:rPr>
          <w:rStyle w:val="Strong"/>
        </w:rPr>
        <w:t>AWS Glue, Lambda, Step Functions, EMR, and Redshift</w:t>
      </w:r>
      <w:r>
        <w:t xml:space="preserve"> to </w:t>
      </w:r>
      <w:r>
        <w:rPr>
          <w:rStyle w:val="Strong"/>
        </w:rPr>
        <w:t>automate end-to-end workflows</w:t>
      </w:r>
      <w:r>
        <w:t>.</w:t>
      </w:r>
    </w:p>
    <w:p w14:paraId="53903B53" w14:textId="77777777" w:rsidR="002E72CD" w:rsidRDefault="002E72CD" w:rsidP="002E72CD">
      <w:pPr>
        <w:numPr>
          <w:ilvl w:val="0"/>
          <w:numId w:val="11"/>
        </w:numPr>
        <w:spacing w:before="100" w:beforeAutospacing="1" w:after="100" w:afterAutospacing="1"/>
      </w:pPr>
      <w:r>
        <w:rPr>
          <w:rStyle w:val="Strong"/>
        </w:rPr>
        <w:t>Optimized ETL workflows</w:t>
      </w:r>
      <w:r>
        <w:t xml:space="preserve">, reducing </w:t>
      </w:r>
      <w:r>
        <w:rPr>
          <w:rStyle w:val="Strong"/>
        </w:rPr>
        <w:t>data processing time by 40%</w:t>
      </w:r>
      <w:r>
        <w:t xml:space="preserve"> and </w:t>
      </w:r>
      <w:r>
        <w:rPr>
          <w:rStyle w:val="Strong"/>
        </w:rPr>
        <w:t>cutting storage costs by 30%</w:t>
      </w:r>
      <w:r>
        <w:t xml:space="preserve"> through </w:t>
      </w:r>
      <w:r>
        <w:rPr>
          <w:rStyle w:val="Strong"/>
        </w:rPr>
        <w:t>performance tuning and cloud cost optimizations</w:t>
      </w:r>
      <w:r>
        <w:t>.</w:t>
      </w:r>
    </w:p>
    <w:p w14:paraId="5F40BD43" w14:textId="77777777" w:rsidR="002E72CD" w:rsidRDefault="002E72CD" w:rsidP="002E72CD">
      <w:pPr>
        <w:numPr>
          <w:ilvl w:val="0"/>
          <w:numId w:val="11"/>
        </w:numPr>
        <w:spacing w:before="100" w:beforeAutospacing="1" w:after="100" w:afterAutospacing="1"/>
      </w:pPr>
      <w:r>
        <w:rPr>
          <w:rStyle w:val="Strong"/>
        </w:rPr>
        <w:t>Developed and deployed serverless data pipelines</w:t>
      </w:r>
      <w:r>
        <w:t xml:space="preserve"> using </w:t>
      </w:r>
      <w:r>
        <w:rPr>
          <w:rStyle w:val="Strong"/>
        </w:rPr>
        <w:t>AWS Lambda, Glue, and Athena</w:t>
      </w:r>
      <w:r>
        <w:t xml:space="preserve">, streamlining </w:t>
      </w:r>
      <w:r>
        <w:rPr>
          <w:rStyle w:val="Strong"/>
        </w:rPr>
        <w:t>data ingestion and transformation</w:t>
      </w:r>
      <w:r>
        <w:t>.</w:t>
      </w:r>
    </w:p>
    <w:p w14:paraId="51A99293" w14:textId="77777777" w:rsidR="002E72CD" w:rsidRDefault="002E72CD" w:rsidP="002E72CD">
      <w:pPr>
        <w:numPr>
          <w:ilvl w:val="0"/>
          <w:numId w:val="11"/>
        </w:numPr>
        <w:spacing w:before="100" w:beforeAutospacing="1" w:after="100" w:afterAutospacing="1"/>
      </w:pPr>
      <w:r>
        <w:t xml:space="preserve">Integrated </w:t>
      </w:r>
      <w:r>
        <w:rPr>
          <w:rStyle w:val="Strong"/>
        </w:rPr>
        <w:t>Apache Kafka</w:t>
      </w:r>
      <w:r>
        <w:t xml:space="preserve"> for </w:t>
      </w:r>
      <w:r>
        <w:rPr>
          <w:rStyle w:val="Strong"/>
        </w:rPr>
        <w:t>real-time data streaming</w:t>
      </w:r>
      <w:r>
        <w:t xml:space="preserve">, supporting </w:t>
      </w:r>
      <w:r>
        <w:rPr>
          <w:rStyle w:val="Strong"/>
        </w:rPr>
        <w:t>real-time feature engineering and machine learning model deployments</w:t>
      </w:r>
      <w:r>
        <w:t xml:space="preserve"> with </w:t>
      </w:r>
      <w:r>
        <w:rPr>
          <w:rStyle w:val="Strong"/>
        </w:rPr>
        <w:t xml:space="preserve">TensorFlow and </w:t>
      </w:r>
      <w:proofErr w:type="spellStart"/>
      <w:r>
        <w:rPr>
          <w:rStyle w:val="Strong"/>
        </w:rPr>
        <w:t>PyTorch</w:t>
      </w:r>
      <w:proofErr w:type="spellEnd"/>
      <w:r>
        <w:t>.</w:t>
      </w:r>
    </w:p>
    <w:p w14:paraId="7168E612" w14:textId="77777777" w:rsidR="002E72CD" w:rsidRDefault="002E72CD" w:rsidP="002E72CD">
      <w:pPr>
        <w:numPr>
          <w:ilvl w:val="0"/>
          <w:numId w:val="11"/>
        </w:numPr>
        <w:spacing w:before="100" w:beforeAutospacing="1" w:after="100" w:afterAutospacing="1"/>
      </w:pPr>
      <w:r>
        <w:rPr>
          <w:rStyle w:val="Strong"/>
        </w:rPr>
        <w:t>Built scalable Snowflake data warehouses</w:t>
      </w:r>
      <w:r>
        <w:t xml:space="preserve">, improving </w:t>
      </w:r>
      <w:r>
        <w:rPr>
          <w:rStyle w:val="Strong"/>
        </w:rPr>
        <w:t>query execution speed</w:t>
      </w:r>
      <w:r>
        <w:t xml:space="preserve"> and </w:t>
      </w:r>
      <w:r>
        <w:rPr>
          <w:rStyle w:val="Strong"/>
        </w:rPr>
        <w:t>enhancing analytics performance</w:t>
      </w:r>
      <w:r>
        <w:t>.</w:t>
      </w:r>
    </w:p>
    <w:p w14:paraId="604F241E" w14:textId="77777777" w:rsidR="002E72CD" w:rsidRDefault="002E72CD" w:rsidP="002E72CD">
      <w:pPr>
        <w:numPr>
          <w:ilvl w:val="0"/>
          <w:numId w:val="11"/>
        </w:numPr>
        <w:spacing w:before="100" w:beforeAutospacing="1" w:after="100" w:afterAutospacing="1"/>
      </w:pPr>
      <w:r>
        <w:rPr>
          <w:rStyle w:val="Strong"/>
        </w:rPr>
        <w:t>Designed and implemented CI/CD pipelines</w:t>
      </w:r>
      <w:r>
        <w:t xml:space="preserve"> for data workflows using </w:t>
      </w:r>
      <w:r>
        <w:rPr>
          <w:rStyle w:val="Strong"/>
        </w:rPr>
        <w:t xml:space="preserve">Git, Jenkins, Terraform, and AWS </w:t>
      </w:r>
      <w:proofErr w:type="spellStart"/>
      <w:r>
        <w:rPr>
          <w:rStyle w:val="Strong"/>
        </w:rPr>
        <w:t>CodePipeline</w:t>
      </w:r>
      <w:proofErr w:type="spellEnd"/>
      <w:r>
        <w:t xml:space="preserve">, improving </w:t>
      </w:r>
      <w:r>
        <w:rPr>
          <w:rStyle w:val="Strong"/>
        </w:rPr>
        <w:t>deployment automation and reducing downtime</w:t>
      </w:r>
      <w:r>
        <w:t>.</w:t>
      </w:r>
    </w:p>
    <w:p w14:paraId="57297C2C" w14:textId="77777777" w:rsidR="002E72CD" w:rsidRDefault="002E72CD" w:rsidP="002E72CD">
      <w:pPr>
        <w:numPr>
          <w:ilvl w:val="0"/>
          <w:numId w:val="11"/>
        </w:numPr>
        <w:spacing w:before="100" w:beforeAutospacing="1" w:after="100" w:afterAutospacing="1"/>
      </w:pPr>
      <w:r>
        <w:t xml:space="preserve">Led </w:t>
      </w:r>
      <w:r>
        <w:rPr>
          <w:rStyle w:val="Strong"/>
        </w:rPr>
        <w:t>large-scale cloud migration projects</w:t>
      </w:r>
      <w:r>
        <w:t xml:space="preserve">, transitioning </w:t>
      </w:r>
      <w:r>
        <w:rPr>
          <w:rStyle w:val="Strong"/>
        </w:rPr>
        <w:t>enterprise data platforms</w:t>
      </w:r>
      <w:r>
        <w:t xml:space="preserve"> from </w:t>
      </w:r>
      <w:proofErr w:type="gramStart"/>
      <w:r>
        <w:rPr>
          <w:rStyle w:val="Strong"/>
        </w:rPr>
        <w:t>on-premise</w:t>
      </w:r>
      <w:proofErr w:type="gramEnd"/>
      <w:r>
        <w:rPr>
          <w:rStyle w:val="Strong"/>
        </w:rPr>
        <w:t xml:space="preserve"> legacy systems to AWS and GCP</w:t>
      </w:r>
      <w:r>
        <w:t xml:space="preserve"> with </w:t>
      </w:r>
      <w:r>
        <w:rPr>
          <w:rStyle w:val="Strong"/>
        </w:rPr>
        <w:t>minimal business disruption</w:t>
      </w:r>
      <w:r>
        <w:t>.</w:t>
      </w:r>
    </w:p>
    <w:p w14:paraId="6D8D85B0" w14:textId="77777777" w:rsidR="002E72CD" w:rsidRDefault="002E72CD" w:rsidP="002E72CD">
      <w:pPr>
        <w:numPr>
          <w:ilvl w:val="0"/>
          <w:numId w:val="11"/>
        </w:numPr>
        <w:spacing w:before="100" w:beforeAutospacing="1" w:after="100" w:afterAutospacing="1"/>
      </w:pPr>
      <w:r>
        <w:t xml:space="preserve">Developed </w:t>
      </w:r>
      <w:r>
        <w:rPr>
          <w:rStyle w:val="Strong"/>
        </w:rPr>
        <w:t>orchestrated data workflows in Apache Airflow</w:t>
      </w:r>
      <w:r>
        <w:t xml:space="preserve">, ensuring </w:t>
      </w:r>
      <w:r>
        <w:rPr>
          <w:rStyle w:val="Strong"/>
        </w:rPr>
        <w:t>efficient execution of batch and real-time data pipelines</w:t>
      </w:r>
      <w:r>
        <w:t>.</w:t>
      </w:r>
    </w:p>
    <w:p w14:paraId="694EABBE" w14:textId="77777777" w:rsidR="002E72CD" w:rsidRDefault="002E72CD" w:rsidP="002E72CD">
      <w:pPr>
        <w:numPr>
          <w:ilvl w:val="0"/>
          <w:numId w:val="11"/>
        </w:numPr>
        <w:spacing w:before="100" w:beforeAutospacing="1" w:after="100" w:afterAutospacing="1"/>
      </w:pPr>
      <w:r>
        <w:rPr>
          <w:rStyle w:val="Strong"/>
        </w:rPr>
        <w:t>Optimized Spark applications</w:t>
      </w:r>
      <w:r>
        <w:t xml:space="preserve"> using </w:t>
      </w:r>
      <w:r>
        <w:rPr>
          <w:rStyle w:val="Strong"/>
        </w:rPr>
        <w:t xml:space="preserve">Spark SQL, </w:t>
      </w:r>
      <w:proofErr w:type="spellStart"/>
      <w:r>
        <w:rPr>
          <w:rStyle w:val="Strong"/>
        </w:rPr>
        <w:t>DataFrame</w:t>
      </w:r>
      <w:proofErr w:type="spellEnd"/>
      <w:r>
        <w:rPr>
          <w:rStyle w:val="Strong"/>
        </w:rPr>
        <w:t xml:space="preserve"> API, and </w:t>
      </w:r>
      <w:proofErr w:type="spellStart"/>
      <w:r>
        <w:rPr>
          <w:rStyle w:val="Strong"/>
        </w:rPr>
        <w:t>PySpark</w:t>
      </w:r>
      <w:proofErr w:type="spellEnd"/>
      <w:r>
        <w:t xml:space="preserve">, achieving a </w:t>
      </w:r>
      <w:r>
        <w:rPr>
          <w:rStyle w:val="Strong"/>
        </w:rPr>
        <w:t>2x improvement in processing speed while lowering cloud costs</w:t>
      </w:r>
      <w:r>
        <w:t>.</w:t>
      </w:r>
    </w:p>
    <w:p w14:paraId="0A1F8D24" w14:textId="77777777" w:rsidR="002E72CD" w:rsidRDefault="002E72CD" w:rsidP="002E72CD">
      <w:pPr>
        <w:numPr>
          <w:ilvl w:val="0"/>
          <w:numId w:val="11"/>
        </w:numPr>
        <w:spacing w:before="100" w:beforeAutospacing="1" w:after="100" w:afterAutospacing="1"/>
      </w:pPr>
      <w:r>
        <w:rPr>
          <w:rStyle w:val="Strong"/>
        </w:rPr>
        <w:t>Implemented RBAC (Role-Based Access Control) and security measures</w:t>
      </w:r>
      <w:r>
        <w:t xml:space="preserve">, ensuring </w:t>
      </w:r>
      <w:r>
        <w:rPr>
          <w:rStyle w:val="Strong"/>
        </w:rPr>
        <w:t>compliance with GDPR, HIPAA, and SOC 2</w:t>
      </w:r>
      <w:r>
        <w:t xml:space="preserve"> across </w:t>
      </w:r>
      <w:r>
        <w:rPr>
          <w:rStyle w:val="Strong"/>
        </w:rPr>
        <w:t>enterprise data systems</w:t>
      </w:r>
      <w:r>
        <w:t>.</w:t>
      </w:r>
    </w:p>
    <w:p w14:paraId="77764DE1" w14:textId="77777777" w:rsidR="002E72CD" w:rsidRDefault="002E72CD" w:rsidP="002E72CD">
      <w:pPr>
        <w:numPr>
          <w:ilvl w:val="0"/>
          <w:numId w:val="11"/>
        </w:numPr>
        <w:spacing w:before="100" w:beforeAutospacing="1" w:after="100" w:afterAutospacing="1"/>
      </w:pPr>
      <w:r>
        <w:rPr>
          <w:rStyle w:val="Strong"/>
        </w:rPr>
        <w:t>Designed scalable and high-performance ETL frameworks</w:t>
      </w:r>
      <w:r>
        <w:t xml:space="preserve">, utilizing </w:t>
      </w:r>
      <w:proofErr w:type="spellStart"/>
      <w:r>
        <w:rPr>
          <w:rStyle w:val="Strong"/>
        </w:rPr>
        <w:t>dbt</w:t>
      </w:r>
      <w:proofErr w:type="spellEnd"/>
      <w:r>
        <w:rPr>
          <w:rStyle w:val="Strong"/>
        </w:rPr>
        <w:t xml:space="preserve"> models for transformation, lineage tracking, and data quality improvements</w:t>
      </w:r>
      <w:r>
        <w:t>.</w:t>
      </w:r>
    </w:p>
    <w:p w14:paraId="1096AC99" w14:textId="77777777" w:rsidR="002E72CD" w:rsidRDefault="002E72CD" w:rsidP="002E72CD">
      <w:pPr>
        <w:numPr>
          <w:ilvl w:val="0"/>
          <w:numId w:val="11"/>
        </w:numPr>
        <w:spacing w:before="100" w:beforeAutospacing="1" w:after="100" w:afterAutospacing="1"/>
      </w:pPr>
      <w:r>
        <w:rPr>
          <w:rStyle w:val="Strong"/>
        </w:rPr>
        <w:t>Migrated workload orchestration from Control-M to Astronomer-managed Airflow</w:t>
      </w:r>
      <w:r>
        <w:t xml:space="preserve">, reducing </w:t>
      </w:r>
      <w:r>
        <w:rPr>
          <w:rStyle w:val="Strong"/>
        </w:rPr>
        <w:t>operational downtime and improving automation</w:t>
      </w:r>
      <w:r>
        <w:t>.</w:t>
      </w:r>
    </w:p>
    <w:p w14:paraId="7F6826CB" w14:textId="77777777" w:rsidR="002E72CD" w:rsidRDefault="002E72CD" w:rsidP="002E72CD">
      <w:pPr>
        <w:numPr>
          <w:ilvl w:val="0"/>
          <w:numId w:val="11"/>
        </w:numPr>
        <w:spacing w:before="100" w:beforeAutospacing="1" w:after="100" w:afterAutospacing="1"/>
      </w:pPr>
      <w:r>
        <w:t xml:space="preserve">Strong expertise in </w:t>
      </w:r>
      <w:r>
        <w:rPr>
          <w:rStyle w:val="Strong"/>
        </w:rPr>
        <w:t>SQL and NoSQL databases</w:t>
      </w:r>
      <w:r>
        <w:t xml:space="preserve">, including </w:t>
      </w:r>
      <w:r>
        <w:rPr>
          <w:rStyle w:val="Strong"/>
        </w:rPr>
        <w:t>MySQL, PostgreSQL, Oracle, MongoDB, HBase, and DynamoDB</w:t>
      </w:r>
      <w:r>
        <w:t xml:space="preserve">, ensuring </w:t>
      </w:r>
      <w:r>
        <w:rPr>
          <w:rStyle w:val="Strong"/>
        </w:rPr>
        <w:t>scalable data storage solutions</w:t>
      </w:r>
      <w:r>
        <w:t>.</w:t>
      </w:r>
    </w:p>
    <w:p w14:paraId="59A5494F" w14:textId="77777777" w:rsidR="002E72CD" w:rsidRDefault="002E72CD" w:rsidP="002E72CD">
      <w:pPr>
        <w:numPr>
          <w:ilvl w:val="0"/>
          <w:numId w:val="11"/>
        </w:numPr>
        <w:spacing w:before="100" w:beforeAutospacing="1" w:after="100" w:afterAutospacing="1"/>
      </w:pPr>
      <w:r>
        <w:rPr>
          <w:rStyle w:val="Strong"/>
        </w:rPr>
        <w:t>Developed interactive real-time dashboards and reports</w:t>
      </w:r>
      <w:r>
        <w:t xml:space="preserve"> using </w:t>
      </w:r>
      <w:r>
        <w:rPr>
          <w:rStyle w:val="Strong"/>
        </w:rPr>
        <w:t xml:space="preserve">Tableau, Power BI, and Amazon </w:t>
      </w:r>
      <w:proofErr w:type="spellStart"/>
      <w:r>
        <w:rPr>
          <w:rStyle w:val="Strong"/>
        </w:rPr>
        <w:t>QuickSight</w:t>
      </w:r>
      <w:proofErr w:type="spellEnd"/>
      <w:r>
        <w:t xml:space="preserve">, enabling </w:t>
      </w:r>
      <w:r>
        <w:rPr>
          <w:rStyle w:val="Strong"/>
        </w:rPr>
        <w:t>data-driven decision-making</w:t>
      </w:r>
      <w:r>
        <w:t>.</w:t>
      </w:r>
    </w:p>
    <w:p w14:paraId="34FA3670" w14:textId="77777777" w:rsidR="002E72CD" w:rsidRDefault="002E72CD" w:rsidP="002E72CD">
      <w:pPr>
        <w:numPr>
          <w:ilvl w:val="0"/>
          <w:numId w:val="11"/>
        </w:numPr>
        <w:spacing w:before="100" w:beforeAutospacing="1" w:after="100" w:afterAutospacing="1"/>
      </w:pPr>
      <w:r>
        <w:rPr>
          <w:rStyle w:val="Strong"/>
        </w:rPr>
        <w:t>Designed and implemented machine learning pipelines</w:t>
      </w:r>
      <w:r>
        <w:t xml:space="preserve"> for </w:t>
      </w:r>
      <w:r>
        <w:rPr>
          <w:rStyle w:val="Strong"/>
        </w:rPr>
        <w:t>fraud detection, anomaly detection, and recommendation engines</w:t>
      </w:r>
      <w:r>
        <w:t xml:space="preserve"> using </w:t>
      </w:r>
      <w:r>
        <w:rPr>
          <w:rStyle w:val="Strong"/>
        </w:rPr>
        <w:t xml:space="preserve">AWS </w:t>
      </w:r>
      <w:proofErr w:type="spellStart"/>
      <w:r>
        <w:rPr>
          <w:rStyle w:val="Strong"/>
        </w:rPr>
        <w:t>SageMaker</w:t>
      </w:r>
      <w:proofErr w:type="spellEnd"/>
      <w:r>
        <w:rPr>
          <w:rStyle w:val="Strong"/>
        </w:rPr>
        <w:t xml:space="preserve"> and GCP Vertex AI</w:t>
      </w:r>
      <w:r>
        <w:t>.</w:t>
      </w:r>
    </w:p>
    <w:p w14:paraId="7E073F40" w14:textId="77777777" w:rsidR="002E72CD" w:rsidRDefault="002E72CD" w:rsidP="002E72CD">
      <w:pPr>
        <w:numPr>
          <w:ilvl w:val="0"/>
          <w:numId w:val="11"/>
        </w:numPr>
        <w:spacing w:before="100" w:beforeAutospacing="1" w:after="100" w:afterAutospacing="1"/>
      </w:pPr>
      <w:r>
        <w:rPr>
          <w:rStyle w:val="Strong"/>
        </w:rPr>
        <w:t>Mentored and led cross-functional teams</w:t>
      </w:r>
      <w:r>
        <w:t xml:space="preserve">, training </w:t>
      </w:r>
      <w:r>
        <w:rPr>
          <w:rStyle w:val="Strong"/>
        </w:rPr>
        <w:t>junior engineers and promoting best practices</w:t>
      </w:r>
      <w:r>
        <w:t xml:space="preserve"> in </w:t>
      </w:r>
      <w:r>
        <w:rPr>
          <w:rStyle w:val="Strong"/>
        </w:rPr>
        <w:t>DevOps, data governance, and cloud security</w:t>
      </w:r>
      <w:r>
        <w:t>.</w:t>
      </w:r>
    </w:p>
    <w:p w14:paraId="77126EE9" w14:textId="77777777" w:rsidR="002E72CD" w:rsidRDefault="002E72CD" w:rsidP="002E72CD">
      <w:pPr>
        <w:numPr>
          <w:ilvl w:val="0"/>
          <w:numId w:val="11"/>
        </w:numPr>
        <w:spacing w:before="100" w:beforeAutospacing="1" w:after="100" w:afterAutospacing="1"/>
      </w:pPr>
      <w:r>
        <w:rPr>
          <w:rStyle w:val="Strong"/>
        </w:rPr>
        <w:lastRenderedPageBreak/>
        <w:t>Implemented automated monitoring and troubleshooting</w:t>
      </w:r>
      <w:r>
        <w:t xml:space="preserve"> for data pipelines using </w:t>
      </w:r>
      <w:r>
        <w:rPr>
          <w:rStyle w:val="Strong"/>
        </w:rPr>
        <w:t>CloudWatch, Datadog, ELK Stack, and Prometheus</w:t>
      </w:r>
      <w:r>
        <w:t>, reducing system failures and improving uptime.</w:t>
      </w:r>
    </w:p>
    <w:p w14:paraId="1935D9CE" w14:textId="77777777" w:rsidR="002E72CD" w:rsidRDefault="002E72CD" w:rsidP="002E72CD">
      <w:pPr>
        <w:numPr>
          <w:ilvl w:val="0"/>
          <w:numId w:val="11"/>
        </w:numPr>
        <w:spacing w:before="100" w:beforeAutospacing="1" w:after="100" w:afterAutospacing="1"/>
      </w:pPr>
      <w:r>
        <w:t xml:space="preserve">Designed </w:t>
      </w:r>
      <w:r>
        <w:rPr>
          <w:rStyle w:val="Strong"/>
        </w:rPr>
        <w:t>cost-effective and cloud-native data architectures</w:t>
      </w:r>
      <w:r>
        <w:t xml:space="preserve">, continuously optimizing performance and resource allocation across </w:t>
      </w:r>
      <w:r>
        <w:rPr>
          <w:rStyle w:val="Strong"/>
        </w:rPr>
        <w:t>AWS, GCP, and Snowflake</w:t>
      </w:r>
      <w:r>
        <w:t>.</w:t>
      </w:r>
    </w:p>
    <w:p w14:paraId="41F182BC" w14:textId="77777777" w:rsidR="002E72CD" w:rsidRDefault="002E72CD" w:rsidP="002E72CD">
      <w:pPr>
        <w:numPr>
          <w:ilvl w:val="0"/>
          <w:numId w:val="11"/>
        </w:numPr>
        <w:spacing w:before="100" w:beforeAutospacing="1" w:after="100" w:afterAutospacing="1"/>
      </w:pPr>
      <w:r>
        <w:rPr>
          <w:rStyle w:val="Strong"/>
        </w:rPr>
        <w:t>Developed scalable and fault-tolerant data ingestion pipelines</w:t>
      </w:r>
      <w:r>
        <w:t xml:space="preserve">, integrating structured and unstructured data sources into </w:t>
      </w:r>
      <w:r>
        <w:rPr>
          <w:rStyle w:val="Strong"/>
        </w:rPr>
        <w:t>modern data lake environments</w:t>
      </w:r>
      <w:r>
        <w:t>.</w:t>
      </w:r>
    </w:p>
    <w:p w14:paraId="69314A66" w14:textId="77777777" w:rsidR="002E72CD" w:rsidRDefault="002E72CD" w:rsidP="002E72CD">
      <w:pPr>
        <w:numPr>
          <w:ilvl w:val="0"/>
          <w:numId w:val="11"/>
        </w:numPr>
        <w:spacing w:before="100" w:beforeAutospacing="1" w:after="100" w:afterAutospacing="1"/>
      </w:pPr>
      <w:r>
        <w:rPr>
          <w:rStyle w:val="Strong"/>
        </w:rPr>
        <w:t>Automated infrastructure provisioning</w:t>
      </w:r>
      <w:r>
        <w:t xml:space="preserve"> using </w:t>
      </w:r>
      <w:r>
        <w:rPr>
          <w:rStyle w:val="Strong"/>
        </w:rPr>
        <w:t>Terraform and AWS CloudFormation</w:t>
      </w:r>
      <w:r>
        <w:t xml:space="preserve">, ensuring </w:t>
      </w:r>
      <w:r>
        <w:rPr>
          <w:rStyle w:val="Strong"/>
        </w:rPr>
        <w:t>scalable and repeatable deployments</w:t>
      </w:r>
      <w:r>
        <w:t>.</w:t>
      </w:r>
    </w:p>
    <w:p w14:paraId="23001EAC" w14:textId="77777777" w:rsidR="002E72CD" w:rsidRDefault="002E72CD" w:rsidP="002E72CD">
      <w:pPr>
        <w:numPr>
          <w:ilvl w:val="0"/>
          <w:numId w:val="11"/>
        </w:numPr>
        <w:spacing w:before="100" w:beforeAutospacing="1" w:after="100" w:afterAutospacing="1"/>
      </w:pPr>
      <w:r>
        <w:rPr>
          <w:rStyle w:val="Strong"/>
        </w:rPr>
        <w:t>Passionate about cloud automation, cost optimization, and data governance</w:t>
      </w:r>
      <w:r>
        <w:t xml:space="preserve">, continuously improving data workflows and ensuring </w:t>
      </w:r>
      <w:r>
        <w:rPr>
          <w:rStyle w:val="Strong"/>
        </w:rPr>
        <w:t>high availability of data systems</w:t>
      </w:r>
      <w:r>
        <w:t>.</w:t>
      </w:r>
    </w:p>
    <w:p w14:paraId="1AAD82C0" w14:textId="02FEFDEE" w:rsidR="00DF753D" w:rsidRPr="002E72CD" w:rsidRDefault="00DF753D" w:rsidP="002E72CD">
      <w:pPr>
        <w:rPr>
          <w:color w:val="0E101A"/>
        </w:rPr>
      </w:pPr>
    </w:p>
    <w:p w14:paraId="0D7DBE9E" w14:textId="77777777" w:rsidR="00DF753D" w:rsidRDefault="00000000">
      <w:pPr>
        <w:jc w:val="both"/>
        <w:rPr>
          <w:rFonts w:ascii="Tahoma" w:eastAsia="Tahoma" w:hAnsi="Tahoma" w:cs="Tahoma"/>
          <w:b/>
          <w:u w:val="single"/>
        </w:rPr>
      </w:pPr>
      <w:r>
        <w:rPr>
          <w:rFonts w:ascii="Tahoma" w:eastAsia="Tahoma" w:hAnsi="Tahoma" w:cs="Tahoma"/>
          <w:b/>
          <w:u w:val="single"/>
        </w:rPr>
        <w:t>TECHNICAL SKILLS:</w:t>
      </w:r>
    </w:p>
    <w:p w14:paraId="2C067616" w14:textId="77777777" w:rsidR="00DF753D" w:rsidRDefault="00DF753D">
      <w:pPr>
        <w:jc w:val="both"/>
        <w:rPr>
          <w:b/>
        </w:rPr>
      </w:pPr>
    </w:p>
    <w:tbl>
      <w:tblPr>
        <w:tblStyle w:val="a"/>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04"/>
        <w:gridCol w:w="7752"/>
      </w:tblGrid>
      <w:tr w:rsidR="00DF753D" w14:paraId="082CC064" w14:textId="77777777">
        <w:trPr>
          <w:trHeight w:val="1223"/>
        </w:trPr>
        <w:tc>
          <w:tcPr>
            <w:tcW w:w="2704" w:type="dxa"/>
          </w:tcPr>
          <w:p w14:paraId="0EECF6CC" w14:textId="77777777" w:rsidR="00DF753D" w:rsidRDefault="00DF753D">
            <w:pPr>
              <w:jc w:val="both"/>
              <w:rPr>
                <w:rFonts w:ascii="Tahoma" w:eastAsia="Tahoma" w:hAnsi="Tahoma" w:cs="Tahoma"/>
                <w:b/>
                <w:color w:val="000000"/>
              </w:rPr>
            </w:pPr>
          </w:p>
          <w:p w14:paraId="33C4AA8E" w14:textId="77777777" w:rsidR="00DF753D" w:rsidRDefault="00000000">
            <w:pPr>
              <w:jc w:val="both"/>
              <w:rPr>
                <w:rFonts w:ascii="Tahoma" w:eastAsia="Tahoma" w:hAnsi="Tahoma" w:cs="Tahoma"/>
                <w:b/>
                <w:color w:val="000000"/>
              </w:rPr>
            </w:pPr>
            <w:r>
              <w:rPr>
                <w:rFonts w:ascii="Tahoma" w:eastAsia="Tahoma" w:hAnsi="Tahoma" w:cs="Tahoma"/>
                <w:b/>
                <w:color w:val="000000"/>
              </w:rPr>
              <w:t>Big Data Ecosystems</w:t>
            </w:r>
          </w:p>
          <w:p w14:paraId="1ACFD724" w14:textId="77777777" w:rsidR="00DF753D" w:rsidRDefault="00DF753D">
            <w:pPr>
              <w:jc w:val="both"/>
              <w:rPr>
                <w:rFonts w:ascii="Tahoma" w:eastAsia="Tahoma" w:hAnsi="Tahoma" w:cs="Tahoma"/>
                <w:color w:val="000000"/>
              </w:rPr>
            </w:pPr>
          </w:p>
        </w:tc>
        <w:tc>
          <w:tcPr>
            <w:tcW w:w="7752" w:type="dxa"/>
          </w:tcPr>
          <w:p w14:paraId="327D337B" w14:textId="77777777" w:rsidR="00DF753D" w:rsidRDefault="00000000">
            <w:pPr>
              <w:jc w:val="both"/>
              <w:rPr>
                <w:rFonts w:ascii="Tahoma" w:eastAsia="Tahoma" w:hAnsi="Tahoma" w:cs="Tahoma"/>
                <w:color w:val="000000"/>
              </w:rPr>
            </w:pPr>
            <w:r>
              <w:rPr>
                <w:rFonts w:ascii="Tahoma" w:eastAsia="Tahoma" w:hAnsi="Tahoma" w:cs="Tahoma"/>
                <w:color w:val="000000"/>
              </w:rPr>
              <w:t xml:space="preserve">HDFS, YARN, Map-reduce, Sqoop, Hive, Oozie, Pig, Spark, Zookeeper, Cloudera Manager, Kafka, Flume, </w:t>
            </w:r>
            <w:proofErr w:type="spellStart"/>
            <w:r>
              <w:rPr>
                <w:rFonts w:ascii="Tahoma" w:eastAsia="Tahoma" w:hAnsi="Tahoma" w:cs="Tahoma"/>
                <w:color w:val="000000"/>
              </w:rPr>
              <w:t>NiFi</w:t>
            </w:r>
            <w:proofErr w:type="spellEnd"/>
            <w:r>
              <w:rPr>
                <w:rFonts w:ascii="Tahoma" w:eastAsia="Tahoma" w:hAnsi="Tahoma" w:cs="Tahoma"/>
                <w:color w:val="000000"/>
              </w:rPr>
              <w:t>, Connect, Airflow, Stream Sets, Kafka connect</w:t>
            </w:r>
          </w:p>
        </w:tc>
      </w:tr>
      <w:tr w:rsidR="00DF753D" w14:paraId="3A68B042" w14:textId="77777777">
        <w:trPr>
          <w:trHeight w:val="620"/>
        </w:trPr>
        <w:tc>
          <w:tcPr>
            <w:tcW w:w="2704" w:type="dxa"/>
          </w:tcPr>
          <w:p w14:paraId="37DD737A" w14:textId="77777777" w:rsidR="00DF753D" w:rsidRDefault="00000000">
            <w:pPr>
              <w:pBdr>
                <w:top w:val="nil"/>
                <w:left w:val="nil"/>
                <w:bottom w:val="nil"/>
                <w:right w:val="nil"/>
                <w:between w:val="nil"/>
              </w:pBdr>
              <w:jc w:val="both"/>
              <w:rPr>
                <w:rFonts w:ascii="Tahoma" w:eastAsia="Tahoma" w:hAnsi="Tahoma" w:cs="Tahoma"/>
                <w:b/>
                <w:color w:val="000000"/>
              </w:rPr>
            </w:pPr>
            <w:r>
              <w:rPr>
                <w:rFonts w:ascii="Tahoma" w:eastAsia="Tahoma" w:hAnsi="Tahoma" w:cs="Tahoma"/>
                <w:b/>
                <w:color w:val="000000"/>
              </w:rPr>
              <w:t>Hadoop Distributions</w:t>
            </w:r>
          </w:p>
        </w:tc>
        <w:tc>
          <w:tcPr>
            <w:tcW w:w="7752" w:type="dxa"/>
          </w:tcPr>
          <w:p w14:paraId="45A3DD2C" w14:textId="77777777" w:rsidR="00DF753D" w:rsidRDefault="00000000">
            <w:pPr>
              <w:pBdr>
                <w:top w:val="nil"/>
                <w:left w:val="nil"/>
                <w:bottom w:val="nil"/>
                <w:right w:val="nil"/>
                <w:between w:val="nil"/>
              </w:pBdr>
              <w:jc w:val="both"/>
              <w:rPr>
                <w:rFonts w:ascii="Tahoma" w:eastAsia="Tahoma" w:hAnsi="Tahoma" w:cs="Tahoma"/>
                <w:color w:val="000000"/>
              </w:rPr>
            </w:pPr>
            <w:r>
              <w:rPr>
                <w:rFonts w:ascii="Tahoma" w:eastAsia="Tahoma" w:hAnsi="Tahoma" w:cs="Tahoma"/>
                <w:color w:val="000000"/>
              </w:rPr>
              <w:t>Apache Hadoop 2.x, Cloudera CDP, Hortonworks HDP</w:t>
            </w:r>
          </w:p>
        </w:tc>
      </w:tr>
      <w:tr w:rsidR="00DF753D" w14:paraId="58491AEE" w14:textId="77777777">
        <w:trPr>
          <w:trHeight w:val="1430"/>
        </w:trPr>
        <w:tc>
          <w:tcPr>
            <w:tcW w:w="2704" w:type="dxa"/>
          </w:tcPr>
          <w:p w14:paraId="5D3EB48F" w14:textId="77777777" w:rsidR="00DF753D" w:rsidRDefault="00DF753D">
            <w:pPr>
              <w:pBdr>
                <w:top w:val="nil"/>
                <w:left w:val="nil"/>
                <w:bottom w:val="nil"/>
                <w:right w:val="nil"/>
                <w:between w:val="nil"/>
              </w:pBdr>
              <w:jc w:val="both"/>
              <w:rPr>
                <w:rFonts w:ascii="Tahoma" w:eastAsia="Tahoma" w:hAnsi="Tahoma" w:cs="Tahoma"/>
                <w:b/>
                <w:color w:val="000000"/>
              </w:rPr>
            </w:pPr>
          </w:p>
          <w:p w14:paraId="49A1B0F5" w14:textId="77777777" w:rsidR="00DF753D" w:rsidRDefault="00000000">
            <w:pPr>
              <w:pBdr>
                <w:top w:val="nil"/>
                <w:left w:val="nil"/>
                <w:bottom w:val="nil"/>
                <w:right w:val="nil"/>
                <w:between w:val="nil"/>
              </w:pBdr>
              <w:jc w:val="both"/>
              <w:rPr>
                <w:rFonts w:ascii="Tahoma" w:eastAsia="Tahoma" w:hAnsi="Tahoma" w:cs="Tahoma"/>
                <w:b/>
                <w:color w:val="000000"/>
              </w:rPr>
            </w:pPr>
            <w:r>
              <w:rPr>
                <w:rFonts w:ascii="Tahoma" w:eastAsia="Tahoma" w:hAnsi="Tahoma" w:cs="Tahoma"/>
                <w:b/>
                <w:color w:val="000000"/>
              </w:rPr>
              <w:t>Cloud Technologies and Services</w:t>
            </w:r>
          </w:p>
        </w:tc>
        <w:tc>
          <w:tcPr>
            <w:tcW w:w="7752" w:type="dxa"/>
          </w:tcPr>
          <w:p w14:paraId="5B0E8D21" w14:textId="77777777" w:rsidR="00DF753D" w:rsidRDefault="00000000">
            <w:pPr>
              <w:pBdr>
                <w:top w:val="nil"/>
                <w:left w:val="nil"/>
                <w:bottom w:val="nil"/>
                <w:right w:val="nil"/>
                <w:between w:val="nil"/>
              </w:pBdr>
              <w:jc w:val="both"/>
              <w:rPr>
                <w:rFonts w:ascii="Tahoma" w:eastAsia="Tahoma" w:hAnsi="Tahoma" w:cs="Tahoma"/>
                <w:color w:val="000000"/>
              </w:rPr>
            </w:pPr>
            <w:r>
              <w:rPr>
                <w:rFonts w:ascii="Tahoma" w:eastAsia="Tahoma" w:hAnsi="Tahoma" w:cs="Tahoma"/>
                <w:color w:val="000000"/>
              </w:rPr>
              <w:t>Amazon AWS- EMR, EC2, ENS, RDS, S3, Athena, Glue, Elastic search, Lambda, SQS, DynamoDB, Redshift, Kinesis, Microsoft Azure- Databricks, Data Lake, Blob Storage, Azure Data Factory, SQL Database, SQL Data Warehouse, Google Cloud Platform</w:t>
            </w:r>
          </w:p>
        </w:tc>
      </w:tr>
      <w:tr w:rsidR="00DF753D" w14:paraId="530C5F8E" w14:textId="77777777">
        <w:trPr>
          <w:trHeight w:val="800"/>
        </w:trPr>
        <w:tc>
          <w:tcPr>
            <w:tcW w:w="2704" w:type="dxa"/>
          </w:tcPr>
          <w:p w14:paraId="079B048A" w14:textId="77777777" w:rsidR="00DF753D" w:rsidRDefault="00000000">
            <w:pPr>
              <w:pBdr>
                <w:top w:val="nil"/>
                <w:left w:val="nil"/>
                <w:bottom w:val="nil"/>
                <w:right w:val="nil"/>
                <w:between w:val="nil"/>
              </w:pBdr>
              <w:jc w:val="both"/>
              <w:rPr>
                <w:rFonts w:ascii="Tahoma" w:eastAsia="Tahoma" w:hAnsi="Tahoma" w:cs="Tahoma"/>
                <w:b/>
                <w:color w:val="000000"/>
              </w:rPr>
            </w:pPr>
            <w:r>
              <w:rPr>
                <w:rFonts w:ascii="Tahoma" w:eastAsia="Tahoma" w:hAnsi="Tahoma" w:cs="Tahoma"/>
                <w:b/>
                <w:color w:val="000000"/>
              </w:rPr>
              <w:t>Scripting Language</w:t>
            </w:r>
          </w:p>
        </w:tc>
        <w:tc>
          <w:tcPr>
            <w:tcW w:w="7752" w:type="dxa"/>
          </w:tcPr>
          <w:p w14:paraId="6109E112" w14:textId="77777777" w:rsidR="00DF753D" w:rsidRDefault="00000000">
            <w:pPr>
              <w:pBdr>
                <w:top w:val="nil"/>
                <w:left w:val="nil"/>
                <w:bottom w:val="nil"/>
                <w:right w:val="nil"/>
                <w:between w:val="nil"/>
              </w:pBdr>
              <w:jc w:val="both"/>
              <w:rPr>
                <w:rFonts w:ascii="Tahoma" w:eastAsia="Tahoma" w:hAnsi="Tahoma" w:cs="Tahoma"/>
                <w:color w:val="000000"/>
              </w:rPr>
            </w:pPr>
            <w:r>
              <w:rPr>
                <w:rFonts w:ascii="Tahoma" w:eastAsia="Tahoma" w:hAnsi="Tahoma" w:cs="Tahoma"/>
                <w:color w:val="000000"/>
              </w:rPr>
              <w:t>Python, Java, Scala, R, Shell Scripting, HiveQL.</w:t>
            </w:r>
          </w:p>
        </w:tc>
      </w:tr>
      <w:tr w:rsidR="00DF753D" w14:paraId="65EE2E83" w14:textId="77777777">
        <w:trPr>
          <w:trHeight w:val="620"/>
        </w:trPr>
        <w:tc>
          <w:tcPr>
            <w:tcW w:w="2704" w:type="dxa"/>
          </w:tcPr>
          <w:p w14:paraId="1CBAB9A2" w14:textId="77777777" w:rsidR="00DF753D" w:rsidRDefault="00000000">
            <w:pPr>
              <w:pBdr>
                <w:top w:val="nil"/>
                <w:left w:val="nil"/>
                <w:bottom w:val="nil"/>
                <w:right w:val="nil"/>
                <w:between w:val="nil"/>
              </w:pBdr>
              <w:jc w:val="both"/>
              <w:rPr>
                <w:rFonts w:ascii="Tahoma" w:eastAsia="Tahoma" w:hAnsi="Tahoma" w:cs="Tahoma"/>
                <w:b/>
                <w:color w:val="000000"/>
              </w:rPr>
            </w:pPr>
            <w:r>
              <w:rPr>
                <w:rFonts w:ascii="Tahoma" w:eastAsia="Tahoma" w:hAnsi="Tahoma" w:cs="Tahoma"/>
                <w:b/>
                <w:color w:val="000000"/>
              </w:rPr>
              <w:t>NoSQL Database</w:t>
            </w:r>
          </w:p>
        </w:tc>
        <w:tc>
          <w:tcPr>
            <w:tcW w:w="7752" w:type="dxa"/>
          </w:tcPr>
          <w:p w14:paraId="427036AC" w14:textId="77777777" w:rsidR="00DF753D" w:rsidRDefault="00000000">
            <w:pPr>
              <w:pBdr>
                <w:top w:val="nil"/>
                <w:left w:val="nil"/>
                <w:bottom w:val="nil"/>
                <w:right w:val="nil"/>
                <w:between w:val="nil"/>
              </w:pBdr>
              <w:jc w:val="both"/>
              <w:rPr>
                <w:rFonts w:ascii="Tahoma" w:eastAsia="Tahoma" w:hAnsi="Tahoma" w:cs="Tahoma"/>
                <w:color w:val="000000"/>
              </w:rPr>
            </w:pPr>
            <w:r>
              <w:rPr>
                <w:rFonts w:ascii="Tahoma" w:eastAsia="Tahoma" w:hAnsi="Tahoma" w:cs="Tahoma"/>
                <w:color w:val="000000"/>
              </w:rPr>
              <w:t>Cassandra, MongoDB, HBase</w:t>
            </w:r>
          </w:p>
        </w:tc>
      </w:tr>
      <w:tr w:rsidR="00DF753D" w14:paraId="7F083095" w14:textId="77777777">
        <w:trPr>
          <w:trHeight w:val="440"/>
        </w:trPr>
        <w:tc>
          <w:tcPr>
            <w:tcW w:w="2704" w:type="dxa"/>
          </w:tcPr>
          <w:p w14:paraId="7D7B431C" w14:textId="77777777" w:rsidR="00DF753D" w:rsidRDefault="00000000">
            <w:pPr>
              <w:pBdr>
                <w:top w:val="nil"/>
                <w:left w:val="nil"/>
                <w:bottom w:val="nil"/>
                <w:right w:val="nil"/>
                <w:between w:val="nil"/>
              </w:pBdr>
              <w:jc w:val="both"/>
              <w:rPr>
                <w:rFonts w:ascii="Tahoma" w:eastAsia="Tahoma" w:hAnsi="Tahoma" w:cs="Tahoma"/>
                <w:b/>
                <w:color w:val="000000"/>
              </w:rPr>
            </w:pPr>
            <w:r>
              <w:rPr>
                <w:rFonts w:ascii="Tahoma" w:eastAsia="Tahoma" w:hAnsi="Tahoma" w:cs="Tahoma"/>
                <w:b/>
                <w:color w:val="000000"/>
              </w:rPr>
              <w:t>Database</w:t>
            </w:r>
          </w:p>
        </w:tc>
        <w:tc>
          <w:tcPr>
            <w:tcW w:w="7752" w:type="dxa"/>
          </w:tcPr>
          <w:p w14:paraId="7CCA7C1C" w14:textId="77777777" w:rsidR="00DF753D" w:rsidRDefault="00000000">
            <w:pPr>
              <w:pBdr>
                <w:top w:val="nil"/>
                <w:left w:val="nil"/>
                <w:bottom w:val="nil"/>
                <w:right w:val="nil"/>
                <w:between w:val="nil"/>
              </w:pBdr>
              <w:jc w:val="both"/>
              <w:rPr>
                <w:rFonts w:ascii="Tahoma" w:eastAsia="Tahoma" w:hAnsi="Tahoma" w:cs="Tahoma"/>
                <w:color w:val="000000"/>
              </w:rPr>
            </w:pPr>
            <w:r>
              <w:rPr>
                <w:rFonts w:ascii="Tahoma" w:eastAsia="Tahoma" w:hAnsi="Tahoma" w:cs="Tahoma"/>
                <w:color w:val="000000"/>
              </w:rPr>
              <w:t>MySQL, Oracle, Teradata, MS SQL SERVER, PostgreSQL, DB2</w:t>
            </w:r>
          </w:p>
        </w:tc>
      </w:tr>
      <w:tr w:rsidR="00DF753D" w14:paraId="3AA11801" w14:textId="77777777">
        <w:trPr>
          <w:trHeight w:val="710"/>
        </w:trPr>
        <w:tc>
          <w:tcPr>
            <w:tcW w:w="2704" w:type="dxa"/>
          </w:tcPr>
          <w:p w14:paraId="783CD26A" w14:textId="77777777" w:rsidR="00DF753D" w:rsidRDefault="00000000">
            <w:pPr>
              <w:pBdr>
                <w:top w:val="nil"/>
                <w:left w:val="nil"/>
                <w:bottom w:val="nil"/>
                <w:right w:val="nil"/>
                <w:between w:val="nil"/>
              </w:pBdr>
              <w:jc w:val="both"/>
              <w:rPr>
                <w:rFonts w:ascii="Tahoma" w:eastAsia="Tahoma" w:hAnsi="Tahoma" w:cs="Tahoma"/>
                <w:b/>
                <w:color w:val="000000"/>
              </w:rPr>
            </w:pPr>
            <w:r>
              <w:rPr>
                <w:rFonts w:ascii="Tahoma" w:eastAsia="Tahoma" w:hAnsi="Tahoma" w:cs="Tahoma"/>
                <w:b/>
                <w:color w:val="000000"/>
              </w:rPr>
              <w:t>Web Development</w:t>
            </w:r>
          </w:p>
        </w:tc>
        <w:tc>
          <w:tcPr>
            <w:tcW w:w="7752" w:type="dxa"/>
          </w:tcPr>
          <w:p w14:paraId="50612A50" w14:textId="77777777" w:rsidR="00DF753D" w:rsidRDefault="00000000">
            <w:pPr>
              <w:pBdr>
                <w:top w:val="nil"/>
                <w:left w:val="nil"/>
                <w:bottom w:val="nil"/>
                <w:right w:val="nil"/>
                <w:between w:val="nil"/>
              </w:pBdr>
              <w:jc w:val="both"/>
              <w:rPr>
                <w:rFonts w:ascii="Tahoma" w:eastAsia="Tahoma" w:hAnsi="Tahoma" w:cs="Tahoma"/>
                <w:color w:val="000000"/>
              </w:rPr>
            </w:pPr>
            <w:r>
              <w:rPr>
                <w:rFonts w:ascii="Tahoma" w:eastAsia="Tahoma" w:hAnsi="Tahoma" w:cs="Tahoma"/>
                <w:color w:val="000000"/>
              </w:rPr>
              <w:t>JavaScript, NodeJS, HTML, CSS, Spring, J2EE, JDBC, Okta, Postman, Angular, Mockito, Flask, Hibernate, Maven, Tomcat, WebSphere</w:t>
            </w:r>
          </w:p>
        </w:tc>
      </w:tr>
      <w:tr w:rsidR="00DF753D" w14:paraId="09986DAF" w14:textId="77777777">
        <w:trPr>
          <w:trHeight w:val="620"/>
        </w:trPr>
        <w:tc>
          <w:tcPr>
            <w:tcW w:w="2704" w:type="dxa"/>
          </w:tcPr>
          <w:p w14:paraId="5122A924" w14:textId="77777777" w:rsidR="00DF753D" w:rsidRDefault="00000000">
            <w:pPr>
              <w:pBdr>
                <w:top w:val="nil"/>
                <w:left w:val="nil"/>
                <w:bottom w:val="nil"/>
                <w:right w:val="nil"/>
                <w:between w:val="nil"/>
              </w:pBdr>
              <w:jc w:val="both"/>
              <w:rPr>
                <w:rFonts w:ascii="Tahoma" w:eastAsia="Tahoma" w:hAnsi="Tahoma" w:cs="Tahoma"/>
                <w:b/>
                <w:color w:val="000000"/>
              </w:rPr>
            </w:pPr>
            <w:r>
              <w:rPr>
                <w:rFonts w:ascii="Tahoma" w:eastAsia="Tahoma" w:hAnsi="Tahoma" w:cs="Tahoma"/>
                <w:b/>
                <w:color w:val="000000"/>
              </w:rPr>
              <w:t>Version Control</w:t>
            </w:r>
          </w:p>
        </w:tc>
        <w:tc>
          <w:tcPr>
            <w:tcW w:w="7752" w:type="dxa"/>
          </w:tcPr>
          <w:p w14:paraId="39BFAE8F" w14:textId="77777777" w:rsidR="00DF753D" w:rsidRDefault="00000000">
            <w:pPr>
              <w:pBdr>
                <w:top w:val="nil"/>
                <w:left w:val="nil"/>
                <w:bottom w:val="nil"/>
                <w:right w:val="nil"/>
                <w:between w:val="nil"/>
              </w:pBdr>
              <w:jc w:val="both"/>
              <w:rPr>
                <w:rFonts w:ascii="Tahoma" w:eastAsia="Tahoma" w:hAnsi="Tahoma" w:cs="Tahoma"/>
                <w:color w:val="000000"/>
              </w:rPr>
            </w:pPr>
            <w:r>
              <w:rPr>
                <w:rFonts w:ascii="Tahoma" w:eastAsia="Tahoma" w:hAnsi="Tahoma" w:cs="Tahoma"/>
                <w:color w:val="000000"/>
              </w:rPr>
              <w:t>Git, SVN</w:t>
            </w:r>
          </w:p>
        </w:tc>
      </w:tr>
    </w:tbl>
    <w:p w14:paraId="37B47BDC" w14:textId="77777777" w:rsidR="00DF753D" w:rsidRDefault="00DF753D">
      <w:pPr>
        <w:jc w:val="both"/>
        <w:rPr>
          <w:b/>
        </w:rPr>
      </w:pPr>
    </w:p>
    <w:p w14:paraId="220083FC" w14:textId="77777777" w:rsidR="00DF753D" w:rsidRDefault="00DF753D">
      <w:pPr>
        <w:jc w:val="both"/>
        <w:rPr>
          <w:rFonts w:ascii="Tahoma" w:eastAsia="Tahoma" w:hAnsi="Tahoma" w:cs="Tahoma"/>
          <w:b/>
        </w:rPr>
      </w:pPr>
    </w:p>
    <w:p w14:paraId="08D424F4" w14:textId="77777777" w:rsidR="00DF753D" w:rsidRDefault="00000000">
      <w:pPr>
        <w:jc w:val="both"/>
        <w:rPr>
          <w:rFonts w:ascii="Tahoma" w:eastAsia="Tahoma" w:hAnsi="Tahoma" w:cs="Tahoma"/>
          <w:b/>
          <w:u w:val="single"/>
        </w:rPr>
      </w:pPr>
      <w:r>
        <w:rPr>
          <w:rFonts w:ascii="Tahoma" w:eastAsia="Tahoma" w:hAnsi="Tahoma" w:cs="Tahoma"/>
          <w:b/>
          <w:u w:val="single"/>
        </w:rPr>
        <w:t xml:space="preserve">PROFESSIONAL EXPERIENCE: </w:t>
      </w:r>
    </w:p>
    <w:p w14:paraId="4D9A6647" w14:textId="77777777" w:rsidR="00DF753D" w:rsidRDefault="00DF753D">
      <w:pPr>
        <w:jc w:val="both"/>
        <w:rPr>
          <w:b/>
        </w:rPr>
      </w:pPr>
    </w:p>
    <w:p w14:paraId="37529021" w14:textId="302B31C4" w:rsidR="00DF753D" w:rsidRDefault="00000000">
      <w:pPr>
        <w:jc w:val="both"/>
        <w:rPr>
          <w:rFonts w:ascii="Tahoma" w:eastAsia="Tahoma" w:hAnsi="Tahoma" w:cs="Tahoma"/>
          <w:b/>
        </w:rPr>
      </w:pPr>
      <w:r>
        <w:rPr>
          <w:rFonts w:ascii="Tahoma" w:eastAsia="Tahoma" w:hAnsi="Tahoma" w:cs="Tahoma"/>
          <w:b/>
        </w:rPr>
        <w:t xml:space="preserve">Client:  </w:t>
      </w:r>
      <w:r w:rsidR="0094492A" w:rsidRPr="0094492A">
        <w:rPr>
          <w:rFonts w:ascii="Tahoma" w:eastAsia="Tahoma" w:hAnsi="Tahoma" w:cs="Tahoma"/>
          <w:b/>
        </w:rPr>
        <w:t>Camping World</w:t>
      </w:r>
      <w:r w:rsidR="001214AB">
        <w:rPr>
          <w:rFonts w:ascii="Tahoma" w:eastAsia="Tahoma" w:hAnsi="Tahoma" w:cs="Tahoma"/>
          <w:b/>
        </w:rPr>
        <w:t xml:space="preserve">, </w:t>
      </w:r>
      <w:r w:rsidR="005D3C78" w:rsidRPr="005D3C78">
        <w:rPr>
          <w:rFonts w:ascii="Tahoma" w:hAnsi="Tahoma" w:cs="Tahoma"/>
          <w:b/>
          <w:bCs/>
        </w:rPr>
        <w:t>Lincolnshire, Illinois</w:t>
      </w:r>
      <w:r w:rsidR="0094492A">
        <w:rPr>
          <w:rFonts w:ascii="Tahoma" w:eastAsia="Tahoma" w:hAnsi="Tahoma" w:cs="Tahoma"/>
          <w:b/>
        </w:rPr>
        <w:tab/>
      </w:r>
      <w:r w:rsidR="0094492A">
        <w:rPr>
          <w:rFonts w:ascii="Tahoma" w:eastAsia="Tahoma" w:hAnsi="Tahoma" w:cs="Tahoma"/>
          <w:b/>
        </w:rPr>
        <w:tab/>
      </w:r>
      <w:r w:rsidR="0094492A">
        <w:rPr>
          <w:rFonts w:ascii="Tahoma" w:eastAsia="Tahoma" w:hAnsi="Tahoma" w:cs="Tahoma"/>
          <w:b/>
        </w:rPr>
        <w:tab/>
      </w:r>
      <w:r w:rsidR="00B0361D">
        <w:rPr>
          <w:rFonts w:ascii="Tahoma" w:eastAsia="Tahoma" w:hAnsi="Tahoma" w:cs="Tahoma"/>
          <w:b/>
        </w:rPr>
        <w:t xml:space="preserve">             </w:t>
      </w:r>
      <w:r w:rsidR="00474C95">
        <w:rPr>
          <w:rFonts w:ascii="Tahoma" w:eastAsia="Tahoma" w:hAnsi="Tahoma" w:cs="Tahoma"/>
          <w:b/>
        </w:rPr>
        <w:t>Feb</w:t>
      </w:r>
      <w:r w:rsidR="0094492A">
        <w:rPr>
          <w:rFonts w:ascii="Tahoma" w:eastAsia="Tahoma" w:hAnsi="Tahoma" w:cs="Tahoma"/>
          <w:b/>
        </w:rPr>
        <w:t xml:space="preserve"> 202</w:t>
      </w:r>
      <w:r w:rsidR="00474C95">
        <w:rPr>
          <w:rFonts w:ascii="Tahoma" w:eastAsia="Tahoma" w:hAnsi="Tahoma" w:cs="Tahoma"/>
          <w:b/>
        </w:rPr>
        <w:t>4</w:t>
      </w:r>
      <w:r w:rsidR="0094492A">
        <w:rPr>
          <w:rFonts w:ascii="Tahoma" w:eastAsia="Tahoma" w:hAnsi="Tahoma" w:cs="Tahoma"/>
          <w:b/>
        </w:rPr>
        <w:t xml:space="preserve"> – till Date</w:t>
      </w:r>
    </w:p>
    <w:p w14:paraId="75700FC3" w14:textId="77777777" w:rsidR="00DF753D" w:rsidRDefault="00000000">
      <w:pPr>
        <w:jc w:val="both"/>
        <w:rPr>
          <w:rFonts w:ascii="Tahoma" w:eastAsia="Tahoma" w:hAnsi="Tahoma" w:cs="Tahoma"/>
          <w:b/>
        </w:rPr>
      </w:pPr>
      <w:r>
        <w:rPr>
          <w:rFonts w:ascii="Tahoma" w:eastAsia="Tahoma" w:hAnsi="Tahoma" w:cs="Tahoma"/>
          <w:b/>
        </w:rPr>
        <w:t xml:space="preserve">    </w:t>
      </w:r>
    </w:p>
    <w:p w14:paraId="67199A82" w14:textId="77777777" w:rsidR="00DF753D" w:rsidRDefault="00000000">
      <w:pPr>
        <w:jc w:val="both"/>
        <w:rPr>
          <w:rFonts w:ascii="Tahoma" w:eastAsia="Tahoma" w:hAnsi="Tahoma" w:cs="Tahoma"/>
          <w:b/>
        </w:rPr>
      </w:pPr>
      <w:r>
        <w:rPr>
          <w:rFonts w:ascii="Tahoma" w:eastAsia="Tahoma" w:hAnsi="Tahoma" w:cs="Tahoma"/>
          <w:b/>
        </w:rPr>
        <w:t>Senior Data Engineer</w:t>
      </w:r>
    </w:p>
    <w:p w14:paraId="5C495201" w14:textId="77777777" w:rsidR="00DF753D" w:rsidRDefault="00DF753D">
      <w:pPr>
        <w:jc w:val="both"/>
        <w:rPr>
          <w:rFonts w:ascii="Tahoma" w:eastAsia="Tahoma" w:hAnsi="Tahoma" w:cs="Tahoma"/>
          <w:b/>
          <w:u w:val="single"/>
        </w:rPr>
      </w:pPr>
    </w:p>
    <w:p w14:paraId="23AC4A43" w14:textId="4713A2F7" w:rsidR="00DF753D" w:rsidRPr="00B0361D" w:rsidRDefault="00000000">
      <w:pPr>
        <w:jc w:val="both"/>
        <w:rPr>
          <w:rFonts w:ascii="Tahoma" w:eastAsia="Tahoma" w:hAnsi="Tahoma" w:cs="Tahoma"/>
          <w:b/>
          <w:u w:val="single"/>
        </w:rPr>
      </w:pPr>
      <w:r>
        <w:rPr>
          <w:rFonts w:ascii="Tahoma" w:eastAsia="Tahoma" w:hAnsi="Tahoma" w:cs="Tahoma"/>
          <w:b/>
          <w:u w:val="single"/>
        </w:rPr>
        <w:t>Responsibilities:</w:t>
      </w:r>
    </w:p>
    <w:p w14:paraId="0465D74D" w14:textId="77777777" w:rsidR="00BE6731" w:rsidRDefault="00BE6731" w:rsidP="00BE6731">
      <w:pPr>
        <w:numPr>
          <w:ilvl w:val="0"/>
          <w:numId w:val="14"/>
        </w:numPr>
        <w:spacing w:before="100" w:beforeAutospacing="1" w:after="100" w:afterAutospacing="1"/>
      </w:pPr>
      <w:r>
        <w:t>Led and mentored a team of data engineers, driving technical excellence, automation, and cloud-native transformations to optimize data processing and analytics pipelines.</w:t>
      </w:r>
    </w:p>
    <w:p w14:paraId="52014BC9" w14:textId="77777777" w:rsidR="00BE6731" w:rsidRDefault="00BE6731" w:rsidP="00BE6731">
      <w:pPr>
        <w:numPr>
          <w:ilvl w:val="0"/>
          <w:numId w:val="14"/>
        </w:numPr>
        <w:spacing w:before="100" w:beforeAutospacing="1" w:after="100" w:afterAutospacing="1"/>
      </w:pPr>
      <w:r>
        <w:t xml:space="preserve">Developed and optimized real-time data pipelines using </w:t>
      </w:r>
      <w:r>
        <w:rPr>
          <w:rStyle w:val="Strong"/>
        </w:rPr>
        <w:t>Apache Kafka, Spark Streaming, and Amazon MSK</w:t>
      </w:r>
      <w:r>
        <w:t>, improving data processing speed by 50% and ensuring low-latency data ingestion.</w:t>
      </w:r>
    </w:p>
    <w:p w14:paraId="16C53B4F" w14:textId="77777777" w:rsidR="00BE6731" w:rsidRDefault="00BE6731" w:rsidP="00BE6731">
      <w:pPr>
        <w:numPr>
          <w:ilvl w:val="0"/>
          <w:numId w:val="14"/>
        </w:numPr>
        <w:spacing w:before="100" w:beforeAutospacing="1" w:after="100" w:afterAutospacing="1"/>
      </w:pPr>
      <w:r>
        <w:t xml:space="preserve">Enhanced </w:t>
      </w:r>
      <w:r>
        <w:rPr>
          <w:rStyle w:val="Strong"/>
        </w:rPr>
        <w:t>Spark jobs</w:t>
      </w:r>
      <w:r>
        <w:t xml:space="preserve"> on </w:t>
      </w:r>
      <w:r>
        <w:rPr>
          <w:rStyle w:val="Strong"/>
        </w:rPr>
        <w:t>AWS EMR with Auto Scaling</w:t>
      </w:r>
      <w:r>
        <w:t>, achieving a 2x performance improvement while reducing infrastructure costs by 30%.</w:t>
      </w:r>
    </w:p>
    <w:p w14:paraId="2780FEA6" w14:textId="77777777" w:rsidR="00BE6731" w:rsidRDefault="00BE6731" w:rsidP="00BE6731">
      <w:pPr>
        <w:numPr>
          <w:ilvl w:val="0"/>
          <w:numId w:val="14"/>
        </w:numPr>
        <w:spacing w:before="100" w:beforeAutospacing="1" w:after="100" w:afterAutospacing="1"/>
      </w:pPr>
      <w:r>
        <w:lastRenderedPageBreak/>
        <w:t xml:space="preserve">Deployed real-time ML models using </w:t>
      </w:r>
      <w:r>
        <w:rPr>
          <w:rStyle w:val="Strong"/>
        </w:rPr>
        <w:t xml:space="preserve">AWS </w:t>
      </w:r>
      <w:proofErr w:type="spellStart"/>
      <w:r>
        <w:rPr>
          <w:rStyle w:val="Strong"/>
        </w:rPr>
        <w:t>SageMaker</w:t>
      </w:r>
      <w:proofErr w:type="spellEnd"/>
      <w:r>
        <w:rPr>
          <w:rStyle w:val="Strong"/>
        </w:rPr>
        <w:t>, Lambda, and API Gateway</w:t>
      </w:r>
      <w:r>
        <w:t>, cutting inference latency by 35% for predictive analytics.</w:t>
      </w:r>
    </w:p>
    <w:p w14:paraId="1AB5DB95" w14:textId="77777777" w:rsidR="00BE6731" w:rsidRDefault="00BE6731" w:rsidP="00BE6731">
      <w:pPr>
        <w:numPr>
          <w:ilvl w:val="0"/>
          <w:numId w:val="14"/>
        </w:numPr>
        <w:spacing w:before="100" w:beforeAutospacing="1" w:after="100" w:afterAutospacing="1"/>
      </w:pPr>
      <w:r>
        <w:t xml:space="preserve">Implemented serverless data architectures using </w:t>
      </w:r>
      <w:r>
        <w:rPr>
          <w:rStyle w:val="Strong"/>
        </w:rPr>
        <w:t>AWS Lambda, Glue, Step Functions, and S3</w:t>
      </w:r>
      <w:r>
        <w:t>, reducing infrastructure overhead and achieving high availability.</w:t>
      </w:r>
    </w:p>
    <w:p w14:paraId="4DB59C39" w14:textId="77777777" w:rsidR="00BE6731" w:rsidRDefault="00BE6731" w:rsidP="00BE6731">
      <w:pPr>
        <w:numPr>
          <w:ilvl w:val="0"/>
          <w:numId w:val="14"/>
        </w:numPr>
        <w:spacing w:before="100" w:beforeAutospacing="1" w:after="100" w:afterAutospacing="1"/>
      </w:pPr>
      <w:r>
        <w:t xml:space="preserve">Integrated </w:t>
      </w:r>
      <w:r>
        <w:rPr>
          <w:rStyle w:val="Strong"/>
        </w:rPr>
        <w:t>Apache Beam with Apache Flink on AWS Kinesis</w:t>
      </w:r>
      <w:r>
        <w:t xml:space="preserve"> for scalable real-time stream processing, improving throughput and system responsiveness.</w:t>
      </w:r>
    </w:p>
    <w:p w14:paraId="4B372048" w14:textId="77777777" w:rsidR="00BE6731" w:rsidRDefault="00BE6731" w:rsidP="00BE6731">
      <w:pPr>
        <w:numPr>
          <w:ilvl w:val="0"/>
          <w:numId w:val="14"/>
        </w:numPr>
        <w:spacing w:before="100" w:beforeAutospacing="1" w:after="100" w:afterAutospacing="1"/>
      </w:pPr>
      <w:r>
        <w:t xml:space="preserve">Optimized real-time analytics dashboards using </w:t>
      </w:r>
      <w:r>
        <w:rPr>
          <w:rStyle w:val="Strong"/>
        </w:rPr>
        <w:t xml:space="preserve">Amazon </w:t>
      </w:r>
      <w:proofErr w:type="spellStart"/>
      <w:r>
        <w:rPr>
          <w:rStyle w:val="Strong"/>
        </w:rPr>
        <w:t>QuickSight</w:t>
      </w:r>
      <w:proofErr w:type="spellEnd"/>
      <w:r>
        <w:rPr>
          <w:rStyle w:val="Strong"/>
        </w:rPr>
        <w:t xml:space="preserve"> and Druid</w:t>
      </w:r>
      <w:r>
        <w:t>, improving query performance for interactive business insights.</w:t>
      </w:r>
    </w:p>
    <w:p w14:paraId="1CDE4160" w14:textId="77777777" w:rsidR="00BE6731" w:rsidRDefault="00BE6731" w:rsidP="00BE6731">
      <w:pPr>
        <w:numPr>
          <w:ilvl w:val="0"/>
          <w:numId w:val="14"/>
        </w:numPr>
        <w:spacing w:before="100" w:beforeAutospacing="1" w:after="100" w:afterAutospacing="1"/>
      </w:pPr>
      <w:r>
        <w:t xml:space="preserve">Orchestrated </w:t>
      </w:r>
      <w:r>
        <w:rPr>
          <w:rStyle w:val="Strong"/>
        </w:rPr>
        <w:t>Kubernetes clusters (EKS) and Docker containers</w:t>
      </w:r>
      <w:r>
        <w:t>, ensuring high availability, auto-scaling, and security best practices for data-intensive applications.</w:t>
      </w:r>
    </w:p>
    <w:p w14:paraId="157EC3D6" w14:textId="77777777" w:rsidR="00BE6731" w:rsidRDefault="00BE6731" w:rsidP="00BE6731">
      <w:pPr>
        <w:numPr>
          <w:ilvl w:val="0"/>
          <w:numId w:val="14"/>
        </w:numPr>
        <w:spacing w:before="100" w:beforeAutospacing="1" w:after="100" w:afterAutospacing="1"/>
      </w:pPr>
      <w:r>
        <w:t xml:space="preserve">Migrated enterprise data warehouses from </w:t>
      </w:r>
      <w:proofErr w:type="gramStart"/>
      <w:r>
        <w:t>on-premise</w:t>
      </w:r>
      <w:proofErr w:type="gramEnd"/>
      <w:r>
        <w:t xml:space="preserve"> </w:t>
      </w:r>
      <w:r>
        <w:rPr>
          <w:rStyle w:val="Strong"/>
        </w:rPr>
        <w:t>Hadoop to AWS Cloud (Redshift, Athena, Snowflake)</w:t>
      </w:r>
      <w:r>
        <w:t>, reducing maintenance costs and improving scalability.</w:t>
      </w:r>
    </w:p>
    <w:p w14:paraId="3B2BB8EB" w14:textId="77777777" w:rsidR="00BE6731" w:rsidRDefault="00BE6731" w:rsidP="00BE6731">
      <w:pPr>
        <w:numPr>
          <w:ilvl w:val="0"/>
          <w:numId w:val="14"/>
        </w:numPr>
        <w:spacing w:before="100" w:beforeAutospacing="1" w:after="100" w:afterAutospacing="1"/>
      </w:pPr>
      <w:r>
        <w:t xml:space="preserve">Built advanced </w:t>
      </w:r>
      <w:r>
        <w:rPr>
          <w:rStyle w:val="Strong"/>
        </w:rPr>
        <w:t>Databricks workflows</w:t>
      </w:r>
      <w:r>
        <w:t xml:space="preserve"> on AWS, leveraging </w:t>
      </w:r>
      <w:proofErr w:type="spellStart"/>
      <w:r>
        <w:rPr>
          <w:rStyle w:val="Strong"/>
        </w:rPr>
        <w:t>PySpark</w:t>
      </w:r>
      <w:proofErr w:type="spellEnd"/>
      <w:r>
        <w:rPr>
          <w:rStyle w:val="Strong"/>
        </w:rPr>
        <w:t>, Delta Lake, and S3 integrations</w:t>
      </w:r>
      <w:r>
        <w:t>, improving data lake efficiency by 40%.</w:t>
      </w:r>
    </w:p>
    <w:p w14:paraId="1761D07D" w14:textId="77777777" w:rsidR="00BE6731" w:rsidRDefault="00BE6731" w:rsidP="00BE6731">
      <w:pPr>
        <w:numPr>
          <w:ilvl w:val="0"/>
          <w:numId w:val="14"/>
        </w:numPr>
        <w:spacing w:before="100" w:beforeAutospacing="1" w:after="100" w:afterAutospacing="1"/>
      </w:pPr>
      <w:r>
        <w:t xml:space="preserve">Designed and implemented cost-efficient </w:t>
      </w:r>
      <w:r>
        <w:rPr>
          <w:rStyle w:val="Strong"/>
        </w:rPr>
        <w:t>Snowflake data models</w:t>
      </w:r>
      <w:r>
        <w:t>, improving query performance through partitioning, indexing, and materialized views.</w:t>
      </w:r>
    </w:p>
    <w:p w14:paraId="1E87F8F8" w14:textId="77777777" w:rsidR="00BE6731" w:rsidRDefault="00BE6731" w:rsidP="00BE6731">
      <w:pPr>
        <w:numPr>
          <w:ilvl w:val="0"/>
          <w:numId w:val="14"/>
        </w:numPr>
        <w:spacing w:before="100" w:beforeAutospacing="1" w:after="100" w:afterAutospacing="1"/>
      </w:pPr>
      <w:r>
        <w:t xml:space="preserve">Automated job scheduling and orchestration using </w:t>
      </w:r>
      <w:r>
        <w:rPr>
          <w:rStyle w:val="Strong"/>
        </w:rPr>
        <w:t>Apache Airflow on AWS MWAA and AWS Step Functions</w:t>
      </w:r>
      <w:r>
        <w:t>, improving pipeline reliability and reducing manual intervention.</w:t>
      </w:r>
    </w:p>
    <w:p w14:paraId="6167065A" w14:textId="77777777" w:rsidR="00BE6731" w:rsidRDefault="00BE6731" w:rsidP="00BE6731">
      <w:pPr>
        <w:numPr>
          <w:ilvl w:val="0"/>
          <w:numId w:val="14"/>
        </w:numPr>
        <w:spacing w:before="100" w:beforeAutospacing="1" w:after="100" w:afterAutospacing="1"/>
      </w:pPr>
      <w:r>
        <w:t xml:space="preserve">Developed robust fault-tolerant </w:t>
      </w:r>
      <w:r>
        <w:rPr>
          <w:rStyle w:val="Strong"/>
        </w:rPr>
        <w:t>ETL frameworks</w:t>
      </w:r>
      <w:r>
        <w:t>, ensuring 100% data consistency across AWS and hybrid cloud environments.</w:t>
      </w:r>
    </w:p>
    <w:p w14:paraId="486B96BE" w14:textId="77777777" w:rsidR="00BE6731" w:rsidRDefault="00BE6731" w:rsidP="00BE6731">
      <w:pPr>
        <w:numPr>
          <w:ilvl w:val="0"/>
          <w:numId w:val="14"/>
        </w:numPr>
        <w:spacing w:before="100" w:beforeAutospacing="1" w:after="100" w:afterAutospacing="1"/>
      </w:pPr>
      <w:r>
        <w:t xml:space="preserve">Executed large-scale data migrations from legacy data platforms to </w:t>
      </w:r>
      <w:r>
        <w:rPr>
          <w:rStyle w:val="Strong"/>
        </w:rPr>
        <w:t>Snowflake</w:t>
      </w:r>
      <w:r>
        <w:t>, enhancing accessibility and supporting advanced analytics workloads.</w:t>
      </w:r>
    </w:p>
    <w:p w14:paraId="6282CE03" w14:textId="77777777" w:rsidR="00BE6731" w:rsidRDefault="00BE6731" w:rsidP="00BE6731">
      <w:pPr>
        <w:numPr>
          <w:ilvl w:val="0"/>
          <w:numId w:val="14"/>
        </w:numPr>
        <w:spacing w:before="100" w:beforeAutospacing="1" w:after="100" w:afterAutospacing="1"/>
      </w:pPr>
      <w:r>
        <w:t xml:space="preserve">Implemented AI-driven anomaly detection using </w:t>
      </w:r>
      <w:r>
        <w:rPr>
          <w:rStyle w:val="Strong"/>
        </w:rPr>
        <w:t xml:space="preserve">AWS Lambda, </w:t>
      </w:r>
      <w:proofErr w:type="spellStart"/>
      <w:r>
        <w:rPr>
          <w:rStyle w:val="Strong"/>
        </w:rPr>
        <w:t>SageMaker</w:t>
      </w:r>
      <w:proofErr w:type="spellEnd"/>
      <w:r>
        <w:rPr>
          <w:rStyle w:val="Strong"/>
        </w:rPr>
        <w:t>, and Kafka</w:t>
      </w:r>
      <w:r>
        <w:t>, reducing data errors by 40% and improving proactive monitoring.</w:t>
      </w:r>
    </w:p>
    <w:p w14:paraId="4F2644DF" w14:textId="77777777" w:rsidR="00BE6731" w:rsidRDefault="00BE6731" w:rsidP="00BE6731">
      <w:pPr>
        <w:numPr>
          <w:ilvl w:val="0"/>
          <w:numId w:val="14"/>
        </w:numPr>
        <w:spacing w:before="100" w:beforeAutospacing="1" w:after="100" w:afterAutospacing="1"/>
      </w:pPr>
      <w:r>
        <w:t xml:space="preserve">Designed automated </w:t>
      </w:r>
      <w:r>
        <w:rPr>
          <w:rStyle w:val="Strong"/>
        </w:rPr>
        <w:t>data validation frameworks</w:t>
      </w:r>
      <w:r>
        <w:t xml:space="preserve"> in </w:t>
      </w:r>
      <w:r>
        <w:rPr>
          <w:rStyle w:val="Strong"/>
        </w:rPr>
        <w:t>AWS Glue and Snowflake</w:t>
      </w:r>
      <w:r>
        <w:t>, improving data integrity and compliance tracking.</w:t>
      </w:r>
    </w:p>
    <w:p w14:paraId="0A2CFB8D" w14:textId="77777777" w:rsidR="00BE6731" w:rsidRDefault="00BE6731" w:rsidP="00BE6731">
      <w:pPr>
        <w:numPr>
          <w:ilvl w:val="0"/>
          <w:numId w:val="14"/>
        </w:numPr>
        <w:spacing w:before="100" w:beforeAutospacing="1" w:after="100" w:afterAutospacing="1"/>
      </w:pPr>
      <w:r>
        <w:t xml:space="preserve">Developed modular </w:t>
      </w:r>
      <w:proofErr w:type="spellStart"/>
      <w:r>
        <w:rPr>
          <w:rStyle w:val="Strong"/>
        </w:rPr>
        <w:t>dbt</w:t>
      </w:r>
      <w:proofErr w:type="spellEnd"/>
      <w:r>
        <w:rPr>
          <w:rStyle w:val="Strong"/>
        </w:rPr>
        <w:t xml:space="preserve"> models</w:t>
      </w:r>
      <w:r>
        <w:t xml:space="preserve"> for scalable transformations, integrating automated testing, data lineage tracking, and version control.</w:t>
      </w:r>
    </w:p>
    <w:p w14:paraId="7ABB1035" w14:textId="77777777" w:rsidR="00BE6731" w:rsidRDefault="00BE6731" w:rsidP="00BE6731">
      <w:pPr>
        <w:numPr>
          <w:ilvl w:val="0"/>
          <w:numId w:val="14"/>
        </w:numPr>
        <w:spacing w:before="100" w:beforeAutospacing="1" w:after="100" w:afterAutospacing="1"/>
      </w:pPr>
      <w:r>
        <w:t xml:space="preserve">Built </w:t>
      </w:r>
      <w:r>
        <w:rPr>
          <w:rStyle w:val="Strong"/>
        </w:rPr>
        <w:t>CI/CD pipelines</w:t>
      </w:r>
      <w:r>
        <w:t xml:space="preserve"> for data engineering using </w:t>
      </w:r>
      <w:r>
        <w:rPr>
          <w:rStyle w:val="Strong"/>
        </w:rPr>
        <w:t xml:space="preserve">AWS </w:t>
      </w:r>
      <w:proofErr w:type="spellStart"/>
      <w:r>
        <w:rPr>
          <w:rStyle w:val="Strong"/>
        </w:rPr>
        <w:t>CodePipeline</w:t>
      </w:r>
      <w:proofErr w:type="spellEnd"/>
      <w:r>
        <w:rPr>
          <w:rStyle w:val="Strong"/>
        </w:rPr>
        <w:t>, Terraform, and Git</w:t>
      </w:r>
      <w:r>
        <w:t>, reducing deployment time by 60% and improving efficiency.</w:t>
      </w:r>
    </w:p>
    <w:p w14:paraId="7569C619" w14:textId="77777777" w:rsidR="00BE6731" w:rsidRDefault="00BE6731" w:rsidP="00BE6731">
      <w:pPr>
        <w:numPr>
          <w:ilvl w:val="0"/>
          <w:numId w:val="14"/>
        </w:numPr>
        <w:spacing w:before="100" w:beforeAutospacing="1" w:after="100" w:afterAutospacing="1"/>
      </w:pPr>
      <w:r>
        <w:t xml:space="preserve">Integrated </w:t>
      </w:r>
      <w:proofErr w:type="spellStart"/>
      <w:r>
        <w:rPr>
          <w:rStyle w:val="Strong"/>
        </w:rPr>
        <w:t>dbt</w:t>
      </w:r>
      <w:proofErr w:type="spellEnd"/>
      <w:r>
        <w:rPr>
          <w:rStyle w:val="Strong"/>
        </w:rPr>
        <w:t xml:space="preserve"> with Tableau, Power BI, and Amazon </w:t>
      </w:r>
      <w:proofErr w:type="spellStart"/>
      <w:r>
        <w:rPr>
          <w:rStyle w:val="Strong"/>
        </w:rPr>
        <w:t>QuickSight</w:t>
      </w:r>
      <w:proofErr w:type="spellEnd"/>
      <w:r>
        <w:t>, enabling seamless data visualization and real-time business insights.</w:t>
      </w:r>
    </w:p>
    <w:p w14:paraId="75E1AF3B" w14:textId="77777777" w:rsidR="00BE6731" w:rsidRDefault="00BE6731" w:rsidP="00BE6731">
      <w:pPr>
        <w:numPr>
          <w:ilvl w:val="0"/>
          <w:numId w:val="14"/>
        </w:numPr>
        <w:spacing w:before="100" w:beforeAutospacing="1" w:after="100" w:afterAutospacing="1"/>
      </w:pPr>
      <w:r>
        <w:t xml:space="preserve">Optimized </w:t>
      </w:r>
      <w:r>
        <w:rPr>
          <w:rStyle w:val="Strong"/>
        </w:rPr>
        <w:t>Apache Airflow DAGs</w:t>
      </w:r>
      <w:r>
        <w:t xml:space="preserve"> for high-volume workflows, reducing task execution time and pipeline runtime by 30%.</w:t>
      </w:r>
    </w:p>
    <w:p w14:paraId="6E0C57E7" w14:textId="77777777" w:rsidR="00BE6731" w:rsidRDefault="00BE6731" w:rsidP="00BE6731">
      <w:pPr>
        <w:numPr>
          <w:ilvl w:val="0"/>
          <w:numId w:val="14"/>
        </w:numPr>
        <w:spacing w:before="100" w:beforeAutospacing="1" w:after="100" w:afterAutospacing="1"/>
      </w:pPr>
      <w:r>
        <w:t xml:space="preserve">Designed multi-region disaster recovery strategies, implementing </w:t>
      </w:r>
      <w:r>
        <w:rPr>
          <w:rStyle w:val="Strong"/>
        </w:rPr>
        <w:t>AWS S3 cross-region replication, backups, and automated failover</w:t>
      </w:r>
      <w:r>
        <w:t>.</w:t>
      </w:r>
    </w:p>
    <w:p w14:paraId="6A95214A" w14:textId="77777777" w:rsidR="00BE6731" w:rsidRDefault="00BE6731" w:rsidP="00BE6731">
      <w:pPr>
        <w:numPr>
          <w:ilvl w:val="0"/>
          <w:numId w:val="14"/>
        </w:numPr>
        <w:spacing w:before="100" w:beforeAutospacing="1" w:after="100" w:afterAutospacing="1"/>
      </w:pPr>
      <w:r>
        <w:t xml:space="preserve">Implemented </w:t>
      </w:r>
      <w:r>
        <w:rPr>
          <w:rStyle w:val="Strong"/>
        </w:rPr>
        <w:t>AWS IAM-based security controls</w:t>
      </w:r>
      <w:r>
        <w:t xml:space="preserve">, ensuring RBAC, encryption, and compliance with </w:t>
      </w:r>
      <w:r>
        <w:rPr>
          <w:rStyle w:val="Strong"/>
        </w:rPr>
        <w:t>GDPR, HIPAA, and SOC 2</w:t>
      </w:r>
      <w:r>
        <w:t>.</w:t>
      </w:r>
    </w:p>
    <w:p w14:paraId="762B1522" w14:textId="77777777" w:rsidR="00BE6731" w:rsidRDefault="00BE6731" w:rsidP="00BE6731">
      <w:pPr>
        <w:numPr>
          <w:ilvl w:val="0"/>
          <w:numId w:val="14"/>
        </w:numPr>
        <w:spacing w:before="100" w:beforeAutospacing="1" w:after="100" w:afterAutospacing="1"/>
      </w:pPr>
      <w:r>
        <w:t xml:space="preserve">Enhanced metadata management and lineage tracking using </w:t>
      </w:r>
      <w:r>
        <w:rPr>
          <w:rStyle w:val="Strong"/>
        </w:rPr>
        <w:t xml:space="preserve">AWS Glue Data Catalog and </w:t>
      </w:r>
      <w:proofErr w:type="spellStart"/>
      <w:r>
        <w:rPr>
          <w:rStyle w:val="Strong"/>
        </w:rPr>
        <w:t>dbt</w:t>
      </w:r>
      <w:proofErr w:type="spellEnd"/>
      <w:r>
        <w:t>, improving auditability and governance.</w:t>
      </w:r>
    </w:p>
    <w:p w14:paraId="6DD69FDA" w14:textId="77777777" w:rsidR="00BE6731" w:rsidRDefault="00BE6731" w:rsidP="00BE6731">
      <w:pPr>
        <w:numPr>
          <w:ilvl w:val="0"/>
          <w:numId w:val="14"/>
        </w:numPr>
        <w:spacing w:before="100" w:beforeAutospacing="1" w:after="100" w:afterAutospacing="1"/>
      </w:pPr>
      <w:r>
        <w:t xml:space="preserve">Migrated legacy workload orchestration from </w:t>
      </w:r>
      <w:r>
        <w:rPr>
          <w:rStyle w:val="Strong"/>
        </w:rPr>
        <w:t>Control-M to Airflow (MWAA)</w:t>
      </w:r>
      <w:r>
        <w:t>, increasing automation flexibility and reducing operational costs.</w:t>
      </w:r>
    </w:p>
    <w:p w14:paraId="5DBF5A9D" w14:textId="77777777" w:rsidR="00BE6731" w:rsidRDefault="00BE6731" w:rsidP="00BE6731">
      <w:pPr>
        <w:numPr>
          <w:ilvl w:val="0"/>
          <w:numId w:val="14"/>
        </w:numPr>
        <w:spacing w:before="100" w:beforeAutospacing="1" w:after="100" w:afterAutospacing="1"/>
      </w:pPr>
      <w:r>
        <w:t xml:space="preserve">Developed high-throughput </w:t>
      </w:r>
      <w:r>
        <w:rPr>
          <w:rStyle w:val="Strong"/>
        </w:rPr>
        <w:t>ETL pipelines</w:t>
      </w:r>
      <w:r>
        <w:t xml:space="preserve"> using </w:t>
      </w:r>
      <w:r>
        <w:rPr>
          <w:rStyle w:val="Strong"/>
        </w:rPr>
        <w:t>AWS Glue and Snowflake</w:t>
      </w:r>
      <w:r>
        <w:t>, improving performance for high-velocity data processing.</w:t>
      </w:r>
    </w:p>
    <w:p w14:paraId="110432F2" w14:textId="77777777" w:rsidR="00BE6731" w:rsidRDefault="00BE6731" w:rsidP="00BE6731">
      <w:pPr>
        <w:numPr>
          <w:ilvl w:val="0"/>
          <w:numId w:val="14"/>
        </w:numPr>
        <w:spacing w:before="100" w:beforeAutospacing="1" w:after="100" w:afterAutospacing="1"/>
      </w:pPr>
      <w:r>
        <w:t xml:space="preserve">Built AI-powered real-time dashboards using </w:t>
      </w:r>
      <w:r>
        <w:rPr>
          <w:rStyle w:val="Strong"/>
        </w:rPr>
        <w:t xml:space="preserve">Druid, Amazon </w:t>
      </w:r>
      <w:proofErr w:type="spellStart"/>
      <w:r>
        <w:rPr>
          <w:rStyle w:val="Strong"/>
        </w:rPr>
        <w:t>QuickSight</w:t>
      </w:r>
      <w:proofErr w:type="spellEnd"/>
      <w:r>
        <w:rPr>
          <w:rStyle w:val="Strong"/>
        </w:rPr>
        <w:t>, and Looker</w:t>
      </w:r>
      <w:r>
        <w:t>, enabling fast query performance for analytics.</w:t>
      </w:r>
    </w:p>
    <w:p w14:paraId="692335B1" w14:textId="77777777" w:rsidR="00BE6731" w:rsidRDefault="00BE6731" w:rsidP="00BE6731">
      <w:pPr>
        <w:numPr>
          <w:ilvl w:val="0"/>
          <w:numId w:val="14"/>
        </w:numPr>
        <w:spacing w:before="100" w:beforeAutospacing="1" w:after="100" w:afterAutospacing="1"/>
      </w:pPr>
      <w:r>
        <w:t xml:space="preserve">Integrated </w:t>
      </w:r>
      <w:r>
        <w:rPr>
          <w:rStyle w:val="Strong"/>
        </w:rPr>
        <w:t>Spark with AWS Glue Schema Evolution</w:t>
      </w:r>
      <w:r>
        <w:t>, ensuring automated data cataloging and discovery across various AWS data sources.</w:t>
      </w:r>
    </w:p>
    <w:p w14:paraId="06CFC7F5" w14:textId="77777777" w:rsidR="00BE6731" w:rsidRDefault="00BE6731" w:rsidP="00BE6731">
      <w:pPr>
        <w:numPr>
          <w:ilvl w:val="0"/>
          <w:numId w:val="14"/>
        </w:numPr>
        <w:spacing w:before="100" w:beforeAutospacing="1" w:after="100" w:afterAutospacing="1"/>
      </w:pPr>
      <w:r>
        <w:t xml:space="preserve">Redesigned </w:t>
      </w:r>
      <w:r>
        <w:rPr>
          <w:rStyle w:val="Strong"/>
        </w:rPr>
        <w:t>Snowflake, Redshift, and Hive schemas</w:t>
      </w:r>
      <w:r>
        <w:t>, reducing query execution time and storage costs by 40%.</w:t>
      </w:r>
    </w:p>
    <w:p w14:paraId="6C36B0C2" w14:textId="77777777" w:rsidR="00BE6731" w:rsidRDefault="00BE6731" w:rsidP="00BE6731">
      <w:pPr>
        <w:numPr>
          <w:ilvl w:val="0"/>
          <w:numId w:val="14"/>
        </w:numPr>
        <w:spacing w:before="100" w:beforeAutospacing="1" w:after="100" w:afterAutospacing="1"/>
      </w:pPr>
      <w:r>
        <w:t xml:space="preserve">Automated ETL workflows using </w:t>
      </w:r>
      <w:r>
        <w:rPr>
          <w:rStyle w:val="Strong"/>
        </w:rPr>
        <w:t>AWS Glue and Airflow sensors</w:t>
      </w:r>
      <w:r>
        <w:t>, reducing manual intervention by 80% and improving processing accuracy.</w:t>
      </w:r>
    </w:p>
    <w:p w14:paraId="0927E982" w14:textId="77777777" w:rsidR="00BE6731" w:rsidRDefault="00BE6731" w:rsidP="00BE6731">
      <w:pPr>
        <w:numPr>
          <w:ilvl w:val="0"/>
          <w:numId w:val="14"/>
        </w:numPr>
        <w:spacing w:before="100" w:beforeAutospacing="1" w:after="100" w:afterAutospacing="1"/>
      </w:pPr>
      <w:r>
        <w:t xml:space="preserve">Implemented real-time </w:t>
      </w:r>
      <w:r>
        <w:rPr>
          <w:rStyle w:val="Strong"/>
        </w:rPr>
        <w:t>feature engineering pipelines</w:t>
      </w:r>
      <w:r>
        <w:t xml:space="preserve"> for ML models, improving prediction accuracy and inference speed for AI-driven analytics.</w:t>
      </w:r>
    </w:p>
    <w:p w14:paraId="5B35CA69" w14:textId="77777777" w:rsidR="00BE6731" w:rsidRDefault="00BE6731" w:rsidP="00BE6731">
      <w:pPr>
        <w:numPr>
          <w:ilvl w:val="0"/>
          <w:numId w:val="14"/>
        </w:numPr>
        <w:spacing w:before="100" w:beforeAutospacing="1" w:after="100" w:afterAutospacing="1"/>
      </w:pPr>
      <w:r>
        <w:lastRenderedPageBreak/>
        <w:t xml:space="preserve">Optimized AWS-based monitoring and troubleshooting using </w:t>
      </w:r>
      <w:r>
        <w:rPr>
          <w:rStyle w:val="Strong"/>
        </w:rPr>
        <w:t>CloudWatch, Prometheus, and ELK stack</w:t>
      </w:r>
      <w:r>
        <w:t>, reducing downtime and increasing system reliability.</w:t>
      </w:r>
    </w:p>
    <w:p w14:paraId="39A30219" w14:textId="77777777" w:rsidR="00BE6731" w:rsidRDefault="00BE6731" w:rsidP="00BE6731">
      <w:pPr>
        <w:numPr>
          <w:ilvl w:val="0"/>
          <w:numId w:val="14"/>
        </w:numPr>
        <w:spacing w:before="100" w:beforeAutospacing="1" w:after="100" w:afterAutospacing="1"/>
      </w:pPr>
      <w:r>
        <w:t xml:space="preserve">Enhanced </w:t>
      </w:r>
      <w:proofErr w:type="spellStart"/>
      <w:r>
        <w:rPr>
          <w:rStyle w:val="Strong"/>
        </w:rPr>
        <w:t>dbt</w:t>
      </w:r>
      <w:proofErr w:type="spellEnd"/>
      <w:r>
        <w:rPr>
          <w:rStyle w:val="Strong"/>
        </w:rPr>
        <w:t>-based transformations</w:t>
      </w:r>
      <w:r>
        <w:t>, reducing ETL complexity and improving modular development workflows.</w:t>
      </w:r>
    </w:p>
    <w:p w14:paraId="3D945EC3" w14:textId="77777777" w:rsidR="00BE6731" w:rsidRDefault="00BE6731" w:rsidP="00BE6731">
      <w:pPr>
        <w:numPr>
          <w:ilvl w:val="0"/>
          <w:numId w:val="14"/>
        </w:numPr>
        <w:spacing w:before="100" w:beforeAutospacing="1" w:after="100" w:afterAutospacing="1"/>
      </w:pPr>
      <w:r>
        <w:t xml:space="preserve">Designed test datasets for </w:t>
      </w:r>
      <w:r>
        <w:rPr>
          <w:rStyle w:val="Strong"/>
        </w:rPr>
        <w:t>UAT and ETL pipelines</w:t>
      </w:r>
      <w:r>
        <w:t>, ensuring data consistency, validation, and compliance with security standards.</w:t>
      </w:r>
    </w:p>
    <w:p w14:paraId="000424FA" w14:textId="77777777" w:rsidR="00BE6731" w:rsidRDefault="00BE6731" w:rsidP="00BE6731">
      <w:pPr>
        <w:numPr>
          <w:ilvl w:val="0"/>
          <w:numId w:val="14"/>
        </w:numPr>
        <w:spacing w:before="100" w:beforeAutospacing="1" w:after="100" w:afterAutospacing="1"/>
      </w:pPr>
      <w:r>
        <w:t xml:space="preserve">Led cloud data platform modernization, optimizing </w:t>
      </w:r>
      <w:r>
        <w:rPr>
          <w:rStyle w:val="Strong"/>
        </w:rPr>
        <w:t>compute/storage costs</w:t>
      </w:r>
      <w:r>
        <w:t xml:space="preserve"> and improving performance across </w:t>
      </w:r>
      <w:r>
        <w:rPr>
          <w:rStyle w:val="Strong"/>
        </w:rPr>
        <w:t>AWS-native services</w:t>
      </w:r>
      <w:r>
        <w:t>.</w:t>
      </w:r>
    </w:p>
    <w:p w14:paraId="3A0B3EE5" w14:textId="77777777" w:rsidR="00BE6731" w:rsidRDefault="00BE6731" w:rsidP="00BE6731">
      <w:pPr>
        <w:numPr>
          <w:ilvl w:val="0"/>
          <w:numId w:val="14"/>
        </w:numPr>
        <w:spacing w:before="100" w:beforeAutospacing="1" w:after="100" w:afterAutospacing="1"/>
      </w:pPr>
      <w:r>
        <w:t xml:space="preserve">Promoted </w:t>
      </w:r>
      <w:r>
        <w:rPr>
          <w:rStyle w:val="Strong"/>
        </w:rPr>
        <w:t xml:space="preserve">DevOps and </w:t>
      </w:r>
      <w:proofErr w:type="spellStart"/>
      <w:r>
        <w:rPr>
          <w:rStyle w:val="Strong"/>
        </w:rPr>
        <w:t>MLOps</w:t>
      </w:r>
      <w:proofErr w:type="spellEnd"/>
      <w:r>
        <w:rPr>
          <w:rStyle w:val="Strong"/>
        </w:rPr>
        <w:t xml:space="preserve"> best practices</w:t>
      </w:r>
      <w:r>
        <w:t xml:space="preserve">, focusing on automation, </w:t>
      </w:r>
      <w:proofErr w:type="spellStart"/>
      <w:r>
        <w:rPr>
          <w:rStyle w:val="Strong"/>
        </w:rPr>
        <w:t>GitOps</w:t>
      </w:r>
      <w:proofErr w:type="spellEnd"/>
      <w:r>
        <w:rPr>
          <w:rStyle w:val="Strong"/>
        </w:rPr>
        <w:t>, and CI/CD integration</w:t>
      </w:r>
      <w:r>
        <w:t xml:space="preserve"> for faster development cycles.</w:t>
      </w:r>
    </w:p>
    <w:p w14:paraId="5C78BA3F" w14:textId="77777777" w:rsidR="00BE6731" w:rsidRDefault="00BE6731" w:rsidP="00BE6731">
      <w:pPr>
        <w:pStyle w:val="Heading3"/>
      </w:pPr>
      <w:r>
        <w:rPr>
          <w:rStyle w:val="Strong"/>
          <w:b/>
          <w:bCs w:val="0"/>
        </w:rPr>
        <w:t>Environment:</w:t>
      </w:r>
    </w:p>
    <w:p w14:paraId="1E8DEF89" w14:textId="77777777" w:rsidR="00BE6731" w:rsidRPr="00BE6731" w:rsidRDefault="00BE6731" w:rsidP="00BE6731">
      <w:pPr>
        <w:pStyle w:val="NormalWeb"/>
        <w:rPr>
          <w:b/>
          <w:bCs/>
        </w:rPr>
      </w:pPr>
      <w:r w:rsidRPr="00BE6731">
        <w:rPr>
          <w:rStyle w:val="Strong"/>
          <w:b w:val="0"/>
          <w:bCs w:val="0"/>
        </w:rPr>
        <w:t xml:space="preserve">AWS (EC2, S3, Redshift, Lambda, Glue, Athena, EMR, MWAA, Step Functions, IAM), Databricks, Snowflake, Apache Spark, Airflow, Kafka (MSK), Flink, Druid, SQL, </w:t>
      </w:r>
      <w:proofErr w:type="spellStart"/>
      <w:r w:rsidRPr="00BE6731">
        <w:rPr>
          <w:rStyle w:val="Strong"/>
          <w:b w:val="0"/>
          <w:bCs w:val="0"/>
        </w:rPr>
        <w:t>dbt</w:t>
      </w:r>
      <w:proofErr w:type="spellEnd"/>
      <w:r w:rsidRPr="00BE6731">
        <w:rPr>
          <w:rStyle w:val="Strong"/>
          <w:b w:val="0"/>
          <w:bCs w:val="0"/>
        </w:rPr>
        <w:t>, Terraform, Jenkins, Kubernetes (EKS), Docker, Prometheus, ELK, Agile Methodologies.</w:t>
      </w:r>
    </w:p>
    <w:p w14:paraId="4C0E80C8" w14:textId="19F919F7" w:rsidR="00DF753D" w:rsidRPr="00BE6731" w:rsidRDefault="00DF753D" w:rsidP="00BE6731">
      <w:pPr>
        <w:spacing w:before="100" w:beforeAutospacing="1" w:after="100" w:afterAutospacing="1"/>
      </w:pPr>
    </w:p>
    <w:p w14:paraId="636F6899" w14:textId="11C028F9" w:rsidR="00DF753D" w:rsidRDefault="00000000">
      <w:pPr>
        <w:jc w:val="both"/>
        <w:rPr>
          <w:rFonts w:ascii="Tahoma" w:eastAsia="Tahoma" w:hAnsi="Tahoma" w:cs="Tahoma"/>
          <w:b/>
          <w:color w:val="000000"/>
        </w:rPr>
      </w:pPr>
      <w:r>
        <w:rPr>
          <w:rFonts w:ascii="Tahoma" w:eastAsia="Tahoma" w:hAnsi="Tahoma" w:cs="Tahoma"/>
          <w:b/>
          <w:color w:val="000000"/>
          <w:highlight w:val="white"/>
        </w:rPr>
        <w:t xml:space="preserve">Client: </w:t>
      </w:r>
      <w:r w:rsidR="0094492A" w:rsidRPr="0094492A">
        <w:rPr>
          <w:rFonts w:ascii="Tahoma" w:eastAsia="Tahoma" w:hAnsi="Tahoma" w:cs="Tahoma"/>
          <w:b/>
          <w:color w:val="000000"/>
        </w:rPr>
        <w:t>Nik</w:t>
      </w:r>
      <w:r w:rsidR="005D3C78">
        <w:rPr>
          <w:rFonts w:ascii="Tahoma" w:eastAsia="Tahoma" w:hAnsi="Tahoma" w:cs="Tahoma"/>
          <w:b/>
          <w:color w:val="000000"/>
        </w:rPr>
        <w:t xml:space="preserve">e, </w:t>
      </w:r>
      <w:r w:rsidR="005D3C78" w:rsidRPr="005D3C78">
        <w:rPr>
          <w:rFonts w:ascii="Tahoma" w:hAnsi="Tahoma" w:cs="Tahoma"/>
          <w:b/>
          <w:bCs/>
        </w:rPr>
        <w:t>Beaverton, Oregon</w:t>
      </w:r>
      <w:r w:rsidR="0094492A">
        <w:rPr>
          <w:rFonts w:ascii="Tahoma" w:eastAsia="Tahoma" w:hAnsi="Tahoma" w:cs="Tahoma"/>
          <w:b/>
          <w:color w:val="000000"/>
        </w:rPr>
        <w:tab/>
      </w:r>
      <w:r w:rsidR="0094492A">
        <w:rPr>
          <w:rFonts w:ascii="Tahoma" w:eastAsia="Tahoma" w:hAnsi="Tahoma" w:cs="Tahoma"/>
          <w:b/>
          <w:color w:val="000000"/>
        </w:rPr>
        <w:tab/>
      </w:r>
      <w:r w:rsidR="0094492A">
        <w:rPr>
          <w:rFonts w:ascii="Tahoma" w:eastAsia="Tahoma" w:hAnsi="Tahoma" w:cs="Tahoma"/>
          <w:b/>
          <w:color w:val="000000"/>
        </w:rPr>
        <w:tab/>
      </w:r>
      <w:r w:rsidR="0094492A">
        <w:rPr>
          <w:rFonts w:ascii="Tahoma" w:eastAsia="Tahoma" w:hAnsi="Tahoma" w:cs="Tahoma"/>
          <w:b/>
          <w:color w:val="000000"/>
        </w:rPr>
        <w:tab/>
      </w:r>
      <w:r w:rsidR="00B0361D">
        <w:rPr>
          <w:rFonts w:ascii="Tahoma" w:eastAsia="Tahoma" w:hAnsi="Tahoma" w:cs="Tahoma"/>
          <w:b/>
          <w:color w:val="000000"/>
        </w:rPr>
        <w:tab/>
      </w:r>
      <w:r w:rsidR="00B0361D">
        <w:rPr>
          <w:rFonts w:ascii="Tahoma" w:eastAsia="Tahoma" w:hAnsi="Tahoma" w:cs="Tahoma"/>
          <w:b/>
          <w:color w:val="000000"/>
        </w:rPr>
        <w:tab/>
      </w:r>
      <w:r w:rsidR="001214AB">
        <w:rPr>
          <w:rFonts w:ascii="Tahoma" w:eastAsia="Tahoma" w:hAnsi="Tahoma" w:cs="Tahoma"/>
          <w:b/>
          <w:color w:val="000000"/>
        </w:rPr>
        <w:t xml:space="preserve"> </w:t>
      </w:r>
      <w:r w:rsidR="00474C95">
        <w:rPr>
          <w:rFonts w:ascii="Tahoma" w:eastAsia="Tahoma" w:hAnsi="Tahoma" w:cs="Tahoma"/>
          <w:b/>
          <w:color w:val="000000"/>
        </w:rPr>
        <w:t>Jan</w:t>
      </w:r>
      <w:r w:rsidR="0094492A">
        <w:rPr>
          <w:rFonts w:ascii="Tahoma" w:eastAsia="Tahoma" w:hAnsi="Tahoma" w:cs="Tahoma"/>
          <w:b/>
          <w:color w:val="000000"/>
        </w:rPr>
        <w:t xml:space="preserve"> 202</w:t>
      </w:r>
      <w:r w:rsidR="00474C95">
        <w:rPr>
          <w:rFonts w:ascii="Tahoma" w:eastAsia="Tahoma" w:hAnsi="Tahoma" w:cs="Tahoma"/>
          <w:b/>
          <w:color w:val="000000"/>
        </w:rPr>
        <w:t>1</w:t>
      </w:r>
      <w:r w:rsidR="0094492A">
        <w:rPr>
          <w:rFonts w:ascii="Tahoma" w:eastAsia="Tahoma" w:hAnsi="Tahoma" w:cs="Tahoma"/>
          <w:b/>
          <w:color w:val="000000"/>
        </w:rPr>
        <w:t xml:space="preserve"> – </w:t>
      </w:r>
      <w:r w:rsidR="00474C95">
        <w:rPr>
          <w:rFonts w:ascii="Tahoma" w:eastAsia="Tahoma" w:hAnsi="Tahoma" w:cs="Tahoma"/>
          <w:b/>
          <w:color w:val="000000"/>
        </w:rPr>
        <w:t>Dec 2023</w:t>
      </w:r>
    </w:p>
    <w:p w14:paraId="440C9DA8" w14:textId="77777777" w:rsidR="00DF753D" w:rsidRDefault="00DF753D">
      <w:pPr>
        <w:jc w:val="both"/>
        <w:rPr>
          <w:rFonts w:ascii="Tahoma" w:eastAsia="Tahoma" w:hAnsi="Tahoma" w:cs="Tahoma"/>
          <w:color w:val="000000"/>
        </w:rPr>
      </w:pPr>
    </w:p>
    <w:p w14:paraId="33091B56" w14:textId="7115B2C0" w:rsidR="00DF753D" w:rsidRDefault="00000000">
      <w:pPr>
        <w:pBdr>
          <w:top w:val="nil"/>
          <w:left w:val="nil"/>
          <w:bottom w:val="nil"/>
          <w:right w:val="nil"/>
          <w:between w:val="nil"/>
        </w:pBdr>
        <w:jc w:val="both"/>
        <w:rPr>
          <w:rFonts w:ascii="Tahoma" w:eastAsia="Tahoma" w:hAnsi="Tahoma" w:cs="Tahoma"/>
          <w:b/>
          <w:color w:val="000000"/>
        </w:rPr>
      </w:pPr>
      <w:r>
        <w:rPr>
          <w:rFonts w:ascii="Tahoma" w:eastAsia="Tahoma" w:hAnsi="Tahoma" w:cs="Tahoma"/>
          <w:b/>
          <w:color w:val="000000"/>
          <w:highlight w:val="white"/>
        </w:rPr>
        <w:t>Data Engineer</w:t>
      </w:r>
    </w:p>
    <w:p w14:paraId="7F6A7BE5" w14:textId="77777777" w:rsidR="00DF753D" w:rsidRDefault="00DF753D">
      <w:pPr>
        <w:pBdr>
          <w:top w:val="nil"/>
          <w:left w:val="nil"/>
          <w:bottom w:val="nil"/>
          <w:right w:val="nil"/>
          <w:between w:val="nil"/>
        </w:pBdr>
        <w:jc w:val="both"/>
        <w:rPr>
          <w:rFonts w:ascii="Tahoma" w:eastAsia="Tahoma" w:hAnsi="Tahoma" w:cs="Tahoma"/>
          <w:b/>
          <w:color w:val="000000"/>
        </w:rPr>
      </w:pPr>
    </w:p>
    <w:p w14:paraId="6B29B220" w14:textId="13F080FF" w:rsidR="00DF753D" w:rsidRPr="00B0361D" w:rsidRDefault="00000000">
      <w:pPr>
        <w:pBdr>
          <w:top w:val="nil"/>
          <w:left w:val="nil"/>
          <w:bottom w:val="nil"/>
          <w:right w:val="nil"/>
          <w:between w:val="nil"/>
        </w:pBdr>
        <w:jc w:val="both"/>
        <w:rPr>
          <w:rFonts w:ascii="Tahoma" w:eastAsia="Tahoma" w:hAnsi="Tahoma" w:cs="Tahoma"/>
          <w:color w:val="000000"/>
          <w:u w:val="single"/>
        </w:rPr>
      </w:pPr>
      <w:r>
        <w:rPr>
          <w:rFonts w:ascii="Tahoma" w:eastAsia="Tahoma" w:hAnsi="Tahoma" w:cs="Tahoma"/>
          <w:b/>
          <w:color w:val="000000"/>
          <w:u w:val="single"/>
        </w:rPr>
        <w:t>Responsibilities:</w:t>
      </w:r>
    </w:p>
    <w:p w14:paraId="2559F9FF" w14:textId="77777777" w:rsidR="00B0361D" w:rsidRDefault="00B0361D" w:rsidP="00B0361D">
      <w:pPr>
        <w:numPr>
          <w:ilvl w:val="0"/>
          <w:numId w:val="15"/>
        </w:numPr>
        <w:spacing w:before="100" w:beforeAutospacing="1" w:after="100" w:afterAutospacing="1"/>
      </w:pPr>
      <w:r>
        <w:t xml:space="preserve">Led end-to-end </w:t>
      </w:r>
      <w:r>
        <w:rPr>
          <w:rStyle w:val="Strong"/>
        </w:rPr>
        <w:t>Big Data workflows</w:t>
      </w:r>
      <w:r>
        <w:t xml:space="preserve">, from data ingestion into </w:t>
      </w:r>
      <w:r>
        <w:rPr>
          <w:rStyle w:val="Strong"/>
        </w:rPr>
        <w:t>Azure Data Lake Storage (ADLS)</w:t>
      </w:r>
      <w:r>
        <w:t xml:space="preserve"> to processing and analysis using </w:t>
      </w:r>
      <w:r>
        <w:rPr>
          <w:rStyle w:val="Strong"/>
        </w:rPr>
        <w:t>Azure Synapse Analytics</w:t>
      </w:r>
      <w:r>
        <w:t xml:space="preserve"> and </w:t>
      </w:r>
      <w:r>
        <w:rPr>
          <w:rStyle w:val="Strong"/>
        </w:rPr>
        <w:t>Azure Databricks</w:t>
      </w:r>
      <w:r>
        <w:t>.</w:t>
      </w:r>
    </w:p>
    <w:p w14:paraId="07D87BE4" w14:textId="77777777" w:rsidR="00B0361D" w:rsidRDefault="00B0361D" w:rsidP="00B0361D">
      <w:pPr>
        <w:numPr>
          <w:ilvl w:val="0"/>
          <w:numId w:val="15"/>
        </w:numPr>
        <w:spacing w:before="100" w:beforeAutospacing="1" w:after="100" w:afterAutospacing="1"/>
      </w:pPr>
      <w:r>
        <w:t xml:space="preserve">Extracted data from </w:t>
      </w:r>
      <w:r>
        <w:rPr>
          <w:rStyle w:val="Strong"/>
        </w:rPr>
        <w:t>Azure Blob Storage</w:t>
      </w:r>
      <w:r>
        <w:t xml:space="preserve"> using </w:t>
      </w:r>
      <w:r>
        <w:rPr>
          <w:rStyle w:val="Strong"/>
        </w:rPr>
        <w:t>Hive</w:t>
      </w:r>
      <w:r>
        <w:t xml:space="preserve">, conducted data analysis with </w:t>
      </w:r>
      <w:r>
        <w:rPr>
          <w:rStyle w:val="Strong"/>
        </w:rPr>
        <w:t xml:space="preserve">Azure Databricks (Scala, </w:t>
      </w:r>
      <w:proofErr w:type="spellStart"/>
      <w:r>
        <w:rPr>
          <w:rStyle w:val="Strong"/>
        </w:rPr>
        <w:t>PySpark</w:t>
      </w:r>
      <w:proofErr w:type="spellEnd"/>
      <w:r>
        <w:rPr>
          <w:rStyle w:val="Strong"/>
        </w:rPr>
        <w:t>)</w:t>
      </w:r>
      <w:r>
        <w:t xml:space="preserve">, and utilized </w:t>
      </w:r>
      <w:r>
        <w:rPr>
          <w:rStyle w:val="Strong"/>
        </w:rPr>
        <w:t>Azure Synapse</w:t>
      </w:r>
      <w:r>
        <w:t xml:space="preserve"> for feature selection and predictive modeling.</w:t>
      </w:r>
    </w:p>
    <w:p w14:paraId="17157B8C" w14:textId="77777777" w:rsidR="00B0361D" w:rsidRDefault="00B0361D" w:rsidP="00B0361D">
      <w:pPr>
        <w:numPr>
          <w:ilvl w:val="0"/>
          <w:numId w:val="15"/>
        </w:numPr>
        <w:spacing w:before="100" w:beforeAutospacing="1" w:after="100" w:afterAutospacing="1"/>
      </w:pPr>
      <w:r>
        <w:t xml:space="preserve">Migrated multiple </w:t>
      </w:r>
      <w:proofErr w:type="spellStart"/>
      <w:r>
        <w:rPr>
          <w:rStyle w:val="Strong"/>
        </w:rPr>
        <w:t>PySpark</w:t>
      </w:r>
      <w:proofErr w:type="spellEnd"/>
      <w:r>
        <w:rPr>
          <w:rStyle w:val="Strong"/>
        </w:rPr>
        <w:t xml:space="preserve"> models</w:t>
      </w:r>
      <w:r>
        <w:t xml:space="preserve"> from on-premises </w:t>
      </w:r>
      <w:r>
        <w:rPr>
          <w:rStyle w:val="Strong"/>
        </w:rPr>
        <w:t>Hadoop clusters</w:t>
      </w:r>
      <w:r>
        <w:t xml:space="preserve"> to </w:t>
      </w:r>
      <w:r>
        <w:rPr>
          <w:rStyle w:val="Strong"/>
        </w:rPr>
        <w:t>Azure HDInsight and Azure Data Factory</w:t>
      </w:r>
      <w:r>
        <w:t>, streamlining batch and streaming data processes.</w:t>
      </w:r>
    </w:p>
    <w:p w14:paraId="2E3179A9" w14:textId="77777777" w:rsidR="00B0361D" w:rsidRDefault="00B0361D" w:rsidP="00B0361D">
      <w:pPr>
        <w:numPr>
          <w:ilvl w:val="0"/>
          <w:numId w:val="15"/>
        </w:numPr>
        <w:spacing w:before="100" w:beforeAutospacing="1" w:after="100" w:afterAutospacing="1"/>
      </w:pPr>
      <w:r>
        <w:t xml:space="preserve">Optimized job execution times and resource utilization by implementing scheduling strategies within </w:t>
      </w:r>
      <w:r>
        <w:rPr>
          <w:rStyle w:val="Strong"/>
        </w:rPr>
        <w:t>Azure Data Factory (ADF)</w:t>
      </w:r>
      <w:r>
        <w:t xml:space="preserve"> and </w:t>
      </w:r>
      <w:r>
        <w:rPr>
          <w:rStyle w:val="Strong"/>
        </w:rPr>
        <w:t>Azure Synapse SQL pools</w:t>
      </w:r>
      <w:r>
        <w:t>.</w:t>
      </w:r>
    </w:p>
    <w:p w14:paraId="3B150D08" w14:textId="77777777" w:rsidR="00B0361D" w:rsidRDefault="00B0361D" w:rsidP="00B0361D">
      <w:pPr>
        <w:numPr>
          <w:ilvl w:val="0"/>
          <w:numId w:val="15"/>
        </w:numPr>
        <w:spacing w:before="100" w:beforeAutospacing="1" w:after="100" w:afterAutospacing="1"/>
      </w:pPr>
      <w:r>
        <w:t xml:space="preserve">Troubleshot and resolved </w:t>
      </w:r>
      <w:r>
        <w:rPr>
          <w:rStyle w:val="Strong"/>
        </w:rPr>
        <w:t>Azure Data Factory pipeline issues</w:t>
      </w:r>
      <w:r>
        <w:t xml:space="preserve">, ensuring reliable </w:t>
      </w:r>
      <w:r>
        <w:rPr>
          <w:rStyle w:val="Strong"/>
        </w:rPr>
        <w:t>workflow execution and data consistency</w:t>
      </w:r>
      <w:r>
        <w:t>.</w:t>
      </w:r>
    </w:p>
    <w:p w14:paraId="31A1AE12" w14:textId="77777777" w:rsidR="00B0361D" w:rsidRDefault="00B0361D" w:rsidP="00B0361D">
      <w:pPr>
        <w:numPr>
          <w:ilvl w:val="0"/>
          <w:numId w:val="15"/>
        </w:numPr>
        <w:spacing w:before="100" w:beforeAutospacing="1" w:after="100" w:afterAutospacing="1"/>
      </w:pPr>
      <w:r>
        <w:t xml:space="preserve">Utilized </w:t>
      </w:r>
      <w:r>
        <w:rPr>
          <w:rStyle w:val="Strong"/>
        </w:rPr>
        <w:t>Azure Stream Analytics</w:t>
      </w:r>
      <w:r>
        <w:t xml:space="preserve"> and </w:t>
      </w:r>
      <w:r>
        <w:rPr>
          <w:rStyle w:val="Strong"/>
        </w:rPr>
        <w:t>Azure Data Explorer</w:t>
      </w:r>
      <w:r>
        <w:t xml:space="preserve"> for </w:t>
      </w:r>
      <w:r>
        <w:rPr>
          <w:rStyle w:val="Strong"/>
        </w:rPr>
        <w:t>real-time streaming data insights</w:t>
      </w:r>
      <w:r>
        <w:t xml:space="preserve"> and anomaly detection.</w:t>
      </w:r>
    </w:p>
    <w:p w14:paraId="229FAAED" w14:textId="77777777" w:rsidR="00B0361D" w:rsidRDefault="00B0361D" w:rsidP="00B0361D">
      <w:pPr>
        <w:numPr>
          <w:ilvl w:val="0"/>
          <w:numId w:val="15"/>
        </w:numPr>
        <w:spacing w:before="100" w:beforeAutospacing="1" w:after="100" w:afterAutospacing="1"/>
      </w:pPr>
      <w:r>
        <w:t xml:space="preserve">Tuned </w:t>
      </w:r>
      <w:r>
        <w:rPr>
          <w:rStyle w:val="Strong"/>
        </w:rPr>
        <w:t>Azure Data Factory triggers and integration runtimes</w:t>
      </w:r>
      <w:r>
        <w:t>, improving data movement efficiency and lowering cloud compute costs.</w:t>
      </w:r>
    </w:p>
    <w:p w14:paraId="626D1D63" w14:textId="77777777" w:rsidR="00B0361D" w:rsidRDefault="00B0361D" w:rsidP="00B0361D">
      <w:pPr>
        <w:numPr>
          <w:ilvl w:val="0"/>
          <w:numId w:val="15"/>
        </w:numPr>
        <w:spacing w:before="100" w:beforeAutospacing="1" w:after="100" w:afterAutospacing="1"/>
      </w:pPr>
      <w:r>
        <w:t xml:space="preserve">Implemented </w:t>
      </w:r>
      <w:r>
        <w:rPr>
          <w:rStyle w:val="Strong"/>
        </w:rPr>
        <w:t>windowing strategies in Azure Stream Analytics</w:t>
      </w:r>
      <w:r>
        <w:t xml:space="preserve">, efficiently handling </w:t>
      </w:r>
      <w:r>
        <w:rPr>
          <w:rStyle w:val="Strong"/>
        </w:rPr>
        <w:t>time-series data processing</w:t>
      </w:r>
      <w:r>
        <w:t xml:space="preserve"> in streaming pipelines.</w:t>
      </w:r>
    </w:p>
    <w:p w14:paraId="0F0D5042" w14:textId="77777777" w:rsidR="00B0361D" w:rsidRDefault="00B0361D" w:rsidP="00B0361D">
      <w:pPr>
        <w:numPr>
          <w:ilvl w:val="0"/>
          <w:numId w:val="15"/>
        </w:numPr>
        <w:spacing w:before="100" w:beforeAutospacing="1" w:after="100" w:afterAutospacing="1"/>
      </w:pPr>
      <w:r>
        <w:t xml:space="preserve">Developed </w:t>
      </w:r>
      <w:proofErr w:type="spellStart"/>
      <w:r>
        <w:rPr>
          <w:rStyle w:val="Strong"/>
        </w:rPr>
        <w:t>PySpark</w:t>
      </w:r>
      <w:proofErr w:type="spellEnd"/>
      <w:r>
        <w:rPr>
          <w:rStyle w:val="Strong"/>
        </w:rPr>
        <w:t>-based APIs</w:t>
      </w:r>
      <w:r>
        <w:t xml:space="preserve"> to import data from </w:t>
      </w:r>
      <w:r>
        <w:rPr>
          <w:rStyle w:val="Strong"/>
        </w:rPr>
        <w:t>Azure SQL Database</w:t>
      </w:r>
      <w:r>
        <w:t xml:space="preserve"> into </w:t>
      </w:r>
      <w:r>
        <w:rPr>
          <w:rStyle w:val="Strong"/>
        </w:rPr>
        <w:t>Azure Data Lake</w:t>
      </w:r>
      <w:r>
        <w:t>, optimizing data availability for analytics.</w:t>
      </w:r>
    </w:p>
    <w:p w14:paraId="0CCCC008" w14:textId="77777777" w:rsidR="00B0361D" w:rsidRDefault="00B0361D" w:rsidP="00B0361D">
      <w:pPr>
        <w:numPr>
          <w:ilvl w:val="0"/>
          <w:numId w:val="15"/>
        </w:numPr>
        <w:spacing w:before="100" w:beforeAutospacing="1" w:after="100" w:afterAutospacing="1"/>
      </w:pPr>
      <w:r>
        <w:t xml:space="preserve">Automated </w:t>
      </w:r>
      <w:r>
        <w:rPr>
          <w:rStyle w:val="Strong"/>
        </w:rPr>
        <w:t>Azure infrastructure deployment</w:t>
      </w:r>
      <w:r>
        <w:t xml:space="preserve"> using </w:t>
      </w:r>
      <w:r>
        <w:rPr>
          <w:rStyle w:val="Strong"/>
        </w:rPr>
        <w:t>Terraform and ARM Templates</w:t>
      </w:r>
      <w:r>
        <w:t xml:space="preserve">, ensuring </w:t>
      </w:r>
      <w:r>
        <w:rPr>
          <w:rStyle w:val="Strong"/>
        </w:rPr>
        <w:t>scalable and repeatable cloud provisioning</w:t>
      </w:r>
      <w:r>
        <w:t>.</w:t>
      </w:r>
    </w:p>
    <w:p w14:paraId="25EFB465" w14:textId="77777777" w:rsidR="00B0361D" w:rsidRDefault="00B0361D" w:rsidP="00B0361D">
      <w:pPr>
        <w:numPr>
          <w:ilvl w:val="0"/>
          <w:numId w:val="15"/>
        </w:numPr>
        <w:spacing w:before="100" w:beforeAutospacing="1" w:after="100" w:afterAutospacing="1"/>
      </w:pPr>
      <w:r>
        <w:t xml:space="preserve">Designed and deployed </w:t>
      </w:r>
      <w:r>
        <w:rPr>
          <w:rStyle w:val="Strong"/>
        </w:rPr>
        <w:t>Azure Resource Manager (ARM) templates</w:t>
      </w:r>
      <w:r>
        <w:t xml:space="preserve"> to manage </w:t>
      </w:r>
      <w:r>
        <w:rPr>
          <w:rStyle w:val="Strong"/>
        </w:rPr>
        <w:t>Azure Storage, Databricks, and Synapse resources</w:t>
      </w:r>
      <w:r>
        <w:t>.</w:t>
      </w:r>
    </w:p>
    <w:p w14:paraId="77E85716" w14:textId="77777777" w:rsidR="00B0361D" w:rsidRDefault="00B0361D" w:rsidP="00B0361D">
      <w:pPr>
        <w:numPr>
          <w:ilvl w:val="0"/>
          <w:numId w:val="15"/>
        </w:numPr>
        <w:spacing w:before="100" w:beforeAutospacing="1" w:after="100" w:afterAutospacing="1"/>
      </w:pPr>
      <w:r>
        <w:t xml:space="preserve">Built </w:t>
      </w:r>
      <w:r>
        <w:rPr>
          <w:rStyle w:val="Strong"/>
        </w:rPr>
        <w:t>fault-tolerant ETL pipelines</w:t>
      </w:r>
      <w:r>
        <w:t xml:space="preserve"> using </w:t>
      </w:r>
      <w:r>
        <w:rPr>
          <w:rStyle w:val="Strong"/>
        </w:rPr>
        <w:t>Azure Data Factory</w:t>
      </w:r>
      <w:r>
        <w:t xml:space="preserve"> with robust </w:t>
      </w:r>
      <w:r>
        <w:rPr>
          <w:rStyle w:val="Strong"/>
        </w:rPr>
        <w:t>error-handling mechanisms</w:t>
      </w:r>
      <w:r>
        <w:t xml:space="preserve">, ensuring </w:t>
      </w:r>
      <w:r>
        <w:rPr>
          <w:rStyle w:val="Strong"/>
        </w:rPr>
        <w:t>high data reliability</w:t>
      </w:r>
      <w:r>
        <w:t>.</w:t>
      </w:r>
    </w:p>
    <w:p w14:paraId="2761E360" w14:textId="77777777" w:rsidR="00B0361D" w:rsidRDefault="00B0361D" w:rsidP="00B0361D">
      <w:pPr>
        <w:numPr>
          <w:ilvl w:val="0"/>
          <w:numId w:val="15"/>
        </w:numPr>
        <w:spacing w:before="100" w:beforeAutospacing="1" w:after="100" w:afterAutospacing="1"/>
      </w:pPr>
      <w:r>
        <w:t xml:space="preserve">Integrated </w:t>
      </w:r>
      <w:r>
        <w:rPr>
          <w:rStyle w:val="Strong"/>
        </w:rPr>
        <w:t>Azure Synapse with various data sources</w:t>
      </w:r>
      <w:r>
        <w:t xml:space="preserve">, including </w:t>
      </w:r>
      <w:r>
        <w:rPr>
          <w:rStyle w:val="Strong"/>
        </w:rPr>
        <w:t>Azure Cosmos DB, ADLS, and external APIs</w:t>
      </w:r>
      <w:r>
        <w:t xml:space="preserve">, to enhance </w:t>
      </w:r>
      <w:r>
        <w:rPr>
          <w:rStyle w:val="Strong"/>
        </w:rPr>
        <w:t>data centralization</w:t>
      </w:r>
      <w:r>
        <w:t>.</w:t>
      </w:r>
    </w:p>
    <w:p w14:paraId="715CA16E" w14:textId="77777777" w:rsidR="00B0361D" w:rsidRDefault="00B0361D" w:rsidP="00B0361D">
      <w:pPr>
        <w:numPr>
          <w:ilvl w:val="0"/>
          <w:numId w:val="15"/>
        </w:numPr>
        <w:spacing w:before="100" w:beforeAutospacing="1" w:after="100" w:afterAutospacing="1"/>
      </w:pPr>
      <w:r>
        <w:t xml:space="preserve">Utilized </w:t>
      </w:r>
      <w:r>
        <w:rPr>
          <w:rStyle w:val="Strong"/>
        </w:rPr>
        <w:t>Azure Synapse for ETL transformations</w:t>
      </w:r>
      <w:r>
        <w:t xml:space="preserve">, implementing </w:t>
      </w:r>
      <w:r>
        <w:rPr>
          <w:rStyle w:val="Strong"/>
        </w:rPr>
        <w:t>cleansing, enrichment, and aggregation</w:t>
      </w:r>
      <w:r>
        <w:t xml:space="preserve"> processes for advanced insights.</w:t>
      </w:r>
    </w:p>
    <w:p w14:paraId="09A9E4B6" w14:textId="77777777" w:rsidR="00B0361D" w:rsidRDefault="00B0361D" w:rsidP="00B0361D">
      <w:pPr>
        <w:numPr>
          <w:ilvl w:val="0"/>
          <w:numId w:val="15"/>
        </w:numPr>
        <w:spacing w:before="100" w:beforeAutospacing="1" w:after="100" w:afterAutospacing="1"/>
      </w:pPr>
      <w:r>
        <w:lastRenderedPageBreak/>
        <w:t xml:space="preserve">Maintained detailed </w:t>
      </w:r>
      <w:r>
        <w:rPr>
          <w:rStyle w:val="Strong"/>
        </w:rPr>
        <w:t>Azure Data Factory and Databricks workflow documentation</w:t>
      </w:r>
      <w:r>
        <w:t xml:space="preserve">, facilitating </w:t>
      </w:r>
      <w:r>
        <w:rPr>
          <w:rStyle w:val="Strong"/>
        </w:rPr>
        <w:t>cross-team collaboration</w:t>
      </w:r>
      <w:r>
        <w:t xml:space="preserve"> and knowledge sharing.</w:t>
      </w:r>
    </w:p>
    <w:p w14:paraId="55B7D53C" w14:textId="77777777" w:rsidR="00B0361D" w:rsidRDefault="00B0361D" w:rsidP="00B0361D">
      <w:pPr>
        <w:numPr>
          <w:ilvl w:val="0"/>
          <w:numId w:val="15"/>
        </w:numPr>
        <w:spacing w:before="100" w:beforeAutospacing="1" w:after="100" w:afterAutospacing="1"/>
      </w:pPr>
      <w:r>
        <w:t xml:space="preserve">Designed </w:t>
      </w:r>
      <w:r>
        <w:rPr>
          <w:rStyle w:val="Strong"/>
        </w:rPr>
        <w:t>Power BI dashboards</w:t>
      </w:r>
      <w:r>
        <w:t xml:space="preserve"> for </w:t>
      </w:r>
      <w:r>
        <w:rPr>
          <w:rStyle w:val="Strong"/>
        </w:rPr>
        <w:t>real-time monitoring</w:t>
      </w:r>
      <w:r>
        <w:t xml:space="preserve"> of machine learning predictions and business KPIs.</w:t>
      </w:r>
    </w:p>
    <w:p w14:paraId="087C44B4" w14:textId="77777777" w:rsidR="00B0361D" w:rsidRDefault="00B0361D" w:rsidP="00B0361D">
      <w:pPr>
        <w:numPr>
          <w:ilvl w:val="0"/>
          <w:numId w:val="15"/>
        </w:numPr>
        <w:spacing w:before="100" w:beforeAutospacing="1" w:after="100" w:afterAutospacing="1"/>
      </w:pPr>
      <w:r>
        <w:t xml:space="preserve">Monitored and optimized </w:t>
      </w:r>
      <w:r>
        <w:rPr>
          <w:rStyle w:val="Strong"/>
        </w:rPr>
        <w:t>Azure HDInsight cluster performance</w:t>
      </w:r>
      <w:r>
        <w:t xml:space="preserve">, managing </w:t>
      </w:r>
      <w:r>
        <w:rPr>
          <w:rStyle w:val="Strong"/>
        </w:rPr>
        <w:t>data backups, workload distribution, and autoscaling</w:t>
      </w:r>
      <w:r>
        <w:t>.</w:t>
      </w:r>
    </w:p>
    <w:p w14:paraId="22646211" w14:textId="77777777" w:rsidR="00B0361D" w:rsidRDefault="00B0361D" w:rsidP="00B0361D">
      <w:pPr>
        <w:numPr>
          <w:ilvl w:val="0"/>
          <w:numId w:val="15"/>
        </w:numPr>
        <w:spacing w:before="100" w:beforeAutospacing="1" w:after="100" w:afterAutospacing="1"/>
      </w:pPr>
      <w:r>
        <w:t xml:space="preserve">Developed </w:t>
      </w:r>
      <w:r>
        <w:rPr>
          <w:rStyle w:val="Strong"/>
        </w:rPr>
        <w:t>Azure Data Factory copy activities</w:t>
      </w:r>
      <w:r>
        <w:t xml:space="preserve"> to </w:t>
      </w:r>
      <w:r>
        <w:rPr>
          <w:rStyle w:val="Strong"/>
        </w:rPr>
        <w:t>ingest Avro-format data</w:t>
      </w:r>
      <w:r>
        <w:t xml:space="preserve"> from </w:t>
      </w:r>
      <w:r>
        <w:rPr>
          <w:rStyle w:val="Strong"/>
        </w:rPr>
        <w:t>on-prem databases</w:t>
      </w:r>
      <w:r>
        <w:t xml:space="preserve"> into </w:t>
      </w:r>
      <w:r>
        <w:rPr>
          <w:rStyle w:val="Strong"/>
        </w:rPr>
        <w:t>Azure Data Lake</w:t>
      </w:r>
      <w:r>
        <w:t>.</w:t>
      </w:r>
    </w:p>
    <w:p w14:paraId="0012F441" w14:textId="77777777" w:rsidR="00B0361D" w:rsidRDefault="00B0361D" w:rsidP="00B0361D">
      <w:pPr>
        <w:numPr>
          <w:ilvl w:val="0"/>
          <w:numId w:val="15"/>
        </w:numPr>
        <w:spacing w:before="100" w:beforeAutospacing="1" w:after="100" w:afterAutospacing="1"/>
      </w:pPr>
      <w:r>
        <w:t xml:space="preserve">Created </w:t>
      </w:r>
      <w:r>
        <w:rPr>
          <w:rStyle w:val="Strong"/>
        </w:rPr>
        <w:t>partitioned and indexed tables in Azure Synapse</w:t>
      </w:r>
      <w:r>
        <w:t xml:space="preserve">, improving </w:t>
      </w:r>
      <w:r>
        <w:rPr>
          <w:rStyle w:val="Strong"/>
        </w:rPr>
        <w:t>query speed and reducing storage footprint</w:t>
      </w:r>
      <w:r>
        <w:t>.</w:t>
      </w:r>
    </w:p>
    <w:p w14:paraId="72311F6D" w14:textId="77777777" w:rsidR="00B0361D" w:rsidRDefault="00B0361D" w:rsidP="00B0361D">
      <w:pPr>
        <w:numPr>
          <w:ilvl w:val="0"/>
          <w:numId w:val="15"/>
        </w:numPr>
        <w:spacing w:before="100" w:beforeAutospacing="1" w:after="100" w:afterAutospacing="1"/>
      </w:pPr>
      <w:r>
        <w:t xml:space="preserve">Implemented </w:t>
      </w:r>
      <w:r>
        <w:rPr>
          <w:rStyle w:val="Strong"/>
        </w:rPr>
        <w:t xml:space="preserve">Azure </w:t>
      </w:r>
      <w:proofErr w:type="spellStart"/>
      <w:r>
        <w:rPr>
          <w:rStyle w:val="Strong"/>
        </w:rPr>
        <w:t>Autoscale</w:t>
      </w:r>
      <w:proofErr w:type="spellEnd"/>
      <w:r>
        <w:rPr>
          <w:rStyle w:val="Strong"/>
        </w:rPr>
        <w:t xml:space="preserve"> strategies</w:t>
      </w:r>
      <w:r>
        <w:t xml:space="preserve">, dynamically </w:t>
      </w:r>
      <w:r>
        <w:rPr>
          <w:rStyle w:val="Strong"/>
        </w:rPr>
        <w:t>adjusting Azure Databricks cluster resources</w:t>
      </w:r>
      <w:r>
        <w:t xml:space="preserve"> based on workload demands.</w:t>
      </w:r>
    </w:p>
    <w:p w14:paraId="618F932E" w14:textId="77777777" w:rsidR="00B0361D" w:rsidRDefault="00B0361D" w:rsidP="00B0361D">
      <w:pPr>
        <w:numPr>
          <w:ilvl w:val="0"/>
          <w:numId w:val="15"/>
        </w:numPr>
        <w:spacing w:before="100" w:beforeAutospacing="1" w:after="100" w:afterAutospacing="1"/>
      </w:pPr>
      <w:r>
        <w:t xml:space="preserve">Optimized </w:t>
      </w:r>
      <w:r>
        <w:rPr>
          <w:rStyle w:val="Strong"/>
        </w:rPr>
        <w:t>Azure SQL Data Warehouse queries</w:t>
      </w:r>
      <w:r>
        <w:t xml:space="preserve"> using </w:t>
      </w:r>
      <w:r>
        <w:rPr>
          <w:rStyle w:val="Strong"/>
        </w:rPr>
        <w:t>partitioning, indexing, and query tuning</w:t>
      </w:r>
      <w:r>
        <w:t xml:space="preserve">, achieving significant </w:t>
      </w:r>
      <w:r>
        <w:rPr>
          <w:rStyle w:val="Strong"/>
        </w:rPr>
        <w:t>performance improvements</w:t>
      </w:r>
      <w:r>
        <w:t>.</w:t>
      </w:r>
    </w:p>
    <w:p w14:paraId="5C0E397B" w14:textId="77777777" w:rsidR="00B0361D" w:rsidRDefault="00B0361D" w:rsidP="00B0361D">
      <w:pPr>
        <w:numPr>
          <w:ilvl w:val="0"/>
          <w:numId w:val="15"/>
        </w:numPr>
        <w:spacing w:before="100" w:beforeAutospacing="1" w:after="100" w:afterAutospacing="1"/>
      </w:pPr>
      <w:r>
        <w:t xml:space="preserve">Developed </w:t>
      </w:r>
      <w:r>
        <w:rPr>
          <w:rStyle w:val="Strong"/>
        </w:rPr>
        <w:t>data ingestion pipelines</w:t>
      </w:r>
      <w:r>
        <w:t xml:space="preserve"> using </w:t>
      </w:r>
      <w:r>
        <w:rPr>
          <w:rStyle w:val="Strong"/>
        </w:rPr>
        <w:t>Azure Event Hubs and Azure Functions</w:t>
      </w:r>
      <w:r>
        <w:t xml:space="preserve">, ensuring </w:t>
      </w:r>
      <w:r>
        <w:rPr>
          <w:rStyle w:val="Strong"/>
        </w:rPr>
        <w:t>real-time data flow</w:t>
      </w:r>
      <w:r>
        <w:t xml:space="preserve"> for analytics.</w:t>
      </w:r>
    </w:p>
    <w:p w14:paraId="28C0017F" w14:textId="77777777" w:rsidR="00B0361D" w:rsidRDefault="00B0361D" w:rsidP="00B0361D">
      <w:pPr>
        <w:numPr>
          <w:ilvl w:val="0"/>
          <w:numId w:val="15"/>
        </w:numPr>
        <w:spacing w:before="100" w:beforeAutospacing="1" w:after="100" w:afterAutospacing="1"/>
      </w:pPr>
      <w:r>
        <w:t xml:space="preserve">Created </w:t>
      </w:r>
      <w:proofErr w:type="spellStart"/>
      <w:r>
        <w:rPr>
          <w:rStyle w:val="Strong"/>
        </w:rPr>
        <w:t>PySpark</w:t>
      </w:r>
      <w:proofErr w:type="spellEnd"/>
      <w:r>
        <w:rPr>
          <w:rStyle w:val="Strong"/>
        </w:rPr>
        <w:t xml:space="preserve"> scripts</w:t>
      </w:r>
      <w:r>
        <w:t xml:space="preserve"> to push </w:t>
      </w:r>
      <w:r>
        <w:rPr>
          <w:rStyle w:val="Strong"/>
        </w:rPr>
        <w:t>Azure Data Lake Storage (ADLS) data</w:t>
      </w:r>
      <w:r>
        <w:t xml:space="preserve"> to third-party </w:t>
      </w:r>
      <w:r>
        <w:rPr>
          <w:rStyle w:val="Strong"/>
        </w:rPr>
        <w:t>BI tools and data warehouses</w:t>
      </w:r>
      <w:r>
        <w:t>.</w:t>
      </w:r>
    </w:p>
    <w:p w14:paraId="6906287F" w14:textId="77777777" w:rsidR="00B0361D" w:rsidRDefault="00B0361D" w:rsidP="00B0361D">
      <w:pPr>
        <w:numPr>
          <w:ilvl w:val="0"/>
          <w:numId w:val="15"/>
        </w:numPr>
        <w:spacing w:before="100" w:beforeAutospacing="1" w:after="100" w:afterAutospacing="1"/>
      </w:pPr>
      <w:r>
        <w:t xml:space="preserve">Built and deployed </w:t>
      </w:r>
      <w:r>
        <w:rPr>
          <w:rStyle w:val="Strong"/>
        </w:rPr>
        <w:t>real-time machine learning models</w:t>
      </w:r>
      <w:r>
        <w:t xml:space="preserve"> using </w:t>
      </w:r>
      <w:r>
        <w:rPr>
          <w:rStyle w:val="Strong"/>
        </w:rPr>
        <w:t>Azure Machine Learning Studio</w:t>
      </w:r>
      <w:r>
        <w:t xml:space="preserve">, enabling </w:t>
      </w:r>
      <w:r>
        <w:rPr>
          <w:rStyle w:val="Strong"/>
        </w:rPr>
        <w:t>continuous model retraining</w:t>
      </w:r>
      <w:r>
        <w:t>.</w:t>
      </w:r>
    </w:p>
    <w:p w14:paraId="2C4C754B" w14:textId="77777777" w:rsidR="00B0361D" w:rsidRDefault="00B0361D" w:rsidP="00B0361D">
      <w:pPr>
        <w:numPr>
          <w:ilvl w:val="0"/>
          <w:numId w:val="15"/>
        </w:numPr>
        <w:spacing w:before="100" w:beforeAutospacing="1" w:after="100" w:afterAutospacing="1"/>
      </w:pPr>
      <w:r>
        <w:t xml:space="preserve">Designed and managed </w:t>
      </w:r>
      <w:r>
        <w:rPr>
          <w:rStyle w:val="Strong"/>
        </w:rPr>
        <w:t>ETL pipelines</w:t>
      </w:r>
      <w:r>
        <w:t xml:space="preserve"> for </w:t>
      </w:r>
      <w:r>
        <w:rPr>
          <w:rStyle w:val="Strong"/>
        </w:rPr>
        <w:t>Azure SQL, Cosmos DB, Hive, and MongoDB</w:t>
      </w:r>
      <w:r>
        <w:t xml:space="preserve">, using </w:t>
      </w:r>
      <w:r>
        <w:rPr>
          <w:rStyle w:val="Strong"/>
        </w:rPr>
        <w:t>Databricks Notebooks</w:t>
      </w:r>
      <w:r>
        <w:t xml:space="preserve"> and </w:t>
      </w:r>
      <w:r>
        <w:rPr>
          <w:rStyle w:val="Strong"/>
        </w:rPr>
        <w:t>Azure Data Factory</w:t>
      </w:r>
      <w:r>
        <w:t>.</w:t>
      </w:r>
    </w:p>
    <w:p w14:paraId="0C3C79F8" w14:textId="77777777" w:rsidR="00B0361D" w:rsidRDefault="00B0361D" w:rsidP="00B0361D">
      <w:pPr>
        <w:numPr>
          <w:ilvl w:val="0"/>
          <w:numId w:val="15"/>
        </w:numPr>
        <w:spacing w:before="100" w:beforeAutospacing="1" w:after="100" w:afterAutospacing="1"/>
      </w:pPr>
      <w:r>
        <w:t xml:space="preserve">Developed </w:t>
      </w:r>
      <w:r>
        <w:rPr>
          <w:rStyle w:val="Strong"/>
        </w:rPr>
        <w:t>Spark-based applications</w:t>
      </w:r>
      <w:r>
        <w:t xml:space="preserve"> using </w:t>
      </w:r>
      <w:r>
        <w:rPr>
          <w:rStyle w:val="Strong"/>
        </w:rPr>
        <w:t>Azure Databricks</w:t>
      </w:r>
      <w:r>
        <w:t xml:space="preserve">, accelerating </w:t>
      </w:r>
      <w:r>
        <w:rPr>
          <w:rStyle w:val="Strong"/>
        </w:rPr>
        <w:t>big data transformations and analytics workflows</w:t>
      </w:r>
      <w:r>
        <w:t>.</w:t>
      </w:r>
    </w:p>
    <w:p w14:paraId="071FC9A8" w14:textId="77777777" w:rsidR="00B0361D" w:rsidRDefault="00B0361D" w:rsidP="00B0361D">
      <w:pPr>
        <w:numPr>
          <w:ilvl w:val="0"/>
          <w:numId w:val="15"/>
        </w:numPr>
        <w:spacing w:before="100" w:beforeAutospacing="1" w:after="100" w:afterAutospacing="1"/>
      </w:pPr>
      <w:r>
        <w:t xml:space="preserve">Implemented </w:t>
      </w:r>
      <w:r>
        <w:rPr>
          <w:rStyle w:val="Strong"/>
        </w:rPr>
        <w:t>real-time processing in Azure Databricks</w:t>
      </w:r>
      <w:r>
        <w:t xml:space="preserve">, integrating </w:t>
      </w:r>
      <w:r>
        <w:rPr>
          <w:rStyle w:val="Strong"/>
        </w:rPr>
        <w:t>Apache Spark Streaming</w:t>
      </w:r>
      <w:r>
        <w:t xml:space="preserve"> with </w:t>
      </w:r>
      <w:r>
        <w:rPr>
          <w:rStyle w:val="Strong"/>
        </w:rPr>
        <w:t>Azure Event Hubs and Azure Functions</w:t>
      </w:r>
      <w:r>
        <w:t>.</w:t>
      </w:r>
    </w:p>
    <w:p w14:paraId="6987EC19" w14:textId="77777777" w:rsidR="00B0361D" w:rsidRDefault="00B0361D" w:rsidP="00B0361D">
      <w:pPr>
        <w:numPr>
          <w:ilvl w:val="0"/>
          <w:numId w:val="15"/>
        </w:numPr>
        <w:spacing w:before="100" w:beforeAutospacing="1" w:after="100" w:afterAutospacing="1"/>
      </w:pPr>
      <w:r>
        <w:t xml:space="preserve">Used </w:t>
      </w:r>
      <w:r>
        <w:rPr>
          <w:rStyle w:val="Strong"/>
        </w:rPr>
        <w:t>Docker and Kubernetes (AKS - Azure Kubernetes Service)</w:t>
      </w:r>
      <w:r>
        <w:t xml:space="preserve"> to create </w:t>
      </w:r>
      <w:r>
        <w:rPr>
          <w:rStyle w:val="Strong"/>
        </w:rPr>
        <w:t>testing environments</w:t>
      </w:r>
      <w:r>
        <w:t xml:space="preserve"> that mirror production, ensuring </w:t>
      </w:r>
      <w:r>
        <w:rPr>
          <w:rStyle w:val="Strong"/>
        </w:rPr>
        <w:t>robust application performance</w:t>
      </w:r>
      <w:r>
        <w:t>.</w:t>
      </w:r>
    </w:p>
    <w:p w14:paraId="1E797285" w14:textId="77777777" w:rsidR="00B0361D" w:rsidRDefault="00B0361D" w:rsidP="00B0361D">
      <w:pPr>
        <w:numPr>
          <w:ilvl w:val="0"/>
          <w:numId w:val="15"/>
        </w:numPr>
        <w:spacing w:before="100" w:beforeAutospacing="1" w:after="100" w:afterAutospacing="1"/>
      </w:pPr>
      <w:r>
        <w:t xml:space="preserve">Collaborated with </w:t>
      </w:r>
      <w:r>
        <w:rPr>
          <w:rStyle w:val="Strong"/>
        </w:rPr>
        <w:t>data scientists, analysts, and infrastructure teams</w:t>
      </w:r>
      <w:r>
        <w:t xml:space="preserve"> to </w:t>
      </w:r>
      <w:r>
        <w:rPr>
          <w:rStyle w:val="Strong"/>
        </w:rPr>
        <w:t>develop scalable and efficient data solutions</w:t>
      </w:r>
      <w:r>
        <w:t xml:space="preserve"> on Azure.</w:t>
      </w:r>
    </w:p>
    <w:p w14:paraId="342B2053" w14:textId="77777777" w:rsidR="00B0361D" w:rsidRDefault="00B0361D" w:rsidP="00B0361D">
      <w:pPr>
        <w:numPr>
          <w:ilvl w:val="0"/>
          <w:numId w:val="15"/>
        </w:numPr>
        <w:spacing w:before="100" w:beforeAutospacing="1" w:after="100" w:afterAutospacing="1"/>
      </w:pPr>
      <w:r>
        <w:t xml:space="preserve">Engaged with stakeholders to define business requirements, translating them into </w:t>
      </w:r>
      <w:r>
        <w:rPr>
          <w:rStyle w:val="Strong"/>
        </w:rPr>
        <w:t>high-performance Azure data architectures</w:t>
      </w:r>
      <w:r>
        <w:t>.</w:t>
      </w:r>
    </w:p>
    <w:p w14:paraId="7583D8FB" w14:textId="77777777" w:rsidR="00B0361D" w:rsidRDefault="00B0361D" w:rsidP="00B0361D">
      <w:pPr>
        <w:numPr>
          <w:ilvl w:val="0"/>
          <w:numId w:val="15"/>
        </w:numPr>
        <w:spacing w:before="100" w:beforeAutospacing="1" w:after="100" w:afterAutospacing="1"/>
      </w:pPr>
      <w:r>
        <w:t xml:space="preserve">Performed </w:t>
      </w:r>
      <w:r>
        <w:rPr>
          <w:rStyle w:val="Strong"/>
        </w:rPr>
        <w:t>regression testing and impact analysis</w:t>
      </w:r>
      <w:r>
        <w:t xml:space="preserve">, ensuring </w:t>
      </w:r>
      <w:r>
        <w:rPr>
          <w:rStyle w:val="Strong"/>
        </w:rPr>
        <w:t>system updates did not disrupt existing Azure data pipelines</w:t>
      </w:r>
      <w:r>
        <w:t>.</w:t>
      </w:r>
    </w:p>
    <w:p w14:paraId="5E28044D" w14:textId="77777777" w:rsidR="00B0361D" w:rsidRDefault="00B0361D" w:rsidP="00B0361D">
      <w:pPr>
        <w:numPr>
          <w:ilvl w:val="0"/>
          <w:numId w:val="15"/>
        </w:numPr>
        <w:spacing w:before="100" w:beforeAutospacing="1" w:after="100" w:afterAutospacing="1"/>
      </w:pPr>
      <w:r>
        <w:t xml:space="preserve">Managed </w:t>
      </w:r>
      <w:r>
        <w:rPr>
          <w:rStyle w:val="Strong"/>
        </w:rPr>
        <w:t>defect tracking and resolution</w:t>
      </w:r>
      <w:r>
        <w:t xml:space="preserve"> in collaboration with development and business teams, using </w:t>
      </w:r>
      <w:r>
        <w:rPr>
          <w:rStyle w:val="Strong"/>
        </w:rPr>
        <w:t>Azure DevOps Boards</w:t>
      </w:r>
      <w:r>
        <w:t>.</w:t>
      </w:r>
    </w:p>
    <w:p w14:paraId="4039E633" w14:textId="77777777" w:rsidR="00B0361D" w:rsidRDefault="00B0361D" w:rsidP="00B0361D">
      <w:pPr>
        <w:numPr>
          <w:ilvl w:val="0"/>
          <w:numId w:val="15"/>
        </w:numPr>
        <w:spacing w:before="100" w:beforeAutospacing="1" w:after="100" w:afterAutospacing="1"/>
      </w:pPr>
      <w:r>
        <w:t xml:space="preserve">Designed and deployed </w:t>
      </w:r>
      <w:r>
        <w:rPr>
          <w:rStyle w:val="Strong"/>
        </w:rPr>
        <w:t>distributed data processing architectures</w:t>
      </w:r>
      <w:r>
        <w:t xml:space="preserve"> using </w:t>
      </w:r>
      <w:r>
        <w:rPr>
          <w:rStyle w:val="Strong"/>
        </w:rPr>
        <w:t>Azure HDInsight, Data Lake, and Databricks</w:t>
      </w:r>
      <w:r>
        <w:t>.</w:t>
      </w:r>
    </w:p>
    <w:p w14:paraId="0840FF68" w14:textId="77777777" w:rsidR="00B0361D" w:rsidRDefault="00B0361D" w:rsidP="00B0361D">
      <w:pPr>
        <w:numPr>
          <w:ilvl w:val="0"/>
          <w:numId w:val="15"/>
        </w:numPr>
        <w:spacing w:before="100" w:beforeAutospacing="1" w:after="100" w:afterAutospacing="1"/>
      </w:pPr>
      <w:r>
        <w:t xml:space="preserve">Integrated </w:t>
      </w:r>
      <w:r>
        <w:rPr>
          <w:rStyle w:val="Strong"/>
        </w:rPr>
        <w:t>Azure DevOps CI/CD pipelines</w:t>
      </w:r>
      <w:r>
        <w:t xml:space="preserve"> with </w:t>
      </w:r>
      <w:r>
        <w:rPr>
          <w:rStyle w:val="Strong"/>
        </w:rPr>
        <w:t>Databricks and Azure Synapse</w:t>
      </w:r>
      <w:r>
        <w:t xml:space="preserve">, enabling </w:t>
      </w:r>
      <w:r>
        <w:rPr>
          <w:rStyle w:val="Strong"/>
        </w:rPr>
        <w:t>automated data pipeline deployment</w:t>
      </w:r>
      <w:r>
        <w:t>.</w:t>
      </w:r>
    </w:p>
    <w:p w14:paraId="4092FA32" w14:textId="77777777" w:rsidR="00B0361D" w:rsidRDefault="00B0361D" w:rsidP="00B0361D">
      <w:pPr>
        <w:numPr>
          <w:ilvl w:val="0"/>
          <w:numId w:val="15"/>
        </w:numPr>
        <w:spacing w:before="100" w:beforeAutospacing="1" w:after="100" w:afterAutospacing="1"/>
      </w:pPr>
      <w:r>
        <w:t xml:space="preserve">Built and managed </w:t>
      </w:r>
      <w:r>
        <w:rPr>
          <w:rStyle w:val="Strong"/>
        </w:rPr>
        <w:t>on-premises Hadoop clusters</w:t>
      </w:r>
      <w:r>
        <w:t xml:space="preserve">, leveraging </w:t>
      </w:r>
      <w:r>
        <w:rPr>
          <w:rStyle w:val="Strong"/>
        </w:rPr>
        <w:t>Azure HDInsight for hybrid cloud data processing</w:t>
      </w:r>
      <w:r>
        <w:t>.</w:t>
      </w:r>
    </w:p>
    <w:p w14:paraId="61951998" w14:textId="77777777" w:rsidR="00B0361D" w:rsidRDefault="00B0361D" w:rsidP="00B0361D">
      <w:pPr>
        <w:numPr>
          <w:ilvl w:val="0"/>
          <w:numId w:val="15"/>
        </w:numPr>
        <w:spacing w:before="100" w:beforeAutospacing="1" w:after="100" w:afterAutospacing="1"/>
      </w:pPr>
      <w:r>
        <w:t xml:space="preserve">Developed </w:t>
      </w:r>
      <w:r>
        <w:rPr>
          <w:rStyle w:val="Strong"/>
        </w:rPr>
        <w:t>Azure Event Hubs-based data streaming pipelines</w:t>
      </w:r>
      <w:r>
        <w:t xml:space="preserve">, efficiently processing </w:t>
      </w:r>
      <w:r>
        <w:rPr>
          <w:rStyle w:val="Strong"/>
        </w:rPr>
        <w:t>high-velocity data</w:t>
      </w:r>
      <w:r>
        <w:t xml:space="preserve"> from multiple sources.</w:t>
      </w:r>
    </w:p>
    <w:p w14:paraId="3003B65C" w14:textId="77777777" w:rsidR="00B0361D" w:rsidRDefault="00B0361D" w:rsidP="00B0361D">
      <w:pPr>
        <w:numPr>
          <w:ilvl w:val="0"/>
          <w:numId w:val="15"/>
        </w:numPr>
        <w:spacing w:before="100" w:beforeAutospacing="1" w:after="100" w:afterAutospacing="1"/>
      </w:pPr>
      <w:r>
        <w:t xml:space="preserve">Designed and developed </w:t>
      </w:r>
      <w:r>
        <w:rPr>
          <w:rStyle w:val="Strong"/>
        </w:rPr>
        <w:t>HBase tables</w:t>
      </w:r>
      <w:r>
        <w:t xml:space="preserve"> for </w:t>
      </w:r>
      <w:r>
        <w:rPr>
          <w:rStyle w:val="Strong"/>
        </w:rPr>
        <w:t>storing aggregated data from Azure Synapse and Hive</w:t>
      </w:r>
      <w:r>
        <w:t xml:space="preserve">, supporting </w:t>
      </w:r>
      <w:r>
        <w:rPr>
          <w:rStyle w:val="Strong"/>
        </w:rPr>
        <w:t>low-latency queries</w:t>
      </w:r>
      <w:r>
        <w:t>.</w:t>
      </w:r>
    </w:p>
    <w:p w14:paraId="1977AE9B" w14:textId="77777777" w:rsidR="00B0361D" w:rsidRDefault="00B0361D" w:rsidP="00B0361D">
      <w:pPr>
        <w:numPr>
          <w:ilvl w:val="0"/>
          <w:numId w:val="15"/>
        </w:numPr>
        <w:spacing w:before="100" w:beforeAutospacing="1" w:after="100" w:afterAutospacing="1"/>
      </w:pPr>
      <w:r>
        <w:t xml:space="preserve">Integrated </w:t>
      </w:r>
      <w:r>
        <w:rPr>
          <w:rStyle w:val="Strong"/>
        </w:rPr>
        <w:t>Hive with Power BI</w:t>
      </w:r>
      <w:r>
        <w:t xml:space="preserve">, generating </w:t>
      </w:r>
      <w:r>
        <w:rPr>
          <w:rStyle w:val="Strong"/>
        </w:rPr>
        <w:t>real-time business intelligence reports</w:t>
      </w:r>
      <w:r>
        <w:t xml:space="preserve"> and publishing them to </w:t>
      </w:r>
      <w:r>
        <w:rPr>
          <w:rStyle w:val="Strong"/>
        </w:rPr>
        <w:t>Power BI Service</w:t>
      </w:r>
      <w:r>
        <w:t>.</w:t>
      </w:r>
    </w:p>
    <w:p w14:paraId="1F723937" w14:textId="77777777" w:rsidR="00B0361D" w:rsidRDefault="00B0361D" w:rsidP="00B0361D">
      <w:pPr>
        <w:numPr>
          <w:ilvl w:val="0"/>
          <w:numId w:val="15"/>
        </w:numPr>
        <w:spacing w:before="100" w:beforeAutospacing="1" w:after="100" w:afterAutospacing="1"/>
      </w:pPr>
      <w:r>
        <w:t xml:space="preserve">Automated </w:t>
      </w:r>
      <w:r>
        <w:rPr>
          <w:rStyle w:val="Strong"/>
        </w:rPr>
        <w:t>Azure Synapse stored procedure execution</w:t>
      </w:r>
      <w:r>
        <w:t xml:space="preserve"> using </w:t>
      </w:r>
      <w:r>
        <w:rPr>
          <w:rStyle w:val="Strong"/>
        </w:rPr>
        <w:t>Data Factory, PowerShell, and Logic Apps</w:t>
      </w:r>
      <w:r>
        <w:t>.</w:t>
      </w:r>
    </w:p>
    <w:p w14:paraId="7C09C2B3" w14:textId="77777777" w:rsidR="00B0361D" w:rsidRDefault="00B0361D" w:rsidP="00B0361D">
      <w:pPr>
        <w:numPr>
          <w:ilvl w:val="0"/>
          <w:numId w:val="15"/>
        </w:numPr>
        <w:spacing w:before="100" w:beforeAutospacing="1" w:after="100" w:afterAutospacing="1"/>
      </w:pPr>
      <w:r>
        <w:t xml:space="preserve">Configured </w:t>
      </w:r>
      <w:r>
        <w:rPr>
          <w:rStyle w:val="Strong"/>
        </w:rPr>
        <w:t>Azure CLI and Azure Cloud Shell</w:t>
      </w:r>
      <w:r>
        <w:t xml:space="preserve"> for </w:t>
      </w:r>
      <w:r>
        <w:rPr>
          <w:rStyle w:val="Strong"/>
        </w:rPr>
        <w:t>remote management of Databricks and HDInsight clusters</w:t>
      </w:r>
      <w:r>
        <w:t>.</w:t>
      </w:r>
    </w:p>
    <w:p w14:paraId="1D7F576C" w14:textId="77777777" w:rsidR="00B0361D" w:rsidRDefault="00B0361D" w:rsidP="00B0361D">
      <w:pPr>
        <w:numPr>
          <w:ilvl w:val="0"/>
          <w:numId w:val="15"/>
        </w:numPr>
        <w:spacing w:before="100" w:beforeAutospacing="1" w:after="100" w:afterAutospacing="1"/>
      </w:pPr>
      <w:r>
        <w:t xml:space="preserve">Orchestrated </w:t>
      </w:r>
      <w:r>
        <w:rPr>
          <w:rStyle w:val="Strong"/>
        </w:rPr>
        <w:t>Azure Data Factory and Azure Logic Apps workflows</w:t>
      </w:r>
      <w:r>
        <w:t xml:space="preserve">, reducing </w:t>
      </w:r>
      <w:r>
        <w:rPr>
          <w:rStyle w:val="Strong"/>
        </w:rPr>
        <w:t>manual intervention by 80%</w:t>
      </w:r>
      <w:r>
        <w:t>.</w:t>
      </w:r>
    </w:p>
    <w:p w14:paraId="39499098" w14:textId="77777777" w:rsidR="00B0361D" w:rsidRDefault="00B0361D" w:rsidP="00B0361D">
      <w:pPr>
        <w:numPr>
          <w:ilvl w:val="0"/>
          <w:numId w:val="15"/>
        </w:numPr>
        <w:spacing w:before="100" w:beforeAutospacing="1" w:after="100" w:afterAutospacing="1"/>
      </w:pPr>
      <w:r>
        <w:t xml:space="preserve">Used </w:t>
      </w:r>
      <w:r>
        <w:rPr>
          <w:rStyle w:val="Strong"/>
        </w:rPr>
        <w:t>JIRA for issue tracking</w:t>
      </w:r>
      <w:r>
        <w:t xml:space="preserve"> and </w:t>
      </w:r>
      <w:r>
        <w:rPr>
          <w:rStyle w:val="Strong"/>
        </w:rPr>
        <w:t>Azure DevOps Repos</w:t>
      </w:r>
      <w:r>
        <w:t xml:space="preserve"> for version control and collaboration.</w:t>
      </w:r>
    </w:p>
    <w:p w14:paraId="563CE033" w14:textId="77777777" w:rsidR="00B0361D" w:rsidRDefault="00B0361D" w:rsidP="00B0361D">
      <w:pPr>
        <w:numPr>
          <w:ilvl w:val="0"/>
          <w:numId w:val="15"/>
        </w:numPr>
        <w:spacing w:before="100" w:beforeAutospacing="1" w:after="100" w:afterAutospacing="1"/>
      </w:pPr>
      <w:r>
        <w:lastRenderedPageBreak/>
        <w:t xml:space="preserve">Continuously monitored and optimized </w:t>
      </w:r>
      <w:r>
        <w:rPr>
          <w:rStyle w:val="Strong"/>
        </w:rPr>
        <w:t>Azure Data Services</w:t>
      </w:r>
      <w:r>
        <w:t xml:space="preserve"> using </w:t>
      </w:r>
      <w:r>
        <w:rPr>
          <w:rStyle w:val="Strong"/>
        </w:rPr>
        <w:t>Azure Monitor, Log Analytics, and Application Insights</w:t>
      </w:r>
      <w:r>
        <w:t>.</w:t>
      </w:r>
    </w:p>
    <w:p w14:paraId="7871DB37" w14:textId="77777777" w:rsidR="00B0361D" w:rsidRDefault="00B0361D" w:rsidP="00B0361D">
      <w:pPr>
        <w:pStyle w:val="Heading3"/>
      </w:pPr>
      <w:r>
        <w:rPr>
          <w:rStyle w:val="Strong"/>
          <w:b/>
          <w:bCs w:val="0"/>
        </w:rPr>
        <w:t>Environment:</w:t>
      </w:r>
    </w:p>
    <w:p w14:paraId="03EFED02" w14:textId="35571E7D" w:rsidR="00DF753D" w:rsidRPr="00B0361D" w:rsidRDefault="00B0361D" w:rsidP="00B0361D">
      <w:pPr>
        <w:pStyle w:val="NormalWeb"/>
        <w:rPr>
          <w:b/>
          <w:bCs/>
        </w:rPr>
      </w:pPr>
      <w:r w:rsidRPr="00B0361D">
        <w:rPr>
          <w:rStyle w:val="Strong"/>
          <w:b w:val="0"/>
          <w:bCs w:val="0"/>
        </w:rPr>
        <w:t>Azure Data Factory, Azure Databricks, Azure Synapse, Azure Event Hubs, Azure Blob Storage, Azure HDInsight, Cosmos DB, Azure SQL Database, Azure Machine Learning, Power BI, HDFS, Hive, Spark, Kafka, Docker, Kubernetes (AKS), Python, Scala, Terraform, ARM Templates, Azure DevOps, Agile Methodologies.</w:t>
      </w:r>
    </w:p>
    <w:p w14:paraId="26642B0A" w14:textId="6FA9A9EC" w:rsidR="00DF753D" w:rsidRDefault="00000000">
      <w:pPr>
        <w:jc w:val="both"/>
        <w:rPr>
          <w:rFonts w:ascii="Tahoma" w:eastAsia="Tahoma" w:hAnsi="Tahoma" w:cs="Tahoma"/>
          <w:b/>
        </w:rPr>
      </w:pPr>
      <w:r>
        <w:rPr>
          <w:rFonts w:ascii="Tahoma" w:eastAsia="Tahoma" w:hAnsi="Tahoma" w:cs="Tahoma"/>
          <w:b/>
        </w:rPr>
        <w:t xml:space="preserve">Client: </w:t>
      </w:r>
      <w:r w:rsidR="0094492A" w:rsidRPr="0094492A">
        <w:rPr>
          <w:rFonts w:ascii="Tahoma" w:eastAsia="Tahoma" w:hAnsi="Tahoma" w:cs="Tahoma"/>
          <w:b/>
        </w:rPr>
        <w:t>State of TN</w:t>
      </w:r>
      <w:r w:rsidR="001214AB">
        <w:rPr>
          <w:rFonts w:ascii="Tahoma" w:eastAsia="Tahoma" w:hAnsi="Tahoma" w:cs="Tahoma"/>
          <w:b/>
        </w:rPr>
        <w:t>, Memphis, Tenne</w:t>
      </w:r>
      <w:r w:rsidR="005D3C78">
        <w:rPr>
          <w:rFonts w:ascii="Tahoma" w:eastAsia="Tahoma" w:hAnsi="Tahoma" w:cs="Tahoma"/>
          <w:b/>
        </w:rPr>
        <w:t>ssee</w:t>
      </w:r>
      <w:r w:rsidR="0094492A">
        <w:rPr>
          <w:rFonts w:ascii="Tahoma" w:eastAsia="Tahoma" w:hAnsi="Tahoma" w:cs="Tahoma"/>
          <w:b/>
        </w:rPr>
        <w:tab/>
      </w:r>
      <w:r w:rsidR="0094492A">
        <w:rPr>
          <w:rFonts w:ascii="Tahoma" w:eastAsia="Tahoma" w:hAnsi="Tahoma" w:cs="Tahoma"/>
          <w:b/>
        </w:rPr>
        <w:tab/>
      </w:r>
      <w:r w:rsidR="0094492A">
        <w:rPr>
          <w:rFonts w:ascii="Tahoma" w:eastAsia="Tahoma" w:hAnsi="Tahoma" w:cs="Tahoma"/>
          <w:b/>
        </w:rPr>
        <w:tab/>
      </w:r>
      <w:r w:rsidR="0094492A">
        <w:rPr>
          <w:rFonts w:ascii="Tahoma" w:eastAsia="Tahoma" w:hAnsi="Tahoma" w:cs="Tahoma"/>
          <w:b/>
        </w:rPr>
        <w:tab/>
      </w:r>
      <w:r w:rsidR="0094492A">
        <w:rPr>
          <w:rFonts w:ascii="Tahoma" w:eastAsia="Tahoma" w:hAnsi="Tahoma" w:cs="Tahoma"/>
          <w:b/>
        </w:rPr>
        <w:tab/>
      </w:r>
      <w:r w:rsidR="005D3C78">
        <w:rPr>
          <w:rFonts w:ascii="Tahoma" w:eastAsia="Tahoma" w:hAnsi="Tahoma" w:cs="Tahoma"/>
          <w:b/>
        </w:rPr>
        <w:t xml:space="preserve"> </w:t>
      </w:r>
      <w:r w:rsidR="00474C95">
        <w:rPr>
          <w:rFonts w:ascii="Tahoma" w:eastAsia="Tahoma" w:hAnsi="Tahoma" w:cs="Tahoma"/>
          <w:b/>
        </w:rPr>
        <w:t>Jan</w:t>
      </w:r>
      <w:r w:rsidR="0094492A">
        <w:rPr>
          <w:rFonts w:ascii="Tahoma" w:eastAsia="Tahoma" w:hAnsi="Tahoma" w:cs="Tahoma"/>
          <w:b/>
        </w:rPr>
        <w:t xml:space="preserve"> 20</w:t>
      </w:r>
      <w:r w:rsidR="00474C95">
        <w:rPr>
          <w:rFonts w:ascii="Tahoma" w:eastAsia="Tahoma" w:hAnsi="Tahoma" w:cs="Tahoma"/>
          <w:b/>
        </w:rPr>
        <w:t>19</w:t>
      </w:r>
      <w:r w:rsidR="0094492A">
        <w:rPr>
          <w:rFonts w:ascii="Tahoma" w:eastAsia="Tahoma" w:hAnsi="Tahoma" w:cs="Tahoma"/>
          <w:b/>
        </w:rPr>
        <w:t xml:space="preserve"> – </w:t>
      </w:r>
      <w:r w:rsidR="00474C95">
        <w:rPr>
          <w:rFonts w:ascii="Tahoma" w:eastAsia="Tahoma" w:hAnsi="Tahoma" w:cs="Tahoma"/>
          <w:b/>
        </w:rPr>
        <w:t>Dec</w:t>
      </w:r>
      <w:r w:rsidR="0094492A">
        <w:rPr>
          <w:rFonts w:ascii="Tahoma" w:eastAsia="Tahoma" w:hAnsi="Tahoma" w:cs="Tahoma"/>
          <w:b/>
        </w:rPr>
        <w:t xml:space="preserve"> 2020</w:t>
      </w:r>
    </w:p>
    <w:p w14:paraId="6BD3D2C8" w14:textId="77777777" w:rsidR="00DF753D" w:rsidRDefault="00DF753D">
      <w:pPr>
        <w:jc w:val="both"/>
        <w:rPr>
          <w:rFonts w:ascii="Tahoma" w:eastAsia="Tahoma" w:hAnsi="Tahoma" w:cs="Tahoma"/>
          <w:b/>
        </w:rPr>
      </w:pPr>
    </w:p>
    <w:p w14:paraId="384A2CAE" w14:textId="77777777" w:rsidR="00DF753D" w:rsidRDefault="00000000">
      <w:pPr>
        <w:jc w:val="both"/>
        <w:rPr>
          <w:rFonts w:ascii="Tahoma" w:eastAsia="Tahoma" w:hAnsi="Tahoma" w:cs="Tahoma"/>
          <w:b/>
        </w:rPr>
      </w:pPr>
      <w:r>
        <w:rPr>
          <w:rFonts w:ascii="Tahoma" w:eastAsia="Tahoma" w:hAnsi="Tahoma" w:cs="Tahoma"/>
          <w:b/>
        </w:rPr>
        <w:t>Big Data Engineer</w:t>
      </w:r>
    </w:p>
    <w:p w14:paraId="10A0E9F4" w14:textId="77777777" w:rsidR="00DF753D" w:rsidRDefault="00DF753D">
      <w:pPr>
        <w:pBdr>
          <w:top w:val="nil"/>
          <w:left w:val="nil"/>
          <w:bottom w:val="nil"/>
          <w:right w:val="nil"/>
          <w:between w:val="nil"/>
        </w:pBdr>
        <w:jc w:val="both"/>
        <w:rPr>
          <w:rFonts w:ascii="Tahoma" w:eastAsia="Tahoma" w:hAnsi="Tahoma" w:cs="Tahoma"/>
          <w:b/>
          <w:color w:val="000000"/>
          <w:u w:val="single"/>
        </w:rPr>
      </w:pPr>
    </w:p>
    <w:p w14:paraId="083BE7D9" w14:textId="77777777" w:rsidR="00DF753D" w:rsidRDefault="00000000">
      <w:pPr>
        <w:pBdr>
          <w:top w:val="nil"/>
          <w:left w:val="nil"/>
          <w:bottom w:val="nil"/>
          <w:right w:val="nil"/>
          <w:between w:val="nil"/>
        </w:pBdr>
        <w:jc w:val="both"/>
        <w:rPr>
          <w:rFonts w:ascii="Tahoma" w:eastAsia="Tahoma" w:hAnsi="Tahoma" w:cs="Tahoma"/>
          <w:b/>
          <w:color w:val="000000"/>
          <w:u w:val="single"/>
        </w:rPr>
      </w:pPr>
      <w:r>
        <w:rPr>
          <w:rFonts w:ascii="Tahoma" w:eastAsia="Tahoma" w:hAnsi="Tahoma" w:cs="Tahoma"/>
          <w:b/>
          <w:color w:val="000000"/>
          <w:u w:val="single"/>
        </w:rPr>
        <w:t>Responsibilities:</w:t>
      </w:r>
    </w:p>
    <w:p w14:paraId="7D3A17C4" w14:textId="77777777" w:rsidR="00DF753D" w:rsidRDefault="00DF753D">
      <w:pPr>
        <w:pBdr>
          <w:top w:val="nil"/>
          <w:left w:val="nil"/>
          <w:bottom w:val="nil"/>
          <w:right w:val="nil"/>
          <w:between w:val="nil"/>
        </w:pBdr>
        <w:jc w:val="both"/>
        <w:rPr>
          <w:rFonts w:ascii="Tahoma" w:eastAsia="Tahoma" w:hAnsi="Tahoma" w:cs="Tahoma"/>
          <w:color w:val="000000"/>
        </w:rPr>
      </w:pPr>
    </w:p>
    <w:p w14:paraId="42450674" w14:textId="615700D3" w:rsidR="00B0361D" w:rsidRDefault="00B0361D" w:rsidP="00B0361D">
      <w:pPr>
        <w:pStyle w:val="ListParagraph"/>
        <w:numPr>
          <w:ilvl w:val="0"/>
          <w:numId w:val="15"/>
        </w:numPr>
      </w:pPr>
      <w:r>
        <w:t xml:space="preserve">Worked with </w:t>
      </w:r>
      <w:r>
        <w:rPr>
          <w:rStyle w:val="Strong"/>
        </w:rPr>
        <w:t>Google Cloud Platform (GCP)</w:t>
      </w:r>
      <w:r>
        <w:t xml:space="preserve"> utilizing services such as </w:t>
      </w:r>
      <w:proofErr w:type="spellStart"/>
      <w:r>
        <w:rPr>
          <w:rStyle w:val="Strong"/>
        </w:rPr>
        <w:t>Dataproc</w:t>
      </w:r>
      <w:proofErr w:type="spellEnd"/>
      <w:r>
        <w:rPr>
          <w:rStyle w:val="Strong"/>
        </w:rPr>
        <w:t xml:space="preserve">, </w:t>
      </w:r>
      <w:proofErr w:type="spellStart"/>
      <w:r>
        <w:rPr>
          <w:rStyle w:val="Strong"/>
        </w:rPr>
        <w:t>Dataprep</w:t>
      </w:r>
      <w:proofErr w:type="spellEnd"/>
      <w:r>
        <w:rPr>
          <w:rStyle w:val="Strong"/>
        </w:rPr>
        <w:t xml:space="preserve">, Cloud Storage, </w:t>
      </w:r>
      <w:proofErr w:type="spellStart"/>
      <w:r>
        <w:rPr>
          <w:rStyle w:val="Strong"/>
        </w:rPr>
        <w:t>BigQuery</w:t>
      </w:r>
      <w:proofErr w:type="spellEnd"/>
      <w:r>
        <w:rPr>
          <w:rStyle w:val="Strong"/>
        </w:rPr>
        <w:t>, Dataflow, and Cloud Composer</w:t>
      </w:r>
      <w:r>
        <w:t>.</w:t>
      </w:r>
    </w:p>
    <w:p w14:paraId="6D15645C" w14:textId="7EC9F34A" w:rsidR="00B0361D" w:rsidRDefault="00B0361D" w:rsidP="00B0361D">
      <w:pPr>
        <w:pStyle w:val="ListParagraph"/>
        <w:numPr>
          <w:ilvl w:val="0"/>
          <w:numId w:val="15"/>
        </w:numPr>
      </w:pPr>
      <w:r>
        <w:t xml:space="preserve">Analyzed large-scale datasets stored in </w:t>
      </w:r>
      <w:r>
        <w:rPr>
          <w:rStyle w:val="Strong"/>
        </w:rPr>
        <w:t xml:space="preserve">GCP </w:t>
      </w:r>
      <w:proofErr w:type="spellStart"/>
      <w:r>
        <w:rPr>
          <w:rStyle w:val="Strong"/>
        </w:rPr>
        <w:t>BigQuery</w:t>
      </w:r>
      <w:proofErr w:type="spellEnd"/>
      <w:r>
        <w:rPr>
          <w:rStyle w:val="Strong"/>
        </w:rPr>
        <w:t xml:space="preserve"> and Cloud Storage</w:t>
      </w:r>
      <w:r>
        <w:t xml:space="preserve">, leveraging </w:t>
      </w:r>
      <w:proofErr w:type="spellStart"/>
      <w:r>
        <w:rPr>
          <w:rStyle w:val="Strong"/>
        </w:rPr>
        <w:t>Dataproc</w:t>
      </w:r>
      <w:proofErr w:type="spellEnd"/>
      <w:r>
        <w:t xml:space="preserve"> for distributed processing and </w:t>
      </w:r>
      <w:proofErr w:type="spellStart"/>
      <w:r>
        <w:rPr>
          <w:rStyle w:val="Strong"/>
        </w:rPr>
        <w:t>Dataprep</w:t>
      </w:r>
      <w:proofErr w:type="spellEnd"/>
      <w:r>
        <w:t xml:space="preserve"> for data wrangling.</w:t>
      </w:r>
    </w:p>
    <w:p w14:paraId="68B7FD8D" w14:textId="1D3F3C71" w:rsidR="00B0361D" w:rsidRDefault="00B0361D" w:rsidP="00B0361D">
      <w:pPr>
        <w:pStyle w:val="ListParagraph"/>
        <w:numPr>
          <w:ilvl w:val="0"/>
          <w:numId w:val="15"/>
        </w:numPr>
      </w:pPr>
      <w:r>
        <w:rPr>
          <w:rStyle w:val="Strong"/>
        </w:rPr>
        <w:t>Developed ETL pipelines for GCP Migration</w:t>
      </w:r>
      <w:r>
        <w:t xml:space="preserve"> using </w:t>
      </w:r>
      <w:r>
        <w:rPr>
          <w:rStyle w:val="Strong"/>
        </w:rPr>
        <w:t xml:space="preserve">GCP Dataflow, Apache Airflow (Cloud Composer), and </w:t>
      </w:r>
      <w:proofErr w:type="spellStart"/>
      <w:r>
        <w:rPr>
          <w:rStyle w:val="Strong"/>
        </w:rPr>
        <w:t>BigQuery</w:t>
      </w:r>
      <w:proofErr w:type="spellEnd"/>
      <w:r>
        <w:t xml:space="preserve">, ensuring </w:t>
      </w:r>
      <w:r>
        <w:rPr>
          <w:rStyle w:val="Strong"/>
        </w:rPr>
        <w:t>seamless cloud transitions</w:t>
      </w:r>
      <w:r>
        <w:t>.</w:t>
      </w:r>
    </w:p>
    <w:p w14:paraId="75870C38" w14:textId="71047E7C" w:rsidR="00B0361D" w:rsidRDefault="00B0361D" w:rsidP="00B0361D">
      <w:pPr>
        <w:pStyle w:val="ListParagraph"/>
        <w:numPr>
          <w:ilvl w:val="0"/>
          <w:numId w:val="15"/>
        </w:numPr>
      </w:pPr>
      <w:r>
        <w:t xml:space="preserve">Implemented </w:t>
      </w:r>
      <w:r>
        <w:rPr>
          <w:rStyle w:val="Strong"/>
        </w:rPr>
        <w:t>real-time data monitoring and alerting</w:t>
      </w:r>
      <w:r>
        <w:t xml:space="preserve"> in </w:t>
      </w:r>
      <w:r>
        <w:rPr>
          <w:rStyle w:val="Strong"/>
        </w:rPr>
        <w:t>Cloud Composer</w:t>
      </w:r>
      <w:r>
        <w:t xml:space="preserve">, proactively </w:t>
      </w:r>
      <w:r>
        <w:rPr>
          <w:rStyle w:val="Strong"/>
        </w:rPr>
        <w:t>detecting and minimizing failures in Airflow workflows</w:t>
      </w:r>
      <w:r>
        <w:t>.</w:t>
      </w:r>
    </w:p>
    <w:p w14:paraId="58ECC62A" w14:textId="1DF38DD2" w:rsidR="00B0361D" w:rsidRDefault="00B0361D" w:rsidP="00B0361D">
      <w:pPr>
        <w:pStyle w:val="ListParagraph"/>
        <w:numPr>
          <w:ilvl w:val="0"/>
          <w:numId w:val="15"/>
        </w:numPr>
      </w:pPr>
      <w:r>
        <w:t xml:space="preserve">Established </w:t>
      </w:r>
      <w:r>
        <w:rPr>
          <w:rStyle w:val="Strong"/>
        </w:rPr>
        <w:t>Key Performance Indicators (KPIs)</w:t>
      </w:r>
      <w:r>
        <w:t xml:space="preserve"> to measure and report on the </w:t>
      </w:r>
      <w:r>
        <w:rPr>
          <w:rStyle w:val="Strong"/>
        </w:rPr>
        <w:t>performance and reliability</w:t>
      </w:r>
      <w:r>
        <w:t xml:space="preserve"> of data pipelines in </w:t>
      </w:r>
      <w:r>
        <w:rPr>
          <w:rStyle w:val="Strong"/>
        </w:rPr>
        <w:t>GCP environments</w:t>
      </w:r>
      <w:r>
        <w:t>.</w:t>
      </w:r>
    </w:p>
    <w:p w14:paraId="0E7B22D6" w14:textId="5E53764C" w:rsidR="00B0361D" w:rsidRDefault="00B0361D" w:rsidP="00B0361D">
      <w:pPr>
        <w:pStyle w:val="ListParagraph"/>
        <w:numPr>
          <w:ilvl w:val="0"/>
          <w:numId w:val="15"/>
        </w:numPr>
      </w:pPr>
      <w:r>
        <w:rPr>
          <w:rStyle w:val="Strong"/>
        </w:rPr>
        <w:t>Designed and built scalable data warehouses in Snowflake</w:t>
      </w:r>
      <w:r>
        <w:t xml:space="preserve">, improving </w:t>
      </w:r>
      <w:r>
        <w:rPr>
          <w:rStyle w:val="Strong"/>
        </w:rPr>
        <w:t>query performance and analytics capabilities</w:t>
      </w:r>
      <w:r>
        <w:t>.</w:t>
      </w:r>
    </w:p>
    <w:p w14:paraId="24F41C99" w14:textId="61B04421" w:rsidR="00B0361D" w:rsidRDefault="00B0361D" w:rsidP="00B0361D">
      <w:pPr>
        <w:pStyle w:val="ListParagraph"/>
        <w:numPr>
          <w:ilvl w:val="0"/>
          <w:numId w:val="15"/>
        </w:numPr>
      </w:pPr>
      <w:r>
        <w:t xml:space="preserve">Developed </w:t>
      </w:r>
      <w:r>
        <w:rPr>
          <w:rStyle w:val="Strong"/>
        </w:rPr>
        <w:t>MongoDB embedded documents</w:t>
      </w:r>
      <w:r>
        <w:t xml:space="preserve"> from Java code using </w:t>
      </w:r>
      <w:r>
        <w:rPr>
          <w:rStyle w:val="Strong"/>
        </w:rPr>
        <w:t>Spring Data MongoDB</w:t>
      </w:r>
      <w:r>
        <w:t xml:space="preserve"> for improved </w:t>
      </w:r>
      <w:r>
        <w:rPr>
          <w:rStyle w:val="Strong"/>
        </w:rPr>
        <w:t>NoSQL data management</w:t>
      </w:r>
      <w:r>
        <w:t>.</w:t>
      </w:r>
    </w:p>
    <w:p w14:paraId="43F9DD8B" w14:textId="47088A64" w:rsidR="00B0361D" w:rsidRDefault="00B0361D" w:rsidP="00B0361D">
      <w:pPr>
        <w:pStyle w:val="ListParagraph"/>
        <w:numPr>
          <w:ilvl w:val="0"/>
          <w:numId w:val="15"/>
        </w:numPr>
      </w:pPr>
      <w:r>
        <w:t xml:space="preserve">Built and automated </w:t>
      </w:r>
      <w:r>
        <w:rPr>
          <w:rStyle w:val="Strong"/>
        </w:rPr>
        <w:t>ETL pipelines using Apache Spark (</w:t>
      </w:r>
      <w:proofErr w:type="spellStart"/>
      <w:r>
        <w:rPr>
          <w:rStyle w:val="Strong"/>
        </w:rPr>
        <w:t>PySpark</w:t>
      </w:r>
      <w:proofErr w:type="spellEnd"/>
      <w:r>
        <w:rPr>
          <w:rStyle w:val="Strong"/>
        </w:rPr>
        <w:t>) and Airflow on GCP</w:t>
      </w:r>
      <w:r>
        <w:t xml:space="preserve">, streamlining </w:t>
      </w:r>
      <w:r>
        <w:rPr>
          <w:rStyle w:val="Strong"/>
        </w:rPr>
        <w:t>batch and streaming data processing</w:t>
      </w:r>
      <w:r>
        <w:t>.</w:t>
      </w:r>
    </w:p>
    <w:p w14:paraId="63B4EDAB" w14:textId="1B4F932F" w:rsidR="00B0361D" w:rsidRDefault="00B0361D" w:rsidP="00B0361D">
      <w:pPr>
        <w:pStyle w:val="ListParagraph"/>
        <w:numPr>
          <w:ilvl w:val="0"/>
          <w:numId w:val="15"/>
        </w:numPr>
      </w:pPr>
      <w:r>
        <w:t xml:space="preserve">Involved in developing </w:t>
      </w:r>
      <w:r>
        <w:rPr>
          <w:rStyle w:val="Strong"/>
        </w:rPr>
        <w:t>data ingestion, transformation, aggregation, and analytics pipelines</w:t>
      </w:r>
      <w:r>
        <w:t xml:space="preserve"> using </w:t>
      </w:r>
      <w:r>
        <w:rPr>
          <w:rStyle w:val="Strong"/>
        </w:rPr>
        <w:t xml:space="preserve">Snowflake, GCP Dataflow, and </w:t>
      </w:r>
      <w:proofErr w:type="spellStart"/>
      <w:r>
        <w:rPr>
          <w:rStyle w:val="Strong"/>
        </w:rPr>
        <w:t>BigQuery</w:t>
      </w:r>
      <w:proofErr w:type="spellEnd"/>
      <w:r>
        <w:t>.</w:t>
      </w:r>
    </w:p>
    <w:p w14:paraId="2F0EA099" w14:textId="5C716C68" w:rsidR="00B0361D" w:rsidRDefault="00B0361D" w:rsidP="00B0361D">
      <w:pPr>
        <w:pStyle w:val="ListParagraph"/>
        <w:numPr>
          <w:ilvl w:val="0"/>
          <w:numId w:val="15"/>
        </w:numPr>
      </w:pPr>
      <w:r>
        <w:t xml:space="preserve">Developed and optimized </w:t>
      </w:r>
      <w:r>
        <w:rPr>
          <w:rStyle w:val="Strong"/>
        </w:rPr>
        <w:t>Spark/Scala scripts</w:t>
      </w:r>
      <w:r>
        <w:t xml:space="preserve"> for </w:t>
      </w:r>
      <w:r>
        <w:rPr>
          <w:rStyle w:val="Strong"/>
        </w:rPr>
        <w:t>data extraction, transformation, and aggregation</w:t>
      </w:r>
      <w:r>
        <w:t xml:space="preserve"> from </w:t>
      </w:r>
      <w:r>
        <w:rPr>
          <w:rStyle w:val="Strong"/>
        </w:rPr>
        <w:t>GCP Cloud Storage and on-prem sources</w:t>
      </w:r>
      <w:r>
        <w:t>.</w:t>
      </w:r>
    </w:p>
    <w:p w14:paraId="5F33E180" w14:textId="4DF3FE58" w:rsidR="00B0361D" w:rsidRDefault="00B0361D" w:rsidP="00B0361D">
      <w:pPr>
        <w:pStyle w:val="ListParagraph"/>
        <w:numPr>
          <w:ilvl w:val="0"/>
          <w:numId w:val="15"/>
        </w:numPr>
      </w:pPr>
      <w:r>
        <w:t xml:space="preserve">Wrote </w:t>
      </w:r>
      <w:r>
        <w:rPr>
          <w:rStyle w:val="Strong"/>
        </w:rPr>
        <w:t>Spark SQL scripts</w:t>
      </w:r>
      <w:r>
        <w:t xml:space="preserve"> for </w:t>
      </w:r>
      <w:r>
        <w:rPr>
          <w:rStyle w:val="Strong"/>
        </w:rPr>
        <w:t>real-time query execution on RDDs</w:t>
      </w:r>
      <w:r>
        <w:t xml:space="preserve">, implementing </w:t>
      </w:r>
      <w:r>
        <w:rPr>
          <w:rStyle w:val="Strong"/>
        </w:rPr>
        <w:t>best practices such as partitioning, caching, and checkpointing</w:t>
      </w:r>
      <w:r>
        <w:t>.</w:t>
      </w:r>
    </w:p>
    <w:p w14:paraId="645ED61F" w14:textId="19BB2888" w:rsidR="00B0361D" w:rsidRDefault="00B0361D" w:rsidP="00B0361D">
      <w:pPr>
        <w:pStyle w:val="ListParagraph"/>
        <w:numPr>
          <w:ilvl w:val="0"/>
          <w:numId w:val="15"/>
        </w:numPr>
      </w:pPr>
      <w:r>
        <w:t xml:space="preserve">Integrated </w:t>
      </w:r>
      <w:r>
        <w:rPr>
          <w:rStyle w:val="Strong"/>
        </w:rPr>
        <w:t>Druid with GCP-based data warehouses</w:t>
      </w:r>
      <w:r>
        <w:t xml:space="preserve">, enhancing </w:t>
      </w:r>
      <w:r>
        <w:rPr>
          <w:rStyle w:val="Strong"/>
        </w:rPr>
        <w:t>interactive data visualization and BI reporting performance</w:t>
      </w:r>
      <w:r>
        <w:t>.</w:t>
      </w:r>
    </w:p>
    <w:p w14:paraId="25494F4F" w14:textId="0D7C921A" w:rsidR="00B0361D" w:rsidRDefault="00B0361D" w:rsidP="00B0361D">
      <w:pPr>
        <w:pStyle w:val="ListParagraph"/>
        <w:numPr>
          <w:ilvl w:val="0"/>
          <w:numId w:val="15"/>
        </w:numPr>
      </w:pPr>
      <w:r>
        <w:t xml:space="preserve">Queried large datasets efficiently using </w:t>
      </w:r>
      <w:r>
        <w:rPr>
          <w:rStyle w:val="Strong"/>
        </w:rPr>
        <w:t>Spark SQL</w:t>
      </w:r>
      <w:r>
        <w:t xml:space="preserve">, reducing </w:t>
      </w:r>
      <w:r>
        <w:rPr>
          <w:rStyle w:val="Strong"/>
        </w:rPr>
        <w:t>latency in data processing and analytics workflows</w:t>
      </w:r>
      <w:r>
        <w:t>.</w:t>
      </w:r>
    </w:p>
    <w:p w14:paraId="087460B2" w14:textId="708AE0DD" w:rsidR="00B0361D" w:rsidRDefault="00B0361D" w:rsidP="00B0361D">
      <w:pPr>
        <w:pStyle w:val="ListParagraph"/>
        <w:numPr>
          <w:ilvl w:val="0"/>
          <w:numId w:val="15"/>
        </w:numPr>
      </w:pPr>
      <w:r>
        <w:t xml:space="preserve">Developed </w:t>
      </w:r>
      <w:r>
        <w:rPr>
          <w:rStyle w:val="Strong"/>
        </w:rPr>
        <w:t>Scala-based Spark applications</w:t>
      </w:r>
      <w:r>
        <w:t xml:space="preserve"> from scratch, ensuring </w:t>
      </w:r>
      <w:r>
        <w:rPr>
          <w:rStyle w:val="Strong"/>
        </w:rPr>
        <w:t xml:space="preserve">optimized performance in GCP </w:t>
      </w:r>
      <w:proofErr w:type="spellStart"/>
      <w:r>
        <w:rPr>
          <w:rStyle w:val="Strong"/>
        </w:rPr>
        <w:t>Dataproc</w:t>
      </w:r>
      <w:proofErr w:type="spellEnd"/>
      <w:r>
        <w:t>.</w:t>
      </w:r>
    </w:p>
    <w:p w14:paraId="73AE3BB7" w14:textId="130B8D83" w:rsidR="00B0361D" w:rsidRDefault="00B0361D" w:rsidP="00B0361D">
      <w:pPr>
        <w:pStyle w:val="ListParagraph"/>
        <w:numPr>
          <w:ilvl w:val="0"/>
          <w:numId w:val="15"/>
        </w:numPr>
      </w:pPr>
      <w:r>
        <w:t xml:space="preserve">Led </w:t>
      </w:r>
      <w:r>
        <w:rPr>
          <w:rStyle w:val="Strong"/>
        </w:rPr>
        <w:t>on-prem to GCP migrations</w:t>
      </w:r>
      <w:r>
        <w:t xml:space="preserve">, using </w:t>
      </w:r>
      <w:proofErr w:type="spellStart"/>
      <w:r>
        <w:rPr>
          <w:rStyle w:val="Strong"/>
        </w:rPr>
        <w:t>BigQuery</w:t>
      </w:r>
      <w:proofErr w:type="spellEnd"/>
      <w:r>
        <w:rPr>
          <w:rStyle w:val="Strong"/>
        </w:rPr>
        <w:t xml:space="preserve"> and Cloud Dataflow</w:t>
      </w:r>
      <w:r>
        <w:t xml:space="preserve"> to modernize legacy ETL pipelines.</w:t>
      </w:r>
    </w:p>
    <w:p w14:paraId="7E35DE60" w14:textId="3E4E220F" w:rsidR="00B0361D" w:rsidRDefault="00B0361D" w:rsidP="00B0361D">
      <w:pPr>
        <w:pStyle w:val="ListParagraph"/>
        <w:numPr>
          <w:ilvl w:val="0"/>
          <w:numId w:val="15"/>
        </w:numPr>
      </w:pPr>
      <w:r>
        <w:t xml:space="preserve">Loaded and processed </w:t>
      </w:r>
      <w:r>
        <w:rPr>
          <w:rStyle w:val="Strong"/>
        </w:rPr>
        <w:t>CSV-based datasets into Hive using Spark</w:t>
      </w:r>
      <w:r>
        <w:t xml:space="preserve">, improving </w:t>
      </w:r>
      <w:r>
        <w:rPr>
          <w:rStyle w:val="Strong"/>
        </w:rPr>
        <w:t>data accessibility and query performance</w:t>
      </w:r>
      <w:r>
        <w:t>.</w:t>
      </w:r>
    </w:p>
    <w:p w14:paraId="73A115AA" w14:textId="4116CF99" w:rsidR="00B0361D" w:rsidRDefault="00B0361D" w:rsidP="00B0361D">
      <w:pPr>
        <w:pStyle w:val="ListParagraph"/>
        <w:numPr>
          <w:ilvl w:val="0"/>
          <w:numId w:val="15"/>
        </w:numPr>
      </w:pPr>
      <w:r>
        <w:t xml:space="preserve">Developed </w:t>
      </w:r>
      <w:r>
        <w:rPr>
          <w:rStyle w:val="Strong"/>
        </w:rPr>
        <w:t>real-time streaming pipelines</w:t>
      </w:r>
      <w:r>
        <w:t xml:space="preserve"> using </w:t>
      </w:r>
      <w:r>
        <w:rPr>
          <w:rStyle w:val="Strong"/>
        </w:rPr>
        <w:t>Apache Kafka and Spark Streaming</w:t>
      </w:r>
      <w:r>
        <w:t xml:space="preserve">, transforming and loading </w:t>
      </w:r>
      <w:r>
        <w:rPr>
          <w:rStyle w:val="Strong"/>
        </w:rPr>
        <w:t>structured and semi-structured data into HBase</w:t>
      </w:r>
      <w:r>
        <w:t>.</w:t>
      </w:r>
    </w:p>
    <w:p w14:paraId="05C9004A" w14:textId="6AE563B2" w:rsidR="00B0361D" w:rsidRDefault="00B0361D" w:rsidP="00B0361D">
      <w:pPr>
        <w:pStyle w:val="ListParagraph"/>
        <w:numPr>
          <w:ilvl w:val="0"/>
          <w:numId w:val="15"/>
        </w:numPr>
      </w:pPr>
      <w:r>
        <w:t xml:space="preserve">Designed and implemented </w:t>
      </w:r>
      <w:r>
        <w:rPr>
          <w:rStyle w:val="Strong"/>
        </w:rPr>
        <w:t>MapReduce jobs in Python</w:t>
      </w:r>
      <w:r>
        <w:t xml:space="preserve">, ensuring </w:t>
      </w:r>
      <w:r>
        <w:rPr>
          <w:rStyle w:val="Strong"/>
        </w:rPr>
        <w:t>parallel data processing and optimized performance in distributed clusters</w:t>
      </w:r>
      <w:r>
        <w:t>.</w:t>
      </w:r>
    </w:p>
    <w:p w14:paraId="62CB13E2" w14:textId="36DECE52" w:rsidR="00DF753D" w:rsidRPr="00B0361D" w:rsidRDefault="00B0361D" w:rsidP="00B0361D">
      <w:pPr>
        <w:pStyle w:val="ListParagraph"/>
        <w:numPr>
          <w:ilvl w:val="0"/>
          <w:numId w:val="15"/>
        </w:numPr>
        <w:jc w:val="both"/>
        <w:rPr>
          <w:rFonts w:ascii="Tahoma" w:eastAsia="Tahoma" w:hAnsi="Tahoma" w:cs="Tahoma"/>
        </w:rPr>
      </w:pPr>
      <w:r>
        <w:t xml:space="preserve">Used </w:t>
      </w:r>
      <w:r>
        <w:rPr>
          <w:rStyle w:val="Strong"/>
        </w:rPr>
        <w:t>Spark SQL</w:t>
      </w:r>
      <w:r>
        <w:t xml:space="preserve"> to </w:t>
      </w:r>
      <w:r>
        <w:rPr>
          <w:rStyle w:val="Strong"/>
        </w:rPr>
        <w:t>read Parquet files and load structured data into Hive</w:t>
      </w:r>
      <w:r>
        <w:t xml:space="preserve">, enabling </w:t>
      </w:r>
      <w:r>
        <w:rPr>
          <w:rStyle w:val="Strong"/>
        </w:rPr>
        <w:t>fast query execution in Spark</w:t>
      </w:r>
      <w:r>
        <w:t>.</w:t>
      </w:r>
    </w:p>
    <w:p w14:paraId="76799AFE" w14:textId="77777777" w:rsidR="00B0361D" w:rsidRDefault="00B0361D" w:rsidP="00B0361D">
      <w:pPr>
        <w:jc w:val="both"/>
        <w:rPr>
          <w:rFonts w:ascii="Tahoma" w:eastAsia="Tahoma" w:hAnsi="Tahoma" w:cs="Tahoma"/>
        </w:rPr>
      </w:pPr>
    </w:p>
    <w:p w14:paraId="243E2711" w14:textId="77777777" w:rsidR="00B0361D" w:rsidRDefault="00B0361D" w:rsidP="00B0361D">
      <w:pPr>
        <w:pStyle w:val="Heading3"/>
        <w:rPr>
          <w:sz w:val="27"/>
          <w:szCs w:val="27"/>
        </w:rPr>
      </w:pPr>
      <w:r>
        <w:rPr>
          <w:rStyle w:val="Strong"/>
          <w:b/>
          <w:bCs w:val="0"/>
        </w:rPr>
        <w:lastRenderedPageBreak/>
        <w:t>Environment:</w:t>
      </w:r>
    </w:p>
    <w:p w14:paraId="3C4498B9" w14:textId="25C7E355" w:rsidR="00DF753D" w:rsidRPr="00B0361D" w:rsidRDefault="00B0361D" w:rsidP="00B0361D">
      <w:pPr>
        <w:pStyle w:val="NormalWeb"/>
        <w:rPr>
          <w:b/>
          <w:bCs/>
        </w:rPr>
      </w:pPr>
      <w:r w:rsidRPr="00B0361D">
        <w:rPr>
          <w:rStyle w:val="Strong"/>
          <w:b w:val="0"/>
          <w:bCs w:val="0"/>
        </w:rPr>
        <w:t xml:space="preserve">Google Cloud Platform (GCP), </w:t>
      </w:r>
      <w:proofErr w:type="spellStart"/>
      <w:r w:rsidRPr="00B0361D">
        <w:rPr>
          <w:rStyle w:val="Strong"/>
          <w:b w:val="0"/>
          <w:bCs w:val="0"/>
        </w:rPr>
        <w:t>BigQuery</w:t>
      </w:r>
      <w:proofErr w:type="spellEnd"/>
      <w:r w:rsidRPr="00B0361D">
        <w:rPr>
          <w:rStyle w:val="Strong"/>
          <w:b w:val="0"/>
          <w:bCs w:val="0"/>
        </w:rPr>
        <w:t xml:space="preserve">, Cloud Storage, Cloud Dataflow, </w:t>
      </w:r>
      <w:proofErr w:type="spellStart"/>
      <w:r w:rsidRPr="00B0361D">
        <w:rPr>
          <w:rStyle w:val="Strong"/>
          <w:b w:val="0"/>
          <w:bCs w:val="0"/>
        </w:rPr>
        <w:t>Dataproc</w:t>
      </w:r>
      <w:proofErr w:type="spellEnd"/>
      <w:r w:rsidRPr="00B0361D">
        <w:rPr>
          <w:rStyle w:val="Strong"/>
          <w:b w:val="0"/>
          <w:bCs w:val="0"/>
        </w:rPr>
        <w:t xml:space="preserve">, Cloud Composer (Airflow), Snowflake, Apache Kafka, Spark, </w:t>
      </w:r>
      <w:proofErr w:type="spellStart"/>
      <w:r w:rsidRPr="00B0361D">
        <w:rPr>
          <w:rStyle w:val="Strong"/>
          <w:b w:val="0"/>
          <w:bCs w:val="0"/>
        </w:rPr>
        <w:t>PySpark</w:t>
      </w:r>
      <w:proofErr w:type="spellEnd"/>
      <w:r w:rsidRPr="00B0361D">
        <w:rPr>
          <w:rStyle w:val="Strong"/>
          <w:b w:val="0"/>
          <w:bCs w:val="0"/>
        </w:rPr>
        <w:t xml:space="preserve">, Terraform, </w:t>
      </w:r>
      <w:proofErr w:type="spellStart"/>
      <w:r w:rsidRPr="00B0361D">
        <w:rPr>
          <w:rStyle w:val="Strong"/>
          <w:b w:val="0"/>
          <w:bCs w:val="0"/>
        </w:rPr>
        <w:t>dbt</w:t>
      </w:r>
      <w:proofErr w:type="spellEnd"/>
      <w:r w:rsidRPr="00B0361D">
        <w:rPr>
          <w:rStyle w:val="Strong"/>
          <w:b w:val="0"/>
          <w:bCs w:val="0"/>
        </w:rPr>
        <w:t>, Power BI, SQL, MongoDB, Kubernetes (GKE), Cloud Logging &amp; Monitoring.</w:t>
      </w:r>
    </w:p>
    <w:p w14:paraId="2EA3C8F3" w14:textId="77777777" w:rsidR="00DF753D" w:rsidRDefault="00DF753D">
      <w:pPr>
        <w:jc w:val="both"/>
        <w:rPr>
          <w:rFonts w:ascii="Tahoma" w:eastAsia="Tahoma" w:hAnsi="Tahoma" w:cs="Tahoma"/>
          <w:b/>
        </w:rPr>
      </w:pPr>
    </w:p>
    <w:p w14:paraId="5C60E0A7" w14:textId="3263B894" w:rsidR="00DF753D" w:rsidRDefault="00000000">
      <w:pPr>
        <w:jc w:val="both"/>
        <w:rPr>
          <w:rFonts w:ascii="Tahoma" w:eastAsia="Tahoma" w:hAnsi="Tahoma" w:cs="Tahoma"/>
          <w:b/>
          <w:color w:val="000000"/>
        </w:rPr>
      </w:pPr>
      <w:r>
        <w:rPr>
          <w:rFonts w:ascii="Tahoma" w:eastAsia="Tahoma" w:hAnsi="Tahoma" w:cs="Tahoma"/>
          <w:b/>
          <w:color w:val="000000"/>
        </w:rPr>
        <w:t xml:space="preserve">Client:  </w:t>
      </w:r>
      <w:proofErr w:type="spellStart"/>
      <w:r w:rsidR="0094492A" w:rsidRPr="0094492A">
        <w:rPr>
          <w:rFonts w:ascii="Tahoma" w:eastAsia="Tahoma" w:hAnsi="Tahoma" w:cs="Tahoma"/>
          <w:b/>
          <w:color w:val="000000"/>
        </w:rPr>
        <w:t>Nividi</w:t>
      </w:r>
      <w:proofErr w:type="spellEnd"/>
      <w:r w:rsidR="005D3C78">
        <w:rPr>
          <w:rFonts w:ascii="Tahoma" w:eastAsia="Tahoma" w:hAnsi="Tahoma" w:cs="Tahoma"/>
          <w:b/>
          <w:color w:val="000000"/>
        </w:rPr>
        <w:t>, Redmond, Washington</w:t>
      </w:r>
      <w:r w:rsidR="0094492A">
        <w:rPr>
          <w:rFonts w:ascii="Tahoma" w:eastAsia="Tahoma" w:hAnsi="Tahoma" w:cs="Tahoma"/>
          <w:b/>
          <w:color w:val="000000"/>
        </w:rPr>
        <w:tab/>
      </w:r>
      <w:r w:rsidR="0094492A">
        <w:rPr>
          <w:rFonts w:ascii="Tahoma" w:eastAsia="Tahoma" w:hAnsi="Tahoma" w:cs="Tahoma"/>
          <w:b/>
          <w:color w:val="000000"/>
        </w:rPr>
        <w:tab/>
      </w:r>
      <w:r w:rsidR="0094492A">
        <w:rPr>
          <w:rFonts w:ascii="Tahoma" w:eastAsia="Tahoma" w:hAnsi="Tahoma" w:cs="Tahoma"/>
          <w:b/>
          <w:color w:val="000000"/>
        </w:rPr>
        <w:tab/>
      </w:r>
      <w:r w:rsidR="0094492A">
        <w:rPr>
          <w:rFonts w:ascii="Tahoma" w:eastAsia="Tahoma" w:hAnsi="Tahoma" w:cs="Tahoma"/>
          <w:b/>
          <w:color w:val="000000"/>
        </w:rPr>
        <w:tab/>
      </w:r>
      <w:r w:rsidR="0094492A">
        <w:rPr>
          <w:rFonts w:ascii="Tahoma" w:eastAsia="Tahoma" w:hAnsi="Tahoma" w:cs="Tahoma"/>
          <w:b/>
          <w:color w:val="000000"/>
        </w:rPr>
        <w:tab/>
      </w:r>
      <w:r w:rsidR="005D3C78">
        <w:rPr>
          <w:rFonts w:ascii="Tahoma" w:eastAsia="Tahoma" w:hAnsi="Tahoma" w:cs="Tahoma"/>
          <w:b/>
          <w:color w:val="000000"/>
        </w:rPr>
        <w:t xml:space="preserve">               </w:t>
      </w:r>
      <w:r w:rsidR="00474C95">
        <w:rPr>
          <w:rFonts w:ascii="Tahoma" w:eastAsia="Tahoma" w:hAnsi="Tahoma" w:cs="Tahoma"/>
          <w:b/>
          <w:color w:val="000000"/>
        </w:rPr>
        <w:t>Aug</w:t>
      </w:r>
      <w:r w:rsidR="0094492A">
        <w:rPr>
          <w:rFonts w:ascii="Tahoma" w:eastAsia="Tahoma" w:hAnsi="Tahoma" w:cs="Tahoma"/>
          <w:b/>
          <w:color w:val="000000"/>
        </w:rPr>
        <w:t xml:space="preserve"> 201</w:t>
      </w:r>
      <w:r w:rsidR="00474C95">
        <w:rPr>
          <w:rFonts w:ascii="Tahoma" w:eastAsia="Tahoma" w:hAnsi="Tahoma" w:cs="Tahoma"/>
          <w:b/>
          <w:color w:val="000000"/>
        </w:rPr>
        <w:t>7</w:t>
      </w:r>
      <w:r w:rsidR="0094492A">
        <w:rPr>
          <w:rFonts w:ascii="Tahoma" w:eastAsia="Tahoma" w:hAnsi="Tahoma" w:cs="Tahoma"/>
          <w:b/>
          <w:color w:val="000000"/>
        </w:rPr>
        <w:t xml:space="preserve"> – </w:t>
      </w:r>
      <w:r w:rsidR="00474C95">
        <w:rPr>
          <w:rFonts w:ascii="Tahoma" w:eastAsia="Tahoma" w:hAnsi="Tahoma" w:cs="Tahoma"/>
          <w:b/>
          <w:color w:val="000000"/>
        </w:rPr>
        <w:t>Dec</w:t>
      </w:r>
      <w:r w:rsidR="0094492A">
        <w:rPr>
          <w:rFonts w:ascii="Tahoma" w:eastAsia="Tahoma" w:hAnsi="Tahoma" w:cs="Tahoma"/>
          <w:b/>
          <w:color w:val="000000"/>
        </w:rPr>
        <w:t xml:space="preserve"> 20</w:t>
      </w:r>
      <w:r w:rsidR="00474C95">
        <w:rPr>
          <w:rFonts w:ascii="Tahoma" w:eastAsia="Tahoma" w:hAnsi="Tahoma" w:cs="Tahoma"/>
          <w:b/>
          <w:color w:val="000000"/>
        </w:rPr>
        <w:t>18</w:t>
      </w:r>
    </w:p>
    <w:p w14:paraId="0B97405C" w14:textId="77777777" w:rsidR="00DF753D" w:rsidRDefault="00DF753D">
      <w:pPr>
        <w:jc w:val="both"/>
        <w:rPr>
          <w:rFonts w:ascii="Tahoma" w:eastAsia="Tahoma" w:hAnsi="Tahoma" w:cs="Tahoma"/>
          <w:b/>
          <w:color w:val="000000"/>
        </w:rPr>
      </w:pPr>
    </w:p>
    <w:p w14:paraId="448CCD28" w14:textId="77777777" w:rsidR="00DF753D" w:rsidRDefault="00000000">
      <w:pPr>
        <w:pBdr>
          <w:top w:val="nil"/>
          <w:left w:val="nil"/>
          <w:bottom w:val="nil"/>
          <w:right w:val="nil"/>
          <w:between w:val="nil"/>
        </w:pBdr>
        <w:jc w:val="both"/>
        <w:rPr>
          <w:rFonts w:ascii="Tahoma" w:eastAsia="Tahoma" w:hAnsi="Tahoma" w:cs="Tahoma"/>
          <w:b/>
          <w:color w:val="000000"/>
        </w:rPr>
      </w:pPr>
      <w:r>
        <w:rPr>
          <w:rFonts w:ascii="Tahoma" w:eastAsia="Tahoma" w:hAnsi="Tahoma" w:cs="Tahoma"/>
          <w:b/>
          <w:color w:val="000000"/>
        </w:rPr>
        <w:t>Big Data Analyst/ Big Data Engineer</w:t>
      </w:r>
    </w:p>
    <w:p w14:paraId="68A75929" w14:textId="77777777" w:rsidR="00DF753D" w:rsidRDefault="00DF753D">
      <w:pPr>
        <w:pBdr>
          <w:top w:val="nil"/>
          <w:left w:val="nil"/>
          <w:bottom w:val="nil"/>
          <w:right w:val="nil"/>
          <w:between w:val="nil"/>
        </w:pBdr>
        <w:jc w:val="both"/>
        <w:rPr>
          <w:rFonts w:ascii="Tahoma" w:eastAsia="Tahoma" w:hAnsi="Tahoma" w:cs="Tahoma"/>
          <w:b/>
          <w:color w:val="000000"/>
        </w:rPr>
      </w:pPr>
    </w:p>
    <w:p w14:paraId="77146DBB" w14:textId="77777777" w:rsidR="00DF753D" w:rsidRDefault="00000000">
      <w:pPr>
        <w:pBdr>
          <w:top w:val="nil"/>
          <w:left w:val="nil"/>
          <w:bottom w:val="nil"/>
          <w:right w:val="nil"/>
          <w:between w:val="nil"/>
        </w:pBdr>
        <w:jc w:val="both"/>
        <w:rPr>
          <w:rFonts w:ascii="Tahoma" w:eastAsia="Tahoma" w:hAnsi="Tahoma" w:cs="Tahoma"/>
          <w:b/>
          <w:color w:val="000000"/>
          <w:u w:val="single"/>
        </w:rPr>
      </w:pPr>
      <w:r>
        <w:rPr>
          <w:rFonts w:ascii="Tahoma" w:eastAsia="Tahoma" w:hAnsi="Tahoma" w:cs="Tahoma"/>
          <w:b/>
          <w:color w:val="000000"/>
          <w:u w:val="single"/>
        </w:rPr>
        <w:t>Responsibilities:</w:t>
      </w:r>
    </w:p>
    <w:p w14:paraId="65C29817" w14:textId="77777777" w:rsidR="00DF753D" w:rsidRDefault="00DF753D">
      <w:pPr>
        <w:pBdr>
          <w:top w:val="nil"/>
          <w:left w:val="nil"/>
          <w:bottom w:val="nil"/>
          <w:right w:val="nil"/>
          <w:between w:val="nil"/>
        </w:pBdr>
        <w:jc w:val="both"/>
        <w:rPr>
          <w:rFonts w:ascii="Tahoma" w:eastAsia="Tahoma" w:hAnsi="Tahoma" w:cs="Tahoma"/>
          <w:color w:val="000000"/>
        </w:rPr>
      </w:pPr>
    </w:p>
    <w:p w14:paraId="31B5FDDA" w14:textId="77777777" w:rsidR="00B0361D" w:rsidRDefault="00B0361D" w:rsidP="00B0361D">
      <w:pPr>
        <w:numPr>
          <w:ilvl w:val="0"/>
          <w:numId w:val="17"/>
        </w:numPr>
        <w:spacing w:before="100" w:beforeAutospacing="1" w:after="100" w:afterAutospacing="1"/>
      </w:pPr>
      <w:r>
        <w:t xml:space="preserve">Designed and implemented </w:t>
      </w:r>
      <w:r>
        <w:rPr>
          <w:rStyle w:val="Strong"/>
        </w:rPr>
        <w:t>Azure-based data pipelines</w:t>
      </w:r>
      <w:r>
        <w:t xml:space="preserve"> using </w:t>
      </w:r>
      <w:r>
        <w:rPr>
          <w:rStyle w:val="Strong"/>
        </w:rPr>
        <w:t>Azure Data Factory (ADF) and Azure Databricks</w:t>
      </w:r>
      <w:r>
        <w:t xml:space="preserve">, enabling efficient </w:t>
      </w:r>
      <w:r>
        <w:rPr>
          <w:rStyle w:val="Strong"/>
        </w:rPr>
        <w:t>ETL workflows</w:t>
      </w:r>
      <w:r>
        <w:t>.</w:t>
      </w:r>
    </w:p>
    <w:p w14:paraId="2DD8542F" w14:textId="77777777" w:rsidR="00B0361D" w:rsidRDefault="00B0361D" w:rsidP="00B0361D">
      <w:pPr>
        <w:numPr>
          <w:ilvl w:val="0"/>
          <w:numId w:val="17"/>
        </w:numPr>
        <w:spacing w:before="100" w:beforeAutospacing="1" w:after="100" w:afterAutospacing="1"/>
      </w:pPr>
      <w:r>
        <w:t xml:space="preserve">Developed </w:t>
      </w:r>
      <w:proofErr w:type="spellStart"/>
      <w:r>
        <w:rPr>
          <w:rStyle w:val="Strong"/>
        </w:rPr>
        <w:t>PySpark</w:t>
      </w:r>
      <w:proofErr w:type="spellEnd"/>
      <w:r>
        <w:rPr>
          <w:rStyle w:val="Strong"/>
        </w:rPr>
        <w:t>-based data transformation scripts</w:t>
      </w:r>
      <w:r>
        <w:t xml:space="preserve">, optimizing batch and real-time </w:t>
      </w:r>
      <w:r>
        <w:rPr>
          <w:rStyle w:val="Strong"/>
        </w:rPr>
        <w:t>data processing in Azure Databricks</w:t>
      </w:r>
      <w:r>
        <w:t>.</w:t>
      </w:r>
    </w:p>
    <w:p w14:paraId="5F226D8F" w14:textId="77777777" w:rsidR="00B0361D" w:rsidRDefault="00B0361D" w:rsidP="00B0361D">
      <w:pPr>
        <w:numPr>
          <w:ilvl w:val="0"/>
          <w:numId w:val="17"/>
        </w:numPr>
        <w:spacing w:before="100" w:beforeAutospacing="1" w:after="100" w:afterAutospacing="1"/>
      </w:pPr>
      <w:r>
        <w:t xml:space="preserve">Migrated </w:t>
      </w:r>
      <w:r>
        <w:rPr>
          <w:rStyle w:val="Strong"/>
        </w:rPr>
        <w:t>on-premises ETL pipelines</w:t>
      </w:r>
      <w:r>
        <w:t xml:space="preserve"> to </w:t>
      </w:r>
      <w:r>
        <w:rPr>
          <w:rStyle w:val="Strong"/>
        </w:rPr>
        <w:t>Azure Synapse Analytics and Azure Data Lake</w:t>
      </w:r>
      <w:r>
        <w:t xml:space="preserve">, improving </w:t>
      </w:r>
      <w:r>
        <w:rPr>
          <w:rStyle w:val="Strong"/>
        </w:rPr>
        <w:t>query performance and scalability</w:t>
      </w:r>
      <w:r>
        <w:t>.</w:t>
      </w:r>
    </w:p>
    <w:p w14:paraId="46D1E2A9" w14:textId="77777777" w:rsidR="00B0361D" w:rsidRDefault="00B0361D" w:rsidP="00B0361D">
      <w:pPr>
        <w:numPr>
          <w:ilvl w:val="0"/>
          <w:numId w:val="17"/>
        </w:numPr>
        <w:spacing w:before="100" w:beforeAutospacing="1" w:after="100" w:afterAutospacing="1"/>
      </w:pPr>
      <w:r>
        <w:t xml:space="preserve">Built and optimized </w:t>
      </w:r>
      <w:r>
        <w:rPr>
          <w:rStyle w:val="Strong"/>
        </w:rPr>
        <w:t>SQL-based ETL processes</w:t>
      </w:r>
      <w:r>
        <w:t xml:space="preserve">, leveraging </w:t>
      </w:r>
      <w:r>
        <w:rPr>
          <w:rStyle w:val="Strong"/>
        </w:rPr>
        <w:t>Azure SQL Database and Azure Synapse</w:t>
      </w:r>
      <w:r>
        <w:t xml:space="preserve"> for </w:t>
      </w:r>
      <w:r>
        <w:rPr>
          <w:rStyle w:val="Strong"/>
        </w:rPr>
        <w:t>high-performance analytics</w:t>
      </w:r>
      <w:r>
        <w:t>.</w:t>
      </w:r>
    </w:p>
    <w:p w14:paraId="7CF153D1" w14:textId="77777777" w:rsidR="00B0361D" w:rsidRDefault="00B0361D" w:rsidP="00B0361D">
      <w:pPr>
        <w:numPr>
          <w:ilvl w:val="0"/>
          <w:numId w:val="17"/>
        </w:numPr>
        <w:spacing w:before="100" w:beforeAutospacing="1" w:after="100" w:afterAutospacing="1"/>
      </w:pPr>
      <w:r>
        <w:t xml:space="preserve">Automated </w:t>
      </w:r>
      <w:r>
        <w:rPr>
          <w:rStyle w:val="Strong"/>
        </w:rPr>
        <w:t>data ingestion from diverse sources</w:t>
      </w:r>
      <w:r>
        <w:t xml:space="preserve"> (on-prem, APIs, and external databases) into </w:t>
      </w:r>
      <w:r>
        <w:rPr>
          <w:rStyle w:val="Strong"/>
        </w:rPr>
        <w:t>Azure Data Lake Storage (ADLS)</w:t>
      </w:r>
      <w:r>
        <w:t xml:space="preserve"> using </w:t>
      </w:r>
      <w:r>
        <w:rPr>
          <w:rStyle w:val="Strong"/>
        </w:rPr>
        <w:t>Python and ADF</w:t>
      </w:r>
      <w:r>
        <w:t>.</w:t>
      </w:r>
    </w:p>
    <w:p w14:paraId="512984BE" w14:textId="77777777" w:rsidR="00B0361D" w:rsidRDefault="00B0361D" w:rsidP="00B0361D">
      <w:pPr>
        <w:numPr>
          <w:ilvl w:val="0"/>
          <w:numId w:val="17"/>
        </w:numPr>
        <w:spacing w:before="100" w:beforeAutospacing="1" w:after="100" w:afterAutospacing="1"/>
      </w:pPr>
      <w:r>
        <w:t xml:space="preserve">Designed </w:t>
      </w:r>
      <w:r>
        <w:rPr>
          <w:rStyle w:val="Strong"/>
        </w:rPr>
        <w:t>partitioned and indexed tables</w:t>
      </w:r>
      <w:r>
        <w:t xml:space="preserve"> in </w:t>
      </w:r>
      <w:r>
        <w:rPr>
          <w:rStyle w:val="Strong"/>
        </w:rPr>
        <w:t>Azure Synapse and SQL Database</w:t>
      </w:r>
      <w:r>
        <w:t>, reducing query execution time and improving cost efficiency.</w:t>
      </w:r>
    </w:p>
    <w:p w14:paraId="40D6449D" w14:textId="77777777" w:rsidR="00B0361D" w:rsidRDefault="00B0361D" w:rsidP="00B0361D">
      <w:pPr>
        <w:numPr>
          <w:ilvl w:val="0"/>
          <w:numId w:val="17"/>
        </w:numPr>
        <w:spacing w:before="100" w:beforeAutospacing="1" w:after="100" w:afterAutospacing="1"/>
      </w:pPr>
      <w:r>
        <w:t xml:space="preserve">Implemented </w:t>
      </w:r>
      <w:r>
        <w:rPr>
          <w:rStyle w:val="Strong"/>
        </w:rPr>
        <w:t>real-time data processing</w:t>
      </w:r>
      <w:r>
        <w:t xml:space="preserve"> using </w:t>
      </w:r>
      <w:r>
        <w:rPr>
          <w:rStyle w:val="Strong"/>
        </w:rPr>
        <w:t>Azure Stream Analytics and Event Hubs</w:t>
      </w:r>
      <w:r>
        <w:t xml:space="preserve">, enabling </w:t>
      </w:r>
      <w:r>
        <w:rPr>
          <w:rStyle w:val="Strong"/>
        </w:rPr>
        <w:t>low-latency insights</w:t>
      </w:r>
      <w:r>
        <w:t>.</w:t>
      </w:r>
    </w:p>
    <w:p w14:paraId="771321D5" w14:textId="77777777" w:rsidR="00B0361D" w:rsidRDefault="00B0361D" w:rsidP="00B0361D">
      <w:pPr>
        <w:numPr>
          <w:ilvl w:val="0"/>
          <w:numId w:val="17"/>
        </w:numPr>
        <w:spacing w:before="100" w:beforeAutospacing="1" w:after="100" w:afterAutospacing="1"/>
      </w:pPr>
      <w:r>
        <w:t xml:space="preserve">Developed and executed </w:t>
      </w:r>
      <w:r>
        <w:rPr>
          <w:rStyle w:val="Strong"/>
        </w:rPr>
        <w:t>SQL queries for data transformation, aggregation, and cleansing</w:t>
      </w:r>
      <w:r>
        <w:t>, optimizing analytics workflows.</w:t>
      </w:r>
    </w:p>
    <w:p w14:paraId="3405F0AD" w14:textId="77777777" w:rsidR="00B0361D" w:rsidRDefault="00B0361D" w:rsidP="00B0361D">
      <w:pPr>
        <w:numPr>
          <w:ilvl w:val="0"/>
          <w:numId w:val="17"/>
        </w:numPr>
        <w:spacing w:before="100" w:beforeAutospacing="1" w:after="100" w:afterAutospacing="1"/>
      </w:pPr>
      <w:r>
        <w:t xml:space="preserve">Created </w:t>
      </w:r>
      <w:r>
        <w:rPr>
          <w:rStyle w:val="Strong"/>
        </w:rPr>
        <w:t>Power BI dashboards</w:t>
      </w:r>
      <w:r>
        <w:t xml:space="preserve"> integrated with </w:t>
      </w:r>
      <w:r>
        <w:rPr>
          <w:rStyle w:val="Strong"/>
        </w:rPr>
        <w:t>Azure Synapse and SQL Server</w:t>
      </w:r>
      <w:r>
        <w:t xml:space="preserve">, enabling </w:t>
      </w:r>
      <w:r>
        <w:rPr>
          <w:rStyle w:val="Strong"/>
        </w:rPr>
        <w:t>real-time reporting and visualization</w:t>
      </w:r>
      <w:r>
        <w:t>.</w:t>
      </w:r>
    </w:p>
    <w:p w14:paraId="62EEDFE8" w14:textId="77777777" w:rsidR="00B0361D" w:rsidRDefault="00B0361D" w:rsidP="00B0361D">
      <w:pPr>
        <w:numPr>
          <w:ilvl w:val="0"/>
          <w:numId w:val="17"/>
        </w:numPr>
        <w:spacing w:before="100" w:beforeAutospacing="1" w:after="100" w:afterAutospacing="1"/>
      </w:pPr>
      <w:r>
        <w:t xml:space="preserve">Designed and managed </w:t>
      </w:r>
      <w:r>
        <w:rPr>
          <w:rStyle w:val="Strong"/>
        </w:rPr>
        <w:t>database structures</w:t>
      </w:r>
      <w:r>
        <w:t xml:space="preserve">, including stored procedures, indexes, and views in </w:t>
      </w:r>
      <w:r>
        <w:rPr>
          <w:rStyle w:val="Strong"/>
        </w:rPr>
        <w:t>Azure SQL and PostgreSQL</w:t>
      </w:r>
      <w:r>
        <w:t xml:space="preserve"> for optimized query execution.</w:t>
      </w:r>
    </w:p>
    <w:p w14:paraId="0110B6EE" w14:textId="77777777" w:rsidR="00B0361D" w:rsidRDefault="00B0361D" w:rsidP="00B0361D">
      <w:pPr>
        <w:numPr>
          <w:ilvl w:val="0"/>
          <w:numId w:val="17"/>
        </w:numPr>
        <w:spacing w:before="100" w:beforeAutospacing="1" w:after="100" w:afterAutospacing="1"/>
      </w:pPr>
      <w:r>
        <w:t xml:space="preserve">Built and scheduled </w:t>
      </w:r>
      <w:r>
        <w:rPr>
          <w:rStyle w:val="Strong"/>
        </w:rPr>
        <w:t>data pipelines in Azure Data Factory</w:t>
      </w:r>
      <w:r>
        <w:t xml:space="preserve">, automating </w:t>
      </w:r>
      <w:r>
        <w:rPr>
          <w:rStyle w:val="Strong"/>
        </w:rPr>
        <w:t>incremental data loads</w:t>
      </w:r>
      <w:r>
        <w:t xml:space="preserve"> and improving </w:t>
      </w:r>
      <w:r>
        <w:rPr>
          <w:rStyle w:val="Strong"/>
        </w:rPr>
        <w:t>pipeline efficiency</w:t>
      </w:r>
      <w:r>
        <w:t>.</w:t>
      </w:r>
    </w:p>
    <w:p w14:paraId="79466E4C" w14:textId="77777777" w:rsidR="00B0361D" w:rsidRDefault="00B0361D" w:rsidP="00B0361D">
      <w:pPr>
        <w:numPr>
          <w:ilvl w:val="0"/>
          <w:numId w:val="17"/>
        </w:numPr>
        <w:spacing w:before="100" w:beforeAutospacing="1" w:after="100" w:afterAutospacing="1"/>
      </w:pPr>
      <w:r>
        <w:t xml:space="preserve">Developed </w:t>
      </w:r>
      <w:r>
        <w:rPr>
          <w:rStyle w:val="Strong"/>
        </w:rPr>
        <w:t>Python-based automation scripts</w:t>
      </w:r>
      <w:r>
        <w:t xml:space="preserve"> for data validation, monitoring, and reporting, reducing </w:t>
      </w:r>
      <w:r>
        <w:rPr>
          <w:rStyle w:val="Strong"/>
        </w:rPr>
        <w:t>manual data handling efforts</w:t>
      </w:r>
      <w:r>
        <w:t>.</w:t>
      </w:r>
    </w:p>
    <w:p w14:paraId="1E024F66" w14:textId="77777777" w:rsidR="00B0361D" w:rsidRDefault="00B0361D" w:rsidP="00B0361D">
      <w:pPr>
        <w:numPr>
          <w:ilvl w:val="0"/>
          <w:numId w:val="17"/>
        </w:numPr>
        <w:spacing w:before="100" w:beforeAutospacing="1" w:after="100" w:afterAutospacing="1"/>
      </w:pPr>
      <w:r>
        <w:t xml:space="preserve">Implemented </w:t>
      </w:r>
      <w:r>
        <w:rPr>
          <w:rStyle w:val="Strong"/>
        </w:rPr>
        <w:t>Azure Logic Apps and Functions</w:t>
      </w:r>
      <w:r>
        <w:t xml:space="preserve"> for automating </w:t>
      </w:r>
      <w:r>
        <w:rPr>
          <w:rStyle w:val="Strong"/>
        </w:rPr>
        <w:t>data workflows and event-driven processing</w:t>
      </w:r>
      <w:r>
        <w:t>.</w:t>
      </w:r>
    </w:p>
    <w:p w14:paraId="59ACCFC0" w14:textId="77777777" w:rsidR="00B0361D" w:rsidRDefault="00B0361D" w:rsidP="00B0361D">
      <w:pPr>
        <w:numPr>
          <w:ilvl w:val="0"/>
          <w:numId w:val="17"/>
        </w:numPr>
        <w:spacing w:before="100" w:beforeAutospacing="1" w:after="100" w:afterAutospacing="1"/>
      </w:pPr>
      <w:r>
        <w:t xml:space="preserve">Utilized </w:t>
      </w:r>
      <w:r>
        <w:rPr>
          <w:rStyle w:val="Strong"/>
        </w:rPr>
        <w:t>Azure Monitor and Log Analytics</w:t>
      </w:r>
      <w:r>
        <w:t xml:space="preserve"> to track </w:t>
      </w:r>
      <w:r>
        <w:rPr>
          <w:rStyle w:val="Strong"/>
        </w:rPr>
        <w:t>data pipeline performance, alerting on failures and bottlenecks</w:t>
      </w:r>
      <w:r>
        <w:t>.</w:t>
      </w:r>
    </w:p>
    <w:p w14:paraId="55AACE78" w14:textId="77777777" w:rsidR="00B0361D" w:rsidRDefault="00B0361D" w:rsidP="00B0361D">
      <w:pPr>
        <w:numPr>
          <w:ilvl w:val="0"/>
          <w:numId w:val="17"/>
        </w:numPr>
        <w:spacing w:before="100" w:beforeAutospacing="1" w:after="100" w:afterAutospacing="1"/>
      </w:pPr>
      <w:r>
        <w:t xml:space="preserve">Optimized </w:t>
      </w:r>
      <w:r>
        <w:rPr>
          <w:rStyle w:val="Strong"/>
        </w:rPr>
        <w:t>data warehousing solutions using Azure Synapse</w:t>
      </w:r>
      <w:r>
        <w:t xml:space="preserve">, ensuring </w:t>
      </w:r>
      <w:r>
        <w:rPr>
          <w:rStyle w:val="Strong"/>
        </w:rPr>
        <w:t>scalability, performance tuning, and cost efficiency</w:t>
      </w:r>
      <w:r>
        <w:t>.</w:t>
      </w:r>
    </w:p>
    <w:p w14:paraId="14BFA3A5" w14:textId="77777777" w:rsidR="00B0361D" w:rsidRDefault="00B0361D" w:rsidP="00B0361D">
      <w:pPr>
        <w:pStyle w:val="Heading3"/>
      </w:pPr>
      <w:r>
        <w:rPr>
          <w:rStyle w:val="Strong"/>
          <w:b/>
          <w:bCs w:val="0"/>
        </w:rPr>
        <w:t>Environment:</w:t>
      </w:r>
    </w:p>
    <w:p w14:paraId="16F5A073" w14:textId="77777777" w:rsidR="00B0361D" w:rsidRPr="00B0361D" w:rsidRDefault="00B0361D" w:rsidP="00B0361D">
      <w:pPr>
        <w:pStyle w:val="NormalWeb"/>
        <w:rPr>
          <w:b/>
          <w:bCs/>
        </w:rPr>
      </w:pPr>
      <w:r w:rsidRPr="00B0361D">
        <w:rPr>
          <w:rStyle w:val="Strong"/>
          <w:b w:val="0"/>
          <w:bCs w:val="0"/>
        </w:rPr>
        <w:t xml:space="preserve">Azure Data Factory, Azure Databricks, Azure Synapse Analytics, Azure Data Lake Storage (ADLS), Azure SQL Database, Power BI, Azure Stream Analytics, Event Hubs, Python, </w:t>
      </w:r>
      <w:proofErr w:type="spellStart"/>
      <w:r w:rsidRPr="00B0361D">
        <w:rPr>
          <w:rStyle w:val="Strong"/>
          <w:b w:val="0"/>
          <w:bCs w:val="0"/>
        </w:rPr>
        <w:t>PySpark</w:t>
      </w:r>
      <w:proofErr w:type="spellEnd"/>
      <w:r w:rsidRPr="00B0361D">
        <w:rPr>
          <w:rStyle w:val="Strong"/>
          <w:b w:val="0"/>
          <w:bCs w:val="0"/>
        </w:rPr>
        <w:t>, SQL, PostgreSQL, Azure Logic Apps, Azure Monitor, Terraform.</w:t>
      </w:r>
    </w:p>
    <w:p w14:paraId="064315BC" w14:textId="41C5190D" w:rsidR="00DF753D" w:rsidRDefault="00000000">
      <w:pPr>
        <w:jc w:val="both"/>
        <w:rPr>
          <w:rFonts w:ascii="Tahoma" w:eastAsia="Tahoma" w:hAnsi="Tahoma" w:cs="Tahoma"/>
          <w:b/>
          <w:color w:val="000000"/>
        </w:rPr>
      </w:pPr>
      <w:r>
        <w:rPr>
          <w:rFonts w:ascii="Tahoma" w:eastAsia="Tahoma" w:hAnsi="Tahoma" w:cs="Tahoma"/>
          <w:b/>
          <w:color w:val="000000"/>
        </w:rPr>
        <w:t xml:space="preserve">Client: </w:t>
      </w:r>
      <w:r w:rsidR="0094492A" w:rsidRPr="0094492A">
        <w:rPr>
          <w:rFonts w:ascii="Tahoma" w:eastAsia="Tahoma" w:hAnsi="Tahoma" w:cs="Tahoma"/>
          <w:b/>
          <w:color w:val="000000"/>
        </w:rPr>
        <w:t>JPMC</w:t>
      </w:r>
      <w:r w:rsidR="005D3C78">
        <w:rPr>
          <w:rFonts w:ascii="Tahoma" w:eastAsia="Tahoma" w:hAnsi="Tahoma" w:cs="Tahoma"/>
          <w:b/>
          <w:color w:val="000000"/>
        </w:rPr>
        <w:t>, Dallas, Texas</w:t>
      </w:r>
      <w:r w:rsidR="0094492A">
        <w:rPr>
          <w:rFonts w:ascii="Tahoma" w:eastAsia="Tahoma" w:hAnsi="Tahoma" w:cs="Tahoma"/>
          <w:b/>
          <w:color w:val="000000"/>
        </w:rPr>
        <w:tab/>
      </w:r>
      <w:r w:rsidR="0094492A">
        <w:rPr>
          <w:rFonts w:ascii="Tahoma" w:eastAsia="Tahoma" w:hAnsi="Tahoma" w:cs="Tahoma"/>
          <w:b/>
          <w:color w:val="000000"/>
        </w:rPr>
        <w:tab/>
      </w:r>
      <w:r w:rsidR="0094492A">
        <w:rPr>
          <w:rFonts w:ascii="Tahoma" w:eastAsia="Tahoma" w:hAnsi="Tahoma" w:cs="Tahoma"/>
          <w:b/>
          <w:color w:val="000000"/>
        </w:rPr>
        <w:tab/>
      </w:r>
      <w:r w:rsidR="0094492A">
        <w:rPr>
          <w:rFonts w:ascii="Tahoma" w:eastAsia="Tahoma" w:hAnsi="Tahoma" w:cs="Tahoma"/>
          <w:b/>
          <w:color w:val="000000"/>
        </w:rPr>
        <w:tab/>
      </w:r>
      <w:r w:rsidR="0094492A">
        <w:rPr>
          <w:rFonts w:ascii="Tahoma" w:eastAsia="Tahoma" w:hAnsi="Tahoma" w:cs="Tahoma"/>
          <w:b/>
          <w:color w:val="000000"/>
        </w:rPr>
        <w:tab/>
      </w:r>
      <w:r w:rsidR="0094492A">
        <w:rPr>
          <w:rFonts w:ascii="Tahoma" w:eastAsia="Tahoma" w:hAnsi="Tahoma" w:cs="Tahoma"/>
          <w:b/>
          <w:color w:val="000000"/>
        </w:rPr>
        <w:tab/>
      </w:r>
      <w:r w:rsidR="00B0361D">
        <w:rPr>
          <w:rFonts w:ascii="Tahoma" w:eastAsia="Tahoma" w:hAnsi="Tahoma" w:cs="Tahoma"/>
          <w:b/>
          <w:color w:val="000000"/>
        </w:rPr>
        <w:t xml:space="preserve">        </w:t>
      </w:r>
      <w:r w:rsidR="0094492A">
        <w:rPr>
          <w:rFonts w:ascii="Tahoma" w:eastAsia="Tahoma" w:hAnsi="Tahoma" w:cs="Tahoma"/>
          <w:b/>
          <w:color w:val="000000"/>
        </w:rPr>
        <w:t>June 201</w:t>
      </w:r>
      <w:r w:rsidR="003558C2">
        <w:rPr>
          <w:rFonts w:ascii="Tahoma" w:eastAsia="Tahoma" w:hAnsi="Tahoma" w:cs="Tahoma"/>
          <w:b/>
          <w:color w:val="000000"/>
        </w:rPr>
        <w:t>5</w:t>
      </w:r>
      <w:r w:rsidR="0094492A">
        <w:rPr>
          <w:rFonts w:ascii="Tahoma" w:eastAsia="Tahoma" w:hAnsi="Tahoma" w:cs="Tahoma"/>
          <w:b/>
          <w:color w:val="000000"/>
        </w:rPr>
        <w:t xml:space="preserve"> – </w:t>
      </w:r>
      <w:r w:rsidR="00474C95">
        <w:rPr>
          <w:rFonts w:ascii="Tahoma" w:eastAsia="Tahoma" w:hAnsi="Tahoma" w:cs="Tahoma"/>
          <w:b/>
          <w:color w:val="000000"/>
        </w:rPr>
        <w:t>July</w:t>
      </w:r>
      <w:r w:rsidR="0094492A">
        <w:rPr>
          <w:rFonts w:ascii="Tahoma" w:eastAsia="Tahoma" w:hAnsi="Tahoma" w:cs="Tahoma"/>
          <w:b/>
          <w:color w:val="000000"/>
        </w:rPr>
        <w:t xml:space="preserve"> 201</w:t>
      </w:r>
      <w:r w:rsidR="00474C95">
        <w:rPr>
          <w:rFonts w:ascii="Tahoma" w:eastAsia="Tahoma" w:hAnsi="Tahoma" w:cs="Tahoma"/>
          <w:b/>
          <w:color w:val="000000"/>
        </w:rPr>
        <w:t>7</w:t>
      </w:r>
    </w:p>
    <w:p w14:paraId="56A570BD" w14:textId="77777777" w:rsidR="00DF753D" w:rsidRDefault="00000000">
      <w:pPr>
        <w:spacing w:before="150"/>
        <w:rPr>
          <w:rFonts w:ascii="Tahoma" w:eastAsia="Tahoma" w:hAnsi="Tahoma" w:cs="Tahoma"/>
        </w:rPr>
      </w:pPr>
      <w:r>
        <w:rPr>
          <w:rFonts w:ascii="Tahoma" w:eastAsia="Tahoma" w:hAnsi="Tahoma" w:cs="Tahoma"/>
          <w:b/>
          <w:color w:val="000000"/>
        </w:rPr>
        <w:t>Data &amp; Reporting Analyst</w:t>
      </w:r>
    </w:p>
    <w:p w14:paraId="23E2D948" w14:textId="77777777" w:rsidR="00DF753D" w:rsidRDefault="00000000">
      <w:pPr>
        <w:spacing w:before="150"/>
        <w:rPr>
          <w:rFonts w:ascii="Tahoma" w:eastAsia="Tahoma" w:hAnsi="Tahoma" w:cs="Tahoma"/>
          <w:b/>
          <w:color w:val="000000"/>
          <w:u w:val="single"/>
        </w:rPr>
      </w:pPr>
      <w:r>
        <w:rPr>
          <w:rFonts w:ascii="Tahoma" w:eastAsia="Tahoma" w:hAnsi="Tahoma" w:cs="Tahoma"/>
          <w:b/>
          <w:color w:val="000000"/>
          <w:u w:val="single"/>
        </w:rPr>
        <w:lastRenderedPageBreak/>
        <w:t>Responsibilities:</w:t>
      </w:r>
    </w:p>
    <w:p w14:paraId="710E56D3" w14:textId="77777777" w:rsidR="00B0361D" w:rsidRDefault="00B0361D">
      <w:pPr>
        <w:spacing w:before="150"/>
        <w:rPr>
          <w:rFonts w:ascii="Tahoma" w:eastAsia="Tahoma" w:hAnsi="Tahoma" w:cs="Tahoma"/>
          <w:b/>
          <w:color w:val="000000"/>
          <w:u w:val="single"/>
        </w:rPr>
      </w:pPr>
    </w:p>
    <w:p w14:paraId="0FA04955" w14:textId="77777777" w:rsidR="002E72CD" w:rsidRDefault="002E72CD" w:rsidP="002E72CD">
      <w:pPr>
        <w:numPr>
          <w:ilvl w:val="0"/>
          <w:numId w:val="18"/>
        </w:numPr>
        <w:spacing w:before="100" w:beforeAutospacing="1" w:after="100" w:afterAutospacing="1"/>
      </w:pPr>
      <w:r>
        <w:t xml:space="preserve">Performed </w:t>
      </w:r>
      <w:r>
        <w:rPr>
          <w:rStyle w:val="Strong"/>
        </w:rPr>
        <w:t>data transformations</w:t>
      </w:r>
      <w:r>
        <w:t xml:space="preserve"> including </w:t>
      </w:r>
      <w:r>
        <w:rPr>
          <w:rStyle w:val="Strong"/>
        </w:rPr>
        <w:t>filtering, sorting, and aggregation</w:t>
      </w:r>
      <w:r>
        <w:t xml:space="preserve"> using </w:t>
      </w:r>
      <w:r>
        <w:rPr>
          <w:rStyle w:val="Strong"/>
        </w:rPr>
        <w:t>Apache Pig</w:t>
      </w:r>
      <w:r>
        <w:t xml:space="preserve"> for large-scale data processing.</w:t>
      </w:r>
    </w:p>
    <w:p w14:paraId="1329ED0A" w14:textId="77777777" w:rsidR="002E72CD" w:rsidRDefault="002E72CD" w:rsidP="002E72CD">
      <w:pPr>
        <w:numPr>
          <w:ilvl w:val="0"/>
          <w:numId w:val="18"/>
        </w:numPr>
        <w:spacing w:before="100" w:beforeAutospacing="1" w:after="100" w:afterAutospacing="1"/>
      </w:pPr>
      <w:r>
        <w:t xml:space="preserve">Utilized </w:t>
      </w:r>
      <w:r>
        <w:rPr>
          <w:rStyle w:val="Strong"/>
        </w:rPr>
        <w:t>Sqoop</w:t>
      </w:r>
      <w:r>
        <w:t xml:space="preserve"> to efficiently </w:t>
      </w:r>
      <w:r>
        <w:rPr>
          <w:rStyle w:val="Strong"/>
        </w:rPr>
        <w:t>ingest data from SQL, Oracle, and Teradata into HDFS</w:t>
      </w:r>
      <w:r>
        <w:t>, enabling seamless batch processing.</w:t>
      </w:r>
    </w:p>
    <w:p w14:paraId="4A776416" w14:textId="77777777" w:rsidR="002E72CD" w:rsidRDefault="002E72CD" w:rsidP="002E72CD">
      <w:pPr>
        <w:numPr>
          <w:ilvl w:val="0"/>
          <w:numId w:val="18"/>
        </w:numPr>
        <w:spacing w:before="100" w:beforeAutospacing="1" w:after="100" w:afterAutospacing="1"/>
      </w:pPr>
      <w:r>
        <w:t xml:space="preserve">Designed and created </w:t>
      </w:r>
      <w:r>
        <w:rPr>
          <w:rStyle w:val="Strong"/>
        </w:rPr>
        <w:t>Hive tables</w:t>
      </w:r>
      <w:r>
        <w:t xml:space="preserve">, integrating them with </w:t>
      </w:r>
      <w:r>
        <w:rPr>
          <w:rStyle w:val="Strong"/>
        </w:rPr>
        <w:t>MongoDB</w:t>
      </w:r>
      <w:r>
        <w:t xml:space="preserve"> to facilitate </w:t>
      </w:r>
      <w:r>
        <w:rPr>
          <w:rStyle w:val="Strong"/>
        </w:rPr>
        <w:t>efficient NoSQL-based data storage and retrieval</w:t>
      </w:r>
      <w:r>
        <w:t>.</w:t>
      </w:r>
    </w:p>
    <w:p w14:paraId="61477675" w14:textId="77777777" w:rsidR="002E72CD" w:rsidRDefault="002E72CD" w:rsidP="002E72CD">
      <w:pPr>
        <w:numPr>
          <w:ilvl w:val="0"/>
          <w:numId w:val="18"/>
        </w:numPr>
        <w:spacing w:before="100" w:beforeAutospacing="1" w:after="100" w:afterAutospacing="1"/>
      </w:pPr>
      <w:r>
        <w:t xml:space="preserve">Developed and optimized </w:t>
      </w:r>
      <w:r>
        <w:rPr>
          <w:rStyle w:val="Strong"/>
        </w:rPr>
        <w:t>complex aggregate queries</w:t>
      </w:r>
      <w:r>
        <w:t xml:space="preserve"> in </w:t>
      </w:r>
      <w:r>
        <w:rPr>
          <w:rStyle w:val="Strong"/>
        </w:rPr>
        <w:t>MongoDB</w:t>
      </w:r>
      <w:r>
        <w:t xml:space="preserve"> for advanced </w:t>
      </w:r>
      <w:r>
        <w:rPr>
          <w:rStyle w:val="Strong"/>
        </w:rPr>
        <w:t>report generation and analytics</w:t>
      </w:r>
      <w:r>
        <w:t>.</w:t>
      </w:r>
    </w:p>
    <w:p w14:paraId="0D9857E0" w14:textId="77777777" w:rsidR="002E72CD" w:rsidRDefault="002E72CD" w:rsidP="002E72CD">
      <w:pPr>
        <w:numPr>
          <w:ilvl w:val="0"/>
          <w:numId w:val="18"/>
        </w:numPr>
        <w:spacing w:before="100" w:beforeAutospacing="1" w:after="100" w:afterAutospacing="1"/>
      </w:pPr>
      <w:r>
        <w:t xml:space="preserve">Automated </w:t>
      </w:r>
      <w:r>
        <w:rPr>
          <w:rStyle w:val="Strong"/>
        </w:rPr>
        <w:t>scheduled batch workflows</w:t>
      </w:r>
      <w:r>
        <w:t xml:space="preserve"> using </w:t>
      </w:r>
      <w:r>
        <w:rPr>
          <w:rStyle w:val="Strong"/>
        </w:rPr>
        <w:t>Oozie</w:t>
      </w:r>
      <w:r>
        <w:t xml:space="preserve">, improving </w:t>
      </w:r>
      <w:r>
        <w:rPr>
          <w:rStyle w:val="Strong"/>
        </w:rPr>
        <w:t>data pipeline reliability and report generation</w:t>
      </w:r>
      <w:r>
        <w:t>.</w:t>
      </w:r>
    </w:p>
    <w:p w14:paraId="286FD909" w14:textId="77777777" w:rsidR="002E72CD" w:rsidRDefault="002E72CD" w:rsidP="002E72CD">
      <w:pPr>
        <w:numPr>
          <w:ilvl w:val="0"/>
          <w:numId w:val="18"/>
        </w:numPr>
        <w:spacing w:before="100" w:beforeAutospacing="1" w:after="100" w:afterAutospacing="1"/>
      </w:pPr>
      <w:r>
        <w:t xml:space="preserve">Built a </w:t>
      </w:r>
      <w:r>
        <w:rPr>
          <w:rStyle w:val="Strong"/>
        </w:rPr>
        <w:t>proof of concept (POC) for a movie recommendation engine</w:t>
      </w:r>
      <w:r>
        <w:t xml:space="preserve">, leveraging </w:t>
      </w:r>
      <w:r>
        <w:rPr>
          <w:rStyle w:val="Strong"/>
        </w:rPr>
        <w:t>Scala and Spark Machine Learning (ML) libraries</w:t>
      </w:r>
      <w:r>
        <w:t xml:space="preserve"> for predictive analytics.</w:t>
      </w:r>
    </w:p>
    <w:p w14:paraId="65E5EBA2" w14:textId="77777777" w:rsidR="002E72CD" w:rsidRDefault="002E72CD" w:rsidP="002E72CD">
      <w:pPr>
        <w:numPr>
          <w:ilvl w:val="0"/>
          <w:numId w:val="18"/>
        </w:numPr>
        <w:spacing w:before="100" w:beforeAutospacing="1" w:after="100" w:afterAutospacing="1"/>
      </w:pPr>
      <w:r>
        <w:t xml:space="preserve">Engineered a </w:t>
      </w:r>
      <w:r>
        <w:rPr>
          <w:rStyle w:val="Strong"/>
        </w:rPr>
        <w:t>big data ingestion framework</w:t>
      </w:r>
      <w:r>
        <w:t xml:space="preserve">, processing </w:t>
      </w:r>
      <w:r>
        <w:rPr>
          <w:rStyle w:val="Strong"/>
        </w:rPr>
        <w:t>multi-terabyte datasets</w:t>
      </w:r>
      <w:r>
        <w:t xml:space="preserve"> while ensuring </w:t>
      </w:r>
      <w:r>
        <w:rPr>
          <w:rStyle w:val="Strong"/>
        </w:rPr>
        <w:t>data quality, transformation, and optimized storage in Parquet format</w:t>
      </w:r>
      <w:r>
        <w:t xml:space="preserve"> before loading into </w:t>
      </w:r>
      <w:r>
        <w:rPr>
          <w:rStyle w:val="Strong"/>
        </w:rPr>
        <w:t>Amazon S3 via Spark Scala API</w:t>
      </w:r>
      <w:r>
        <w:t>.</w:t>
      </w:r>
    </w:p>
    <w:p w14:paraId="408D9CFD" w14:textId="77777777" w:rsidR="002E72CD" w:rsidRDefault="002E72CD" w:rsidP="002E72CD">
      <w:pPr>
        <w:numPr>
          <w:ilvl w:val="0"/>
          <w:numId w:val="18"/>
        </w:numPr>
        <w:spacing w:before="100" w:beforeAutospacing="1" w:after="100" w:afterAutospacing="1"/>
      </w:pPr>
      <w:r>
        <w:t xml:space="preserve">Implemented </w:t>
      </w:r>
      <w:r>
        <w:rPr>
          <w:rStyle w:val="Strong"/>
        </w:rPr>
        <w:t>end-to-end automation, traceability, and transparency</w:t>
      </w:r>
      <w:r>
        <w:t xml:space="preserve"> in data pipelines using </w:t>
      </w:r>
      <w:r>
        <w:rPr>
          <w:rStyle w:val="Strong"/>
        </w:rPr>
        <w:t>Python, Java, Hadoop Streaming, Spark SQL, Hive, and Pig</w:t>
      </w:r>
      <w:r>
        <w:t>.</w:t>
      </w:r>
    </w:p>
    <w:p w14:paraId="13CC6869" w14:textId="77777777" w:rsidR="002E72CD" w:rsidRDefault="002E72CD" w:rsidP="002E72CD">
      <w:pPr>
        <w:numPr>
          <w:ilvl w:val="0"/>
          <w:numId w:val="18"/>
        </w:numPr>
        <w:spacing w:before="100" w:beforeAutospacing="1" w:after="100" w:afterAutospacing="1"/>
      </w:pPr>
      <w:r>
        <w:t xml:space="preserve">Developed </w:t>
      </w:r>
      <w:r>
        <w:rPr>
          <w:rStyle w:val="Strong"/>
        </w:rPr>
        <w:t>Python scripts for data validation and transformation</w:t>
      </w:r>
      <w:r>
        <w:t xml:space="preserve">, ensuring </w:t>
      </w:r>
      <w:r>
        <w:rPr>
          <w:rStyle w:val="Strong"/>
        </w:rPr>
        <w:t>clean and structured datasets</w:t>
      </w:r>
      <w:r>
        <w:t xml:space="preserve"> in </w:t>
      </w:r>
      <w:r>
        <w:rPr>
          <w:rStyle w:val="Strong"/>
        </w:rPr>
        <w:t>Hadoop environments</w:t>
      </w:r>
      <w:r>
        <w:t>.</w:t>
      </w:r>
    </w:p>
    <w:p w14:paraId="23CE3719" w14:textId="77777777" w:rsidR="002E72CD" w:rsidRDefault="002E72CD" w:rsidP="002E72CD">
      <w:pPr>
        <w:numPr>
          <w:ilvl w:val="0"/>
          <w:numId w:val="18"/>
        </w:numPr>
        <w:spacing w:before="100" w:beforeAutospacing="1" w:after="100" w:afterAutospacing="1"/>
      </w:pPr>
      <w:r>
        <w:t xml:space="preserve">Loaded data from </w:t>
      </w:r>
      <w:r>
        <w:rPr>
          <w:rStyle w:val="Strong"/>
        </w:rPr>
        <w:t>Teradata and DB2 into HDFS using Sqoop</w:t>
      </w:r>
      <w:r>
        <w:t xml:space="preserve">, followed by </w:t>
      </w:r>
      <w:r>
        <w:rPr>
          <w:rStyle w:val="Strong"/>
        </w:rPr>
        <w:t>partitioned ingestion into Hive tables</w:t>
      </w:r>
      <w:r>
        <w:t xml:space="preserve"> for better query performance.</w:t>
      </w:r>
    </w:p>
    <w:p w14:paraId="39248157" w14:textId="77777777" w:rsidR="002E72CD" w:rsidRDefault="002E72CD" w:rsidP="002E72CD">
      <w:pPr>
        <w:numPr>
          <w:ilvl w:val="0"/>
          <w:numId w:val="18"/>
        </w:numPr>
        <w:spacing w:before="100" w:beforeAutospacing="1" w:after="100" w:afterAutospacing="1"/>
      </w:pPr>
      <w:r>
        <w:t xml:space="preserve">Created </w:t>
      </w:r>
      <w:r>
        <w:rPr>
          <w:rStyle w:val="Strong"/>
        </w:rPr>
        <w:t>Bash scripts to retrieve TLOG files from FTP servers</w:t>
      </w:r>
      <w:r>
        <w:t xml:space="preserve">, automating their ingestion into </w:t>
      </w:r>
      <w:r>
        <w:rPr>
          <w:rStyle w:val="Strong"/>
        </w:rPr>
        <w:t>Hive tables</w:t>
      </w:r>
      <w:r>
        <w:t>.</w:t>
      </w:r>
    </w:p>
    <w:p w14:paraId="4882B67B" w14:textId="77777777" w:rsidR="002E72CD" w:rsidRDefault="002E72CD" w:rsidP="002E72CD">
      <w:pPr>
        <w:numPr>
          <w:ilvl w:val="0"/>
          <w:numId w:val="18"/>
        </w:numPr>
        <w:spacing w:before="100" w:beforeAutospacing="1" w:after="100" w:afterAutospacing="1"/>
      </w:pPr>
      <w:r>
        <w:t xml:space="preserve">Automated </w:t>
      </w:r>
      <w:r>
        <w:rPr>
          <w:rStyle w:val="Strong"/>
        </w:rPr>
        <w:t>data workflows using shell scripting and Control-M</w:t>
      </w:r>
      <w:r>
        <w:t xml:space="preserve">, managing </w:t>
      </w:r>
      <w:r>
        <w:rPr>
          <w:rStyle w:val="Strong"/>
        </w:rPr>
        <w:t>data ingestion across multiple databases into a Hadoop Data Lake</w:t>
      </w:r>
      <w:r>
        <w:t>.</w:t>
      </w:r>
    </w:p>
    <w:p w14:paraId="599F5849" w14:textId="77777777" w:rsidR="002E72CD" w:rsidRDefault="002E72CD" w:rsidP="002E72CD">
      <w:pPr>
        <w:numPr>
          <w:ilvl w:val="0"/>
          <w:numId w:val="18"/>
        </w:numPr>
        <w:spacing w:before="100" w:beforeAutospacing="1" w:after="100" w:afterAutospacing="1"/>
      </w:pPr>
      <w:r>
        <w:t xml:space="preserve">Extensively worked with </w:t>
      </w:r>
      <w:r>
        <w:rPr>
          <w:rStyle w:val="Strong"/>
        </w:rPr>
        <w:t>DB2 databases</w:t>
      </w:r>
      <w:r>
        <w:t xml:space="preserve">, supporting </w:t>
      </w:r>
      <w:r>
        <w:rPr>
          <w:rStyle w:val="Strong"/>
        </w:rPr>
        <w:t>SQL-based data operations</w:t>
      </w:r>
      <w:r>
        <w:t xml:space="preserve"> and </w:t>
      </w:r>
      <w:r>
        <w:rPr>
          <w:rStyle w:val="Strong"/>
        </w:rPr>
        <w:t>data warehouse management</w:t>
      </w:r>
      <w:r>
        <w:t>.</w:t>
      </w:r>
    </w:p>
    <w:p w14:paraId="510ACCEC" w14:textId="77777777" w:rsidR="002E72CD" w:rsidRDefault="002E72CD" w:rsidP="002E72CD">
      <w:pPr>
        <w:numPr>
          <w:ilvl w:val="0"/>
          <w:numId w:val="18"/>
        </w:numPr>
        <w:spacing w:before="100" w:beforeAutospacing="1" w:after="100" w:afterAutospacing="1"/>
      </w:pPr>
      <w:r>
        <w:t xml:space="preserve">Followed </w:t>
      </w:r>
      <w:r>
        <w:rPr>
          <w:rStyle w:val="Strong"/>
        </w:rPr>
        <w:t>Agile methodologies</w:t>
      </w:r>
      <w:r>
        <w:t xml:space="preserve">, actively contributing to </w:t>
      </w:r>
      <w:r>
        <w:rPr>
          <w:rStyle w:val="Strong"/>
        </w:rPr>
        <w:t>Scrum meetings, sprints, and story-driven development</w:t>
      </w:r>
      <w:r>
        <w:t>.</w:t>
      </w:r>
    </w:p>
    <w:p w14:paraId="266462DC" w14:textId="77777777" w:rsidR="002E72CD" w:rsidRDefault="002E72CD" w:rsidP="002E72CD">
      <w:pPr>
        <w:numPr>
          <w:ilvl w:val="0"/>
          <w:numId w:val="18"/>
        </w:numPr>
        <w:spacing w:before="100" w:beforeAutospacing="1" w:after="100" w:afterAutospacing="1"/>
      </w:pPr>
      <w:r>
        <w:t xml:space="preserve">Implemented </w:t>
      </w:r>
      <w:r>
        <w:rPr>
          <w:rStyle w:val="Strong"/>
        </w:rPr>
        <w:t>daily HBase updates</w:t>
      </w:r>
      <w:r>
        <w:t xml:space="preserve">, overwriting Hive data to ensure </w:t>
      </w:r>
      <w:r>
        <w:rPr>
          <w:rStyle w:val="Strong"/>
        </w:rPr>
        <w:t>freshness and consistency</w:t>
      </w:r>
      <w:r>
        <w:t xml:space="preserve">, while </w:t>
      </w:r>
      <w:r>
        <w:rPr>
          <w:rStyle w:val="Strong"/>
        </w:rPr>
        <w:t>loading DB2 data into HBase via Sqoop</w:t>
      </w:r>
      <w:r>
        <w:t>.</w:t>
      </w:r>
    </w:p>
    <w:p w14:paraId="743165B0" w14:textId="77777777" w:rsidR="002E72CD" w:rsidRDefault="002E72CD" w:rsidP="002E72CD">
      <w:pPr>
        <w:numPr>
          <w:ilvl w:val="0"/>
          <w:numId w:val="18"/>
        </w:numPr>
        <w:spacing w:before="100" w:beforeAutospacing="1" w:after="100" w:afterAutospacing="1"/>
      </w:pPr>
      <w:r>
        <w:t xml:space="preserve">Converted </w:t>
      </w:r>
      <w:r>
        <w:rPr>
          <w:rStyle w:val="Strong"/>
        </w:rPr>
        <w:t>Hive and SQL queries into Spark transformations</w:t>
      </w:r>
      <w:r>
        <w:t xml:space="preserve">, utilizing </w:t>
      </w:r>
      <w:r>
        <w:rPr>
          <w:rStyle w:val="Strong"/>
        </w:rPr>
        <w:t>Spark RDDs, Scala, and Spark Streaming</w:t>
      </w:r>
      <w:r>
        <w:t xml:space="preserve"> for </w:t>
      </w:r>
      <w:r>
        <w:rPr>
          <w:rStyle w:val="Strong"/>
        </w:rPr>
        <w:t>real-time processing</w:t>
      </w:r>
      <w:r>
        <w:t>.</w:t>
      </w:r>
    </w:p>
    <w:p w14:paraId="261713FD" w14:textId="77777777" w:rsidR="002E72CD" w:rsidRDefault="002E72CD" w:rsidP="002E72CD">
      <w:pPr>
        <w:numPr>
          <w:ilvl w:val="0"/>
          <w:numId w:val="18"/>
        </w:numPr>
        <w:spacing w:before="100" w:beforeAutospacing="1" w:after="100" w:afterAutospacing="1"/>
      </w:pPr>
      <w:r>
        <w:t xml:space="preserve">Designed, created, and optimized </w:t>
      </w:r>
      <w:r>
        <w:rPr>
          <w:rStyle w:val="Strong"/>
        </w:rPr>
        <w:t>Hive, Phoenix, and HBase tables</w:t>
      </w:r>
      <w:r>
        <w:t xml:space="preserve">, leveraging </w:t>
      </w:r>
      <w:r>
        <w:rPr>
          <w:rStyle w:val="Strong"/>
        </w:rPr>
        <w:t>ORC format with Snappy compression</w:t>
      </w:r>
      <w:r>
        <w:t xml:space="preserve"> for improved </w:t>
      </w:r>
      <w:r>
        <w:rPr>
          <w:rStyle w:val="Strong"/>
        </w:rPr>
        <w:t>query performance</w:t>
      </w:r>
      <w:r>
        <w:t>.</w:t>
      </w:r>
    </w:p>
    <w:p w14:paraId="5E669EE9" w14:textId="77777777" w:rsidR="002E72CD" w:rsidRDefault="002E72CD" w:rsidP="002E72CD">
      <w:pPr>
        <w:numPr>
          <w:ilvl w:val="0"/>
          <w:numId w:val="18"/>
        </w:numPr>
        <w:spacing w:before="100" w:beforeAutospacing="1" w:after="100" w:afterAutospacing="1"/>
      </w:pPr>
      <w:r>
        <w:t xml:space="preserve">Developed </w:t>
      </w:r>
      <w:r>
        <w:rPr>
          <w:rStyle w:val="Strong"/>
        </w:rPr>
        <w:t>Oozie workflows</w:t>
      </w:r>
      <w:r>
        <w:t xml:space="preserve"> for </w:t>
      </w:r>
      <w:r>
        <w:rPr>
          <w:rStyle w:val="Strong"/>
        </w:rPr>
        <w:t>incremental daily data ingestion from Teradata</w:t>
      </w:r>
      <w:r>
        <w:t xml:space="preserve">, automating the process of </w:t>
      </w:r>
      <w:r>
        <w:rPr>
          <w:rStyle w:val="Strong"/>
        </w:rPr>
        <w:t>importing and transforming data into Hive tables</w:t>
      </w:r>
      <w:r>
        <w:t>.</w:t>
      </w:r>
    </w:p>
    <w:p w14:paraId="21EB2DDC" w14:textId="77777777" w:rsidR="002E72CD" w:rsidRDefault="002E72CD" w:rsidP="002E72CD">
      <w:pPr>
        <w:numPr>
          <w:ilvl w:val="0"/>
          <w:numId w:val="18"/>
        </w:numPr>
        <w:spacing w:before="100" w:beforeAutospacing="1" w:after="100" w:afterAutospacing="1"/>
      </w:pPr>
      <w:r>
        <w:t xml:space="preserve">Designed and implemented </w:t>
      </w:r>
      <w:r>
        <w:rPr>
          <w:rStyle w:val="Strong"/>
        </w:rPr>
        <w:t>Sqoop, Pig, and Hive scripts</w:t>
      </w:r>
      <w:r>
        <w:t xml:space="preserve"> for </w:t>
      </w:r>
      <w:r>
        <w:rPr>
          <w:rStyle w:val="Strong"/>
        </w:rPr>
        <w:t>historical data ingestion and batch processing from relational databases</w:t>
      </w:r>
      <w:r>
        <w:t>.</w:t>
      </w:r>
    </w:p>
    <w:p w14:paraId="564B02E6" w14:textId="77777777" w:rsidR="002E72CD" w:rsidRDefault="002E72CD" w:rsidP="002E72CD">
      <w:pPr>
        <w:numPr>
          <w:ilvl w:val="0"/>
          <w:numId w:val="18"/>
        </w:numPr>
        <w:spacing w:before="100" w:beforeAutospacing="1" w:after="100" w:afterAutospacing="1"/>
      </w:pPr>
      <w:r>
        <w:t xml:space="preserve">Created </w:t>
      </w:r>
      <w:r>
        <w:rPr>
          <w:rStyle w:val="Strong"/>
        </w:rPr>
        <w:t>HBase tables</w:t>
      </w:r>
      <w:r>
        <w:t xml:space="preserve"> to manage </w:t>
      </w:r>
      <w:r>
        <w:rPr>
          <w:rStyle w:val="Strong"/>
        </w:rPr>
        <w:t>structured, semi-structured, and unstructured data</w:t>
      </w:r>
      <w:r>
        <w:t xml:space="preserve"> sourced from </w:t>
      </w:r>
      <w:r>
        <w:rPr>
          <w:rStyle w:val="Strong"/>
        </w:rPr>
        <w:t>UNIX-based NoSQL environments</w:t>
      </w:r>
      <w:r>
        <w:t>.</w:t>
      </w:r>
    </w:p>
    <w:p w14:paraId="16BB1151" w14:textId="77777777" w:rsidR="002E72CD" w:rsidRDefault="002E72CD" w:rsidP="002E72CD">
      <w:pPr>
        <w:numPr>
          <w:ilvl w:val="0"/>
          <w:numId w:val="18"/>
        </w:numPr>
        <w:spacing w:before="100" w:beforeAutospacing="1" w:after="100" w:afterAutospacing="1"/>
      </w:pPr>
      <w:r>
        <w:t xml:space="preserve">Engineered </w:t>
      </w:r>
      <w:r>
        <w:rPr>
          <w:rStyle w:val="Strong"/>
        </w:rPr>
        <w:t>Pig scripts</w:t>
      </w:r>
      <w:r>
        <w:t xml:space="preserve"> to transform </w:t>
      </w:r>
      <w:r>
        <w:rPr>
          <w:rStyle w:val="Strong"/>
        </w:rPr>
        <w:t>raw data into structured formats</w:t>
      </w:r>
      <w:r>
        <w:t xml:space="preserve">, integrating </w:t>
      </w:r>
      <w:r>
        <w:rPr>
          <w:rStyle w:val="Strong"/>
        </w:rPr>
        <w:t>Oozie automation for scheduling and coordination</w:t>
      </w:r>
      <w:r>
        <w:t>.</w:t>
      </w:r>
    </w:p>
    <w:p w14:paraId="21940926" w14:textId="77777777" w:rsidR="002E72CD" w:rsidRDefault="002E72CD" w:rsidP="002E72CD">
      <w:pPr>
        <w:pStyle w:val="Heading3"/>
      </w:pPr>
      <w:r>
        <w:rPr>
          <w:rStyle w:val="Strong"/>
          <w:b/>
          <w:bCs w:val="0"/>
        </w:rPr>
        <w:t>Environment:</w:t>
      </w:r>
    </w:p>
    <w:p w14:paraId="62FCC8B4" w14:textId="66C02F1C" w:rsidR="00DF753D" w:rsidRPr="00F6026E" w:rsidRDefault="002E72CD" w:rsidP="00F6026E">
      <w:pPr>
        <w:pStyle w:val="NormalWeb"/>
      </w:pPr>
      <w:r>
        <w:rPr>
          <w:rStyle w:val="Strong"/>
        </w:rPr>
        <w:t>Hadoop, HDFS, Spark, Hive, Pig, Sqoop, Oozie, DB2, Java, Python, Oracle, SQL, Splunk, Unix, Shell Scripting, Spark Streaming, MongoDB, Amazon S3.</w:t>
      </w:r>
    </w:p>
    <w:p w14:paraId="16AC8F8A" w14:textId="77777777" w:rsidR="00DF753D" w:rsidRDefault="00DF753D">
      <w:pPr>
        <w:pBdr>
          <w:top w:val="nil"/>
          <w:left w:val="nil"/>
          <w:bottom w:val="nil"/>
          <w:right w:val="nil"/>
          <w:between w:val="nil"/>
        </w:pBdr>
        <w:jc w:val="both"/>
      </w:pPr>
    </w:p>
    <w:sectPr w:rsidR="00DF753D">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22ED"/>
    <w:multiLevelType w:val="multilevel"/>
    <w:tmpl w:val="3B769AD8"/>
    <w:lvl w:ilvl="0">
      <w:start w:val="1"/>
      <w:numFmt w:val="bullet"/>
      <w:lvlText w:val="●"/>
      <w:lvlJc w:val="left"/>
      <w:pPr>
        <w:ind w:left="770" w:hanging="360"/>
      </w:pPr>
      <w:rPr>
        <w:rFonts w:ascii="Noto Sans Symbols" w:eastAsia="Noto Sans Symbols" w:hAnsi="Noto Sans Symbols" w:cs="Noto Sans Symbols"/>
      </w:rPr>
    </w:lvl>
    <w:lvl w:ilvl="1">
      <w:start w:val="1"/>
      <w:numFmt w:val="bullet"/>
      <w:lvlText w:val="o"/>
      <w:lvlJc w:val="left"/>
      <w:pPr>
        <w:ind w:left="1490" w:hanging="360"/>
      </w:pPr>
      <w:rPr>
        <w:rFonts w:ascii="Courier New" w:eastAsia="Courier New" w:hAnsi="Courier New" w:cs="Courier New"/>
      </w:rPr>
    </w:lvl>
    <w:lvl w:ilvl="2">
      <w:start w:val="1"/>
      <w:numFmt w:val="bullet"/>
      <w:lvlText w:val="▪"/>
      <w:lvlJc w:val="left"/>
      <w:pPr>
        <w:ind w:left="2210" w:hanging="360"/>
      </w:pPr>
      <w:rPr>
        <w:rFonts w:ascii="Noto Sans Symbols" w:eastAsia="Noto Sans Symbols" w:hAnsi="Noto Sans Symbols" w:cs="Noto Sans Symbols"/>
      </w:rPr>
    </w:lvl>
    <w:lvl w:ilvl="3">
      <w:start w:val="1"/>
      <w:numFmt w:val="bullet"/>
      <w:lvlText w:val="●"/>
      <w:lvlJc w:val="left"/>
      <w:pPr>
        <w:ind w:left="2930" w:hanging="360"/>
      </w:pPr>
      <w:rPr>
        <w:rFonts w:ascii="Noto Sans Symbols" w:eastAsia="Noto Sans Symbols" w:hAnsi="Noto Sans Symbols" w:cs="Noto Sans Symbols"/>
      </w:rPr>
    </w:lvl>
    <w:lvl w:ilvl="4">
      <w:start w:val="1"/>
      <w:numFmt w:val="bullet"/>
      <w:lvlText w:val="o"/>
      <w:lvlJc w:val="left"/>
      <w:pPr>
        <w:ind w:left="3650" w:hanging="360"/>
      </w:pPr>
      <w:rPr>
        <w:rFonts w:ascii="Courier New" w:eastAsia="Courier New" w:hAnsi="Courier New" w:cs="Courier New"/>
      </w:rPr>
    </w:lvl>
    <w:lvl w:ilvl="5">
      <w:start w:val="1"/>
      <w:numFmt w:val="bullet"/>
      <w:lvlText w:val="▪"/>
      <w:lvlJc w:val="left"/>
      <w:pPr>
        <w:ind w:left="4370" w:hanging="360"/>
      </w:pPr>
      <w:rPr>
        <w:rFonts w:ascii="Noto Sans Symbols" w:eastAsia="Noto Sans Symbols" w:hAnsi="Noto Sans Symbols" w:cs="Noto Sans Symbols"/>
      </w:rPr>
    </w:lvl>
    <w:lvl w:ilvl="6">
      <w:start w:val="1"/>
      <w:numFmt w:val="bullet"/>
      <w:lvlText w:val="●"/>
      <w:lvlJc w:val="left"/>
      <w:pPr>
        <w:ind w:left="5090" w:hanging="360"/>
      </w:pPr>
      <w:rPr>
        <w:rFonts w:ascii="Noto Sans Symbols" w:eastAsia="Noto Sans Symbols" w:hAnsi="Noto Sans Symbols" w:cs="Noto Sans Symbols"/>
      </w:rPr>
    </w:lvl>
    <w:lvl w:ilvl="7">
      <w:start w:val="1"/>
      <w:numFmt w:val="bullet"/>
      <w:lvlText w:val="o"/>
      <w:lvlJc w:val="left"/>
      <w:pPr>
        <w:ind w:left="5810" w:hanging="360"/>
      </w:pPr>
      <w:rPr>
        <w:rFonts w:ascii="Courier New" w:eastAsia="Courier New" w:hAnsi="Courier New" w:cs="Courier New"/>
      </w:rPr>
    </w:lvl>
    <w:lvl w:ilvl="8">
      <w:start w:val="1"/>
      <w:numFmt w:val="bullet"/>
      <w:lvlText w:val="▪"/>
      <w:lvlJc w:val="left"/>
      <w:pPr>
        <w:ind w:left="6530" w:hanging="360"/>
      </w:pPr>
      <w:rPr>
        <w:rFonts w:ascii="Noto Sans Symbols" w:eastAsia="Noto Sans Symbols" w:hAnsi="Noto Sans Symbols" w:cs="Noto Sans Symbols"/>
      </w:rPr>
    </w:lvl>
  </w:abstractNum>
  <w:abstractNum w:abstractNumId="1" w15:restartNumberingAfterBreak="0">
    <w:nsid w:val="12CB2BF8"/>
    <w:multiLevelType w:val="multilevel"/>
    <w:tmpl w:val="2842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3F0F8A"/>
    <w:multiLevelType w:val="hybridMultilevel"/>
    <w:tmpl w:val="98B4AD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4672A94"/>
    <w:multiLevelType w:val="hybridMultilevel"/>
    <w:tmpl w:val="BF7EE76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FA51C6"/>
    <w:multiLevelType w:val="hybridMultilevel"/>
    <w:tmpl w:val="DDACC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3E4C83"/>
    <w:multiLevelType w:val="multilevel"/>
    <w:tmpl w:val="E1204E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D093FCE"/>
    <w:multiLevelType w:val="multilevel"/>
    <w:tmpl w:val="0248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5417D2"/>
    <w:multiLevelType w:val="hybridMultilevel"/>
    <w:tmpl w:val="F2B48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8741ED"/>
    <w:multiLevelType w:val="hybridMultilevel"/>
    <w:tmpl w:val="4796BEC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57107B"/>
    <w:multiLevelType w:val="multilevel"/>
    <w:tmpl w:val="E398D2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25E1ADC"/>
    <w:multiLevelType w:val="multilevel"/>
    <w:tmpl w:val="49B0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487B10"/>
    <w:multiLevelType w:val="multilevel"/>
    <w:tmpl w:val="E26CFA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5A011B9A"/>
    <w:multiLevelType w:val="multilevel"/>
    <w:tmpl w:val="3D9C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932966"/>
    <w:multiLevelType w:val="multilevel"/>
    <w:tmpl w:val="EB0A79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65220E4A"/>
    <w:multiLevelType w:val="multilevel"/>
    <w:tmpl w:val="A55A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195AC4"/>
    <w:multiLevelType w:val="hybridMultilevel"/>
    <w:tmpl w:val="C7F20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75158A"/>
    <w:multiLevelType w:val="hybridMultilevel"/>
    <w:tmpl w:val="FFC0E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753B3D"/>
    <w:multiLevelType w:val="multilevel"/>
    <w:tmpl w:val="8E50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E36D30"/>
    <w:multiLevelType w:val="multilevel"/>
    <w:tmpl w:val="3448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246699">
    <w:abstractNumId w:val="9"/>
  </w:num>
  <w:num w:numId="2" w16cid:durableId="881941424">
    <w:abstractNumId w:val="5"/>
  </w:num>
  <w:num w:numId="3" w16cid:durableId="287321059">
    <w:abstractNumId w:val="0"/>
  </w:num>
  <w:num w:numId="4" w16cid:durableId="1302232413">
    <w:abstractNumId w:val="13"/>
  </w:num>
  <w:num w:numId="5" w16cid:durableId="368454540">
    <w:abstractNumId w:val="11"/>
  </w:num>
  <w:num w:numId="6" w16cid:durableId="1415276736">
    <w:abstractNumId w:val="15"/>
  </w:num>
  <w:num w:numId="7" w16cid:durableId="633367613">
    <w:abstractNumId w:val="8"/>
  </w:num>
  <w:num w:numId="8" w16cid:durableId="1380205304">
    <w:abstractNumId w:val="16"/>
  </w:num>
  <w:num w:numId="9" w16cid:durableId="862286379">
    <w:abstractNumId w:val="4"/>
  </w:num>
  <w:num w:numId="10" w16cid:durableId="977799727">
    <w:abstractNumId w:val="3"/>
  </w:num>
  <w:num w:numId="11" w16cid:durableId="888225216">
    <w:abstractNumId w:val="2"/>
  </w:num>
  <w:num w:numId="12" w16cid:durableId="747076249">
    <w:abstractNumId w:val="14"/>
  </w:num>
  <w:num w:numId="13" w16cid:durableId="1487435618">
    <w:abstractNumId w:val="12"/>
  </w:num>
  <w:num w:numId="14" w16cid:durableId="1816220123">
    <w:abstractNumId w:val="6"/>
  </w:num>
  <w:num w:numId="15" w16cid:durableId="490101744">
    <w:abstractNumId w:val="1"/>
  </w:num>
  <w:num w:numId="16" w16cid:durableId="619190194">
    <w:abstractNumId w:val="7"/>
  </w:num>
  <w:num w:numId="17" w16cid:durableId="504781758">
    <w:abstractNumId w:val="18"/>
  </w:num>
  <w:num w:numId="18" w16cid:durableId="897595897">
    <w:abstractNumId w:val="17"/>
  </w:num>
  <w:num w:numId="19" w16cid:durableId="17640362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53D"/>
    <w:rsid w:val="00035608"/>
    <w:rsid w:val="001214AB"/>
    <w:rsid w:val="00132591"/>
    <w:rsid w:val="001F5FC4"/>
    <w:rsid w:val="002705BC"/>
    <w:rsid w:val="002E72CD"/>
    <w:rsid w:val="003558C2"/>
    <w:rsid w:val="00367F15"/>
    <w:rsid w:val="003F6044"/>
    <w:rsid w:val="00474C95"/>
    <w:rsid w:val="004956C9"/>
    <w:rsid w:val="005062AB"/>
    <w:rsid w:val="00593211"/>
    <w:rsid w:val="005D3C78"/>
    <w:rsid w:val="006F1244"/>
    <w:rsid w:val="006F4B8D"/>
    <w:rsid w:val="00776D9A"/>
    <w:rsid w:val="00825A32"/>
    <w:rsid w:val="008C6A0C"/>
    <w:rsid w:val="0093674B"/>
    <w:rsid w:val="0094492A"/>
    <w:rsid w:val="00953FD5"/>
    <w:rsid w:val="00A11FFD"/>
    <w:rsid w:val="00A62A2E"/>
    <w:rsid w:val="00B0361D"/>
    <w:rsid w:val="00BE6731"/>
    <w:rsid w:val="00C02680"/>
    <w:rsid w:val="00C8015F"/>
    <w:rsid w:val="00C851DF"/>
    <w:rsid w:val="00D76217"/>
    <w:rsid w:val="00DB3782"/>
    <w:rsid w:val="00DF753D"/>
    <w:rsid w:val="00F602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58C67"/>
  <w15:docId w15:val="{1EA4FD4F-E0D2-4734-9A97-840B5FAFA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731"/>
    <w:pPr>
      <w:spacing w:after="0" w:line="240" w:lineRule="auto"/>
    </w:pPr>
    <w:rPr>
      <w:rFonts w:ascii="Times New Roman" w:eastAsia="Times New Roman" w:hAnsi="Times New Roman" w:cs="Times New Roman"/>
      <w:sz w:val="24"/>
      <w:szCs w:val="24"/>
      <w:lang w:eastAsia="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2705BC"/>
    <w:pPr>
      <w:ind w:left="720"/>
      <w:contextualSpacing/>
    </w:pPr>
  </w:style>
  <w:style w:type="character" w:styleId="Strong">
    <w:name w:val="Strong"/>
    <w:basedOn w:val="DefaultParagraphFont"/>
    <w:uiPriority w:val="22"/>
    <w:qFormat/>
    <w:rsid w:val="00BE6731"/>
    <w:rPr>
      <w:b/>
      <w:bCs/>
    </w:rPr>
  </w:style>
  <w:style w:type="paragraph" w:styleId="NormalWeb">
    <w:name w:val="Normal (Web)"/>
    <w:basedOn w:val="Normal"/>
    <w:uiPriority w:val="99"/>
    <w:unhideWhenUsed/>
    <w:rsid w:val="00BE6731"/>
    <w:pPr>
      <w:spacing w:before="100" w:beforeAutospacing="1" w:after="100" w:afterAutospacing="1"/>
    </w:pPr>
  </w:style>
  <w:style w:type="character" w:customStyle="1" w:styleId="Heading3Char">
    <w:name w:val="Heading 3 Char"/>
    <w:basedOn w:val="DefaultParagraphFont"/>
    <w:link w:val="Heading3"/>
    <w:uiPriority w:val="9"/>
    <w:rsid w:val="00BE6731"/>
    <w:rPr>
      <w:b/>
      <w:sz w:val="28"/>
      <w:szCs w:val="28"/>
    </w:rPr>
  </w:style>
  <w:style w:type="character" w:styleId="Hyperlink">
    <w:name w:val="Hyperlink"/>
    <w:basedOn w:val="DefaultParagraphFont"/>
    <w:uiPriority w:val="99"/>
    <w:unhideWhenUsed/>
    <w:rsid w:val="002E72CD"/>
    <w:rPr>
      <w:color w:val="0000FF" w:themeColor="hyperlink"/>
      <w:u w:val="single"/>
    </w:rPr>
  </w:style>
  <w:style w:type="character" w:styleId="UnresolvedMention">
    <w:name w:val="Unresolved Mention"/>
    <w:basedOn w:val="DefaultParagraphFont"/>
    <w:uiPriority w:val="99"/>
    <w:semiHidden/>
    <w:unhideWhenUsed/>
    <w:rsid w:val="002E72CD"/>
    <w:rPr>
      <w:color w:val="605E5C"/>
      <w:shd w:val="clear" w:color="auto" w:fill="E1DFDD"/>
    </w:rPr>
  </w:style>
  <w:style w:type="character" w:styleId="FollowedHyperlink">
    <w:name w:val="FollowedHyperlink"/>
    <w:basedOn w:val="DefaultParagraphFont"/>
    <w:uiPriority w:val="99"/>
    <w:semiHidden/>
    <w:unhideWhenUsed/>
    <w:rsid w:val="0093674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299644">
      <w:bodyDiv w:val="1"/>
      <w:marLeft w:val="0"/>
      <w:marRight w:val="0"/>
      <w:marTop w:val="0"/>
      <w:marBottom w:val="0"/>
      <w:divBdr>
        <w:top w:val="none" w:sz="0" w:space="0" w:color="auto"/>
        <w:left w:val="none" w:sz="0" w:space="0" w:color="auto"/>
        <w:bottom w:val="none" w:sz="0" w:space="0" w:color="auto"/>
        <w:right w:val="none" w:sz="0" w:space="0" w:color="auto"/>
      </w:divBdr>
    </w:div>
    <w:div w:id="152261146">
      <w:bodyDiv w:val="1"/>
      <w:marLeft w:val="0"/>
      <w:marRight w:val="0"/>
      <w:marTop w:val="0"/>
      <w:marBottom w:val="0"/>
      <w:divBdr>
        <w:top w:val="none" w:sz="0" w:space="0" w:color="auto"/>
        <w:left w:val="none" w:sz="0" w:space="0" w:color="auto"/>
        <w:bottom w:val="none" w:sz="0" w:space="0" w:color="auto"/>
        <w:right w:val="none" w:sz="0" w:space="0" w:color="auto"/>
      </w:divBdr>
    </w:div>
    <w:div w:id="294871986">
      <w:bodyDiv w:val="1"/>
      <w:marLeft w:val="0"/>
      <w:marRight w:val="0"/>
      <w:marTop w:val="0"/>
      <w:marBottom w:val="0"/>
      <w:divBdr>
        <w:top w:val="none" w:sz="0" w:space="0" w:color="auto"/>
        <w:left w:val="none" w:sz="0" w:space="0" w:color="auto"/>
        <w:bottom w:val="none" w:sz="0" w:space="0" w:color="auto"/>
        <w:right w:val="none" w:sz="0" w:space="0" w:color="auto"/>
      </w:divBdr>
    </w:div>
    <w:div w:id="435098730">
      <w:bodyDiv w:val="1"/>
      <w:marLeft w:val="0"/>
      <w:marRight w:val="0"/>
      <w:marTop w:val="0"/>
      <w:marBottom w:val="0"/>
      <w:divBdr>
        <w:top w:val="none" w:sz="0" w:space="0" w:color="auto"/>
        <w:left w:val="none" w:sz="0" w:space="0" w:color="auto"/>
        <w:bottom w:val="none" w:sz="0" w:space="0" w:color="auto"/>
        <w:right w:val="none" w:sz="0" w:space="0" w:color="auto"/>
      </w:divBdr>
    </w:div>
    <w:div w:id="487131444">
      <w:bodyDiv w:val="1"/>
      <w:marLeft w:val="0"/>
      <w:marRight w:val="0"/>
      <w:marTop w:val="0"/>
      <w:marBottom w:val="0"/>
      <w:divBdr>
        <w:top w:val="none" w:sz="0" w:space="0" w:color="auto"/>
        <w:left w:val="none" w:sz="0" w:space="0" w:color="auto"/>
        <w:bottom w:val="none" w:sz="0" w:space="0" w:color="auto"/>
        <w:right w:val="none" w:sz="0" w:space="0" w:color="auto"/>
      </w:divBdr>
    </w:div>
    <w:div w:id="824861402">
      <w:bodyDiv w:val="1"/>
      <w:marLeft w:val="0"/>
      <w:marRight w:val="0"/>
      <w:marTop w:val="0"/>
      <w:marBottom w:val="0"/>
      <w:divBdr>
        <w:top w:val="none" w:sz="0" w:space="0" w:color="auto"/>
        <w:left w:val="none" w:sz="0" w:space="0" w:color="auto"/>
        <w:bottom w:val="none" w:sz="0" w:space="0" w:color="auto"/>
        <w:right w:val="none" w:sz="0" w:space="0" w:color="auto"/>
      </w:divBdr>
    </w:div>
    <w:div w:id="867373935">
      <w:bodyDiv w:val="1"/>
      <w:marLeft w:val="0"/>
      <w:marRight w:val="0"/>
      <w:marTop w:val="0"/>
      <w:marBottom w:val="0"/>
      <w:divBdr>
        <w:top w:val="none" w:sz="0" w:space="0" w:color="auto"/>
        <w:left w:val="none" w:sz="0" w:space="0" w:color="auto"/>
        <w:bottom w:val="none" w:sz="0" w:space="0" w:color="auto"/>
        <w:right w:val="none" w:sz="0" w:space="0" w:color="auto"/>
      </w:divBdr>
    </w:div>
    <w:div w:id="1165321221">
      <w:bodyDiv w:val="1"/>
      <w:marLeft w:val="0"/>
      <w:marRight w:val="0"/>
      <w:marTop w:val="0"/>
      <w:marBottom w:val="0"/>
      <w:divBdr>
        <w:top w:val="none" w:sz="0" w:space="0" w:color="auto"/>
        <w:left w:val="none" w:sz="0" w:space="0" w:color="auto"/>
        <w:bottom w:val="none" w:sz="0" w:space="0" w:color="auto"/>
        <w:right w:val="none" w:sz="0" w:space="0" w:color="auto"/>
      </w:divBdr>
    </w:div>
    <w:div w:id="1256088766">
      <w:bodyDiv w:val="1"/>
      <w:marLeft w:val="0"/>
      <w:marRight w:val="0"/>
      <w:marTop w:val="0"/>
      <w:marBottom w:val="0"/>
      <w:divBdr>
        <w:top w:val="none" w:sz="0" w:space="0" w:color="auto"/>
        <w:left w:val="none" w:sz="0" w:space="0" w:color="auto"/>
        <w:bottom w:val="none" w:sz="0" w:space="0" w:color="auto"/>
        <w:right w:val="none" w:sz="0" w:space="0" w:color="auto"/>
      </w:divBdr>
    </w:div>
    <w:div w:id="1301421871">
      <w:bodyDiv w:val="1"/>
      <w:marLeft w:val="0"/>
      <w:marRight w:val="0"/>
      <w:marTop w:val="0"/>
      <w:marBottom w:val="0"/>
      <w:divBdr>
        <w:top w:val="none" w:sz="0" w:space="0" w:color="auto"/>
        <w:left w:val="none" w:sz="0" w:space="0" w:color="auto"/>
        <w:bottom w:val="none" w:sz="0" w:space="0" w:color="auto"/>
        <w:right w:val="none" w:sz="0" w:space="0" w:color="auto"/>
      </w:divBdr>
    </w:div>
    <w:div w:id="1388844033">
      <w:bodyDiv w:val="1"/>
      <w:marLeft w:val="0"/>
      <w:marRight w:val="0"/>
      <w:marTop w:val="0"/>
      <w:marBottom w:val="0"/>
      <w:divBdr>
        <w:top w:val="none" w:sz="0" w:space="0" w:color="auto"/>
        <w:left w:val="none" w:sz="0" w:space="0" w:color="auto"/>
        <w:bottom w:val="none" w:sz="0" w:space="0" w:color="auto"/>
        <w:right w:val="none" w:sz="0" w:space="0" w:color="auto"/>
      </w:divBdr>
    </w:div>
    <w:div w:id="1471823565">
      <w:bodyDiv w:val="1"/>
      <w:marLeft w:val="0"/>
      <w:marRight w:val="0"/>
      <w:marTop w:val="0"/>
      <w:marBottom w:val="0"/>
      <w:divBdr>
        <w:top w:val="none" w:sz="0" w:space="0" w:color="auto"/>
        <w:left w:val="none" w:sz="0" w:space="0" w:color="auto"/>
        <w:bottom w:val="none" w:sz="0" w:space="0" w:color="auto"/>
        <w:right w:val="none" w:sz="0" w:space="0" w:color="auto"/>
      </w:divBdr>
    </w:div>
    <w:div w:id="1497649526">
      <w:bodyDiv w:val="1"/>
      <w:marLeft w:val="0"/>
      <w:marRight w:val="0"/>
      <w:marTop w:val="0"/>
      <w:marBottom w:val="0"/>
      <w:divBdr>
        <w:top w:val="none" w:sz="0" w:space="0" w:color="auto"/>
        <w:left w:val="none" w:sz="0" w:space="0" w:color="auto"/>
        <w:bottom w:val="none" w:sz="0" w:space="0" w:color="auto"/>
        <w:right w:val="none" w:sz="0" w:space="0" w:color="auto"/>
      </w:divBdr>
    </w:div>
    <w:div w:id="1510368697">
      <w:bodyDiv w:val="1"/>
      <w:marLeft w:val="0"/>
      <w:marRight w:val="0"/>
      <w:marTop w:val="0"/>
      <w:marBottom w:val="0"/>
      <w:divBdr>
        <w:top w:val="none" w:sz="0" w:space="0" w:color="auto"/>
        <w:left w:val="none" w:sz="0" w:space="0" w:color="auto"/>
        <w:bottom w:val="none" w:sz="0" w:space="0" w:color="auto"/>
        <w:right w:val="none" w:sz="0" w:space="0" w:color="auto"/>
      </w:divBdr>
    </w:div>
    <w:div w:id="20144501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vineethvinn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8</Pages>
  <Words>3585</Words>
  <Characters>20441</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dc:creator>
  <cp:lastModifiedBy>Thogarla, Vineeth</cp:lastModifiedBy>
  <cp:revision>5</cp:revision>
  <dcterms:created xsi:type="dcterms:W3CDTF">2025-02-25T18:03:00Z</dcterms:created>
  <dcterms:modified xsi:type="dcterms:W3CDTF">2025-03-04T15:43:00Z</dcterms:modified>
</cp:coreProperties>
</file>