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D35B0" w14:textId="77777777" w:rsidR="00636EC7" w:rsidRPr="00636EC7" w:rsidRDefault="0081204D" w:rsidP="00636EC7">
      <w:pPr>
        <w:pStyle w:val="BodyText"/>
        <w:rPr>
          <w:b/>
          <w:bCs/>
          <w:sz w:val="24"/>
          <w:szCs w:val="24"/>
        </w:rPr>
      </w:pPr>
      <w:proofErr w:type="spellStart"/>
      <w:r w:rsidRPr="00636EC7">
        <w:rPr>
          <w:b/>
          <w:bCs/>
          <w:sz w:val="24"/>
          <w:szCs w:val="24"/>
        </w:rPr>
        <w:t>Vybhavi</w:t>
      </w:r>
      <w:proofErr w:type="spellEnd"/>
      <w:r w:rsidRPr="00636EC7">
        <w:rPr>
          <w:b/>
          <w:bCs/>
          <w:sz w:val="24"/>
          <w:szCs w:val="24"/>
        </w:rPr>
        <w:t xml:space="preserve"> </w:t>
      </w:r>
      <w:proofErr w:type="spellStart"/>
      <w:r w:rsidRPr="00636EC7">
        <w:rPr>
          <w:b/>
          <w:bCs/>
          <w:sz w:val="24"/>
          <w:szCs w:val="24"/>
        </w:rPr>
        <w:t>Chithapuram</w:t>
      </w:r>
      <w:proofErr w:type="spellEnd"/>
    </w:p>
    <w:p w14:paraId="031E49BD" w14:textId="5483FB28" w:rsidR="00636EC7" w:rsidRPr="00636EC7" w:rsidRDefault="00636EC7" w:rsidP="00636EC7">
      <w:pPr>
        <w:pStyle w:val="BodyText"/>
        <w:rPr>
          <w:b/>
          <w:bCs/>
          <w:sz w:val="24"/>
          <w:szCs w:val="24"/>
        </w:rPr>
      </w:pPr>
      <w:hyperlink r:id="rId5" w:tgtFrame="_blank" w:history="1">
        <w:r w:rsidRPr="00636EC7">
          <w:rPr>
            <w:rStyle w:val="Hyperlink"/>
            <w:rFonts w:eastAsiaTheme="majorEastAsia"/>
            <w:b/>
            <w:bCs/>
            <w:color w:val="000000" w:themeColor="text1"/>
            <w:sz w:val="24"/>
            <w:szCs w:val="24"/>
          </w:rPr>
          <w:t>vybhavi1205@gmail.com</w:t>
        </w:r>
      </w:hyperlink>
    </w:p>
    <w:p w14:paraId="50BF0BE2" w14:textId="4A736BC1" w:rsidR="00636EC7" w:rsidRPr="00636EC7" w:rsidRDefault="0081204D" w:rsidP="00636EC7">
      <w:pPr>
        <w:pStyle w:val="BodyText"/>
        <w:pBdr>
          <w:bottom w:val="single" w:sz="4" w:space="1" w:color="auto"/>
        </w:pBdr>
        <w:rPr>
          <w:b/>
          <w:bCs/>
          <w:color w:val="000000" w:themeColor="text1"/>
          <w:sz w:val="24"/>
          <w:szCs w:val="24"/>
        </w:rPr>
      </w:pPr>
      <w:r w:rsidRPr="00636EC7">
        <w:rPr>
          <w:b/>
          <w:bCs/>
          <w:sz w:val="24"/>
          <w:szCs w:val="24"/>
        </w:rPr>
        <w:t xml:space="preserve">+1 </w:t>
      </w:r>
      <w:r w:rsidR="00F70D26" w:rsidRPr="00F70D26">
        <w:rPr>
          <w:b/>
          <w:bCs/>
          <w:sz w:val="24"/>
          <w:szCs w:val="24"/>
          <w:lang w:val="en-IN"/>
        </w:rPr>
        <w:t>3</w:t>
      </w:r>
      <w:r w:rsidR="003D33C8">
        <w:rPr>
          <w:b/>
          <w:bCs/>
          <w:sz w:val="24"/>
          <w:szCs w:val="24"/>
          <w:lang w:val="en-IN"/>
        </w:rPr>
        <w:t>02</w:t>
      </w:r>
      <w:r w:rsidR="00F70D26" w:rsidRPr="00F70D26">
        <w:rPr>
          <w:b/>
          <w:bCs/>
          <w:sz w:val="24"/>
          <w:szCs w:val="24"/>
          <w:lang w:val="en-IN"/>
        </w:rPr>
        <w:t>4018562</w:t>
      </w:r>
    </w:p>
    <w:p w14:paraId="701D3A06" w14:textId="77777777" w:rsidR="00B352FB" w:rsidRPr="008579E6" w:rsidRDefault="00B352FB" w:rsidP="00636EC7">
      <w:pPr>
        <w:jc w:val="both"/>
        <w:rPr>
          <w:rFonts w:ascii="Times New Roman" w:hAnsi="Times New Roman" w:cs="Times New Roman"/>
          <w:sz w:val="24"/>
          <w:szCs w:val="24"/>
        </w:rPr>
      </w:pPr>
      <w:r w:rsidRPr="00636EC7">
        <w:rPr>
          <w:rFonts w:ascii="Times New Roman" w:hAnsi="Times New Roman" w:cs="Times New Roman"/>
          <w:b/>
          <w:bCs/>
          <w:sz w:val="24"/>
          <w:szCs w:val="24"/>
          <w:highlight w:val="lightGray"/>
          <w:u w:val="single"/>
        </w:rPr>
        <w:t>Summary:</w:t>
      </w:r>
    </w:p>
    <w:p w14:paraId="4B4A9FDC" w14:textId="6B12F120" w:rsidR="00B352FB" w:rsidRPr="006C4DC7" w:rsidRDefault="006C4DC7" w:rsidP="006C4DC7">
      <w:pPr>
        <w:jc w:val="both"/>
      </w:pPr>
      <w:r w:rsidRPr="006C4DC7">
        <w:t>4+ years of experience in leading architecture, design, and development of data processing, data warehousing, data analytics, and business intelligence solutions. Proficient in designing enterprise-scale data pipelines, integrating complex systems, and delivering actionable insights through advanced analytics. Expert in working with cloud technologies, big data ecosystems, and ETL tools, with hands-on experience in optimizing SQL queries and building scalable data models for efficient data processing and analytics.</w:t>
      </w:r>
    </w:p>
    <w:p w14:paraId="08EA80D0" w14:textId="6E8F0BC9" w:rsidR="006C4DC7" w:rsidRPr="00636EC7" w:rsidRDefault="0081204D" w:rsidP="00636EC7">
      <w:pPr>
        <w:jc w:val="both"/>
        <w:rPr>
          <w:rFonts w:ascii="Times New Roman" w:hAnsi="Times New Roman" w:cs="Times New Roman"/>
          <w:b/>
          <w:bCs/>
          <w:sz w:val="24"/>
          <w:szCs w:val="24"/>
          <w:u w:val="single"/>
        </w:rPr>
      </w:pPr>
      <w:r w:rsidRPr="00636EC7">
        <w:rPr>
          <w:rFonts w:ascii="Times New Roman" w:hAnsi="Times New Roman" w:cs="Times New Roman"/>
          <w:b/>
          <w:bCs/>
          <w:sz w:val="24"/>
          <w:szCs w:val="24"/>
          <w:highlight w:val="lightGray"/>
          <w:u w:val="single"/>
        </w:rPr>
        <w:t>Technical Skills:</w:t>
      </w:r>
    </w:p>
    <w:p w14:paraId="275C7119" w14:textId="77777777" w:rsidR="006C4DC7" w:rsidRPr="006C4DC7" w:rsidRDefault="006C4DC7" w:rsidP="006C4DC7">
      <w:r w:rsidRPr="006C4DC7">
        <w:rPr>
          <w:b/>
          <w:bCs/>
        </w:rPr>
        <w:t xml:space="preserve">Data </w:t>
      </w:r>
      <w:proofErr w:type="spellStart"/>
      <w:r w:rsidRPr="006C4DC7">
        <w:rPr>
          <w:b/>
          <w:bCs/>
        </w:rPr>
        <w:t>Modeling</w:t>
      </w:r>
      <w:proofErr w:type="spellEnd"/>
      <w:r w:rsidRPr="006C4DC7">
        <w:rPr>
          <w:b/>
          <w:bCs/>
        </w:rPr>
        <w:t xml:space="preserve"> Tools:</w:t>
      </w:r>
      <w:r w:rsidRPr="006C4DC7">
        <w:t xml:space="preserve"> Erwin 9.x, Oracle Designer, ER/Studio</w:t>
      </w:r>
      <w:r w:rsidRPr="006C4DC7">
        <w:br/>
      </w:r>
      <w:r w:rsidRPr="006C4DC7">
        <w:rPr>
          <w:b/>
          <w:bCs/>
        </w:rPr>
        <w:t>Programming Languages:</w:t>
      </w:r>
      <w:r w:rsidRPr="006C4DC7">
        <w:t xml:space="preserve"> SQL, Python, T-SQL, Perl</w:t>
      </w:r>
      <w:r w:rsidRPr="006C4DC7">
        <w:br/>
      </w:r>
      <w:r w:rsidRPr="006C4DC7">
        <w:rPr>
          <w:b/>
          <w:bCs/>
        </w:rPr>
        <w:t>Databases:</w:t>
      </w:r>
      <w:r w:rsidRPr="006C4DC7">
        <w:t xml:space="preserve"> MS SQL Server, Teradata, Oracle, Snowflake, DB2, MongoDB, Cassandra</w:t>
      </w:r>
      <w:r w:rsidRPr="006C4DC7">
        <w:br/>
      </w:r>
      <w:r w:rsidRPr="006C4DC7">
        <w:rPr>
          <w:b/>
          <w:bCs/>
        </w:rPr>
        <w:t>ETL Tools:</w:t>
      </w:r>
      <w:r w:rsidRPr="006C4DC7">
        <w:t xml:space="preserve"> SSIS, Informatica PowerCenter, SAP Business Objects</w:t>
      </w:r>
      <w:r w:rsidRPr="006C4DC7">
        <w:br/>
      </w:r>
      <w:r w:rsidRPr="006C4DC7">
        <w:rPr>
          <w:b/>
          <w:bCs/>
        </w:rPr>
        <w:t>Cloud Platforms:</w:t>
      </w:r>
      <w:r w:rsidRPr="006C4DC7">
        <w:t xml:space="preserve"> Azure, AWS (S3, EC2, EMR, Lambda, RDS, Glue, Redshift)</w:t>
      </w:r>
      <w:r w:rsidRPr="006C4DC7">
        <w:br/>
      </w:r>
      <w:r w:rsidRPr="006C4DC7">
        <w:rPr>
          <w:b/>
          <w:bCs/>
        </w:rPr>
        <w:t>Big Data Technologies:</w:t>
      </w:r>
      <w:r w:rsidRPr="006C4DC7">
        <w:t xml:space="preserve"> Hadoop, HDFS, Hive, Spark, Kafka, Pig, HBase</w:t>
      </w:r>
      <w:r w:rsidRPr="006C4DC7">
        <w:br/>
      </w:r>
      <w:r w:rsidRPr="006C4DC7">
        <w:rPr>
          <w:b/>
          <w:bCs/>
        </w:rPr>
        <w:t>Reporting Tools:</w:t>
      </w:r>
      <w:r w:rsidRPr="006C4DC7">
        <w:t xml:space="preserve"> SSRS, Tableau, Power BI</w:t>
      </w:r>
      <w:r w:rsidRPr="006C4DC7">
        <w:br/>
      </w:r>
      <w:r w:rsidRPr="006C4DC7">
        <w:rPr>
          <w:b/>
          <w:bCs/>
        </w:rPr>
        <w:t>Other Tools:</w:t>
      </w:r>
      <w:r w:rsidRPr="006C4DC7">
        <w:t xml:space="preserve"> TOAD, MS Office, Teradata SQL Assistant, Databricks, Airflow</w:t>
      </w:r>
    </w:p>
    <w:p w14:paraId="6C2A846A" w14:textId="77777777" w:rsidR="00B10630" w:rsidRDefault="00B10630"/>
    <w:p w14:paraId="05BCBBDC" w14:textId="6BFEA853" w:rsidR="0081204D" w:rsidRPr="006C4DC7" w:rsidRDefault="0081204D" w:rsidP="0081204D">
      <w:pPr>
        <w:jc w:val="both"/>
        <w:rPr>
          <w:rFonts w:ascii="Times New Roman" w:hAnsi="Times New Roman" w:cs="Times New Roman"/>
          <w:sz w:val="24"/>
          <w:szCs w:val="24"/>
        </w:rPr>
      </w:pPr>
      <w:r w:rsidRPr="00636EC7">
        <w:rPr>
          <w:rFonts w:ascii="Times New Roman" w:hAnsi="Times New Roman" w:cs="Times New Roman"/>
          <w:b/>
          <w:bCs/>
          <w:sz w:val="24"/>
          <w:szCs w:val="24"/>
          <w:highlight w:val="lightGray"/>
          <w:u w:val="single"/>
        </w:rPr>
        <w:t>Professional Experience:</w:t>
      </w:r>
    </w:p>
    <w:p w14:paraId="62788DA3" w14:textId="57D44736" w:rsidR="0081204D" w:rsidRPr="00B3653C" w:rsidRDefault="0081204D" w:rsidP="0081204D">
      <w:pPr>
        <w:jc w:val="both"/>
        <w:rPr>
          <w:rFonts w:ascii="Times New Roman" w:hAnsi="Times New Roman" w:cs="Times New Roman"/>
          <w:sz w:val="24"/>
          <w:szCs w:val="24"/>
          <w:u w:val="single"/>
        </w:rPr>
      </w:pPr>
      <w:r w:rsidRPr="00B3653C">
        <w:rPr>
          <w:rFonts w:ascii="Times New Roman" w:hAnsi="Times New Roman" w:cs="Times New Roman"/>
          <w:b/>
          <w:bCs/>
          <w:sz w:val="24"/>
          <w:szCs w:val="24"/>
          <w:u w:val="single"/>
        </w:rPr>
        <w:t>Responsibilities:</w:t>
      </w:r>
    </w:p>
    <w:p w14:paraId="0486CD42" w14:textId="77777777" w:rsidR="006C4DC7" w:rsidRPr="006C4DC7" w:rsidRDefault="006C4DC7" w:rsidP="006C4DC7">
      <w:pPr>
        <w:spacing w:before="20" w:after="20"/>
        <w:jc w:val="both"/>
        <w:rPr>
          <w:rFonts w:ascii="Times New Roman" w:hAnsi="Times New Roman" w:cs="Times New Roman"/>
          <w:b/>
          <w:bCs/>
        </w:rPr>
      </w:pPr>
      <w:r w:rsidRPr="006C4DC7">
        <w:rPr>
          <w:rFonts w:ascii="Times New Roman" w:hAnsi="Times New Roman" w:cs="Times New Roman"/>
          <w:b/>
          <w:bCs/>
        </w:rPr>
        <w:t xml:space="preserve">Humana – </w:t>
      </w:r>
      <w:r w:rsidRPr="006C4DC7">
        <w:rPr>
          <w:rFonts w:ascii="Times New Roman" w:hAnsi="Times New Roman" w:cs="Times New Roman"/>
          <w:b/>
          <w:bCs/>
          <w:i/>
          <w:iCs/>
        </w:rPr>
        <w:t>Data Engineer</w:t>
      </w:r>
    </w:p>
    <w:p w14:paraId="427D0849" w14:textId="77777777" w:rsidR="006C4DC7" w:rsidRPr="006C4DC7" w:rsidRDefault="006C4DC7" w:rsidP="006C4DC7">
      <w:pPr>
        <w:spacing w:before="20" w:after="20"/>
        <w:jc w:val="both"/>
        <w:rPr>
          <w:rFonts w:ascii="Times New Roman" w:hAnsi="Times New Roman" w:cs="Times New Roman"/>
          <w:b/>
          <w:bCs/>
        </w:rPr>
      </w:pPr>
      <w:r w:rsidRPr="006C4DC7">
        <w:rPr>
          <w:rFonts w:ascii="Times New Roman" w:hAnsi="Times New Roman" w:cs="Times New Roman"/>
          <w:b/>
          <w:bCs/>
          <w:i/>
          <w:iCs/>
        </w:rPr>
        <w:t>August 2024 – Present</w:t>
      </w:r>
    </w:p>
    <w:p w14:paraId="51B3B1E9" w14:textId="77777777" w:rsidR="006C4DC7" w:rsidRPr="006C4DC7" w:rsidRDefault="006C4DC7" w:rsidP="006C4DC7">
      <w:pPr>
        <w:numPr>
          <w:ilvl w:val="0"/>
          <w:numId w:val="7"/>
        </w:numPr>
        <w:spacing w:before="20" w:after="20"/>
        <w:jc w:val="both"/>
        <w:rPr>
          <w:rFonts w:ascii="Times New Roman" w:hAnsi="Times New Roman" w:cs="Times New Roman"/>
        </w:rPr>
      </w:pPr>
      <w:r w:rsidRPr="006C4DC7">
        <w:rPr>
          <w:rFonts w:ascii="Times New Roman" w:hAnsi="Times New Roman" w:cs="Times New Roman"/>
        </w:rPr>
        <w:t>Designed architecture to synchronize and consolidate data from multiple source systems, enabling efficient data management and reporting.</w:t>
      </w:r>
    </w:p>
    <w:p w14:paraId="75BD05DE" w14:textId="77777777" w:rsidR="006C4DC7" w:rsidRPr="006C4DC7" w:rsidRDefault="006C4DC7" w:rsidP="006C4DC7">
      <w:pPr>
        <w:numPr>
          <w:ilvl w:val="0"/>
          <w:numId w:val="7"/>
        </w:numPr>
        <w:spacing w:before="20" w:after="20"/>
        <w:jc w:val="both"/>
        <w:rPr>
          <w:rFonts w:ascii="Times New Roman" w:hAnsi="Times New Roman" w:cs="Times New Roman"/>
        </w:rPr>
      </w:pPr>
      <w:r w:rsidRPr="006C4DC7">
        <w:rPr>
          <w:rFonts w:ascii="Times New Roman" w:hAnsi="Times New Roman" w:cs="Times New Roman"/>
        </w:rPr>
        <w:t>Developed real-time data processing applications using Spark, Kafka, and Hive, optimizing ETL workflows for scalability.</w:t>
      </w:r>
    </w:p>
    <w:p w14:paraId="6F9707C3" w14:textId="77777777" w:rsidR="006C4DC7" w:rsidRPr="006C4DC7" w:rsidRDefault="006C4DC7" w:rsidP="006C4DC7">
      <w:pPr>
        <w:numPr>
          <w:ilvl w:val="0"/>
          <w:numId w:val="7"/>
        </w:numPr>
        <w:spacing w:before="20" w:after="20"/>
        <w:jc w:val="both"/>
        <w:rPr>
          <w:rFonts w:ascii="Times New Roman" w:hAnsi="Times New Roman" w:cs="Times New Roman"/>
        </w:rPr>
      </w:pPr>
      <w:r w:rsidRPr="006C4DC7">
        <w:rPr>
          <w:rFonts w:ascii="Times New Roman" w:hAnsi="Times New Roman" w:cs="Times New Roman"/>
        </w:rPr>
        <w:t>Built centralized data warehouses with Azure Synapse Analytics and created robust ETL pipelines using Azure Data Factory and Databricks.</w:t>
      </w:r>
    </w:p>
    <w:p w14:paraId="1011B642" w14:textId="77777777" w:rsidR="006C4DC7" w:rsidRPr="006C4DC7" w:rsidRDefault="006C4DC7" w:rsidP="006C4DC7">
      <w:pPr>
        <w:numPr>
          <w:ilvl w:val="0"/>
          <w:numId w:val="7"/>
        </w:numPr>
        <w:spacing w:before="20" w:after="20"/>
        <w:jc w:val="both"/>
        <w:rPr>
          <w:rFonts w:ascii="Times New Roman" w:hAnsi="Times New Roman" w:cs="Times New Roman"/>
        </w:rPr>
      </w:pPr>
      <w:r w:rsidRPr="006C4DC7">
        <w:rPr>
          <w:rFonts w:ascii="Times New Roman" w:hAnsi="Times New Roman" w:cs="Times New Roman"/>
        </w:rPr>
        <w:t>Enhanced data models for improved analytics and reporting using Tableau; utilized AWS Glue for seamless data transformations.</w:t>
      </w:r>
    </w:p>
    <w:p w14:paraId="1289C38B" w14:textId="77777777" w:rsidR="006C4DC7" w:rsidRPr="006C4DC7" w:rsidRDefault="006C4DC7" w:rsidP="006C4DC7">
      <w:pPr>
        <w:numPr>
          <w:ilvl w:val="0"/>
          <w:numId w:val="7"/>
        </w:numPr>
        <w:spacing w:before="20" w:after="20"/>
        <w:jc w:val="both"/>
        <w:rPr>
          <w:rFonts w:ascii="Times New Roman" w:hAnsi="Times New Roman" w:cs="Times New Roman"/>
        </w:rPr>
      </w:pPr>
      <w:r w:rsidRPr="006C4DC7">
        <w:rPr>
          <w:rFonts w:ascii="Times New Roman" w:hAnsi="Times New Roman" w:cs="Times New Roman"/>
        </w:rPr>
        <w:t>Automated data validation and transformation tasks using Python and AWS Lambda for real-time data processing.</w:t>
      </w:r>
    </w:p>
    <w:p w14:paraId="4A1F5C80" w14:textId="77777777" w:rsidR="006C4DC7" w:rsidRPr="006C4DC7" w:rsidRDefault="006C4DC7" w:rsidP="006C4DC7">
      <w:pPr>
        <w:numPr>
          <w:ilvl w:val="0"/>
          <w:numId w:val="7"/>
        </w:numPr>
        <w:spacing w:before="20" w:after="20"/>
        <w:jc w:val="both"/>
        <w:rPr>
          <w:rFonts w:ascii="Times New Roman" w:hAnsi="Times New Roman" w:cs="Times New Roman"/>
        </w:rPr>
      </w:pPr>
      <w:r w:rsidRPr="006C4DC7">
        <w:rPr>
          <w:rFonts w:ascii="Times New Roman" w:hAnsi="Times New Roman" w:cs="Times New Roman"/>
        </w:rPr>
        <w:t>Streamlined data lake architectures using Hadoop, integrating with Snowflake and Redshift for advanced analytics.</w:t>
      </w:r>
    </w:p>
    <w:p w14:paraId="615C5CA5" w14:textId="224F498C" w:rsidR="0081204D" w:rsidRPr="00B3653C" w:rsidRDefault="0081204D" w:rsidP="006C4DC7">
      <w:pPr>
        <w:spacing w:before="20" w:after="20"/>
        <w:jc w:val="both"/>
        <w:rPr>
          <w:rFonts w:ascii="Times New Roman" w:hAnsi="Times New Roman" w:cs="Times New Roman"/>
        </w:rPr>
      </w:pPr>
    </w:p>
    <w:p w14:paraId="2F5B1942" w14:textId="77777777" w:rsidR="0081204D" w:rsidRPr="00B3653C" w:rsidRDefault="0081204D" w:rsidP="0081204D">
      <w:pPr>
        <w:spacing w:before="20" w:after="20"/>
        <w:jc w:val="both"/>
        <w:rPr>
          <w:rFonts w:ascii="Times New Roman" w:hAnsi="Times New Roman" w:cs="Times New Roman"/>
        </w:rPr>
      </w:pPr>
      <w:r>
        <w:rPr>
          <w:rFonts w:ascii="Times New Roman" w:hAnsi="Times New Roman" w:cs="Times New Roman"/>
          <w:b/>
          <w:bCs/>
          <w:u w:val="single"/>
        </w:rPr>
        <w:t>Environments</w:t>
      </w:r>
      <w:r w:rsidRPr="00886017">
        <w:rPr>
          <w:rFonts w:ascii="Times New Roman" w:hAnsi="Times New Roman" w:cs="Times New Roman"/>
          <w:b/>
          <w:bCs/>
          <w:u w:val="single"/>
        </w:rPr>
        <w:t>:</w:t>
      </w:r>
      <w:r w:rsidRPr="00B3653C">
        <w:rPr>
          <w:rFonts w:ascii="Times New Roman" w:hAnsi="Times New Roman" w:cs="Times New Roman"/>
        </w:rPr>
        <w:t xml:space="preserve"> Erwin 9.64, Python, Oracle 12c, Sqoop, Kafka, Hive, H-Base, </w:t>
      </w:r>
      <w:proofErr w:type="spellStart"/>
      <w:r w:rsidRPr="00B3653C">
        <w:rPr>
          <w:rFonts w:ascii="Times New Roman" w:hAnsi="Times New Roman" w:cs="Times New Roman"/>
        </w:rPr>
        <w:t>PySpark</w:t>
      </w:r>
      <w:proofErr w:type="spellEnd"/>
      <w:r w:rsidRPr="00B3653C">
        <w:rPr>
          <w:rFonts w:ascii="Times New Roman" w:hAnsi="Times New Roman" w:cs="Times New Roman"/>
        </w:rPr>
        <w:t>, Scala, Databricks, Azure, Teradata, MS SQL, Apache Cassandra, Impala, Cloudera, AWS, AWS Glue, SQS, AWS EMR, Redshift, Lambda, Airflow, Apache Hadoop, DataStage, Snowflake, Informatica Metadata Manager, Map Reduce, XML Files, SAS, Zookeeper, AWS, MySQL, Dynamo DB, SAS, SAP BO, LINUX, Tableau, PL/SQL and Python.</w:t>
      </w:r>
    </w:p>
    <w:p w14:paraId="1321175D" w14:textId="77777777" w:rsidR="0081204D" w:rsidRDefault="0081204D"/>
    <w:p w14:paraId="5D769DE0" w14:textId="77777777" w:rsidR="006C4DC7" w:rsidRPr="006C4DC7" w:rsidRDefault="0081204D" w:rsidP="006C4DC7">
      <w:pPr>
        <w:spacing w:before="20" w:after="20"/>
        <w:jc w:val="both"/>
        <w:rPr>
          <w:rFonts w:ascii="Times New Roman" w:hAnsi="Times New Roman" w:cs="Times New Roman"/>
          <w:b/>
          <w:bCs/>
        </w:rPr>
      </w:pPr>
      <w:r w:rsidRPr="006C4DC7">
        <w:rPr>
          <w:rFonts w:ascii="Times New Roman" w:hAnsi="Times New Roman" w:cs="Times New Roman"/>
          <w:b/>
          <w:bCs/>
        </w:rPr>
        <w:t>Cognizant Technologies Solutions - Data Engineer</w:t>
      </w:r>
      <w:r w:rsidRPr="006C4DC7">
        <w:rPr>
          <w:rFonts w:ascii="Times New Roman" w:hAnsi="Times New Roman" w:cs="Times New Roman"/>
          <w:b/>
          <w:bCs/>
        </w:rPr>
        <w:tab/>
      </w:r>
    </w:p>
    <w:p w14:paraId="4F4EB1A0" w14:textId="238C6E77" w:rsidR="0081204D" w:rsidRPr="006C4DC7" w:rsidRDefault="0081204D" w:rsidP="006C4DC7">
      <w:pPr>
        <w:spacing w:before="20" w:after="20"/>
        <w:jc w:val="both"/>
        <w:rPr>
          <w:rFonts w:ascii="Times New Roman" w:hAnsi="Times New Roman" w:cs="Times New Roman"/>
          <w:b/>
          <w:bCs/>
        </w:rPr>
      </w:pPr>
      <w:r w:rsidRPr="006C4DC7">
        <w:rPr>
          <w:rFonts w:ascii="Times New Roman" w:hAnsi="Times New Roman" w:cs="Times New Roman"/>
          <w:b/>
          <w:bCs/>
        </w:rPr>
        <w:lastRenderedPageBreak/>
        <w:t>June 2021 - Nov 2022</w:t>
      </w:r>
    </w:p>
    <w:p w14:paraId="4815D936" w14:textId="69286F9C" w:rsidR="0081204D" w:rsidRPr="00B3653C" w:rsidRDefault="0081204D" w:rsidP="0081204D">
      <w:pPr>
        <w:jc w:val="both"/>
        <w:rPr>
          <w:rFonts w:ascii="Times New Roman" w:hAnsi="Times New Roman" w:cs="Times New Roman"/>
          <w:sz w:val="24"/>
          <w:szCs w:val="24"/>
          <w:u w:val="single"/>
        </w:rPr>
      </w:pPr>
      <w:r w:rsidRPr="00B3653C">
        <w:rPr>
          <w:rFonts w:ascii="Times New Roman" w:hAnsi="Times New Roman" w:cs="Times New Roman"/>
          <w:b/>
          <w:bCs/>
          <w:sz w:val="24"/>
          <w:szCs w:val="24"/>
          <w:u w:val="single"/>
        </w:rPr>
        <w:t>Responsibilities:</w:t>
      </w:r>
    </w:p>
    <w:p w14:paraId="5ACDE7C8" w14:textId="77777777" w:rsidR="006C4DC7" w:rsidRPr="006C4DC7" w:rsidRDefault="006C4DC7" w:rsidP="006C4DC7">
      <w:pPr>
        <w:numPr>
          <w:ilvl w:val="0"/>
          <w:numId w:val="8"/>
        </w:numPr>
        <w:spacing w:before="20" w:after="20"/>
        <w:jc w:val="both"/>
        <w:rPr>
          <w:rFonts w:ascii="Times New Roman" w:hAnsi="Times New Roman" w:cs="Times New Roman"/>
        </w:rPr>
      </w:pPr>
      <w:r w:rsidRPr="006C4DC7">
        <w:rPr>
          <w:rFonts w:ascii="Times New Roman" w:hAnsi="Times New Roman" w:cs="Times New Roman"/>
        </w:rPr>
        <w:t>Defined data architecture standards and implemented efficient ETL processes for Teradata and Hadoop platforms.</w:t>
      </w:r>
    </w:p>
    <w:p w14:paraId="2841C391" w14:textId="77777777" w:rsidR="006C4DC7" w:rsidRPr="006C4DC7" w:rsidRDefault="006C4DC7" w:rsidP="006C4DC7">
      <w:pPr>
        <w:numPr>
          <w:ilvl w:val="0"/>
          <w:numId w:val="8"/>
        </w:numPr>
        <w:spacing w:before="20" w:after="20"/>
        <w:jc w:val="both"/>
        <w:rPr>
          <w:rFonts w:ascii="Times New Roman" w:hAnsi="Times New Roman" w:cs="Times New Roman"/>
        </w:rPr>
      </w:pPr>
      <w:r w:rsidRPr="006C4DC7">
        <w:rPr>
          <w:rFonts w:ascii="Times New Roman" w:hAnsi="Times New Roman" w:cs="Times New Roman"/>
        </w:rPr>
        <w:t>Built executive dashboards in Tableau, enabling data-driven decision-making through interactive visualizations.</w:t>
      </w:r>
    </w:p>
    <w:p w14:paraId="7DF85854" w14:textId="77777777" w:rsidR="006C4DC7" w:rsidRPr="006C4DC7" w:rsidRDefault="006C4DC7" w:rsidP="006C4DC7">
      <w:pPr>
        <w:numPr>
          <w:ilvl w:val="0"/>
          <w:numId w:val="8"/>
        </w:numPr>
        <w:spacing w:before="20" w:after="20"/>
        <w:jc w:val="both"/>
        <w:rPr>
          <w:rFonts w:ascii="Times New Roman" w:hAnsi="Times New Roman" w:cs="Times New Roman"/>
        </w:rPr>
      </w:pPr>
      <w:r w:rsidRPr="006C4DC7">
        <w:rPr>
          <w:rFonts w:ascii="Times New Roman" w:hAnsi="Times New Roman" w:cs="Times New Roman"/>
        </w:rPr>
        <w:t>Optimized query performance in Redshift, achieving up to 100x faster execution for analytics and reporting.</w:t>
      </w:r>
    </w:p>
    <w:p w14:paraId="3B6199BC" w14:textId="77777777" w:rsidR="006C4DC7" w:rsidRPr="006C4DC7" w:rsidRDefault="006C4DC7" w:rsidP="006C4DC7">
      <w:pPr>
        <w:numPr>
          <w:ilvl w:val="0"/>
          <w:numId w:val="8"/>
        </w:numPr>
        <w:spacing w:before="20" w:after="20"/>
        <w:jc w:val="both"/>
        <w:rPr>
          <w:rFonts w:ascii="Times New Roman" w:hAnsi="Times New Roman" w:cs="Times New Roman"/>
        </w:rPr>
      </w:pPr>
      <w:r w:rsidRPr="006C4DC7">
        <w:rPr>
          <w:rFonts w:ascii="Times New Roman" w:hAnsi="Times New Roman" w:cs="Times New Roman"/>
        </w:rPr>
        <w:t>Designed data pipelines with AWS Glue, migrating campaign data into AWS Redshift and ensuring seamless integration.</w:t>
      </w:r>
    </w:p>
    <w:p w14:paraId="2A5387A8" w14:textId="77777777" w:rsidR="006C4DC7" w:rsidRPr="006C4DC7" w:rsidRDefault="006C4DC7" w:rsidP="006C4DC7">
      <w:pPr>
        <w:numPr>
          <w:ilvl w:val="0"/>
          <w:numId w:val="8"/>
        </w:numPr>
        <w:spacing w:before="20" w:after="20"/>
        <w:jc w:val="both"/>
        <w:rPr>
          <w:rFonts w:ascii="Times New Roman" w:hAnsi="Times New Roman" w:cs="Times New Roman"/>
        </w:rPr>
      </w:pPr>
      <w:r w:rsidRPr="006C4DC7">
        <w:rPr>
          <w:rFonts w:ascii="Times New Roman" w:hAnsi="Times New Roman" w:cs="Times New Roman"/>
        </w:rPr>
        <w:t>Developed automated data validation scripts using Python, reducing errors by 30% and improving data quality.</w:t>
      </w:r>
    </w:p>
    <w:p w14:paraId="7BE35514" w14:textId="77777777" w:rsidR="0081204D" w:rsidRPr="00B3653C" w:rsidRDefault="0081204D" w:rsidP="0081204D">
      <w:pPr>
        <w:spacing w:before="20" w:after="20"/>
        <w:jc w:val="both"/>
        <w:rPr>
          <w:rFonts w:ascii="Times New Roman" w:hAnsi="Times New Roman" w:cs="Times New Roman"/>
        </w:rPr>
      </w:pPr>
      <w:r>
        <w:rPr>
          <w:rFonts w:ascii="Times New Roman" w:hAnsi="Times New Roman" w:cs="Times New Roman"/>
          <w:b/>
          <w:bCs/>
          <w:u w:val="single"/>
        </w:rPr>
        <w:t>Environments</w:t>
      </w:r>
      <w:r w:rsidRPr="00886017">
        <w:rPr>
          <w:rFonts w:ascii="Times New Roman" w:hAnsi="Times New Roman" w:cs="Times New Roman"/>
          <w:b/>
          <w:bCs/>
          <w:u w:val="single"/>
        </w:rPr>
        <w:t>:</w:t>
      </w:r>
      <w:r w:rsidRPr="00B3653C">
        <w:rPr>
          <w:rFonts w:ascii="Times New Roman" w:hAnsi="Times New Roman" w:cs="Times New Roman"/>
        </w:rPr>
        <w:t xml:space="preserve"> ER Studio 16.5, Oracle 12c, Python, AWS S3, Lambda, RDS, SQS, Shell Scripting, UNIX, </w:t>
      </w:r>
      <w:proofErr w:type="spellStart"/>
      <w:r w:rsidRPr="00B3653C">
        <w:rPr>
          <w:rFonts w:ascii="Times New Roman" w:hAnsi="Times New Roman" w:cs="Times New Roman"/>
        </w:rPr>
        <w:t>PySpark</w:t>
      </w:r>
      <w:proofErr w:type="spellEnd"/>
      <w:r w:rsidRPr="00B3653C">
        <w:rPr>
          <w:rFonts w:ascii="Times New Roman" w:hAnsi="Times New Roman" w:cs="Times New Roman"/>
        </w:rPr>
        <w:t xml:space="preserve">, Hadoop, Spark, Hive, PIG, MongoDB, Cassandra, MapReduce, LINUX, Windows7, XML, SQL, PL/SQL, T-SQL, Databricks, </w:t>
      </w:r>
      <w:proofErr w:type="spellStart"/>
      <w:r w:rsidRPr="00B3653C">
        <w:rPr>
          <w:rFonts w:ascii="Times New Roman" w:hAnsi="Times New Roman" w:cs="Times New Roman"/>
        </w:rPr>
        <w:t>Datastage</w:t>
      </w:r>
      <w:proofErr w:type="spellEnd"/>
      <w:r w:rsidRPr="00B3653C">
        <w:rPr>
          <w:rFonts w:ascii="Times New Roman" w:hAnsi="Times New Roman" w:cs="Times New Roman"/>
        </w:rPr>
        <w:t>, UNIX, Agile, SSAS, Informatica, MDM, Teradata, MS Excel, MS Access, Metadata, SAS, SQL Server, Tableau, Netezza, ERP, SSRS, Teradata SQL Assistant, DB2, SAS.</w:t>
      </w:r>
    </w:p>
    <w:p w14:paraId="53AAA3D4" w14:textId="77777777" w:rsidR="0081204D" w:rsidRDefault="0081204D"/>
    <w:p w14:paraId="11DAD820" w14:textId="77777777" w:rsidR="006C4DC7" w:rsidRDefault="0081204D" w:rsidP="0081204D">
      <w:pPr>
        <w:spacing w:before="20" w:after="20"/>
        <w:jc w:val="both"/>
        <w:rPr>
          <w:rFonts w:ascii="Times New Roman" w:hAnsi="Times New Roman" w:cs="Times New Roman"/>
          <w:b/>
          <w:bCs/>
        </w:rPr>
      </w:pPr>
      <w:bookmarkStart w:id="0" w:name="_Hlk188881026"/>
      <w:r w:rsidRPr="0081204D">
        <w:rPr>
          <w:rFonts w:ascii="Times New Roman" w:hAnsi="Times New Roman" w:cs="Times New Roman"/>
          <w:b/>
          <w:bCs/>
        </w:rPr>
        <w:t>Cognizant Technologies Solutions - Data Engineer Analyst</w:t>
      </w:r>
      <w:r w:rsidRPr="0081204D">
        <w:rPr>
          <w:rFonts w:ascii="Times New Roman" w:hAnsi="Times New Roman" w:cs="Times New Roman"/>
          <w:b/>
          <w:bCs/>
        </w:rPr>
        <w:tab/>
      </w:r>
    </w:p>
    <w:p w14:paraId="3E9BBC97" w14:textId="6D633450" w:rsidR="0081204D" w:rsidRPr="0081204D" w:rsidRDefault="0081204D" w:rsidP="0081204D">
      <w:pPr>
        <w:spacing w:before="20" w:after="20"/>
        <w:jc w:val="both"/>
        <w:rPr>
          <w:rFonts w:ascii="Times New Roman" w:hAnsi="Times New Roman" w:cs="Times New Roman"/>
          <w:b/>
          <w:bCs/>
        </w:rPr>
      </w:pPr>
      <w:r w:rsidRPr="0081204D">
        <w:rPr>
          <w:rFonts w:ascii="Times New Roman" w:hAnsi="Times New Roman" w:cs="Times New Roman"/>
          <w:b/>
          <w:bCs/>
        </w:rPr>
        <w:t>Jan 2019 - June 2021</w:t>
      </w:r>
    </w:p>
    <w:p w14:paraId="779ED5AD" w14:textId="77777777" w:rsidR="0081204D" w:rsidRPr="0081204D" w:rsidRDefault="0081204D" w:rsidP="0081204D">
      <w:pPr>
        <w:numPr>
          <w:ilvl w:val="0"/>
          <w:numId w:val="2"/>
        </w:numPr>
        <w:spacing w:before="20" w:after="20"/>
        <w:jc w:val="both"/>
        <w:rPr>
          <w:rFonts w:ascii="Times New Roman" w:hAnsi="Times New Roman" w:cs="Times New Roman"/>
        </w:rPr>
      </w:pPr>
      <w:r w:rsidRPr="0081204D">
        <w:rPr>
          <w:rFonts w:ascii="Times New Roman" w:hAnsi="Times New Roman" w:cs="Times New Roman"/>
        </w:rPr>
        <w:t>Managed cross-functional teams on ETL tasks, maintaining data integrity and verifying pipeline stability.</w:t>
      </w:r>
    </w:p>
    <w:p w14:paraId="23785279" w14:textId="77777777" w:rsidR="0081204D" w:rsidRPr="0081204D" w:rsidRDefault="0081204D" w:rsidP="0081204D">
      <w:pPr>
        <w:numPr>
          <w:ilvl w:val="0"/>
          <w:numId w:val="2"/>
        </w:numPr>
        <w:spacing w:before="20" w:after="20"/>
        <w:jc w:val="both"/>
        <w:rPr>
          <w:rFonts w:ascii="Times New Roman" w:hAnsi="Times New Roman" w:cs="Times New Roman"/>
        </w:rPr>
      </w:pPr>
      <w:r w:rsidRPr="0081204D">
        <w:rPr>
          <w:rFonts w:ascii="Times New Roman" w:hAnsi="Times New Roman" w:cs="Times New Roman"/>
        </w:rPr>
        <w:t>Developed complex SQL queries to extract and process large datasets for financial analysis, improving query execution time by 20%.</w:t>
      </w:r>
    </w:p>
    <w:p w14:paraId="5A00B2EA" w14:textId="77777777" w:rsidR="0081204D" w:rsidRPr="0081204D" w:rsidRDefault="0081204D" w:rsidP="0081204D">
      <w:pPr>
        <w:numPr>
          <w:ilvl w:val="0"/>
          <w:numId w:val="2"/>
        </w:numPr>
        <w:spacing w:before="20" w:after="20"/>
        <w:jc w:val="both"/>
        <w:rPr>
          <w:rFonts w:ascii="Times New Roman" w:hAnsi="Times New Roman" w:cs="Times New Roman"/>
        </w:rPr>
      </w:pPr>
      <w:r w:rsidRPr="0081204D">
        <w:rPr>
          <w:rFonts w:ascii="Times New Roman" w:hAnsi="Times New Roman" w:cs="Times New Roman"/>
        </w:rPr>
        <w:t>Derived and aggregated data from various sources, including relational databases, flat files, APIs, cloud storage and data warehouses.</w:t>
      </w:r>
    </w:p>
    <w:p w14:paraId="67DC955F" w14:textId="77777777" w:rsidR="0081204D" w:rsidRPr="0081204D" w:rsidRDefault="0081204D" w:rsidP="0081204D">
      <w:pPr>
        <w:numPr>
          <w:ilvl w:val="0"/>
          <w:numId w:val="2"/>
        </w:numPr>
        <w:spacing w:before="20" w:after="20"/>
        <w:jc w:val="both"/>
        <w:rPr>
          <w:rFonts w:ascii="Times New Roman" w:hAnsi="Times New Roman" w:cs="Times New Roman"/>
        </w:rPr>
      </w:pPr>
      <w:r w:rsidRPr="0081204D">
        <w:rPr>
          <w:rFonts w:ascii="Times New Roman" w:hAnsi="Times New Roman" w:cs="Times New Roman"/>
        </w:rPr>
        <w:t>Utilized Python libraries like Pandas, NumPy and other visualization tools such as Power BI to present insights.</w:t>
      </w:r>
    </w:p>
    <w:p w14:paraId="145B399A" w14:textId="77777777" w:rsidR="0081204D" w:rsidRPr="0081204D" w:rsidRDefault="0081204D" w:rsidP="0081204D">
      <w:pPr>
        <w:numPr>
          <w:ilvl w:val="0"/>
          <w:numId w:val="2"/>
        </w:numPr>
        <w:spacing w:before="20" w:after="20"/>
        <w:jc w:val="both"/>
        <w:rPr>
          <w:rFonts w:ascii="Times New Roman" w:hAnsi="Times New Roman" w:cs="Times New Roman"/>
        </w:rPr>
      </w:pPr>
      <w:r w:rsidRPr="0081204D">
        <w:rPr>
          <w:rFonts w:ascii="Times New Roman" w:hAnsi="Times New Roman" w:cs="Times New Roman"/>
        </w:rPr>
        <w:t>Developed data quality checks, automated validation processes, and data profiling techniques, achieving a 30% reduction in data errors.</w:t>
      </w:r>
    </w:p>
    <w:p w14:paraId="0ABD857E" w14:textId="77777777" w:rsidR="0081204D" w:rsidRPr="0081204D" w:rsidRDefault="0081204D" w:rsidP="0081204D">
      <w:pPr>
        <w:numPr>
          <w:ilvl w:val="0"/>
          <w:numId w:val="2"/>
        </w:numPr>
        <w:spacing w:before="20" w:after="20"/>
        <w:jc w:val="both"/>
        <w:rPr>
          <w:rFonts w:ascii="Times New Roman" w:hAnsi="Times New Roman" w:cs="Times New Roman"/>
        </w:rPr>
      </w:pPr>
      <w:r w:rsidRPr="0081204D">
        <w:rPr>
          <w:rFonts w:ascii="Times New Roman" w:hAnsi="Times New Roman" w:cs="Times New Roman"/>
        </w:rPr>
        <w:t>Collaborated with stakeholders to design and develop interactive UI components for analytics dashboards, improving usability and data accessibility.</w:t>
      </w:r>
    </w:p>
    <w:p w14:paraId="2E245EDE" w14:textId="52FD0BAB" w:rsidR="006C4DC7" w:rsidRPr="006C4DC7" w:rsidRDefault="0081204D" w:rsidP="006C4DC7">
      <w:pPr>
        <w:numPr>
          <w:ilvl w:val="0"/>
          <w:numId w:val="2"/>
        </w:numPr>
        <w:spacing w:before="20" w:after="20"/>
        <w:jc w:val="both"/>
        <w:rPr>
          <w:rFonts w:ascii="Times New Roman" w:hAnsi="Times New Roman" w:cs="Times New Roman"/>
        </w:rPr>
      </w:pPr>
      <w:r w:rsidRPr="0081204D">
        <w:rPr>
          <w:rFonts w:ascii="Times New Roman" w:hAnsi="Times New Roman" w:cs="Times New Roman"/>
        </w:rPr>
        <w:t>Streamlined client reporting processes by implementing advanced Excel techniques, improving data accuracy and reducing processing time</w:t>
      </w:r>
      <w:bookmarkEnd w:id="0"/>
    </w:p>
    <w:p w14:paraId="24C1DC05" w14:textId="77777777" w:rsidR="006C4DC7" w:rsidRDefault="006C4DC7" w:rsidP="006C4DC7">
      <w:pPr>
        <w:spacing w:before="20" w:after="20"/>
        <w:ind w:left="720"/>
        <w:jc w:val="both"/>
        <w:rPr>
          <w:rFonts w:ascii="Times New Roman" w:hAnsi="Times New Roman" w:cs="Times New Roman"/>
        </w:rPr>
      </w:pPr>
    </w:p>
    <w:p w14:paraId="1548ACB6" w14:textId="77777777" w:rsidR="0081204D" w:rsidRPr="0081204D" w:rsidRDefault="0081204D" w:rsidP="0081204D">
      <w:pPr>
        <w:pStyle w:val="Heading1"/>
        <w:spacing w:before="121"/>
        <w:rPr>
          <w:rFonts w:ascii="Cambria" w:hAnsi="Cambria"/>
          <w:b/>
          <w:bCs/>
          <w:color w:val="000000" w:themeColor="text1"/>
          <w:sz w:val="22"/>
          <w:szCs w:val="22"/>
        </w:rPr>
      </w:pPr>
      <w:bookmarkStart w:id="1" w:name="_Hlk188880331"/>
      <w:r w:rsidRPr="00636EC7">
        <w:rPr>
          <w:rFonts w:ascii="Cambria" w:hAnsi="Cambria"/>
          <w:b/>
          <w:bCs/>
          <w:color w:val="000000" w:themeColor="text1"/>
          <w:spacing w:val="-2"/>
          <w:sz w:val="22"/>
          <w:szCs w:val="22"/>
          <w:highlight w:val="lightGray"/>
        </w:rPr>
        <w:t>EDUCATION</w:t>
      </w:r>
    </w:p>
    <w:p w14:paraId="20169092" w14:textId="3904C27C" w:rsidR="0081204D" w:rsidRPr="0081204D" w:rsidRDefault="0081204D" w:rsidP="0081204D">
      <w:pPr>
        <w:tabs>
          <w:tab w:val="left" w:pos="10249"/>
        </w:tabs>
        <w:spacing w:before="61"/>
        <w:ind w:left="530"/>
        <w:rPr>
          <w:rFonts w:ascii="Cambria" w:hAnsi="Cambria"/>
          <w:b/>
        </w:rPr>
      </w:pPr>
      <w:r w:rsidRPr="0081204D">
        <w:rPr>
          <w:rFonts w:ascii="Cambria" w:hAnsi="Cambria"/>
          <w:b/>
          <w:noProof/>
        </w:rPr>
        <mc:AlternateContent>
          <mc:Choice Requires="wps">
            <w:drawing>
              <wp:anchor distT="0" distB="0" distL="0" distR="0" simplePos="0" relativeHeight="251659264" behindDoc="0" locked="0" layoutInCell="1" allowOverlap="1" wp14:anchorId="3A202B73" wp14:editId="7F2FA720">
                <wp:simplePos x="0" y="0"/>
                <wp:positionH relativeFrom="page">
                  <wp:posOffset>517525</wp:posOffset>
                </wp:positionH>
                <wp:positionV relativeFrom="paragraph">
                  <wp:posOffset>24853</wp:posOffset>
                </wp:positionV>
                <wp:extent cx="7254875" cy="127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54875" cy="1270"/>
                        </a:xfrm>
                        <a:custGeom>
                          <a:avLst/>
                          <a:gdLst/>
                          <a:ahLst/>
                          <a:cxnLst/>
                          <a:rect l="l" t="t" r="r" b="b"/>
                          <a:pathLst>
                            <a:path w="7254875">
                              <a:moveTo>
                                <a:pt x="0" y="0"/>
                              </a:moveTo>
                              <a:lnTo>
                                <a:pt x="725487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7C1FC91" id="Graphic 9" o:spid="_x0000_s1026" style="position:absolute;margin-left:40.75pt;margin-top:1.95pt;width:571.25pt;height:.1pt;z-index:251659264;visibility:visible;mso-wrap-style:square;mso-wrap-distance-left:0;mso-wrap-distance-top:0;mso-wrap-distance-right:0;mso-wrap-distance-bottom:0;mso-position-horizontal:absolute;mso-position-horizontal-relative:page;mso-position-vertical:absolute;mso-position-vertical-relative:text;v-text-anchor:top" coordsize="72548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" path="m,l7254875,e" filled="f">
                <v:path arrowok="t"/>
                <w10:wrap anchorx="page"/>
              </v:shape>
            </w:pict>
          </mc:Fallback>
        </mc:AlternateContent>
      </w:r>
      <w:r w:rsidR="00CD56F0" w:rsidRPr="0081204D">
        <w:rPr>
          <w:rFonts w:ascii="Cambria" w:hAnsi="Cambria"/>
          <w:b/>
          <w:i/>
        </w:rPr>
        <w:t>Masters</w:t>
      </w:r>
      <w:r w:rsidRPr="0081204D">
        <w:rPr>
          <w:rFonts w:ascii="Cambria" w:hAnsi="Cambria"/>
          <w:b/>
          <w:i/>
        </w:rPr>
        <w:t xml:space="preserve"> in information systems</w:t>
      </w:r>
      <w:r w:rsidRPr="0081204D">
        <w:rPr>
          <w:rFonts w:ascii="Cambria" w:hAnsi="Cambria"/>
        </w:rPr>
        <w:t>,</w:t>
      </w:r>
      <w:r w:rsidRPr="0081204D">
        <w:rPr>
          <w:rFonts w:ascii="Cambria" w:hAnsi="Cambria"/>
          <w:spacing w:val="-6"/>
        </w:rPr>
        <w:t xml:space="preserve"> </w:t>
      </w:r>
      <w:r w:rsidRPr="0081204D">
        <w:rPr>
          <w:rFonts w:ascii="Cambria" w:hAnsi="Cambria"/>
        </w:rPr>
        <w:t>New</w:t>
      </w:r>
      <w:r w:rsidRPr="0081204D">
        <w:rPr>
          <w:rFonts w:ascii="Cambria" w:hAnsi="Cambria"/>
          <w:spacing w:val="-6"/>
        </w:rPr>
        <w:t xml:space="preserve"> </w:t>
      </w:r>
      <w:r w:rsidRPr="0081204D">
        <w:rPr>
          <w:rFonts w:ascii="Cambria" w:hAnsi="Cambria"/>
        </w:rPr>
        <w:t>Jersey</w:t>
      </w:r>
      <w:r w:rsidRPr="0081204D">
        <w:rPr>
          <w:rFonts w:ascii="Cambria" w:hAnsi="Cambria"/>
          <w:spacing w:val="-6"/>
        </w:rPr>
        <w:t xml:space="preserve"> </w:t>
      </w:r>
      <w:r w:rsidRPr="0081204D">
        <w:rPr>
          <w:rFonts w:ascii="Cambria" w:hAnsi="Cambria"/>
        </w:rPr>
        <w:t>Institute</w:t>
      </w:r>
      <w:r w:rsidRPr="0081204D">
        <w:rPr>
          <w:rFonts w:ascii="Cambria" w:hAnsi="Cambria"/>
          <w:spacing w:val="-6"/>
        </w:rPr>
        <w:t xml:space="preserve"> </w:t>
      </w:r>
      <w:r w:rsidRPr="0081204D">
        <w:rPr>
          <w:rFonts w:ascii="Cambria" w:hAnsi="Cambria"/>
        </w:rPr>
        <w:t>of</w:t>
      </w:r>
      <w:r w:rsidRPr="0081204D">
        <w:rPr>
          <w:rFonts w:ascii="Cambria" w:hAnsi="Cambria"/>
          <w:spacing w:val="-6"/>
        </w:rPr>
        <w:t xml:space="preserve"> </w:t>
      </w:r>
      <w:r w:rsidRPr="0081204D">
        <w:rPr>
          <w:rFonts w:ascii="Cambria" w:hAnsi="Cambria"/>
          <w:spacing w:val="-2"/>
        </w:rPr>
        <w:t>Technology</w:t>
      </w:r>
      <w:r>
        <w:rPr>
          <w:rFonts w:ascii="Cambria" w:hAnsi="Cambria"/>
        </w:rPr>
        <w:t xml:space="preserve"> </w:t>
      </w:r>
      <w:r w:rsidRPr="0081204D">
        <w:rPr>
          <w:rFonts w:ascii="Cambria" w:hAnsi="Cambria"/>
          <w:b/>
        </w:rPr>
        <w:t>Jan</w:t>
      </w:r>
      <w:r w:rsidRPr="0081204D">
        <w:rPr>
          <w:rFonts w:ascii="Cambria" w:hAnsi="Cambria"/>
          <w:b/>
          <w:spacing w:val="-5"/>
        </w:rPr>
        <w:t xml:space="preserve"> </w:t>
      </w:r>
      <w:r w:rsidRPr="0081204D">
        <w:rPr>
          <w:rFonts w:ascii="Cambria" w:hAnsi="Cambria"/>
          <w:b/>
        </w:rPr>
        <w:t>2023</w:t>
      </w:r>
      <w:r w:rsidRPr="0081204D">
        <w:rPr>
          <w:rFonts w:ascii="Cambria" w:hAnsi="Cambria"/>
          <w:b/>
          <w:spacing w:val="-3"/>
        </w:rPr>
        <w:t xml:space="preserve"> </w:t>
      </w:r>
      <w:r w:rsidRPr="0081204D">
        <w:rPr>
          <w:rFonts w:ascii="Cambria" w:hAnsi="Cambria"/>
          <w:b/>
        </w:rPr>
        <w:t>-</w:t>
      </w:r>
      <w:r w:rsidRPr="0081204D">
        <w:rPr>
          <w:rFonts w:ascii="Cambria" w:hAnsi="Cambria"/>
          <w:b/>
          <w:spacing w:val="-3"/>
        </w:rPr>
        <w:t xml:space="preserve"> </w:t>
      </w:r>
      <w:r w:rsidRPr="0081204D">
        <w:rPr>
          <w:rFonts w:ascii="Cambria" w:hAnsi="Cambria"/>
          <w:b/>
        </w:rPr>
        <w:t>May</w:t>
      </w:r>
      <w:r w:rsidRPr="0081204D">
        <w:rPr>
          <w:rFonts w:ascii="Cambria" w:hAnsi="Cambria"/>
          <w:b/>
          <w:spacing w:val="-2"/>
        </w:rPr>
        <w:t xml:space="preserve"> </w:t>
      </w:r>
      <w:r w:rsidRPr="0081204D">
        <w:rPr>
          <w:rFonts w:ascii="Cambria" w:hAnsi="Cambria"/>
          <w:b/>
          <w:spacing w:val="-4"/>
        </w:rPr>
        <w:t>2024</w:t>
      </w:r>
    </w:p>
    <w:p w14:paraId="1CB4EB56" w14:textId="77777777" w:rsidR="0081204D" w:rsidRPr="0081204D" w:rsidRDefault="0081204D" w:rsidP="0081204D">
      <w:pPr>
        <w:pStyle w:val="Heading1"/>
        <w:spacing w:before="118"/>
        <w:rPr>
          <w:rFonts w:ascii="Cambria" w:hAnsi="Cambria"/>
          <w:b/>
          <w:bCs/>
          <w:color w:val="000000" w:themeColor="text1"/>
          <w:sz w:val="22"/>
          <w:szCs w:val="22"/>
        </w:rPr>
      </w:pPr>
      <w:bookmarkStart w:id="2" w:name="PROJECTS_"/>
      <w:bookmarkEnd w:id="2"/>
      <w:r w:rsidRPr="00636EC7">
        <w:rPr>
          <w:rFonts w:ascii="Cambria" w:hAnsi="Cambria"/>
          <w:b/>
          <w:bCs/>
          <w:color w:val="000000" w:themeColor="text1"/>
          <w:spacing w:val="-2"/>
          <w:sz w:val="22"/>
          <w:szCs w:val="22"/>
          <w:highlight w:val="lightGray"/>
        </w:rPr>
        <w:t>PROJECTS</w:t>
      </w:r>
    </w:p>
    <w:p w14:paraId="63B501DB" w14:textId="77777777" w:rsidR="0081204D" w:rsidRPr="0081204D" w:rsidRDefault="0081204D" w:rsidP="0081204D">
      <w:pPr>
        <w:pStyle w:val="ListParagraph"/>
        <w:widowControl w:val="0"/>
        <w:numPr>
          <w:ilvl w:val="0"/>
          <w:numId w:val="5"/>
        </w:numPr>
        <w:tabs>
          <w:tab w:val="left" w:pos="635"/>
        </w:tabs>
        <w:autoSpaceDE w:val="0"/>
        <w:autoSpaceDN w:val="0"/>
        <w:spacing w:before="64" w:after="0" w:line="240" w:lineRule="auto"/>
        <w:ind w:right="196"/>
        <w:contextualSpacing w:val="0"/>
        <w:jc w:val="both"/>
        <w:rPr>
          <w:rFonts w:ascii="Cambria" w:hAnsi="Cambria"/>
          <w:b/>
        </w:rPr>
      </w:pPr>
      <w:r w:rsidRPr="0081204D">
        <w:rPr>
          <w:rFonts w:ascii="Cambria" w:hAnsi="Cambria"/>
          <w:b/>
          <w:noProof/>
        </w:rPr>
        <mc:AlternateContent>
          <mc:Choice Requires="wps">
            <w:drawing>
              <wp:anchor distT="0" distB="0" distL="0" distR="0" simplePos="0" relativeHeight="251660288" behindDoc="0" locked="0" layoutInCell="1" allowOverlap="1" wp14:anchorId="622B7A59" wp14:editId="39018EC2">
                <wp:simplePos x="0" y="0"/>
                <wp:positionH relativeFrom="page">
                  <wp:posOffset>517525</wp:posOffset>
                </wp:positionH>
                <wp:positionV relativeFrom="paragraph">
                  <wp:posOffset>26772</wp:posOffset>
                </wp:positionV>
                <wp:extent cx="7254875" cy="127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54875" cy="1270"/>
                        </a:xfrm>
                        <a:custGeom>
                          <a:avLst/>
                          <a:gdLst/>
                          <a:ahLst/>
                          <a:cxnLst/>
                          <a:rect l="l" t="t" r="r" b="b"/>
                          <a:pathLst>
                            <a:path w="7254875">
                              <a:moveTo>
                                <a:pt x="0" y="0"/>
                              </a:moveTo>
                              <a:lnTo>
                                <a:pt x="725487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F8FB9F4" id="Graphic 10" o:spid="_x0000_s1026" style="position:absolute;margin-left:40.75pt;margin-top:2.1pt;width:571.25pt;height:.1pt;z-index:251660288;visibility:visible;mso-wrap-style:square;mso-wrap-distance-left:0;mso-wrap-distance-top:0;mso-wrap-distance-right:0;mso-wrap-distance-bottom:0;mso-position-horizontal:absolute;mso-position-horizontal-relative:page;mso-position-vertical:absolute;mso-position-vertical-relative:text;v-text-anchor:top" coordsize="72548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" path="m,l7254875,e" filled="f">
                <v:path arrowok="t"/>
                <w10:wrap anchorx="page"/>
              </v:shape>
            </w:pict>
          </mc:Fallback>
        </mc:AlternateContent>
      </w:r>
      <w:r w:rsidRPr="0081204D">
        <w:rPr>
          <w:rFonts w:ascii="Cambria" w:hAnsi="Cambria"/>
          <w:b/>
          <w:i/>
        </w:rPr>
        <w:t>Web Development (Burger Machine Website)</w:t>
      </w:r>
      <w:r w:rsidRPr="0081204D">
        <w:rPr>
          <w:rFonts w:ascii="Cambria" w:hAnsi="Cambria"/>
          <w:b/>
        </w:rPr>
        <w:t xml:space="preserve">: </w:t>
      </w:r>
      <w:r w:rsidRPr="0081204D">
        <w:rPr>
          <w:rFonts w:ascii="Cambria" w:hAnsi="Cambria"/>
        </w:rPr>
        <w:t>Devised an e-commerce platform using Flask on Heroku, managing SQL databases, and Python for backend operations, with an emphasis on data integrity and sales analysis and implemented secure authentication, payment integration, and a real-time sales dashboard.</w:t>
      </w:r>
    </w:p>
    <w:p w14:paraId="32151091" w14:textId="77777777" w:rsidR="0081204D" w:rsidRPr="0081204D" w:rsidRDefault="0081204D" w:rsidP="0081204D">
      <w:pPr>
        <w:pStyle w:val="ListParagraph"/>
        <w:widowControl w:val="0"/>
        <w:numPr>
          <w:ilvl w:val="0"/>
          <w:numId w:val="5"/>
        </w:numPr>
        <w:tabs>
          <w:tab w:val="left" w:pos="634"/>
        </w:tabs>
        <w:autoSpaceDE w:val="0"/>
        <w:autoSpaceDN w:val="0"/>
        <w:spacing w:before="53" w:after="0" w:line="230" w:lineRule="exact"/>
        <w:ind w:left="634" w:hanging="359"/>
        <w:contextualSpacing w:val="0"/>
        <w:jc w:val="both"/>
        <w:rPr>
          <w:rFonts w:ascii="Cambria" w:hAnsi="Cambria"/>
          <w:b/>
          <w:i/>
        </w:rPr>
      </w:pPr>
      <w:r w:rsidRPr="0081204D">
        <w:rPr>
          <w:rFonts w:ascii="Cambria" w:hAnsi="Cambria"/>
          <w:b/>
          <w:i/>
        </w:rPr>
        <w:t>ETL</w:t>
      </w:r>
      <w:r w:rsidRPr="0081204D">
        <w:rPr>
          <w:rFonts w:ascii="Cambria" w:hAnsi="Cambria"/>
          <w:b/>
          <w:i/>
          <w:spacing w:val="-5"/>
        </w:rPr>
        <w:t xml:space="preserve"> </w:t>
      </w:r>
      <w:r w:rsidRPr="0081204D">
        <w:rPr>
          <w:rFonts w:ascii="Cambria" w:hAnsi="Cambria"/>
          <w:b/>
          <w:i/>
        </w:rPr>
        <w:t>Pipeline</w:t>
      </w:r>
      <w:r w:rsidRPr="0081204D">
        <w:rPr>
          <w:rFonts w:ascii="Cambria" w:hAnsi="Cambria"/>
          <w:b/>
          <w:i/>
          <w:spacing w:val="-5"/>
        </w:rPr>
        <w:t xml:space="preserve"> </w:t>
      </w:r>
      <w:r w:rsidRPr="0081204D">
        <w:rPr>
          <w:rFonts w:ascii="Cambria" w:hAnsi="Cambria"/>
          <w:b/>
          <w:i/>
        </w:rPr>
        <w:t>with</w:t>
      </w:r>
      <w:r w:rsidRPr="0081204D">
        <w:rPr>
          <w:rFonts w:ascii="Cambria" w:hAnsi="Cambria"/>
          <w:b/>
          <w:i/>
          <w:spacing w:val="-5"/>
        </w:rPr>
        <w:t xml:space="preserve"> </w:t>
      </w:r>
      <w:r w:rsidRPr="0081204D">
        <w:rPr>
          <w:rFonts w:ascii="Cambria" w:hAnsi="Cambria"/>
          <w:b/>
          <w:i/>
          <w:spacing w:val="-2"/>
        </w:rPr>
        <w:t>Snowflake:</w:t>
      </w:r>
    </w:p>
    <w:p w14:paraId="6D2954A1" w14:textId="77777777" w:rsidR="0081204D" w:rsidRPr="0081204D" w:rsidRDefault="0081204D" w:rsidP="0081204D">
      <w:pPr>
        <w:pStyle w:val="BodyText"/>
        <w:spacing w:before="0"/>
        <w:ind w:left="545" w:right="243" w:firstLine="15"/>
        <w:jc w:val="both"/>
        <w:rPr>
          <w:rFonts w:ascii="Cambria" w:hAnsi="Cambria"/>
          <w:sz w:val="22"/>
          <w:szCs w:val="22"/>
        </w:rPr>
      </w:pPr>
      <w:r w:rsidRPr="0081204D">
        <w:rPr>
          <w:rFonts w:ascii="Cambria" w:hAnsi="Cambria"/>
          <w:sz w:val="22"/>
          <w:szCs w:val="22"/>
        </w:rPr>
        <w:t>Designed and implemented an ETL pipeline using Snowflake, extracting data from diverse sources, and transforming it into actionable insights. Leveraged Snowflake's powerful SQL capabilities for data transformation and analysis, resulting</w:t>
      </w:r>
      <w:r w:rsidRPr="0081204D">
        <w:rPr>
          <w:rFonts w:ascii="Cambria" w:hAnsi="Cambria"/>
          <w:spacing w:val="-3"/>
          <w:sz w:val="22"/>
          <w:szCs w:val="22"/>
        </w:rPr>
        <w:t xml:space="preserve"> </w:t>
      </w:r>
      <w:r w:rsidRPr="0081204D">
        <w:rPr>
          <w:rFonts w:ascii="Cambria" w:hAnsi="Cambria"/>
          <w:sz w:val="22"/>
          <w:szCs w:val="22"/>
        </w:rPr>
        <w:t>in</w:t>
      </w:r>
      <w:r w:rsidRPr="0081204D">
        <w:rPr>
          <w:rFonts w:ascii="Cambria" w:hAnsi="Cambria"/>
          <w:spacing w:val="-3"/>
          <w:sz w:val="22"/>
          <w:szCs w:val="22"/>
        </w:rPr>
        <w:t xml:space="preserve"> </w:t>
      </w:r>
      <w:r w:rsidRPr="0081204D">
        <w:rPr>
          <w:rFonts w:ascii="Cambria" w:hAnsi="Cambria"/>
          <w:sz w:val="22"/>
          <w:szCs w:val="22"/>
        </w:rPr>
        <w:t>streamlined</w:t>
      </w:r>
      <w:r w:rsidRPr="0081204D">
        <w:rPr>
          <w:rFonts w:ascii="Cambria" w:hAnsi="Cambria"/>
          <w:spacing w:val="-3"/>
          <w:sz w:val="22"/>
          <w:szCs w:val="22"/>
        </w:rPr>
        <w:t xml:space="preserve"> </w:t>
      </w:r>
      <w:r w:rsidRPr="0081204D">
        <w:rPr>
          <w:rFonts w:ascii="Cambria" w:hAnsi="Cambria"/>
          <w:sz w:val="22"/>
          <w:szCs w:val="22"/>
        </w:rPr>
        <w:t>data</w:t>
      </w:r>
      <w:r w:rsidRPr="0081204D">
        <w:rPr>
          <w:rFonts w:ascii="Cambria" w:hAnsi="Cambria"/>
          <w:spacing w:val="-3"/>
          <w:sz w:val="22"/>
          <w:szCs w:val="22"/>
        </w:rPr>
        <w:t xml:space="preserve"> </w:t>
      </w:r>
      <w:r w:rsidRPr="0081204D">
        <w:rPr>
          <w:rFonts w:ascii="Cambria" w:hAnsi="Cambria"/>
          <w:sz w:val="22"/>
          <w:szCs w:val="22"/>
        </w:rPr>
        <w:t>workflows</w:t>
      </w:r>
      <w:r w:rsidRPr="0081204D">
        <w:rPr>
          <w:rFonts w:ascii="Cambria" w:hAnsi="Cambria"/>
          <w:spacing w:val="-3"/>
          <w:sz w:val="22"/>
          <w:szCs w:val="22"/>
        </w:rPr>
        <w:t xml:space="preserve"> </w:t>
      </w:r>
      <w:r w:rsidRPr="0081204D">
        <w:rPr>
          <w:rFonts w:ascii="Cambria" w:hAnsi="Cambria"/>
          <w:sz w:val="22"/>
          <w:szCs w:val="22"/>
        </w:rPr>
        <w:t xml:space="preserve">and enhanced decision-making processes and the development of KPI </w:t>
      </w:r>
      <w:r w:rsidRPr="0081204D">
        <w:rPr>
          <w:rFonts w:ascii="Cambria" w:hAnsi="Cambria"/>
          <w:sz w:val="22"/>
          <w:szCs w:val="22"/>
        </w:rPr>
        <w:lastRenderedPageBreak/>
        <w:t>models to track performance effectively.</w:t>
      </w:r>
    </w:p>
    <w:p w14:paraId="65A0890A" w14:textId="77777777" w:rsidR="0081204D" w:rsidRPr="0081204D" w:rsidRDefault="0081204D" w:rsidP="0081204D">
      <w:pPr>
        <w:spacing w:before="119"/>
        <w:ind w:left="500"/>
        <w:rPr>
          <w:rFonts w:ascii="Cambria" w:hAnsi="Cambria"/>
          <w:b/>
          <w:color w:val="000000" w:themeColor="text1"/>
        </w:rPr>
      </w:pPr>
      <w:r w:rsidRPr="00636EC7">
        <w:rPr>
          <w:rFonts w:ascii="Cambria" w:hAnsi="Cambria"/>
          <w:b/>
          <w:color w:val="000000" w:themeColor="text1"/>
          <w:highlight w:val="lightGray"/>
        </w:rPr>
        <w:t>CERTIFICATIONS</w:t>
      </w:r>
      <w:r w:rsidRPr="00636EC7">
        <w:rPr>
          <w:rFonts w:ascii="Cambria" w:hAnsi="Cambria"/>
          <w:b/>
          <w:color w:val="000000" w:themeColor="text1"/>
          <w:spacing w:val="-14"/>
          <w:highlight w:val="lightGray"/>
        </w:rPr>
        <w:t xml:space="preserve"> </w:t>
      </w:r>
      <w:r w:rsidRPr="00636EC7">
        <w:rPr>
          <w:rFonts w:ascii="Cambria" w:hAnsi="Cambria"/>
          <w:b/>
          <w:color w:val="000000" w:themeColor="text1"/>
          <w:highlight w:val="lightGray"/>
        </w:rPr>
        <w:t>&amp;</w:t>
      </w:r>
      <w:r w:rsidRPr="00636EC7">
        <w:rPr>
          <w:rFonts w:ascii="Cambria" w:hAnsi="Cambria"/>
          <w:b/>
          <w:color w:val="000000" w:themeColor="text1"/>
          <w:spacing w:val="-14"/>
          <w:highlight w:val="lightGray"/>
        </w:rPr>
        <w:t xml:space="preserve"> </w:t>
      </w:r>
      <w:r w:rsidRPr="00636EC7">
        <w:rPr>
          <w:rFonts w:ascii="Cambria" w:hAnsi="Cambria"/>
          <w:b/>
          <w:color w:val="000000" w:themeColor="text1"/>
          <w:highlight w:val="lightGray"/>
        </w:rPr>
        <w:t>KEY</w:t>
      </w:r>
      <w:r w:rsidRPr="00636EC7">
        <w:rPr>
          <w:rFonts w:ascii="Cambria" w:hAnsi="Cambria"/>
          <w:b/>
          <w:color w:val="000000" w:themeColor="text1"/>
          <w:spacing w:val="-13"/>
          <w:highlight w:val="lightGray"/>
        </w:rPr>
        <w:t xml:space="preserve"> </w:t>
      </w:r>
      <w:r w:rsidRPr="00636EC7">
        <w:rPr>
          <w:rFonts w:ascii="Cambria" w:hAnsi="Cambria"/>
          <w:b/>
          <w:color w:val="000000" w:themeColor="text1"/>
          <w:spacing w:val="-2"/>
          <w:highlight w:val="lightGray"/>
        </w:rPr>
        <w:t>ACCOMPLISHMENTS</w:t>
      </w:r>
    </w:p>
    <w:p w14:paraId="5AB63BD8" w14:textId="77777777" w:rsidR="0081204D" w:rsidRPr="0081204D" w:rsidRDefault="0081204D" w:rsidP="0081204D">
      <w:pPr>
        <w:pStyle w:val="Heading2"/>
        <w:numPr>
          <w:ilvl w:val="0"/>
          <w:numId w:val="4"/>
        </w:numPr>
        <w:tabs>
          <w:tab w:val="left" w:pos="559"/>
          <w:tab w:val="num" w:pos="720"/>
        </w:tabs>
        <w:spacing w:before="63"/>
        <w:ind w:left="559" w:hanging="359"/>
        <w:rPr>
          <w:rFonts w:ascii="Cambria" w:hAnsi="Cambria"/>
          <w:color w:val="000000" w:themeColor="text1"/>
          <w:sz w:val="22"/>
          <w:szCs w:val="22"/>
        </w:rPr>
      </w:pPr>
      <w:r w:rsidRPr="0081204D">
        <w:rPr>
          <w:rFonts w:ascii="Cambria" w:hAnsi="Cambria"/>
          <w:noProof/>
          <w:color w:val="000000" w:themeColor="text1"/>
          <w:sz w:val="22"/>
          <w:szCs w:val="22"/>
        </w:rPr>
        <mc:AlternateContent>
          <mc:Choice Requires="wps">
            <w:drawing>
              <wp:anchor distT="0" distB="0" distL="0" distR="0" simplePos="0" relativeHeight="251661312" behindDoc="0" locked="0" layoutInCell="1" allowOverlap="1" wp14:anchorId="0BCE8DEF" wp14:editId="0E27BB0E">
                <wp:simplePos x="0" y="0"/>
                <wp:positionH relativeFrom="page">
                  <wp:posOffset>517525</wp:posOffset>
                </wp:positionH>
                <wp:positionV relativeFrom="paragraph">
                  <wp:posOffset>25059</wp:posOffset>
                </wp:positionV>
                <wp:extent cx="7254875"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54875" cy="1270"/>
                        </a:xfrm>
                        <a:custGeom>
                          <a:avLst/>
                          <a:gdLst/>
                          <a:ahLst/>
                          <a:cxnLst/>
                          <a:rect l="l" t="t" r="r" b="b"/>
                          <a:pathLst>
                            <a:path w="7254875">
                              <a:moveTo>
                                <a:pt x="0" y="0"/>
                              </a:moveTo>
                              <a:lnTo>
                                <a:pt x="725487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EA93AF6" id="Graphic 11" o:spid="_x0000_s1026" style="position:absolute;margin-left:40.75pt;margin-top:1.95pt;width:571.25pt;height:.1pt;z-index:251661312;visibility:visible;mso-wrap-style:square;mso-wrap-distance-left:0;mso-wrap-distance-top:0;mso-wrap-distance-right:0;mso-wrap-distance-bottom:0;mso-position-horizontal:absolute;mso-position-horizontal-relative:page;mso-position-vertical:absolute;mso-position-vertical-relative:text;v-text-anchor:top" coordsize="72548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" path="m,l7254875,e" filled="f">
                <v:path arrowok="t"/>
                <w10:wrap anchorx="page"/>
              </v:shape>
            </w:pict>
          </mc:Fallback>
        </mc:AlternateContent>
      </w:r>
      <w:bookmarkStart w:id="3" w:name="●​Certified_AWS_Solutions_Architect_(AWS"/>
      <w:bookmarkEnd w:id="3"/>
      <w:r w:rsidRPr="0081204D">
        <w:rPr>
          <w:rFonts w:ascii="Cambria" w:hAnsi="Cambria"/>
          <w:color w:val="000000" w:themeColor="text1"/>
          <w:sz w:val="22"/>
          <w:szCs w:val="22"/>
        </w:rPr>
        <w:t>Certified</w:t>
      </w:r>
      <w:r w:rsidRPr="0081204D">
        <w:rPr>
          <w:rFonts w:ascii="Cambria" w:hAnsi="Cambria"/>
          <w:color w:val="000000" w:themeColor="text1"/>
          <w:spacing w:val="-9"/>
          <w:sz w:val="22"/>
          <w:szCs w:val="22"/>
        </w:rPr>
        <w:t xml:space="preserve"> </w:t>
      </w:r>
      <w:r w:rsidRPr="0081204D">
        <w:rPr>
          <w:rFonts w:ascii="Cambria" w:hAnsi="Cambria"/>
          <w:color w:val="000000" w:themeColor="text1"/>
          <w:sz w:val="22"/>
          <w:szCs w:val="22"/>
        </w:rPr>
        <w:t>AWS</w:t>
      </w:r>
      <w:r w:rsidRPr="0081204D">
        <w:rPr>
          <w:rFonts w:ascii="Cambria" w:hAnsi="Cambria"/>
          <w:color w:val="000000" w:themeColor="text1"/>
          <w:spacing w:val="-8"/>
          <w:sz w:val="22"/>
          <w:szCs w:val="22"/>
        </w:rPr>
        <w:t xml:space="preserve"> </w:t>
      </w:r>
      <w:r w:rsidRPr="0081204D">
        <w:rPr>
          <w:rFonts w:ascii="Cambria" w:hAnsi="Cambria"/>
          <w:color w:val="000000" w:themeColor="text1"/>
          <w:sz w:val="22"/>
          <w:szCs w:val="22"/>
        </w:rPr>
        <w:t>Solutions</w:t>
      </w:r>
      <w:r w:rsidRPr="0081204D">
        <w:rPr>
          <w:rFonts w:ascii="Cambria" w:hAnsi="Cambria"/>
          <w:color w:val="000000" w:themeColor="text1"/>
          <w:spacing w:val="-8"/>
          <w:sz w:val="22"/>
          <w:szCs w:val="22"/>
        </w:rPr>
        <w:t xml:space="preserve"> </w:t>
      </w:r>
      <w:r w:rsidRPr="0081204D">
        <w:rPr>
          <w:rFonts w:ascii="Cambria" w:hAnsi="Cambria"/>
          <w:color w:val="000000" w:themeColor="text1"/>
          <w:sz w:val="22"/>
          <w:szCs w:val="22"/>
        </w:rPr>
        <w:t>Architect</w:t>
      </w:r>
      <w:r w:rsidRPr="0081204D">
        <w:rPr>
          <w:rFonts w:ascii="Cambria" w:hAnsi="Cambria"/>
          <w:color w:val="000000" w:themeColor="text1"/>
          <w:spacing w:val="-9"/>
          <w:sz w:val="22"/>
          <w:szCs w:val="22"/>
        </w:rPr>
        <w:t xml:space="preserve"> </w:t>
      </w:r>
      <w:r w:rsidRPr="0081204D">
        <w:rPr>
          <w:rFonts w:ascii="Cambria" w:hAnsi="Cambria"/>
          <w:color w:val="000000" w:themeColor="text1"/>
          <w:sz w:val="22"/>
          <w:szCs w:val="22"/>
        </w:rPr>
        <w:t>(AWS)</w:t>
      </w:r>
      <w:r w:rsidRPr="0081204D">
        <w:rPr>
          <w:rFonts w:ascii="Cambria" w:hAnsi="Cambria"/>
          <w:color w:val="000000" w:themeColor="text1"/>
          <w:spacing w:val="-8"/>
          <w:sz w:val="22"/>
          <w:szCs w:val="22"/>
        </w:rPr>
        <w:t xml:space="preserve"> </w:t>
      </w:r>
      <w:hyperlink r:id="rId6">
        <w:r w:rsidRPr="0081204D">
          <w:rPr>
            <w:rFonts w:ascii="Cambria" w:hAnsi="Cambria"/>
            <w:color w:val="000000" w:themeColor="text1"/>
            <w:sz w:val="22"/>
            <w:szCs w:val="22"/>
            <w:u w:val="thick"/>
          </w:rPr>
          <w:t>Validate</w:t>
        </w:r>
        <w:r w:rsidRPr="0081204D">
          <w:rPr>
            <w:rFonts w:ascii="Cambria" w:hAnsi="Cambria"/>
            <w:color w:val="000000" w:themeColor="text1"/>
            <w:spacing w:val="-8"/>
            <w:sz w:val="22"/>
            <w:szCs w:val="22"/>
            <w:u w:val="thick"/>
          </w:rPr>
          <w:t xml:space="preserve"> </w:t>
        </w:r>
        <w:r w:rsidRPr="0081204D">
          <w:rPr>
            <w:rFonts w:ascii="Cambria" w:hAnsi="Cambria"/>
            <w:color w:val="000000" w:themeColor="text1"/>
            <w:sz w:val="22"/>
            <w:szCs w:val="22"/>
            <w:u w:val="thick"/>
          </w:rPr>
          <w:t>@</w:t>
        </w:r>
      </w:hyperlink>
      <w:r w:rsidRPr="0081204D">
        <w:rPr>
          <w:rFonts w:ascii="Cambria" w:hAnsi="Cambria"/>
          <w:color w:val="000000" w:themeColor="text1"/>
          <w:spacing w:val="-8"/>
          <w:sz w:val="22"/>
          <w:szCs w:val="22"/>
        </w:rPr>
        <w:t xml:space="preserve"> </w:t>
      </w:r>
      <w:r w:rsidRPr="0081204D">
        <w:rPr>
          <w:rFonts w:ascii="Cambria" w:hAnsi="Cambria"/>
          <w:color w:val="000000" w:themeColor="text1"/>
          <w:spacing w:val="-2"/>
          <w:sz w:val="22"/>
          <w:szCs w:val="22"/>
        </w:rPr>
        <w:t>3f956c15123c4db7843a328346be7a99</w:t>
      </w:r>
    </w:p>
    <w:p w14:paraId="1C22A6F0" w14:textId="77777777" w:rsidR="0081204D" w:rsidRPr="0081204D" w:rsidRDefault="0081204D" w:rsidP="0081204D">
      <w:pPr>
        <w:pStyle w:val="ListParagraph"/>
        <w:widowControl w:val="0"/>
        <w:numPr>
          <w:ilvl w:val="0"/>
          <w:numId w:val="4"/>
        </w:numPr>
        <w:tabs>
          <w:tab w:val="left" w:pos="559"/>
        </w:tabs>
        <w:autoSpaceDE w:val="0"/>
        <w:autoSpaceDN w:val="0"/>
        <w:spacing w:before="2" w:after="0" w:line="240" w:lineRule="auto"/>
        <w:ind w:left="559" w:hanging="359"/>
        <w:contextualSpacing w:val="0"/>
        <w:rPr>
          <w:rFonts w:ascii="Cambria" w:hAnsi="Cambria"/>
        </w:rPr>
      </w:pPr>
      <w:r w:rsidRPr="0081204D">
        <w:rPr>
          <w:rFonts w:ascii="Cambria" w:hAnsi="Cambria"/>
        </w:rPr>
        <w:t>Graduate</w:t>
      </w:r>
      <w:r w:rsidRPr="0081204D">
        <w:rPr>
          <w:rFonts w:ascii="Cambria" w:hAnsi="Cambria"/>
          <w:spacing w:val="-9"/>
        </w:rPr>
        <w:t xml:space="preserve"> </w:t>
      </w:r>
      <w:r w:rsidRPr="0081204D">
        <w:rPr>
          <w:rFonts w:ascii="Cambria" w:hAnsi="Cambria"/>
        </w:rPr>
        <w:t>Certificate</w:t>
      </w:r>
      <w:r w:rsidRPr="0081204D">
        <w:rPr>
          <w:rFonts w:ascii="Cambria" w:hAnsi="Cambria"/>
          <w:spacing w:val="-7"/>
        </w:rPr>
        <w:t xml:space="preserve"> </w:t>
      </w:r>
      <w:r w:rsidRPr="0081204D">
        <w:rPr>
          <w:rFonts w:ascii="Cambria" w:hAnsi="Cambria"/>
        </w:rPr>
        <w:t>in</w:t>
      </w:r>
      <w:r w:rsidRPr="0081204D">
        <w:rPr>
          <w:rFonts w:ascii="Cambria" w:hAnsi="Cambria"/>
          <w:spacing w:val="-7"/>
        </w:rPr>
        <w:t xml:space="preserve"> </w:t>
      </w:r>
      <w:r w:rsidRPr="0081204D">
        <w:rPr>
          <w:rFonts w:ascii="Cambria" w:hAnsi="Cambria"/>
        </w:rPr>
        <w:t>DATA</w:t>
      </w:r>
      <w:r w:rsidRPr="0081204D">
        <w:rPr>
          <w:rFonts w:ascii="Cambria" w:hAnsi="Cambria"/>
          <w:spacing w:val="-7"/>
        </w:rPr>
        <w:t xml:space="preserve"> </w:t>
      </w:r>
      <w:r w:rsidRPr="0081204D">
        <w:rPr>
          <w:rFonts w:ascii="Cambria" w:hAnsi="Cambria"/>
        </w:rPr>
        <w:t>Mining</w:t>
      </w:r>
      <w:r w:rsidRPr="0081204D">
        <w:rPr>
          <w:rFonts w:ascii="Cambria" w:hAnsi="Cambria"/>
          <w:spacing w:val="-7"/>
        </w:rPr>
        <w:t xml:space="preserve"> </w:t>
      </w:r>
      <w:r w:rsidRPr="0081204D">
        <w:rPr>
          <w:rFonts w:ascii="Cambria" w:hAnsi="Cambria"/>
        </w:rPr>
        <w:t>at</w:t>
      </w:r>
      <w:r w:rsidRPr="0081204D">
        <w:rPr>
          <w:rFonts w:ascii="Cambria" w:hAnsi="Cambria"/>
          <w:spacing w:val="-6"/>
        </w:rPr>
        <w:t xml:space="preserve"> </w:t>
      </w:r>
      <w:r w:rsidRPr="0081204D">
        <w:rPr>
          <w:rFonts w:ascii="Cambria" w:hAnsi="Cambria"/>
          <w:spacing w:val="-2"/>
        </w:rPr>
        <w:t>NJIT.</w:t>
      </w:r>
    </w:p>
    <w:p w14:paraId="786AF404" w14:textId="77777777" w:rsidR="0081204D" w:rsidRPr="0081204D" w:rsidRDefault="0081204D" w:rsidP="0081204D">
      <w:pPr>
        <w:pStyle w:val="ListParagraph"/>
        <w:widowControl w:val="0"/>
        <w:numPr>
          <w:ilvl w:val="0"/>
          <w:numId w:val="4"/>
        </w:numPr>
        <w:tabs>
          <w:tab w:val="left" w:pos="560"/>
        </w:tabs>
        <w:autoSpaceDE w:val="0"/>
        <w:autoSpaceDN w:val="0"/>
        <w:spacing w:before="6" w:after="0" w:line="276" w:lineRule="auto"/>
        <w:ind w:right="427"/>
        <w:contextualSpacing w:val="0"/>
        <w:rPr>
          <w:rFonts w:ascii="Cambria" w:hAnsi="Cambria"/>
        </w:rPr>
      </w:pPr>
      <w:r w:rsidRPr="0081204D">
        <w:rPr>
          <w:rFonts w:ascii="Cambria" w:hAnsi="Cambria"/>
        </w:rPr>
        <w:t>Led</w:t>
      </w:r>
      <w:r w:rsidRPr="0081204D">
        <w:rPr>
          <w:rFonts w:ascii="Cambria" w:hAnsi="Cambria"/>
          <w:spacing w:val="-3"/>
        </w:rPr>
        <w:t xml:space="preserve"> </w:t>
      </w:r>
      <w:r w:rsidRPr="0081204D">
        <w:rPr>
          <w:rFonts w:ascii="Cambria" w:hAnsi="Cambria"/>
        </w:rPr>
        <w:t>collaboration</w:t>
      </w:r>
      <w:r w:rsidRPr="0081204D">
        <w:rPr>
          <w:rFonts w:ascii="Cambria" w:hAnsi="Cambria"/>
          <w:spacing w:val="-3"/>
        </w:rPr>
        <w:t xml:space="preserve"> </w:t>
      </w:r>
      <w:r w:rsidRPr="0081204D">
        <w:rPr>
          <w:rFonts w:ascii="Cambria" w:hAnsi="Cambria"/>
        </w:rPr>
        <w:t>between</w:t>
      </w:r>
      <w:r w:rsidRPr="0081204D">
        <w:rPr>
          <w:rFonts w:ascii="Cambria" w:hAnsi="Cambria"/>
          <w:spacing w:val="-3"/>
        </w:rPr>
        <w:t xml:space="preserve"> </w:t>
      </w:r>
      <w:r w:rsidRPr="0081204D">
        <w:rPr>
          <w:rFonts w:ascii="Cambria" w:hAnsi="Cambria"/>
        </w:rPr>
        <w:t>a</w:t>
      </w:r>
      <w:r w:rsidRPr="0081204D">
        <w:rPr>
          <w:rFonts w:ascii="Cambria" w:hAnsi="Cambria"/>
          <w:spacing w:val="-3"/>
        </w:rPr>
        <w:t xml:space="preserve"> </w:t>
      </w:r>
      <w:r w:rsidRPr="0081204D">
        <w:rPr>
          <w:rFonts w:ascii="Cambria" w:hAnsi="Cambria"/>
        </w:rPr>
        <w:t>50-member</w:t>
      </w:r>
      <w:r w:rsidRPr="0081204D">
        <w:rPr>
          <w:rFonts w:ascii="Cambria" w:hAnsi="Cambria"/>
          <w:spacing w:val="-3"/>
        </w:rPr>
        <w:t xml:space="preserve"> </w:t>
      </w:r>
      <w:r w:rsidRPr="0081204D">
        <w:rPr>
          <w:rFonts w:ascii="Cambria" w:hAnsi="Cambria"/>
        </w:rPr>
        <w:t>marketing</w:t>
      </w:r>
      <w:r w:rsidRPr="0081204D">
        <w:rPr>
          <w:rFonts w:ascii="Cambria" w:hAnsi="Cambria"/>
          <w:spacing w:val="-3"/>
        </w:rPr>
        <w:t xml:space="preserve"> </w:t>
      </w:r>
      <w:r w:rsidRPr="0081204D">
        <w:rPr>
          <w:rFonts w:ascii="Cambria" w:hAnsi="Cambria"/>
        </w:rPr>
        <w:t>team</w:t>
      </w:r>
      <w:r w:rsidRPr="0081204D">
        <w:rPr>
          <w:rFonts w:ascii="Cambria" w:hAnsi="Cambria"/>
          <w:spacing w:val="-3"/>
        </w:rPr>
        <w:t xml:space="preserve"> </w:t>
      </w:r>
      <w:r w:rsidRPr="0081204D">
        <w:rPr>
          <w:rFonts w:ascii="Cambria" w:hAnsi="Cambria"/>
        </w:rPr>
        <w:t>and</w:t>
      </w:r>
      <w:r w:rsidRPr="0081204D">
        <w:rPr>
          <w:rFonts w:ascii="Cambria" w:hAnsi="Cambria"/>
          <w:spacing w:val="-3"/>
        </w:rPr>
        <w:t xml:space="preserve"> </w:t>
      </w:r>
      <w:r w:rsidRPr="0081204D">
        <w:rPr>
          <w:rFonts w:ascii="Cambria" w:hAnsi="Cambria"/>
        </w:rPr>
        <w:t>top-tier</w:t>
      </w:r>
      <w:r w:rsidRPr="0081204D">
        <w:rPr>
          <w:rFonts w:ascii="Cambria" w:hAnsi="Cambria"/>
          <w:spacing w:val="-3"/>
        </w:rPr>
        <w:t xml:space="preserve"> </w:t>
      </w:r>
      <w:r w:rsidRPr="0081204D">
        <w:rPr>
          <w:rFonts w:ascii="Cambria" w:hAnsi="Cambria"/>
        </w:rPr>
        <w:t>organizations</w:t>
      </w:r>
      <w:r w:rsidRPr="0081204D">
        <w:rPr>
          <w:rFonts w:ascii="Cambria" w:hAnsi="Cambria"/>
          <w:spacing w:val="-3"/>
        </w:rPr>
        <w:t xml:space="preserve"> </w:t>
      </w:r>
      <w:r w:rsidRPr="0081204D">
        <w:rPr>
          <w:rFonts w:ascii="Cambria" w:hAnsi="Cambria"/>
        </w:rPr>
        <w:t>in</w:t>
      </w:r>
      <w:r w:rsidRPr="0081204D">
        <w:rPr>
          <w:rFonts w:ascii="Cambria" w:hAnsi="Cambria"/>
          <w:spacing w:val="-3"/>
        </w:rPr>
        <w:t xml:space="preserve"> </w:t>
      </w:r>
      <w:r w:rsidRPr="0081204D">
        <w:rPr>
          <w:rFonts w:ascii="Cambria" w:hAnsi="Cambria"/>
        </w:rPr>
        <w:t>India,</w:t>
      </w:r>
      <w:r w:rsidRPr="0081204D">
        <w:rPr>
          <w:rFonts w:ascii="Cambria" w:hAnsi="Cambria"/>
          <w:spacing w:val="-3"/>
        </w:rPr>
        <w:t xml:space="preserve"> </w:t>
      </w:r>
      <w:r w:rsidRPr="0081204D">
        <w:rPr>
          <w:rFonts w:ascii="Cambria" w:hAnsi="Cambria"/>
        </w:rPr>
        <w:t>boosting</w:t>
      </w:r>
      <w:r w:rsidRPr="0081204D">
        <w:rPr>
          <w:rFonts w:ascii="Cambria" w:hAnsi="Cambria"/>
          <w:spacing w:val="-3"/>
        </w:rPr>
        <w:t xml:space="preserve"> </w:t>
      </w:r>
      <w:r w:rsidRPr="0081204D">
        <w:rPr>
          <w:rFonts w:ascii="Cambria" w:hAnsi="Cambria"/>
        </w:rPr>
        <w:t>brand</w:t>
      </w:r>
      <w:r w:rsidRPr="0081204D">
        <w:rPr>
          <w:rFonts w:ascii="Cambria" w:hAnsi="Cambria"/>
          <w:spacing w:val="-3"/>
        </w:rPr>
        <w:t xml:space="preserve"> </w:t>
      </w:r>
      <w:r w:rsidRPr="0081204D">
        <w:rPr>
          <w:rFonts w:ascii="Cambria" w:hAnsi="Cambria"/>
        </w:rPr>
        <w:t>visibility</w:t>
      </w:r>
      <w:r w:rsidRPr="0081204D">
        <w:rPr>
          <w:rFonts w:ascii="Cambria" w:hAnsi="Cambria"/>
          <w:spacing w:val="-3"/>
        </w:rPr>
        <w:t xml:space="preserve"> </w:t>
      </w:r>
      <w:r w:rsidRPr="0081204D">
        <w:rPr>
          <w:rFonts w:ascii="Cambria" w:hAnsi="Cambria"/>
        </w:rPr>
        <w:t>by</w:t>
      </w:r>
      <w:r w:rsidRPr="0081204D">
        <w:rPr>
          <w:rFonts w:ascii="Cambria" w:hAnsi="Cambria"/>
          <w:spacing w:val="-3"/>
        </w:rPr>
        <w:t xml:space="preserve"> </w:t>
      </w:r>
      <w:r w:rsidRPr="0081204D">
        <w:rPr>
          <w:rFonts w:ascii="Cambria" w:hAnsi="Cambria"/>
        </w:rPr>
        <w:t>30%</w:t>
      </w:r>
      <w:r w:rsidRPr="0081204D">
        <w:rPr>
          <w:rFonts w:ascii="Cambria" w:hAnsi="Cambria"/>
          <w:spacing w:val="-3"/>
        </w:rPr>
        <w:t xml:space="preserve"> </w:t>
      </w:r>
      <w:r w:rsidRPr="0081204D">
        <w:rPr>
          <w:rFonts w:ascii="Cambria" w:hAnsi="Cambria"/>
        </w:rPr>
        <w:t>through</w:t>
      </w:r>
      <w:r w:rsidRPr="0081204D">
        <w:rPr>
          <w:rFonts w:ascii="Cambria" w:hAnsi="Cambria"/>
          <w:spacing w:val="-3"/>
        </w:rPr>
        <w:t xml:space="preserve"> </w:t>
      </w:r>
      <w:r w:rsidRPr="0081204D">
        <w:rPr>
          <w:rFonts w:ascii="Cambria" w:hAnsi="Cambria"/>
        </w:rPr>
        <w:t>strong leadership and stakeholder engagement.</w:t>
      </w:r>
      <w:bookmarkEnd w:id="1"/>
    </w:p>
    <w:p w14:paraId="5B3EDA47" w14:textId="77777777" w:rsidR="0081204D" w:rsidRPr="0081204D" w:rsidRDefault="0081204D" w:rsidP="0081204D">
      <w:pPr>
        <w:spacing w:before="20" w:after="20"/>
        <w:jc w:val="both"/>
        <w:rPr>
          <w:rFonts w:ascii="Times New Roman" w:hAnsi="Times New Roman" w:cs="Times New Roman"/>
        </w:rPr>
      </w:pPr>
    </w:p>
    <w:sectPr w:rsidR="0081204D" w:rsidRPr="008120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D3DBA"/>
    <w:multiLevelType w:val="hybridMultilevel"/>
    <w:tmpl w:val="755828AA"/>
    <w:lvl w:ilvl="0" w:tplc="579C7A08">
      <w:numFmt w:val="bullet"/>
      <w:lvlText w:val="●"/>
      <w:lvlJc w:val="left"/>
      <w:pPr>
        <w:ind w:left="635" w:hanging="360"/>
      </w:pPr>
      <w:rPr>
        <w:rFonts w:ascii="Arial" w:eastAsia="Arial" w:hAnsi="Arial" w:cs="Arial" w:hint="default"/>
        <w:spacing w:val="0"/>
        <w:w w:val="100"/>
        <w:lang w:val="en-US" w:eastAsia="en-US" w:bidi="ar-SA"/>
      </w:rPr>
    </w:lvl>
    <w:lvl w:ilvl="1" w:tplc="EE34C234">
      <w:numFmt w:val="bullet"/>
      <w:lvlText w:val="•"/>
      <w:lvlJc w:val="left"/>
      <w:pPr>
        <w:ind w:left="1800" w:hanging="360"/>
      </w:pPr>
      <w:rPr>
        <w:rFonts w:hint="default"/>
        <w:lang w:val="en-US" w:eastAsia="en-US" w:bidi="ar-SA"/>
      </w:rPr>
    </w:lvl>
    <w:lvl w:ilvl="2" w:tplc="E272BC1E">
      <w:numFmt w:val="bullet"/>
      <w:lvlText w:val="•"/>
      <w:lvlJc w:val="left"/>
      <w:pPr>
        <w:ind w:left="2960" w:hanging="360"/>
      </w:pPr>
      <w:rPr>
        <w:rFonts w:hint="default"/>
        <w:lang w:val="en-US" w:eastAsia="en-US" w:bidi="ar-SA"/>
      </w:rPr>
    </w:lvl>
    <w:lvl w:ilvl="3" w:tplc="76BA6186">
      <w:numFmt w:val="bullet"/>
      <w:lvlText w:val="•"/>
      <w:lvlJc w:val="left"/>
      <w:pPr>
        <w:ind w:left="4120" w:hanging="360"/>
      </w:pPr>
      <w:rPr>
        <w:rFonts w:hint="default"/>
        <w:lang w:val="en-US" w:eastAsia="en-US" w:bidi="ar-SA"/>
      </w:rPr>
    </w:lvl>
    <w:lvl w:ilvl="4" w:tplc="DD9066E0">
      <w:numFmt w:val="bullet"/>
      <w:lvlText w:val="•"/>
      <w:lvlJc w:val="left"/>
      <w:pPr>
        <w:ind w:left="5280" w:hanging="360"/>
      </w:pPr>
      <w:rPr>
        <w:rFonts w:hint="default"/>
        <w:lang w:val="en-US" w:eastAsia="en-US" w:bidi="ar-SA"/>
      </w:rPr>
    </w:lvl>
    <w:lvl w:ilvl="5" w:tplc="268C1A48">
      <w:numFmt w:val="bullet"/>
      <w:lvlText w:val="•"/>
      <w:lvlJc w:val="left"/>
      <w:pPr>
        <w:ind w:left="6440" w:hanging="360"/>
      </w:pPr>
      <w:rPr>
        <w:rFonts w:hint="default"/>
        <w:lang w:val="en-US" w:eastAsia="en-US" w:bidi="ar-SA"/>
      </w:rPr>
    </w:lvl>
    <w:lvl w:ilvl="6" w:tplc="B3101406">
      <w:numFmt w:val="bullet"/>
      <w:lvlText w:val="•"/>
      <w:lvlJc w:val="left"/>
      <w:pPr>
        <w:ind w:left="7600" w:hanging="360"/>
      </w:pPr>
      <w:rPr>
        <w:rFonts w:hint="default"/>
        <w:lang w:val="en-US" w:eastAsia="en-US" w:bidi="ar-SA"/>
      </w:rPr>
    </w:lvl>
    <w:lvl w:ilvl="7" w:tplc="6EA41C18">
      <w:numFmt w:val="bullet"/>
      <w:lvlText w:val="•"/>
      <w:lvlJc w:val="left"/>
      <w:pPr>
        <w:ind w:left="8760" w:hanging="360"/>
      </w:pPr>
      <w:rPr>
        <w:rFonts w:hint="default"/>
        <w:lang w:val="en-US" w:eastAsia="en-US" w:bidi="ar-SA"/>
      </w:rPr>
    </w:lvl>
    <w:lvl w:ilvl="8" w:tplc="06AE848A">
      <w:numFmt w:val="bullet"/>
      <w:lvlText w:val="•"/>
      <w:lvlJc w:val="left"/>
      <w:pPr>
        <w:ind w:left="9920" w:hanging="360"/>
      </w:pPr>
      <w:rPr>
        <w:rFonts w:hint="default"/>
        <w:lang w:val="en-US" w:eastAsia="en-US" w:bidi="ar-SA"/>
      </w:rPr>
    </w:lvl>
  </w:abstractNum>
  <w:abstractNum w:abstractNumId="1" w15:restartNumberingAfterBreak="0">
    <w:nsid w:val="335A3595"/>
    <w:multiLevelType w:val="multilevel"/>
    <w:tmpl w:val="8C6A3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E537B9"/>
    <w:multiLevelType w:val="multilevel"/>
    <w:tmpl w:val="ECEE2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AE7C99"/>
    <w:multiLevelType w:val="hybridMultilevel"/>
    <w:tmpl w:val="A30C7026"/>
    <w:lvl w:ilvl="0" w:tplc="CD141D90">
      <w:numFmt w:val="bullet"/>
      <w:lvlText w:val="●"/>
      <w:lvlJc w:val="left"/>
      <w:pPr>
        <w:ind w:left="560" w:hanging="360"/>
      </w:pPr>
      <w:rPr>
        <w:rFonts w:ascii="Microsoft Sans Serif" w:eastAsia="Microsoft Sans Serif" w:hAnsi="Microsoft Sans Serif" w:cs="Microsoft Sans Serif" w:hint="default"/>
        <w:b w:val="0"/>
        <w:bCs w:val="0"/>
        <w:i w:val="0"/>
        <w:iCs w:val="0"/>
        <w:spacing w:val="0"/>
        <w:w w:val="100"/>
        <w:sz w:val="21"/>
        <w:szCs w:val="21"/>
        <w:lang w:val="en-US" w:eastAsia="en-US" w:bidi="ar-SA"/>
      </w:rPr>
    </w:lvl>
    <w:lvl w:ilvl="1" w:tplc="82627CE6">
      <w:numFmt w:val="bullet"/>
      <w:lvlText w:val="•"/>
      <w:lvlJc w:val="left"/>
      <w:pPr>
        <w:ind w:left="1728" w:hanging="360"/>
      </w:pPr>
      <w:rPr>
        <w:rFonts w:hint="default"/>
        <w:lang w:val="en-US" w:eastAsia="en-US" w:bidi="ar-SA"/>
      </w:rPr>
    </w:lvl>
    <w:lvl w:ilvl="2" w:tplc="164A7B62">
      <w:numFmt w:val="bullet"/>
      <w:lvlText w:val="•"/>
      <w:lvlJc w:val="left"/>
      <w:pPr>
        <w:ind w:left="2896" w:hanging="360"/>
      </w:pPr>
      <w:rPr>
        <w:rFonts w:hint="default"/>
        <w:lang w:val="en-US" w:eastAsia="en-US" w:bidi="ar-SA"/>
      </w:rPr>
    </w:lvl>
    <w:lvl w:ilvl="3" w:tplc="BCCA346C">
      <w:numFmt w:val="bullet"/>
      <w:lvlText w:val="•"/>
      <w:lvlJc w:val="left"/>
      <w:pPr>
        <w:ind w:left="4064" w:hanging="360"/>
      </w:pPr>
      <w:rPr>
        <w:rFonts w:hint="default"/>
        <w:lang w:val="en-US" w:eastAsia="en-US" w:bidi="ar-SA"/>
      </w:rPr>
    </w:lvl>
    <w:lvl w:ilvl="4" w:tplc="929E221A">
      <w:numFmt w:val="bullet"/>
      <w:lvlText w:val="•"/>
      <w:lvlJc w:val="left"/>
      <w:pPr>
        <w:ind w:left="5232" w:hanging="360"/>
      </w:pPr>
      <w:rPr>
        <w:rFonts w:hint="default"/>
        <w:lang w:val="en-US" w:eastAsia="en-US" w:bidi="ar-SA"/>
      </w:rPr>
    </w:lvl>
    <w:lvl w:ilvl="5" w:tplc="864ED65C">
      <w:numFmt w:val="bullet"/>
      <w:lvlText w:val="•"/>
      <w:lvlJc w:val="left"/>
      <w:pPr>
        <w:ind w:left="6400" w:hanging="360"/>
      </w:pPr>
      <w:rPr>
        <w:rFonts w:hint="default"/>
        <w:lang w:val="en-US" w:eastAsia="en-US" w:bidi="ar-SA"/>
      </w:rPr>
    </w:lvl>
    <w:lvl w:ilvl="6" w:tplc="1D06F338">
      <w:numFmt w:val="bullet"/>
      <w:lvlText w:val="•"/>
      <w:lvlJc w:val="left"/>
      <w:pPr>
        <w:ind w:left="7568" w:hanging="360"/>
      </w:pPr>
      <w:rPr>
        <w:rFonts w:hint="default"/>
        <w:lang w:val="en-US" w:eastAsia="en-US" w:bidi="ar-SA"/>
      </w:rPr>
    </w:lvl>
    <w:lvl w:ilvl="7" w:tplc="4E42A0D8">
      <w:numFmt w:val="bullet"/>
      <w:lvlText w:val="•"/>
      <w:lvlJc w:val="left"/>
      <w:pPr>
        <w:ind w:left="8736" w:hanging="360"/>
      </w:pPr>
      <w:rPr>
        <w:rFonts w:hint="default"/>
        <w:lang w:val="en-US" w:eastAsia="en-US" w:bidi="ar-SA"/>
      </w:rPr>
    </w:lvl>
    <w:lvl w:ilvl="8" w:tplc="26004906">
      <w:numFmt w:val="bullet"/>
      <w:lvlText w:val="•"/>
      <w:lvlJc w:val="left"/>
      <w:pPr>
        <w:ind w:left="9904" w:hanging="360"/>
      </w:pPr>
      <w:rPr>
        <w:rFonts w:hint="default"/>
        <w:lang w:val="en-US" w:eastAsia="en-US" w:bidi="ar-SA"/>
      </w:rPr>
    </w:lvl>
  </w:abstractNum>
  <w:abstractNum w:abstractNumId="4" w15:restartNumberingAfterBreak="0">
    <w:nsid w:val="4C9A6ED5"/>
    <w:multiLevelType w:val="multilevel"/>
    <w:tmpl w:val="4E5A2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B76C3E"/>
    <w:multiLevelType w:val="hybridMultilevel"/>
    <w:tmpl w:val="9C04E3E0"/>
    <w:lvl w:ilvl="0" w:tplc="9088382C">
      <w:numFmt w:val="bullet"/>
      <w:lvlText w:val="●"/>
      <w:lvlJc w:val="left"/>
      <w:pPr>
        <w:ind w:left="635" w:hanging="360"/>
      </w:pPr>
      <w:rPr>
        <w:rFonts w:ascii="Microsoft Sans Serif" w:eastAsia="Microsoft Sans Serif" w:hAnsi="Microsoft Sans Serif" w:cs="Microsoft Sans Serif" w:hint="default"/>
        <w:b w:val="0"/>
        <w:bCs w:val="0"/>
        <w:i w:val="0"/>
        <w:iCs w:val="0"/>
        <w:spacing w:val="0"/>
        <w:w w:val="100"/>
        <w:sz w:val="20"/>
        <w:szCs w:val="20"/>
        <w:lang w:val="en-US" w:eastAsia="en-US" w:bidi="ar-SA"/>
      </w:rPr>
    </w:lvl>
    <w:lvl w:ilvl="1" w:tplc="63124662">
      <w:numFmt w:val="bullet"/>
      <w:lvlText w:val="•"/>
      <w:lvlJc w:val="left"/>
      <w:pPr>
        <w:ind w:left="1800" w:hanging="360"/>
      </w:pPr>
      <w:rPr>
        <w:rFonts w:hint="default"/>
        <w:lang w:val="en-US" w:eastAsia="en-US" w:bidi="ar-SA"/>
      </w:rPr>
    </w:lvl>
    <w:lvl w:ilvl="2" w:tplc="919EFC54">
      <w:numFmt w:val="bullet"/>
      <w:lvlText w:val="•"/>
      <w:lvlJc w:val="left"/>
      <w:pPr>
        <w:ind w:left="2960" w:hanging="360"/>
      </w:pPr>
      <w:rPr>
        <w:rFonts w:hint="default"/>
        <w:lang w:val="en-US" w:eastAsia="en-US" w:bidi="ar-SA"/>
      </w:rPr>
    </w:lvl>
    <w:lvl w:ilvl="3" w:tplc="A91C22CA">
      <w:numFmt w:val="bullet"/>
      <w:lvlText w:val="•"/>
      <w:lvlJc w:val="left"/>
      <w:pPr>
        <w:ind w:left="4120" w:hanging="360"/>
      </w:pPr>
      <w:rPr>
        <w:rFonts w:hint="default"/>
        <w:lang w:val="en-US" w:eastAsia="en-US" w:bidi="ar-SA"/>
      </w:rPr>
    </w:lvl>
    <w:lvl w:ilvl="4" w:tplc="1960C81E">
      <w:numFmt w:val="bullet"/>
      <w:lvlText w:val="•"/>
      <w:lvlJc w:val="left"/>
      <w:pPr>
        <w:ind w:left="5280" w:hanging="360"/>
      </w:pPr>
      <w:rPr>
        <w:rFonts w:hint="default"/>
        <w:lang w:val="en-US" w:eastAsia="en-US" w:bidi="ar-SA"/>
      </w:rPr>
    </w:lvl>
    <w:lvl w:ilvl="5" w:tplc="E348D060">
      <w:numFmt w:val="bullet"/>
      <w:lvlText w:val="•"/>
      <w:lvlJc w:val="left"/>
      <w:pPr>
        <w:ind w:left="6440" w:hanging="360"/>
      </w:pPr>
      <w:rPr>
        <w:rFonts w:hint="default"/>
        <w:lang w:val="en-US" w:eastAsia="en-US" w:bidi="ar-SA"/>
      </w:rPr>
    </w:lvl>
    <w:lvl w:ilvl="6" w:tplc="A1D85BA4">
      <w:numFmt w:val="bullet"/>
      <w:lvlText w:val="•"/>
      <w:lvlJc w:val="left"/>
      <w:pPr>
        <w:ind w:left="7600" w:hanging="360"/>
      </w:pPr>
      <w:rPr>
        <w:rFonts w:hint="default"/>
        <w:lang w:val="en-US" w:eastAsia="en-US" w:bidi="ar-SA"/>
      </w:rPr>
    </w:lvl>
    <w:lvl w:ilvl="7" w:tplc="2B00E650">
      <w:numFmt w:val="bullet"/>
      <w:lvlText w:val="•"/>
      <w:lvlJc w:val="left"/>
      <w:pPr>
        <w:ind w:left="8760" w:hanging="360"/>
      </w:pPr>
      <w:rPr>
        <w:rFonts w:hint="default"/>
        <w:lang w:val="en-US" w:eastAsia="en-US" w:bidi="ar-SA"/>
      </w:rPr>
    </w:lvl>
    <w:lvl w:ilvl="8" w:tplc="1A6286BC">
      <w:numFmt w:val="bullet"/>
      <w:lvlText w:val="•"/>
      <w:lvlJc w:val="left"/>
      <w:pPr>
        <w:ind w:left="9920" w:hanging="360"/>
      </w:pPr>
      <w:rPr>
        <w:rFonts w:hint="default"/>
        <w:lang w:val="en-US" w:eastAsia="en-US" w:bidi="ar-SA"/>
      </w:rPr>
    </w:lvl>
  </w:abstractNum>
  <w:abstractNum w:abstractNumId="6" w15:restartNumberingAfterBreak="0">
    <w:nsid w:val="74E53BB7"/>
    <w:multiLevelType w:val="multilevel"/>
    <w:tmpl w:val="26DE9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4A484C"/>
    <w:multiLevelType w:val="multilevel"/>
    <w:tmpl w:val="8320E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A3187F"/>
    <w:multiLevelType w:val="multilevel"/>
    <w:tmpl w:val="FC76F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7977235">
    <w:abstractNumId w:val="6"/>
  </w:num>
  <w:num w:numId="2" w16cid:durableId="1442384386">
    <w:abstractNumId w:val="8"/>
  </w:num>
  <w:num w:numId="3" w16cid:durableId="1187141230">
    <w:abstractNumId w:val="5"/>
  </w:num>
  <w:num w:numId="4" w16cid:durableId="713383937">
    <w:abstractNumId w:val="3"/>
  </w:num>
  <w:num w:numId="5" w16cid:durableId="104692326">
    <w:abstractNumId w:val="0"/>
  </w:num>
  <w:num w:numId="6" w16cid:durableId="379944654">
    <w:abstractNumId w:val="2"/>
  </w:num>
  <w:num w:numId="7" w16cid:durableId="1222063911">
    <w:abstractNumId w:val="7"/>
  </w:num>
  <w:num w:numId="8" w16cid:durableId="917131171">
    <w:abstractNumId w:val="4"/>
  </w:num>
  <w:num w:numId="9" w16cid:durableId="1579098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04D"/>
    <w:rsid w:val="00067A6A"/>
    <w:rsid w:val="003D33C8"/>
    <w:rsid w:val="00636EC7"/>
    <w:rsid w:val="006C4DC7"/>
    <w:rsid w:val="0081204D"/>
    <w:rsid w:val="009A3002"/>
    <w:rsid w:val="009D2A92"/>
    <w:rsid w:val="009D5684"/>
    <w:rsid w:val="00B10630"/>
    <w:rsid w:val="00B352FB"/>
    <w:rsid w:val="00CD56F0"/>
    <w:rsid w:val="00F52997"/>
    <w:rsid w:val="00F70D26"/>
    <w:rsid w:val="00F939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FC7BC"/>
  <w15:chartTrackingRefBased/>
  <w15:docId w15:val="{EA758466-58BD-4965-9B07-E6867D9AAC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204D"/>
  </w:style>
  <w:style w:type="paragraph" w:styleId="Heading1">
    <w:name w:val="heading 1"/>
    <w:basedOn w:val="Normal"/>
    <w:next w:val="Normal"/>
    <w:link w:val="Heading1Char"/>
    <w:uiPriority w:val="9"/>
    <w:qFormat/>
    <w:rsid w:val="008120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120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20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120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20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20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20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20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20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20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20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20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120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20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20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20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20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204D"/>
    <w:rPr>
      <w:rFonts w:eastAsiaTheme="majorEastAsia" w:cstheme="majorBidi"/>
      <w:color w:val="272727" w:themeColor="text1" w:themeTint="D8"/>
    </w:rPr>
  </w:style>
  <w:style w:type="paragraph" w:styleId="Title">
    <w:name w:val="Title"/>
    <w:basedOn w:val="Normal"/>
    <w:next w:val="Normal"/>
    <w:link w:val="TitleChar"/>
    <w:uiPriority w:val="10"/>
    <w:qFormat/>
    <w:rsid w:val="008120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20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20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20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204D"/>
    <w:pPr>
      <w:spacing w:before="160"/>
      <w:jc w:val="center"/>
    </w:pPr>
    <w:rPr>
      <w:i/>
      <w:iCs/>
      <w:color w:val="404040" w:themeColor="text1" w:themeTint="BF"/>
    </w:rPr>
  </w:style>
  <w:style w:type="character" w:customStyle="1" w:styleId="QuoteChar">
    <w:name w:val="Quote Char"/>
    <w:basedOn w:val="DefaultParagraphFont"/>
    <w:link w:val="Quote"/>
    <w:uiPriority w:val="29"/>
    <w:rsid w:val="0081204D"/>
    <w:rPr>
      <w:i/>
      <w:iCs/>
      <w:color w:val="404040" w:themeColor="text1" w:themeTint="BF"/>
    </w:rPr>
  </w:style>
  <w:style w:type="paragraph" w:styleId="ListParagraph">
    <w:name w:val="List Paragraph"/>
    <w:basedOn w:val="Normal"/>
    <w:uiPriority w:val="1"/>
    <w:qFormat/>
    <w:rsid w:val="0081204D"/>
    <w:pPr>
      <w:ind w:left="720"/>
      <w:contextualSpacing/>
    </w:pPr>
  </w:style>
  <w:style w:type="character" w:styleId="IntenseEmphasis">
    <w:name w:val="Intense Emphasis"/>
    <w:basedOn w:val="DefaultParagraphFont"/>
    <w:uiPriority w:val="21"/>
    <w:qFormat/>
    <w:rsid w:val="0081204D"/>
    <w:rPr>
      <w:i/>
      <w:iCs/>
      <w:color w:val="0F4761" w:themeColor="accent1" w:themeShade="BF"/>
    </w:rPr>
  </w:style>
  <w:style w:type="paragraph" w:styleId="IntenseQuote">
    <w:name w:val="Intense Quote"/>
    <w:basedOn w:val="Normal"/>
    <w:next w:val="Normal"/>
    <w:link w:val="IntenseQuoteChar"/>
    <w:uiPriority w:val="30"/>
    <w:qFormat/>
    <w:rsid w:val="008120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204D"/>
    <w:rPr>
      <w:i/>
      <w:iCs/>
      <w:color w:val="0F4761" w:themeColor="accent1" w:themeShade="BF"/>
    </w:rPr>
  </w:style>
  <w:style w:type="character" w:styleId="IntenseReference">
    <w:name w:val="Intense Reference"/>
    <w:basedOn w:val="DefaultParagraphFont"/>
    <w:uiPriority w:val="32"/>
    <w:qFormat/>
    <w:rsid w:val="0081204D"/>
    <w:rPr>
      <w:b/>
      <w:bCs/>
      <w:smallCaps/>
      <w:color w:val="0F4761" w:themeColor="accent1" w:themeShade="BF"/>
      <w:spacing w:val="5"/>
    </w:rPr>
  </w:style>
  <w:style w:type="table" w:styleId="TableGrid">
    <w:name w:val="Table Grid"/>
    <w:basedOn w:val="TableNormal"/>
    <w:uiPriority w:val="39"/>
    <w:rsid w:val="0081204D"/>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rsid w:val="0081204D"/>
    <w:pPr>
      <w:pBdr>
        <w:top w:val="nil"/>
        <w:left w:val="nil"/>
        <w:bottom w:val="nil"/>
        <w:right w:val="nil"/>
        <w:between w:val="nil"/>
        <w:bar w:val="nil"/>
      </w:pBdr>
      <w:spacing w:after="200" w:line="276" w:lineRule="auto"/>
    </w:pPr>
    <w:rPr>
      <w:rFonts w:ascii="Calibri" w:eastAsia="Arial Unicode MS" w:hAnsi="Calibri" w:cs="Arial Unicode MS"/>
      <w:color w:val="000000"/>
      <w:kern w:val="0"/>
      <w:u w:color="000000"/>
      <w:bdr w:val="nil"/>
      <w:lang w:val="en-CA" w:eastAsia="en-CA"/>
      <w14:textOutline w14:w="0" w14:cap="flat" w14:cmpd="sng" w14:algn="ctr">
        <w14:noFill/>
        <w14:prstDash w14:val="solid"/>
        <w14:bevel/>
      </w14:textOutline>
      <w14:ligatures w14:val="none"/>
    </w:rPr>
  </w:style>
  <w:style w:type="paragraph" w:styleId="BodyText">
    <w:name w:val="Body Text"/>
    <w:basedOn w:val="Normal"/>
    <w:link w:val="BodyTextChar"/>
    <w:uiPriority w:val="1"/>
    <w:qFormat/>
    <w:rsid w:val="0081204D"/>
    <w:pPr>
      <w:widowControl w:val="0"/>
      <w:autoSpaceDE w:val="0"/>
      <w:autoSpaceDN w:val="0"/>
      <w:spacing w:before="1" w:after="0" w:line="240" w:lineRule="auto"/>
      <w:ind w:left="634" w:hanging="359"/>
    </w:pPr>
    <w:rPr>
      <w:rFonts w:ascii="Times New Roman" w:eastAsia="Times New Roman" w:hAnsi="Times New Roman" w:cs="Times New Roman"/>
      <w:kern w:val="0"/>
      <w:sz w:val="20"/>
      <w:szCs w:val="20"/>
      <w:lang w:val="en-US"/>
      <w14:ligatures w14:val="none"/>
    </w:rPr>
  </w:style>
  <w:style w:type="character" w:customStyle="1" w:styleId="BodyTextChar">
    <w:name w:val="Body Text Char"/>
    <w:basedOn w:val="DefaultParagraphFont"/>
    <w:link w:val="BodyText"/>
    <w:uiPriority w:val="1"/>
    <w:rsid w:val="0081204D"/>
    <w:rPr>
      <w:rFonts w:ascii="Times New Roman" w:eastAsia="Times New Roman" w:hAnsi="Times New Roman" w:cs="Times New Roman"/>
      <w:kern w:val="0"/>
      <w:sz w:val="20"/>
      <w:szCs w:val="20"/>
      <w:lang w:val="en-US"/>
      <w14:ligatures w14:val="none"/>
    </w:rPr>
  </w:style>
  <w:style w:type="character" w:styleId="Strong">
    <w:name w:val="Strong"/>
    <w:basedOn w:val="DefaultParagraphFont"/>
    <w:uiPriority w:val="22"/>
    <w:qFormat/>
    <w:rsid w:val="006C4DC7"/>
    <w:rPr>
      <w:b/>
      <w:bCs/>
    </w:rPr>
  </w:style>
  <w:style w:type="character" w:styleId="Emphasis">
    <w:name w:val="Emphasis"/>
    <w:basedOn w:val="DefaultParagraphFont"/>
    <w:uiPriority w:val="20"/>
    <w:qFormat/>
    <w:rsid w:val="006C4DC7"/>
    <w:rPr>
      <w:i/>
      <w:iCs/>
    </w:rPr>
  </w:style>
  <w:style w:type="paragraph" w:styleId="NormalWeb">
    <w:name w:val="Normal (Web)"/>
    <w:basedOn w:val="Normal"/>
    <w:uiPriority w:val="99"/>
    <w:semiHidden/>
    <w:unhideWhenUsed/>
    <w:rsid w:val="006C4DC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636EC7"/>
    <w:rPr>
      <w:color w:val="467886" w:themeColor="hyperlink"/>
      <w:u w:val="single"/>
    </w:rPr>
  </w:style>
  <w:style w:type="character" w:styleId="UnresolvedMention">
    <w:name w:val="Unresolved Mention"/>
    <w:basedOn w:val="DefaultParagraphFont"/>
    <w:uiPriority w:val="99"/>
    <w:semiHidden/>
    <w:unhideWhenUsed/>
    <w:rsid w:val="00636E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780660">
      <w:bodyDiv w:val="1"/>
      <w:marLeft w:val="0"/>
      <w:marRight w:val="0"/>
      <w:marTop w:val="0"/>
      <w:marBottom w:val="0"/>
      <w:divBdr>
        <w:top w:val="none" w:sz="0" w:space="0" w:color="auto"/>
        <w:left w:val="none" w:sz="0" w:space="0" w:color="auto"/>
        <w:bottom w:val="none" w:sz="0" w:space="0" w:color="auto"/>
        <w:right w:val="none" w:sz="0" w:space="0" w:color="auto"/>
      </w:divBdr>
    </w:div>
    <w:div w:id="293869861">
      <w:bodyDiv w:val="1"/>
      <w:marLeft w:val="0"/>
      <w:marRight w:val="0"/>
      <w:marTop w:val="0"/>
      <w:marBottom w:val="0"/>
      <w:divBdr>
        <w:top w:val="none" w:sz="0" w:space="0" w:color="auto"/>
        <w:left w:val="none" w:sz="0" w:space="0" w:color="auto"/>
        <w:bottom w:val="none" w:sz="0" w:space="0" w:color="auto"/>
        <w:right w:val="none" w:sz="0" w:space="0" w:color="auto"/>
      </w:divBdr>
    </w:div>
    <w:div w:id="716784979">
      <w:bodyDiv w:val="1"/>
      <w:marLeft w:val="0"/>
      <w:marRight w:val="0"/>
      <w:marTop w:val="0"/>
      <w:marBottom w:val="0"/>
      <w:divBdr>
        <w:top w:val="none" w:sz="0" w:space="0" w:color="auto"/>
        <w:left w:val="none" w:sz="0" w:space="0" w:color="auto"/>
        <w:bottom w:val="none" w:sz="0" w:space="0" w:color="auto"/>
        <w:right w:val="none" w:sz="0" w:space="0" w:color="auto"/>
      </w:divBdr>
    </w:div>
    <w:div w:id="772750901">
      <w:bodyDiv w:val="1"/>
      <w:marLeft w:val="0"/>
      <w:marRight w:val="0"/>
      <w:marTop w:val="0"/>
      <w:marBottom w:val="0"/>
      <w:divBdr>
        <w:top w:val="none" w:sz="0" w:space="0" w:color="auto"/>
        <w:left w:val="none" w:sz="0" w:space="0" w:color="auto"/>
        <w:bottom w:val="none" w:sz="0" w:space="0" w:color="auto"/>
        <w:right w:val="none" w:sz="0" w:space="0" w:color="auto"/>
      </w:divBdr>
    </w:div>
    <w:div w:id="836923794">
      <w:bodyDiv w:val="1"/>
      <w:marLeft w:val="0"/>
      <w:marRight w:val="0"/>
      <w:marTop w:val="0"/>
      <w:marBottom w:val="0"/>
      <w:divBdr>
        <w:top w:val="none" w:sz="0" w:space="0" w:color="auto"/>
        <w:left w:val="none" w:sz="0" w:space="0" w:color="auto"/>
        <w:bottom w:val="none" w:sz="0" w:space="0" w:color="auto"/>
        <w:right w:val="none" w:sz="0" w:space="0" w:color="auto"/>
      </w:divBdr>
    </w:div>
    <w:div w:id="1123304543">
      <w:bodyDiv w:val="1"/>
      <w:marLeft w:val="0"/>
      <w:marRight w:val="0"/>
      <w:marTop w:val="0"/>
      <w:marBottom w:val="0"/>
      <w:divBdr>
        <w:top w:val="none" w:sz="0" w:space="0" w:color="auto"/>
        <w:left w:val="none" w:sz="0" w:space="0" w:color="auto"/>
        <w:bottom w:val="none" w:sz="0" w:space="0" w:color="auto"/>
        <w:right w:val="none" w:sz="0" w:space="0" w:color="auto"/>
      </w:divBdr>
    </w:div>
    <w:div w:id="1254437135">
      <w:bodyDiv w:val="1"/>
      <w:marLeft w:val="0"/>
      <w:marRight w:val="0"/>
      <w:marTop w:val="0"/>
      <w:marBottom w:val="0"/>
      <w:divBdr>
        <w:top w:val="none" w:sz="0" w:space="0" w:color="auto"/>
        <w:left w:val="none" w:sz="0" w:space="0" w:color="auto"/>
        <w:bottom w:val="none" w:sz="0" w:space="0" w:color="auto"/>
        <w:right w:val="none" w:sz="0" w:space="0" w:color="auto"/>
      </w:divBdr>
    </w:div>
    <w:div w:id="1450975425">
      <w:bodyDiv w:val="1"/>
      <w:marLeft w:val="0"/>
      <w:marRight w:val="0"/>
      <w:marTop w:val="0"/>
      <w:marBottom w:val="0"/>
      <w:divBdr>
        <w:top w:val="none" w:sz="0" w:space="0" w:color="auto"/>
        <w:left w:val="none" w:sz="0" w:space="0" w:color="auto"/>
        <w:bottom w:val="none" w:sz="0" w:space="0" w:color="auto"/>
        <w:right w:val="none" w:sz="0" w:space="0" w:color="auto"/>
      </w:divBdr>
    </w:div>
    <w:div w:id="1650208448">
      <w:bodyDiv w:val="1"/>
      <w:marLeft w:val="0"/>
      <w:marRight w:val="0"/>
      <w:marTop w:val="0"/>
      <w:marBottom w:val="0"/>
      <w:divBdr>
        <w:top w:val="none" w:sz="0" w:space="0" w:color="auto"/>
        <w:left w:val="none" w:sz="0" w:space="0" w:color="auto"/>
        <w:bottom w:val="none" w:sz="0" w:space="0" w:color="auto"/>
        <w:right w:val="none" w:sz="0" w:space="0" w:color="auto"/>
      </w:divBdr>
    </w:div>
    <w:div w:id="1731727859">
      <w:bodyDiv w:val="1"/>
      <w:marLeft w:val="0"/>
      <w:marRight w:val="0"/>
      <w:marTop w:val="0"/>
      <w:marBottom w:val="0"/>
      <w:divBdr>
        <w:top w:val="none" w:sz="0" w:space="0" w:color="auto"/>
        <w:left w:val="none" w:sz="0" w:space="0" w:color="auto"/>
        <w:bottom w:val="none" w:sz="0" w:space="0" w:color="auto"/>
        <w:right w:val="none" w:sz="0" w:space="0" w:color="auto"/>
      </w:divBdr>
    </w:div>
    <w:div w:id="1910576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p.certmetrics.com/amazon/en/public/verify/credential" TargetMode="External"/><Relationship Id="rId5" Type="http://schemas.openxmlformats.org/officeDocument/2006/relationships/hyperlink" Target="mailto:vybhavi1205@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3</Pages>
  <Words>844</Words>
  <Characters>4811</Characters>
  <Application>Microsoft Office Word</Application>
  <DocSecurity>0</DocSecurity>
  <Lines>40</Lines>
  <Paragraphs>11</Paragraphs>
  <ScaleCrop>false</ScaleCrop>
  <Company/>
  <LinksUpToDate>false</LinksUpToDate>
  <CharactersWithSpaces>5644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Thummalapally Chenna Keshav</dc:creator>
  <cp:keywords/>
  <dc:description/>
  <cp:lastModifiedBy>Abdul Arshad Shaik</cp:lastModifiedBy>
  <cp:revision>2</cp:revision>
  <dcterms:created xsi:type="dcterms:W3CDTF">2025-02-21T15:20:00Z</dcterms:created>
  <dcterms:modified xsi:type="dcterms:W3CDTF">2025-02-21T15:20:00Z</dcterms:modified>
</cp:coreProperties>
</file>