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A454" w14:textId="49002771" w:rsidR="00B22F0C" w:rsidRPr="00277A5E" w:rsidRDefault="00F1493E">
      <w:pPr>
        <w:pStyle w:val="Title"/>
        <w:rPr>
          <w:b/>
          <w:bCs/>
        </w:rPr>
      </w:pPr>
      <w:r w:rsidRPr="00277A5E">
        <w:rPr>
          <w:b/>
          <w:bCs/>
        </w:rPr>
        <w:t>YASWANTH S</w:t>
      </w:r>
      <w:r w:rsidR="00277A5E">
        <w:rPr>
          <w:b/>
          <w:bCs/>
        </w:rPr>
        <w:t>WARNA</w:t>
      </w:r>
    </w:p>
    <w:p w14:paraId="49304CC0" w14:textId="5CFD32D2" w:rsidR="009E51A0" w:rsidRPr="00277A5E" w:rsidRDefault="009E51A0" w:rsidP="009E51A0">
      <w:pPr>
        <w:pStyle w:val="Title"/>
        <w:rPr>
          <w:b/>
          <w:bCs/>
        </w:rPr>
      </w:pPr>
      <w:r w:rsidRPr="00277A5E">
        <w:rPr>
          <w:b/>
          <w:bCs/>
        </w:rPr>
        <w:t>Security Analyst</w:t>
      </w:r>
    </w:p>
    <w:p w14:paraId="53450F5E" w14:textId="37E0E80F" w:rsidR="00B22F0C" w:rsidRPr="00394B20" w:rsidRDefault="009E51A0">
      <w:pPr>
        <w:pStyle w:val="BodyText"/>
        <w:spacing w:line="258" w:lineRule="exact"/>
        <w:ind w:left="9" w:right="9" w:firstLine="0"/>
        <w:jc w:val="center"/>
        <w:rPr>
          <w:b/>
          <w:bCs/>
          <w:lang w:val="it-IT"/>
        </w:rPr>
      </w:pPr>
      <w:hyperlink r:id="rId5" w:history="1">
        <w:r w:rsidRPr="00394B20">
          <w:rPr>
            <w:rStyle w:val="Hyperlink"/>
            <w:spacing w:val="-6"/>
            <w:lang w:val="it-IT"/>
          </w:rPr>
          <w:t>yaswanth162k@gmail.com</w:t>
        </w:r>
      </w:hyperlink>
      <w:r w:rsidR="00F1493E" w:rsidRPr="00394B20">
        <w:rPr>
          <w:spacing w:val="-6"/>
          <w:lang w:val="it-IT"/>
        </w:rPr>
        <w:t>|</w:t>
      </w:r>
      <w:r w:rsidR="00F1493E" w:rsidRPr="00394B20">
        <w:rPr>
          <w:spacing w:val="15"/>
          <w:lang w:val="it-IT"/>
        </w:rPr>
        <w:t xml:space="preserve"> </w:t>
      </w:r>
      <w:r w:rsidRPr="00394B20">
        <w:rPr>
          <w:spacing w:val="-6"/>
          <w:lang w:val="it-IT"/>
        </w:rPr>
        <w:t>(507) 497-2678</w:t>
      </w:r>
      <w:r w:rsidR="00A00D1E">
        <w:rPr>
          <w:spacing w:val="22"/>
          <w:lang w:val="it-IT"/>
        </w:rPr>
        <w:t xml:space="preserve"> </w:t>
      </w:r>
      <w:r w:rsidR="00394B20" w:rsidRPr="00394B20">
        <w:rPr>
          <w:spacing w:val="-6"/>
          <w:lang w:val="it-IT"/>
        </w:rPr>
        <w:t>|Minneso</w:t>
      </w:r>
      <w:r w:rsidR="00394B20">
        <w:rPr>
          <w:spacing w:val="-6"/>
          <w:lang w:val="it-IT"/>
        </w:rPr>
        <w:t>ta</w:t>
      </w:r>
      <w:r w:rsidR="00A00D1E">
        <w:rPr>
          <w:spacing w:val="-6"/>
          <w:lang w:val="it-IT"/>
        </w:rPr>
        <w:t xml:space="preserve"> | </w:t>
      </w:r>
      <w:hyperlink r:id="rId6" w:history="1">
        <w:r w:rsidR="00A00D1E" w:rsidRPr="00A00D1E">
          <w:rPr>
            <w:rStyle w:val="Hyperlink"/>
            <w:spacing w:val="-6"/>
            <w:lang w:val="it-IT"/>
          </w:rPr>
          <w:t>https://www.linkedin.com/in/yaswanth-s</w:t>
        </w:r>
        <w:r w:rsidR="00A00D1E" w:rsidRPr="00A00D1E">
          <w:rPr>
            <w:rStyle w:val="Hyperlink"/>
            <w:spacing w:val="-6"/>
            <w:lang w:val="it-IT"/>
          </w:rPr>
          <w:t>w</w:t>
        </w:r>
        <w:r w:rsidR="00A00D1E" w:rsidRPr="00A00D1E">
          <w:rPr>
            <w:rStyle w:val="Hyperlink"/>
            <w:spacing w:val="-6"/>
            <w:lang w:val="it-IT"/>
          </w:rPr>
          <w:t>arna22</w:t>
        </w:r>
      </w:hyperlink>
    </w:p>
    <w:p w14:paraId="0B9991D3" w14:textId="127B2BBC" w:rsidR="002D704C" w:rsidRDefault="002D704C" w:rsidP="002D704C">
      <w:pPr>
        <w:pStyle w:val="Heading1"/>
        <w:rPr>
          <w:color w:val="5B9BD4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2847DF70" wp14:editId="68539723">
                <wp:simplePos x="0" y="0"/>
                <wp:positionH relativeFrom="page">
                  <wp:posOffset>438786</wp:posOffset>
                </wp:positionH>
                <wp:positionV relativeFrom="paragraph">
                  <wp:posOffset>258207</wp:posOffset>
                </wp:positionV>
                <wp:extent cx="6897370" cy="6350"/>
                <wp:effectExtent l="0" t="0" r="0" b="0"/>
                <wp:wrapTopAndBottom/>
                <wp:docPr id="199588947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7" y="6096"/>
                              </a:lnTo>
                              <a:lnTo>
                                <a:pt x="6896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1904B" id="Graphic 1" o:spid="_x0000_s1026" style="position:absolute;margin-left:34.55pt;margin-top:20.35pt;width:543.1pt;height:.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" path="m6896987,l,,,6096r6896987,l689698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B9BD4"/>
          <w:spacing w:val="-2"/>
        </w:rPr>
        <w:t>PROFESSIONAL SUMMARY</w:t>
      </w:r>
    </w:p>
    <w:p w14:paraId="36A439BA" w14:textId="7AEC3AF3" w:rsidR="003A0672" w:rsidRPr="003A0672" w:rsidRDefault="003A0672" w:rsidP="003A0672">
      <w:pPr>
        <w:pStyle w:val="Heading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Certified cybersecurity analyst </w:t>
      </w:r>
      <w:r w:rsidRPr="003A0672">
        <w:rPr>
          <w:sz w:val="22"/>
          <w:szCs w:val="22"/>
        </w:rPr>
        <w:t>with 6 years of hands-on experience in cybersecurity, specializing in threat analysis, vulnerability management, and identity &amp; access management (IAM). A results-driven professional with a proven track record of reducing incident response times by 30%, uncovering critical security gaps, and enhancing operational efficiency by 40% in enterprise environments</w:t>
      </w:r>
    </w:p>
    <w:p w14:paraId="554766FE" w14:textId="145941DA" w:rsidR="003A0672" w:rsidRPr="003A0672" w:rsidRDefault="003A0672" w:rsidP="003A0672">
      <w:pPr>
        <w:pStyle w:val="Heading1"/>
        <w:jc w:val="both"/>
        <w:rPr>
          <w:sz w:val="22"/>
          <w:szCs w:val="22"/>
        </w:rPr>
      </w:pPr>
      <w:r w:rsidRPr="003A0672">
        <w:rPr>
          <w:sz w:val="22"/>
          <w:szCs w:val="22"/>
        </w:rPr>
        <w:t>Expert in leveraging OWASP standards for in-depth vulnerability assessments, generating 12+ comprehensive security reports per month, and collaborating with cross-functional teams to improve application stability by 35% while fortifying security postures against evolving threats. Skilled in optimizing IAM frameworks, securing enterprise environments, and implementing security best practices that mitigate risks by up to 50%</w:t>
      </w:r>
    </w:p>
    <w:p w14:paraId="2F46F09F" w14:textId="3F401346" w:rsidR="003A0672" w:rsidRPr="003A0672" w:rsidRDefault="003A0672" w:rsidP="003A0672">
      <w:pPr>
        <w:pStyle w:val="Heading1"/>
        <w:jc w:val="both"/>
        <w:rPr>
          <w:sz w:val="22"/>
          <w:szCs w:val="22"/>
        </w:rPr>
      </w:pPr>
      <w:r w:rsidRPr="003A0672">
        <w:rPr>
          <w:sz w:val="22"/>
          <w:szCs w:val="22"/>
        </w:rPr>
        <w:t>Passionate about building resilient security infrastructures, developing virtualization environments for advanced threat assessments, and streamlining workflow processes to enhance efficiency by 25%. Continuously staying ahead of emerging threats to safeguard critical systems and drive cybersecurity excellence in dynamic, high-stakes environments</w:t>
      </w:r>
    </w:p>
    <w:p w14:paraId="661841B9" w14:textId="77777777" w:rsidR="00B22F0C" w:rsidRDefault="003A0672">
      <w:pPr>
        <w:pStyle w:val="Heading1"/>
        <w:spacing w:before="89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5AEEA3B" wp14:editId="225C99CD">
                <wp:simplePos x="0" y="0"/>
                <wp:positionH relativeFrom="page">
                  <wp:posOffset>438786</wp:posOffset>
                </wp:positionH>
                <wp:positionV relativeFrom="paragraph">
                  <wp:posOffset>266854</wp:posOffset>
                </wp:positionV>
                <wp:extent cx="68973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7" y="6096"/>
                              </a:lnTo>
                              <a:lnTo>
                                <a:pt x="6896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4F94A" id="Graphic 2" o:spid="_x0000_s1026" style="position:absolute;margin-left:34.55pt;margin-top:21pt;width:543.1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" path="m6896987,l,,,6096r6896987,l689698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B9BD4"/>
          <w:spacing w:val="-2"/>
        </w:rPr>
        <w:t>WORK</w:t>
      </w:r>
      <w:r>
        <w:rPr>
          <w:color w:val="5B9BD4"/>
          <w:spacing w:val="-11"/>
        </w:rPr>
        <w:t xml:space="preserve"> </w:t>
      </w:r>
      <w:r>
        <w:rPr>
          <w:color w:val="5B9BD4"/>
          <w:spacing w:val="-2"/>
        </w:rPr>
        <w:t>EXPERIENCE</w:t>
      </w:r>
    </w:p>
    <w:p w14:paraId="4B9E49BF" w14:textId="0E09E695" w:rsidR="00B22F0C" w:rsidRDefault="00D00A51">
      <w:pPr>
        <w:pStyle w:val="Heading2"/>
        <w:tabs>
          <w:tab w:val="left" w:pos="10277"/>
        </w:tabs>
        <w:spacing w:before="33" w:line="259" w:lineRule="exact"/>
      </w:pPr>
      <w:r>
        <w:t>W</w:t>
      </w:r>
      <w:r w:rsidR="00CA6DEA">
        <w:t>ells Fargo</w:t>
      </w:r>
      <w:r w:rsidR="00EA7339">
        <w:tab/>
        <w:t xml:space="preserve"> </w:t>
      </w:r>
      <w:r w:rsidR="00394B20">
        <w:t xml:space="preserve">       </w:t>
      </w:r>
      <w:r w:rsidR="00EA7339">
        <w:t>M</w:t>
      </w:r>
      <w:r w:rsidR="00394B20">
        <w:t>N</w:t>
      </w:r>
      <w:r w:rsidR="00F1493E">
        <w:t>,</w:t>
      </w:r>
      <w:r w:rsidR="00F1493E">
        <w:rPr>
          <w:spacing w:val="-5"/>
        </w:rPr>
        <w:t xml:space="preserve"> </w:t>
      </w:r>
      <w:r w:rsidR="00394B20">
        <w:rPr>
          <w:spacing w:val="-5"/>
        </w:rPr>
        <w:t>USA</w:t>
      </w:r>
    </w:p>
    <w:p w14:paraId="3FE715E4" w14:textId="07A2405D" w:rsidR="00CA6DEA" w:rsidRDefault="00F1493E">
      <w:pPr>
        <w:tabs>
          <w:tab w:val="left" w:pos="9501"/>
        </w:tabs>
        <w:spacing w:line="253" w:lineRule="exact"/>
        <w:ind w:left="360"/>
        <w:rPr>
          <w:b/>
          <w:i/>
          <w:spacing w:val="-2"/>
        </w:rPr>
      </w:pPr>
      <w:r>
        <w:rPr>
          <w:b/>
          <w:i/>
          <w:spacing w:val="-2"/>
        </w:rPr>
        <w:t>Security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Analyst</w:t>
      </w:r>
      <w:r w:rsidR="00CA6DEA">
        <w:rPr>
          <w:b/>
          <w:i/>
          <w:spacing w:val="-2"/>
        </w:rPr>
        <w:t xml:space="preserve">                                                                                                                                                               </w:t>
      </w:r>
      <w:r w:rsidR="00394B20">
        <w:rPr>
          <w:b/>
          <w:i/>
          <w:spacing w:val="-2"/>
        </w:rPr>
        <w:t xml:space="preserve">       </w:t>
      </w:r>
      <w:r w:rsidR="00CA6DEA">
        <w:rPr>
          <w:b/>
          <w:i/>
          <w:spacing w:val="-2"/>
        </w:rPr>
        <w:t xml:space="preserve">  </w:t>
      </w:r>
      <w:r w:rsidR="00CA6DEA">
        <w:rPr>
          <w:i/>
        </w:rPr>
        <w:t>Aug</w:t>
      </w:r>
      <w:r w:rsidR="00CA6DEA">
        <w:rPr>
          <w:i/>
          <w:spacing w:val="-5"/>
        </w:rPr>
        <w:t xml:space="preserve"> </w:t>
      </w:r>
      <w:r w:rsidR="00CA6DEA">
        <w:rPr>
          <w:i/>
        </w:rPr>
        <w:t>202</w:t>
      </w:r>
      <w:r w:rsidR="00394B20">
        <w:rPr>
          <w:i/>
        </w:rPr>
        <w:t>3</w:t>
      </w:r>
      <w:r w:rsidR="00CA6DEA">
        <w:rPr>
          <w:i/>
          <w:spacing w:val="-7"/>
        </w:rPr>
        <w:t xml:space="preserve"> </w:t>
      </w:r>
      <w:r w:rsidR="00CA6DEA">
        <w:rPr>
          <w:i/>
        </w:rPr>
        <w:t>–</w:t>
      </w:r>
      <w:r w:rsidR="00CA6DEA">
        <w:rPr>
          <w:i/>
          <w:spacing w:val="-6"/>
        </w:rPr>
        <w:t xml:space="preserve"> </w:t>
      </w:r>
      <w:r w:rsidR="00CA6DEA">
        <w:rPr>
          <w:i/>
          <w:spacing w:val="-2"/>
        </w:rPr>
        <w:t>Present</w:t>
      </w:r>
    </w:p>
    <w:p w14:paraId="1603D045" w14:textId="294FE57C" w:rsidR="00CA6DEA" w:rsidRPr="00CA6DEA" w:rsidRDefault="00CA6DEA" w:rsidP="00CA6DEA">
      <w:pPr>
        <w:pStyle w:val="ListParagraph"/>
        <w:numPr>
          <w:ilvl w:val="0"/>
          <w:numId w:val="4"/>
        </w:numPr>
        <w:tabs>
          <w:tab w:val="left" w:pos="9501"/>
        </w:tabs>
        <w:spacing w:line="253" w:lineRule="exact"/>
        <w:jc w:val="both"/>
        <w:rPr>
          <w:rFonts w:ascii="Cambria" w:hAnsi="Cambria"/>
          <w:iCs/>
        </w:rPr>
      </w:pPr>
      <w:r w:rsidRPr="00CA6DEA">
        <w:rPr>
          <w:rFonts w:ascii="Cambria" w:hAnsi="Cambria"/>
          <w:iCs/>
        </w:rPr>
        <w:t>Optimized user access management across 10+ systems using Active Directory, Okta, and Zero Trust principles, securing 5,000+ users</w:t>
      </w:r>
    </w:p>
    <w:p w14:paraId="2B59A901" w14:textId="42079986" w:rsidR="00CA6DEA" w:rsidRPr="00CA6DEA" w:rsidRDefault="00CA6DEA" w:rsidP="00CA6DEA">
      <w:pPr>
        <w:pStyle w:val="ListParagraph"/>
        <w:numPr>
          <w:ilvl w:val="0"/>
          <w:numId w:val="4"/>
        </w:numPr>
        <w:tabs>
          <w:tab w:val="left" w:pos="9501"/>
        </w:tabs>
        <w:spacing w:line="253" w:lineRule="exact"/>
        <w:jc w:val="both"/>
        <w:rPr>
          <w:rFonts w:ascii="Cambria" w:hAnsi="Cambria"/>
          <w:iCs/>
        </w:rPr>
      </w:pPr>
      <w:r w:rsidRPr="00CA6DEA">
        <w:rPr>
          <w:rFonts w:ascii="Cambria" w:hAnsi="Cambria"/>
          <w:iCs/>
        </w:rPr>
        <w:t>Integrated NGFW policies and API security while ensuring seamless RACF integration within a z/OS environment</w:t>
      </w:r>
    </w:p>
    <w:p w14:paraId="29B55F36" w14:textId="79238B34" w:rsidR="00CA6DEA" w:rsidRPr="00CA6DEA" w:rsidRDefault="00CA6DEA" w:rsidP="00CA6DEA">
      <w:pPr>
        <w:pStyle w:val="ListParagraph"/>
        <w:numPr>
          <w:ilvl w:val="0"/>
          <w:numId w:val="4"/>
        </w:numPr>
        <w:tabs>
          <w:tab w:val="left" w:pos="9501"/>
        </w:tabs>
        <w:spacing w:line="253" w:lineRule="exact"/>
        <w:jc w:val="both"/>
        <w:rPr>
          <w:rFonts w:ascii="Cambria" w:hAnsi="Cambria"/>
          <w:iCs/>
        </w:rPr>
      </w:pPr>
      <w:r w:rsidRPr="00CA6DEA">
        <w:rPr>
          <w:rFonts w:ascii="Cambria" w:hAnsi="Cambria"/>
          <w:iCs/>
        </w:rPr>
        <w:t>Strengthened security controls by enforcing strict compliance with organizational security policies across enterprise systems</w:t>
      </w:r>
    </w:p>
    <w:p w14:paraId="2E1257E9" w14:textId="63A03CD4" w:rsidR="00CA6DEA" w:rsidRPr="00CA6DEA" w:rsidRDefault="00CA6DEA" w:rsidP="00CA6DEA">
      <w:pPr>
        <w:pStyle w:val="ListParagraph"/>
        <w:numPr>
          <w:ilvl w:val="0"/>
          <w:numId w:val="4"/>
        </w:numPr>
        <w:tabs>
          <w:tab w:val="left" w:pos="9501"/>
        </w:tabs>
        <w:spacing w:line="253" w:lineRule="exact"/>
        <w:jc w:val="both"/>
        <w:rPr>
          <w:rFonts w:ascii="Cambria" w:hAnsi="Cambria"/>
          <w:iCs/>
        </w:rPr>
      </w:pPr>
      <w:r w:rsidRPr="00CA6DEA">
        <w:rPr>
          <w:rFonts w:ascii="Cambria" w:hAnsi="Cambria"/>
          <w:iCs/>
        </w:rPr>
        <w:t>Conducted security audits and continuous monitoring, proactively identifying vulnerabilities and mitigating security risks</w:t>
      </w:r>
    </w:p>
    <w:p w14:paraId="10C34F74" w14:textId="154A836F" w:rsidR="00CA6DEA" w:rsidRPr="00CA6DEA" w:rsidRDefault="00CA6DEA" w:rsidP="00CA6DEA">
      <w:pPr>
        <w:pStyle w:val="ListParagraph"/>
        <w:numPr>
          <w:ilvl w:val="0"/>
          <w:numId w:val="4"/>
        </w:numPr>
        <w:tabs>
          <w:tab w:val="left" w:pos="9501"/>
        </w:tabs>
        <w:spacing w:line="253" w:lineRule="exact"/>
        <w:jc w:val="both"/>
        <w:rPr>
          <w:rFonts w:ascii="Cambria" w:hAnsi="Cambria"/>
          <w:iCs/>
        </w:rPr>
      </w:pPr>
      <w:r w:rsidRPr="00CA6DEA">
        <w:rPr>
          <w:rFonts w:ascii="Cambria" w:hAnsi="Cambria"/>
          <w:iCs/>
        </w:rPr>
        <w:t>Implemented and maintained RRSF and CICS security configurations, enhancing system performance and access control for 2,000+ users</w:t>
      </w:r>
    </w:p>
    <w:p w14:paraId="2FCBC565" w14:textId="48C2CDF6" w:rsidR="00CA6DEA" w:rsidRPr="00CA6DEA" w:rsidRDefault="00CA6DEA" w:rsidP="00CA6DEA">
      <w:pPr>
        <w:pStyle w:val="ListParagraph"/>
        <w:numPr>
          <w:ilvl w:val="0"/>
          <w:numId w:val="4"/>
        </w:numPr>
        <w:tabs>
          <w:tab w:val="left" w:pos="9501"/>
        </w:tabs>
        <w:spacing w:line="253" w:lineRule="exact"/>
        <w:jc w:val="both"/>
        <w:rPr>
          <w:rFonts w:ascii="Cambria" w:hAnsi="Cambria"/>
          <w:iCs/>
        </w:rPr>
      </w:pPr>
      <w:r w:rsidRPr="00CA6DEA">
        <w:rPr>
          <w:rFonts w:ascii="Cambria" w:hAnsi="Cambria"/>
          <w:iCs/>
        </w:rPr>
        <w:t>Developed a robust incident response plan, ensuring rapid detection, containment, and mitigation of data breaches</w:t>
      </w:r>
    </w:p>
    <w:p w14:paraId="0DFFEDA2" w14:textId="74642C62" w:rsidR="00CA6DEA" w:rsidRPr="00CA6DEA" w:rsidRDefault="00CA6DEA" w:rsidP="00CA6DEA">
      <w:pPr>
        <w:pStyle w:val="ListParagraph"/>
        <w:numPr>
          <w:ilvl w:val="0"/>
          <w:numId w:val="4"/>
        </w:numPr>
        <w:tabs>
          <w:tab w:val="left" w:pos="9501"/>
        </w:tabs>
        <w:spacing w:line="253" w:lineRule="exact"/>
        <w:jc w:val="both"/>
        <w:rPr>
          <w:rFonts w:ascii="Cambria" w:hAnsi="Cambria"/>
          <w:iCs/>
        </w:rPr>
      </w:pPr>
      <w:r w:rsidRPr="00CA6DEA">
        <w:rPr>
          <w:rFonts w:ascii="Cambria" w:hAnsi="Cambria"/>
          <w:iCs/>
        </w:rPr>
        <w:t>Fortified security postures through proactive risk management, regulatory adherence, and strategic security enhancements</w:t>
      </w:r>
    </w:p>
    <w:p w14:paraId="128001AD" w14:textId="2B1C0E9B" w:rsidR="00B22F0C" w:rsidRDefault="00F1493E">
      <w:pPr>
        <w:tabs>
          <w:tab w:val="left" w:pos="9501"/>
        </w:tabs>
        <w:spacing w:line="253" w:lineRule="exact"/>
        <w:ind w:left="360"/>
        <w:rPr>
          <w:i/>
        </w:rPr>
      </w:pPr>
      <w:r>
        <w:rPr>
          <w:b/>
          <w:i/>
        </w:rPr>
        <w:tab/>
      </w:r>
    </w:p>
    <w:p w14:paraId="3F4B56CC" w14:textId="432BF76E" w:rsidR="00B22F0C" w:rsidRDefault="006243A4">
      <w:pPr>
        <w:pStyle w:val="Heading2"/>
        <w:tabs>
          <w:tab w:val="left" w:pos="9675"/>
        </w:tabs>
        <w:spacing w:before="10" w:line="257" w:lineRule="exact"/>
      </w:pPr>
      <w:r>
        <w:t>L&amp;T Infotech</w:t>
      </w:r>
      <w:r>
        <w:tab/>
      </w:r>
      <w:r w:rsidR="00EA7339">
        <w:t xml:space="preserve">          </w:t>
      </w:r>
      <w:r w:rsidR="00394B20">
        <w:t xml:space="preserve">      </w:t>
      </w:r>
      <w:r>
        <w:rPr>
          <w:spacing w:val="-2"/>
        </w:rPr>
        <w:t>Pune,</w:t>
      </w:r>
      <w:r>
        <w:rPr>
          <w:spacing w:val="-1"/>
        </w:rPr>
        <w:t xml:space="preserve"> </w:t>
      </w:r>
      <w:r>
        <w:rPr>
          <w:spacing w:val="-2"/>
        </w:rPr>
        <w:t>Indi</w:t>
      </w:r>
      <w:r w:rsidR="00394B20">
        <w:rPr>
          <w:spacing w:val="-2"/>
        </w:rPr>
        <w:t>a</w:t>
      </w:r>
    </w:p>
    <w:p w14:paraId="484DA108" w14:textId="35316EA0" w:rsidR="00B22F0C" w:rsidRDefault="006243A4">
      <w:pPr>
        <w:tabs>
          <w:tab w:val="left" w:pos="9439"/>
        </w:tabs>
        <w:spacing w:line="256" w:lineRule="exact"/>
        <w:ind w:left="360"/>
        <w:rPr>
          <w:i/>
        </w:rPr>
      </w:pPr>
      <w:r>
        <w:rPr>
          <w:b/>
          <w:i/>
        </w:rPr>
        <w:t>Application Security Engineer</w:t>
      </w:r>
      <w:r>
        <w:rPr>
          <w:b/>
          <w:i/>
        </w:rPr>
        <w:tab/>
      </w:r>
      <w:r w:rsidR="00394B20">
        <w:rPr>
          <w:b/>
          <w:i/>
        </w:rPr>
        <w:t xml:space="preserve">     </w:t>
      </w:r>
      <w:r>
        <w:rPr>
          <w:i/>
        </w:rPr>
        <w:t>Oct</w:t>
      </w:r>
      <w:r>
        <w:rPr>
          <w:i/>
          <w:spacing w:val="-6"/>
        </w:rPr>
        <w:t xml:space="preserve"> </w:t>
      </w:r>
      <w:r>
        <w:rPr>
          <w:i/>
        </w:rPr>
        <w:t>2021</w:t>
      </w:r>
      <w:r>
        <w:rPr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7"/>
        </w:rPr>
        <w:t xml:space="preserve"> </w:t>
      </w:r>
      <w:r>
        <w:rPr>
          <w:i/>
        </w:rPr>
        <w:t>Aug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2022</w:t>
      </w:r>
    </w:p>
    <w:p w14:paraId="7018CDDE" w14:textId="38CEB23A" w:rsidR="00CA6DEA" w:rsidRPr="00CA6DEA" w:rsidRDefault="00CA6DEA" w:rsidP="00CA6DEA">
      <w:pPr>
        <w:pStyle w:val="Heading2"/>
        <w:numPr>
          <w:ilvl w:val="0"/>
          <w:numId w:val="5"/>
        </w:numPr>
        <w:tabs>
          <w:tab w:val="left" w:pos="9675"/>
        </w:tabs>
        <w:spacing w:before="10" w:line="257" w:lineRule="exact"/>
        <w:rPr>
          <w:rFonts w:ascii="Cambria" w:hAnsi="Cambria"/>
          <w:b w:val="0"/>
          <w:bCs w:val="0"/>
        </w:rPr>
      </w:pPr>
      <w:r w:rsidRPr="00CA6DEA">
        <w:rPr>
          <w:rFonts w:ascii="Cambria" w:hAnsi="Cambria"/>
          <w:b w:val="0"/>
          <w:bCs w:val="0"/>
        </w:rPr>
        <w:t>Developed robust assessment protocols for penetration testing on 100+ web applications, leveraging Information Security Engineering and malware reverse engineering with OWASP standards</w:t>
      </w:r>
    </w:p>
    <w:p w14:paraId="029EAE58" w14:textId="01767E20" w:rsidR="00CA6DEA" w:rsidRPr="00CA6DEA" w:rsidRDefault="00CA6DEA" w:rsidP="00CA6DEA">
      <w:pPr>
        <w:pStyle w:val="Heading2"/>
        <w:numPr>
          <w:ilvl w:val="0"/>
          <w:numId w:val="5"/>
        </w:numPr>
        <w:tabs>
          <w:tab w:val="left" w:pos="9675"/>
        </w:tabs>
        <w:spacing w:before="10" w:line="257" w:lineRule="exact"/>
        <w:rPr>
          <w:rFonts w:ascii="Cambria" w:hAnsi="Cambria"/>
          <w:b w:val="0"/>
          <w:bCs w:val="0"/>
        </w:rPr>
      </w:pPr>
      <w:r w:rsidRPr="00CA6DEA">
        <w:rPr>
          <w:rFonts w:ascii="Cambria" w:hAnsi="Cambria"/>
          <w:b w:val="0"/>
          <w:bCs w:val="0"/>
        </w:rPr>
        <w:t>Executed 100+ manual and automated penetration tests using InsightAppSec, Rapid7, Nmap, Postman, and Burp Suite, identifying critical security gaps</w:t>
      </w:r>
    </w:p>
    <w:p w14:paraId="1C9320A4" w14:textId="2AE07F0A" w:rsidR="00CA6DEA" w:rsidRPr="00CA6DEA" w:rsidRDefault="00CA6DEA" w:rsidP="00CA6DEA">
      <w:pPr>
        <w:pStyle w:val="Heading2"/>
        <w:numPr>
          <w:ilvl w:val="0"/>
          <w:numId w:val="5"/>
        </w:numPr>
        <w:tabs>
          <w:tab w:val="left" w:pos="9675"/>
        </w:tabs>
        <w:spacing w:before="10" w:line="257" w:lineRule="exact"/>
        <w:rPr>
          <w:rFonts w:ascii="Cambria" w:hAnsi="Cambria"/>
          <w:b w:val="0"/>
          <w:bCs w:val="0"/>
        </w:rPr>
      </w:pPr>
      <w:r w:rsidRPr="00CA6DEA">
        <w:rPr>
          <w:rFonts w:ascii="Cambria" w:hAnsi="Cambria"/>
          <w:b w:val="0"/>
          <w:bCs w:val="0"/>
        </w:rPr>
        <w:t>Generated 12+ in-depth vulnerability assessment reports monthly, providing remediation strategies that enhanced application stability and reduced security risks</w:t>
      </w:r>
    </w:p>
    <w:p w14:paraId="5357EFAC" w14:textId="71497A2A" w:rsidR="00CA6DEA" w:rsidRPr="00CA6DEA" w:rsidRDefault="00CA6DEA" w:rsidP="00CA6DEA">
      <w:pPr>
        <w:pStyle w:val="Heading2"/>
        <w:numPr>
          <w:ilvl w:val="0"/>
          <w:numId w:val="5"/>
        </w:numPr>
        <w:tabs>
          <w:tab w:val="left" w:pos="9675"/>
        </w:tabs>
        <w:spacing w:before="10" w:line="257" w:lineRule="exact"/>
        <w:rPr>
          <w:rFonts w:ascii="Cambria" w:hAnsi="Cambria"/>
          <w:b w:val="0"/>
          <w:bCs w:val="0"/>
        </w:rPr>
      </w:pPr>
      <w:r w:rsidRPr="00CA6DEA">
        <w:rPr>
          <w:rFonts w:ascii="Cambria" w:hAnsi="Cambria"/>
          <w:b w:val="0"/>
          <w:bCs w:val="0"/>
        </w:rPr>
        <w:t>Continuously refined penetration testing methodologies, ensuring alignment with evolving cybersecurity threats and industry best practices</w:t>
      </w:r>
    </w:p>
    <w:p w14:paraId="6F927DE3" w14:textId="38996F24" w:rsidR="00CA6DEA" w:rsidRPr="00CA6DEA" w:rsidRDefault="00CA6DEA" w:rsidP="00CA6DEA">
      <w:pPr>
        <w:pStyle w:val="Heading2"/>
        <w:numPr>
          <w:ilvl w:val="0"/>
          <w:numId w:val="5"/>
        </w:numPr>
        <w:tabs>
          <w:tab w:val="left" w:pos="9675"/>
        </w:tabs>
        <w:spacing w:before="10" w:line="257" w:lineRule="exact"/>
        <w:rPr>
          <w:rFonts w:ascii="Cambria" w:hAnsi="Cambria"/>
          <w:b w:val="0"/>
          <w:bCs w:val="0"/>
        </w:rPr>
      </w:pPr>
      <w:r w:rsidRPr="00CA6DEA">
        <w:rPr>
          <w:rFonts w:ascii="Cambria" w:hAnsi="Cambria"/>
          <w:b w:val="0"/>
          <w:bCs w:val="0"/>
        </w:rPr>
        <w:t>Identified and remediated vulnerabilities using OWASP Standards, strengthening security postures and mitigating potential threats</w:t>
      </w:r>
    </w:p>
    <w:p w14:paraId="61F45696" w14:textId="684B5B65" w:rsidR="00CA6DEA" w:rsidRPr="00CA6DEA" w:rsidRDefault="00CA6DEA" w:rsidP="00CA6DEA">
      <w:pPr>
        <w:pStyle w:val="Heading2"/>
        <w:tabs>
          <w:tab w:val="left" w:pos="9675"/>
        </w:tabs>
        <w:spacing w:before="10" w:line="257" w:lineRule="exact"/>
        <w:rPr>
          <w:rFonts w:ascii="Cambria" w:hAnsi="Cambria"/>
          <w:b w:val="0"/>
          <w:bCs w:val="0"/>
        </w:rPr>
      </w:pPr>
    </w:p>
    <w:p w14:paraId="1FE75889" w14:textId="69B6D61D" w:rsidR="006243A4" w:rsidRDefault="006243A4" w:rsidP="006243A4">
      <w:pPr>
        <w:pStyle w:val="Heading2"/>
        <w:tabs>
          <w:tab w:val="left" w:pos="9675"/>
        </w:tabs>
        <w:spacing w:before="10" w:line="257" w:lineRule="exact"/>
      </w:pPr>
      <w:r>
        <w:t>Aspire vision Tech</w:t>
      </w:r>
      <w:r>
        <w:tab/>
      </w:r>
      <w:r w:rsidR="00EA7339">
        <w:t xml:space="preserve"> </w:t>
      </w:r>
      <w:r w:rsidR="00394B20">
        <w:t xml:space="preserve">     </w:t>
      </w:r>
      <w:r w:rsidR="00EA7339">
        <w:rPr>
          <w:spacing w:val="-2"/>
        </w:rPr>
        <w:t>Hyderabad</w:t>
      </w:r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India</w:t>
      </w:r>
    </w:p>
    <w:p w14:paraId="093C4F6C" w14:textId="1863D4EB" w:rsidR="006243A4" w:rsidRDefault="006243A4" w:rsidP="006243A4">
      <w:pPr>
        <w:tabs>
          <w:tab w:val="left" w:pos="9439"/>
        </w:tabs>
        <w:spacing w:line="256" w:lineRule="exact"/>
        <w:ind w:left="360"/>
        <w:rPr>
          <w:i/>
        </w:rPr>
      </w:pPr>
      <w:r>
        <w:rPr>
          <w:b/>
          <w:i/>
        </w:rPr>
        <w:t>Cybersecurity Analyst</w:t>
      </w:r>
      <w:r w:rsidR="002D704C">
        <w:rPr>
          <w:b/>
          <w:i/>
        </w:rPr>
        <w:t xml:space="preserve">                                                                                                                                               </w:t>
      </w:r>
      <w:r w:rsidR="00394B20">
        <w:rPr>
          <w:b/>
          <w:i/>
        </w:rPr>
        <w:t xml:space="preserve">    </w:t>
      </w:r>
      <w:r w:rsidR="002D704C">
        <w:rPr>
          <w:b/>
          <w:i/>
        </w:rPr>
        <w:t xml:space="preserve"> </w:t>
      </w:r>
      <w:r w:rsidR="006A2DDF">
        <w:rPr>
          <w:b/>
          <w:i/>
        </w:rPr>
        <w:t xml:space="preserve"> </w:t>
      </w:r>
      <w:r>
        <w:rPr>
          <w:i/>
        </w:rPr>
        <w:t>Oct</w:t>
      </w:r>
      <w:r>
        <w:rPr>
          <w:i/>
          <w:spacing w:val="-6"/>
        </w:rPr>
        <w:t xml:space="preserve"> </w:t>
      </w:r>
      <w:r>
        <w:rPr>
          <w:i/>
        </w:rPr>
        <w:t>20</w:t>
      </w:r>
      <w:r w:rsidR="00EA7339">
        <w:rPr>
          <w:i/>
        </w:rPr>
        <w:t>18</w:t>
      </w:r>
      <w:r>
        <w:rPr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7"/>
        </w:rPr>
        <w:t xml:space="preserve"> </w:t>
      </w:r>
      <w:r w:rsidR="00EA7339">
        <w:rPr>
          <w:i/>
        </w:rPr>
        <w:t>Sep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202</w:t>
      </w:r>
      <w:r w:rsidR="00EA7339">
        <w:rPr>
          <w:i/>
          <w:spacing w:val="-4"/>
        </w:rPr>
        <w:t>1</w:t>
      </w:r>
    </w:p>
    <w:p w14:paraId="30D0F913" w14:textId="6C9821E0" w:rsidR="00CA6DEA" w:rsidRPr="00CA6DEA" w:rsidRDefault="00CA6DEA" w:rsidP="00CA6DEA">
      <w:pPr>
        <w:numPr>
          <w:ilvl w:val="0"/>
          <w:numId w:val="6"/>
        </w:numPr>
        <w:tabs>
          <w:tab w:val="left" w:pos="9439"/>
        </w:tabs>
        <w:spacing w:line="256" w:lineRule="exact"/>
        <w:rPr>
          <w:rFonts w:ascii="Cambria" w:hAnsi="Cambria"/>
        </w:rPr>
      </w:pPr>
      <w:r w:rsidRPr="00CA6DEA">
        <w:rPr>
          <w:rFonts w:ascii="Cambria" w:hAnsi="Cambria"/>
        </w:rPr>
        <w:t>Analyzed binary files for malware and vulnerabilities within a mainframe environment (RACF/DB2, zSecure), reducing incident response times by 20 hours monthly for Cisco</w:t>
      </w:r>
    </w:p>
    <w:p w14:paraId="5BF0183B" w14:textId="2358812B" w:rsidR="00CA6DEA" w:rsidRPr="00CA6DEA" w:rsidRDefault="00CA6DEA" w:rsidP="00CA6DEA">
      <w:pPr>
        <w:numPr>
          <w:ilvl w:val="0"/>
          <w:numId w:val="6"/>
        </w:numPr>
        <w:tabs>
          <w:tab w:val="left" w:pos="9439"/>
        </w:tabs>
        <w:spacing w:line="256" w:lineRule="exact"/>
        <w:rPr>
          <w:rFonts w:ascii="Cambria" w:hAnsi="Cambria"/>
        </w:rPr>
      </w:pPr>
      <w:r w:rsidRPr="00CA6DEA">
        <w:rPr>
          <w:rFonts w:ascii="Cambria" w:hAnsi="Cambria"/>
        </w:rPr>
        <w:t>Developed and automated security scripts using JCL and TSO, improving operational efficiency by 40%</w:t>
      </w:r>
    </w:p>
    <w:p w14:paraId="048D67B1" w14:textId="23767C56" w:rsidR="00CA6DEA" w:rsidRPr="00394B20" w:rsidRDefault="00CA6DEA" w:rsidP="00394B20">
      <w:pPr>
        <w:numPr>
          <w:ilvl w:val="0"/>
          <w:numId w:val="6"/>
        </w:numPr>
        <w:tabs>
          <w:tab w:val="left" w:pos="9439"/>
        </w:tabs>
        <w:spacing w:line="256" w:lineRule="exact"/>
        <w:rPr>
          <w:rFonts w:ascii="Cambria" w:hAnsi="Cambria"/>
        </w:rPr>
      </w:pPr>
      <w:r w:rsidRPr="00CA6DEA">
        <w:rPr>
          <w:rFonts w:ascii="Cambria" w:hAnsi="Cambria"/>
        </w:rPr>
        <w:t>Conducted in-depth malware analysis, identifying threats and vulnerabilities to enhance Cisco’s cyber defense strategy</w:t>
      </w:r>
    </w:p>
    <w:p w14:paraId="3FCF9857" w14:textId="084625AB" w:rsidR="00CA6DEA" w:rsidRPr="00CA6DEA" w:rsidRDefault="00CA6DEA" w:rsidP="00CA6DEA">
      <w:pPr>
        <w:numPr>
          <w:ilvl w:val="0"/>
          <w:numId w:val="6"/>
        </w:numPr>
        <w:tabs>
          <w:tab w:val="left" w:pos="9439"/>
        </w:tabs>
        <w:spacing w:line="256" w:lineRule="exact"/>
        <w:rPr>
          <w:rFonts w:ascii="Cambria" w:hAnsi="Cambria"/>
        </w:rPr>
      </w:pPr>
      <w:r w:rsidRPr="00CA6DEA">
        <w:rPr>
          <w:rFonts w:ascii="Cambria" w:hAnsi="Cambria"/>
        </w:rPr>
        <w:t>Optimized incident response workflows, accelerating threat mitigation and reducing downtime</w:t>
      </w:r>
      <w:r w:rsidR="00394B20">
        <w:rPr>
          <w:rFonts w:ascii="Cambria" w:hAnsi="Cambria"/>
        </w:rPr>
        <w:t xml:space="preserve"> by 40%</w:t>
      </w:r>
    </w:p>
    <w:p w14:paraId="6C3B4F1F" w14:textId="77777777" w:rsidR="00B22F0C" w:rsidRDefault="003A0672">
      <w:pPr>
        <w:pStyle w:val="Heading1"/>
        <w:spacing w:before="9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800" behindDoc="1" locked="0" layoutInCell="1" allowOverlap="1" wp14:anchorId="1762E708" wp14:editId="4845CB63">
                <wp:simplePos x="0" y="0"/>
                <wp:positionH relativeFrom="page">
                  <wp:posOffset>438786</wp:posOffset>
                </wp:positionH>
                <wp:positionV relativeFrom="paragraph">
                  <wp:posOffset>266753</wp:posOffset>
                </wp:positionV>
                <wp:extent cx="68973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7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96987" y="6094"/>
                              </a:lnTo>
                              <a:lnTo>
                                <a:pt x="6896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6F085" id="Graphic 4" o:spid="_x0000_s1026" style="position:absolute;margin-left:34.55pt;margin-top:21pt;width:543.1pt;height: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" path="m6896987,l,,,6094r6896987,l689698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B9BD4"/>
          <w:spacing w:val="-2"/>
        </w:rPr>
        <w:t>SKILLS</w:t>
      </w:r>
    </w:p>
    <w:p w14:paraId="5B1A1E5A" w14:textId="6E70F47B" w:rsidR="00BD0FE5" w:rsidRDefault="00BD0FE5">
      <w:pPr>
        <w:tabs>
          <w:tab w:val="left" w:pos="3241"/>
        </w:tabs>
        <w:spacing w:line="261" w:lineRule="exact"/>
        <w:ind w:left="360"/>
      </w:pPr>
      <w:r w:rsidRPr="00BD0FE5">
        <w:rPr>
          <w:b/>
          <w:bCs/>
        </w:rPr>
        <w:t>Programming Languages</w:t>
      </w:r>
      <w:r w:rsidRPr="00BD0FE5">
        <w:t>: Java, Python</w:t>
      </w:r>
      <w:r w:rsidR="00D35A2B">
        <w:t>, My</w:t>
      </w:r>
      <w:r w:rsidRPr="00BD0FE5">
        <w:t xml:space="preserve">SQL </w:t>
      </w:r>
    </w:p>
    <w:p w14:paraId="0372DB14" w14:textId="4F186590" w:rsidR="00D35A2B" w:rsidRDefault="00D35A2B">
      <w:pPr>
        <w:tabs>
          <w:tab w:val="left" w:pos="3241"/>
        </w:tabs>
        <w:spacing w:line="261" w:lineRule="exact"/>
        <w:ind w:left="360"/>
      </w:pPr>
      <w:r>
        <w:rPr>
          <w:b/>
          <w:bCs/>
        </w:rPr>
        <w:t>Operating Systems</w:t>
      </w:r>
      <w:r w:rsidRPr="00D35A2B">
        <w:t>:</w:t>
      </w:r>
      <w:r>
        <w:t xml:space="preserve"> Windows, Linux, Mac OS</w:t>
      </w:r>
    </w:p>
    <w:p w14:paraId="0F3D9883" w14:textId="53C589E8" w:rsidR="00BD0FE5" w:rsidRDefault="00D35A2B">
      <w:pPr>
        <w:tabs>
          <w:tab w:val="left" w:pos="3241"/>
        </w:tabs>
        <w:spacing w:line="261" w:lineRule="exact"/>
        <w:ind w:left="360"/>
      </w:pPr>
      <w:r>
        <w:rPr>
          <w:b/>
          <w:bCs/>
        </w:rPr>
        <w:t>Security</w:t>
      </w:r>
      <w:r w:rsidR="00BD0FE5" w:rsidRPr="00BD0FE5">
        <w:rPr>
          <w:b/>
          <w:bCs/>
        </w:rPr>
        <w:t xml:space="preserve"> Tools</w:t>
      </w:r>
      <w:r w:rsidR="00BD0FE5" w:rsidRPr="00BD0FE5">
        <w:t>: SonarQube, Burp Suite, Splunk, N</w:t>
      </w:r>
      <w:r>
        <w:t xml:space="preserve">map, </w:t>
      </w:r>
      <w:r w:rsidR="00F6748A">
        <w:t>SailPoint,</w:t>
      </w:r>
      <w:r w:rsidR="005B71EF">
        <w:t xml:space="preserve"> </w:t>
      </w:r>
      <w:r w:rsidR="00F6748A">
        <w:t>OWASP</w:t>
      </w:r>
      <w:r w:rsidR="005B71EF">
        <w:t>, Wireshark, Metasploit, OpenSSL</w:t>
      </w:r>
    </w:p>
    <w:p w14:paraId="1C6AC68E" w14:textId="144877F7" w:rsidR="00BD0FE5" w:rsidRDefault="000C2E3C">
      <w:pPr>
        <w:tabs>
          <w:tab w:val="left" w:pos="3241"/>
        </w:tabs>
        <w:spacing w:line="261" w:lineRule="exact"/>
        <w:ind w:left="360"/>
      </w:pPr>
      <w:r w:rsidRPr="000C2E3C">
        <w:rPr>
          <w:b/>
          <w:bCs/>
        </w:rPr>
        <w:t>Cybersecurity Skills</w:t>
      </w:r>
      <w:r w:rsidRPr="000C2E3C">
        <w:t xml:space="preserve">: Vulnerability </w:t>
      </w:r>
      <w:r w:rsidR="00277A5E">
        <w:t>a</w:t>
      </w:r>
      <w:r w:rsidRPr="000C2E3C">
        <w:t xml:space="preserve">ssessment, Penetration </w:t>
      </w:r>
      <w:r w:rsidR="00277A5E">
        <w:t>t</w:t>
      </w:r>
      <w:r w:rsidRPr="000C2E3C">
        <w:t xml:space="preserve">esting, Incident </w:t>
      </w:r>
      <w:r w:rsidR="00277A5E">
        <w:t>r</w:t>
      </w:r>
      <w:r w:rsidRPr="000C2E3C">
        <w:t xml:space="preserve">esponse </w:t>
      </w:r>
      <w:r w:rsidR="00277A5E">
        <w:t>m</w:t>
      </w:r>
      <w:r w:rsidRPr="000C2E3C">
        <w:t xml:space="preserve">anagement, Threat </w:t>
      </w:r>
      <w:r w:rsidR="00277A5E">
        <w:t>m</w:t>
      </w:r>
      <w:r w:rsidRPr="000C2E3C">
        <w:t xml:space="preserve">odelling </w:t>
      </w:r>
      <w:r w:rsidR="00277A5E">
        <w:t>t</w:t>
      </w:r>
      <w:r w:rsidRPr="000C2E3C">
        <w:t xml:space="preserve">echniques, Security </w:t>
      </w:r>
      <w:r w:rsidR="00277A5E">
        <w:t>a</w:t>
      </w:r>
      <w:r w:rsidRPr="000C2E3C">
        <w:t xml:space="preserve">rchitecture, Security </w:t>
      </w:r>
      <w:r w:rsidR="00277A5E">
        <w:t>o</w:t>
      </w:r>
      <w:r w:rsidRPr="000C2E3C">
        <w:t>perations, Governance risk and compliance</w:t>
      </w:r>
      <w:r w:rsidR="00F6748A">
        <w:t xml:space="preserve">, Microsoft </w:t>
      </w:r>
      <w:r w:rsidR="00394B20">
        <w:t>a</w:t>
      </w:r>
      <w:r w:rsidR="00F6748A">
        <w:t xml:space="preserve">zure </w:t>
      </w:r>
      <w:r w:rsidR="00394B20">
        <w:t>s</w:t>
      </w:r>
      <w:r w:rsidR="00F6748A">
        <w:t>ecurity</w:t>
      </w:r>
    </w:p>
    <w:p w14:paraId="7DC2DCF5" w14:textId="37A39F6A" w:rsidR="00C755A9" w:rsidRDefault="00BD0FE5" w:rsidP="00C755A9">
      <w:pPr>
        <w:tabs>
          <w:tab w:val="left" w:pos="3241"/>
        </w:tabs>
        <w:spacing w:line="261" w:lineRule="exact"/>
        <w:ind w:left="360"/>
      </w:pPr>
      <w:r w:rsidRPr="00BD0FE5">
        <w:rPr>
          <w:b/>
          <w:bCs/>
        </w:rPr>
        <w:t>Network Protocols</w:t>
      </w:r>
      <w:r w:rsidRPr="00BD0FE5">
        <w:t xml:space="preserve">: DNS, DHCP, ARP, SSH, TCP/IP, IDS/IPS </w:t>
      </w:r>
    </w:p>
    <w:p w14:paraId="2FE0CC51" w14:textId="77777777" w:rsidR="00C651DF" w:rsidRPr="002D704C" w:rsidRDefault="00C651DF" w:rsidP="00C651DF">
      <w:pPr>
        <w:pStyle w:val="Heading1"/>
        <w:rPr>
          <w:color w:val="5B9BD4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0FB4E267" wp14:editId="295E3F85">
                <wp:simplePos x="0" y="0"/>
                <wp:positionH relativeFrom="page">
                  <wp:posOffset>438786</wp:posOffset>
                </wp:positionH>
                <wp:positionV relativeFrom="paragraph">
                  <wp:posOffset>258207</wp:posOffset>
                </wp:positionV>
                <wp:extent cx="68973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7" y="6096"/>
                              </a:lnTo>
                              <a:lnTo>
                                <a:pt x="6896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C6335" id="Graphic 1" o:spid="_x0000_s1026" style="position:absolute;margin-left:34.55pt;margin-top:20.35pt;width:543.1pt;height:.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" path="m6896987,l,,,6096r6896987,l689698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B9BD4"/>
          <w:spacing w:val="-2"/>
        </w:rPr>
        <w:t>EDUCATION</w:t>
      </w:r>
    </w:p>
    <w:p w14:paraId="5E0B1957" w14:textId="5B8497F2" w:rsidR="00C651DF" w:rsidRDefault="00C651DF" w:rsidP="00C651DF">
      <w:pPr>
        <w:pStyle w:val="Heading2"/>
        <w:tabs>
          <w:tab w:val="left" w:pos="9978"/>
        </w:tabs>
        <w:spacing w:before="44"/>
        <w:jc w:val="both"/>
      </w:pPr>
      <w:r>
        <w:t xml:space="preserve">Concordia University                                                                                                                                                            </w:t>
      </w:r>
    </w:p>
    <w:p w14:paraId="6AD7F73E" w14:textId="3734F27E" w:rsidR="00C651DF" w:rsidRDefault="00C651DF" w:rsidP="00C651DF">
      <w:pPr>
        <w:tabs>
          <w:tab w:val="left" w:pos="9274"/>
        </w:tabs>
        <w:spacing w:before="7" w:line="216" w:lineRule="auto"/>
        <w:ind w:left="360" w:right="352"/>
        <w:jc w:val="both"/>
      </w:pPr>
      <w:r>
        <w:rPr>
          <w:i/>
        </w:rPr>
        <w:t>Master’s in Information Technology Management</w:t>
      </w:r>
      <w:r>
        <w:rPr>
          <w:i/>
        </w:rPr>
        <w:tab/>
        <w:t xml:space="preserve"> </w:t>
      </w:r>
    </w:p>
    <w:p w14:paraId="7A350127" w14:textId="35B55D8E" w:rsidR="00C651DF" w:rsidRDefault="00C651DF" w:rsidP="00C651DF">
      <w:pPr>
        <w:pStyle w:val="Heading2"/>
        <w:tabs>
          <w:tab w:val="left" w:pos="9761"/>
        </w:tabs>
        <w:spacing w:before="46"/>
        <w:jc w:val="both"/>
      </w:pPr>
      <w:r>
        <w:t>SRM</w:t>
      </w:r>
      <w:r>
        <w:rPr>
          <w:spacing w:val="-7"/>
        </w:rPr>
        <w:t xml:space="preserve"> </w:t>
      </w:r>
      <w:r>
        <w:t xml:space="preserve">University                                                                                                                                                                  </w:t>
      </w:r>
    </w:p>
    <w:p w14:paraId="2E69E772" w14:textId="04D27790" w:rsidR="00C651DF" w:rsidRDefault="00C651DF" w:rsidP="003672C1">
      <w:pPr>
        <w:tabs>
          <w:tab w:val="left" w:pos="9292"/>
        </w:tabs>
        <w:spacing w:before="7" w:line="216" w:lineRule="auto"/>
        <w:ind w:left="360" w:right="354"/>
        <w:jc w:val="both"/>
      </w:pPr>
      <w:r>
        <w:rPr>
          <w:i/>
        </w:rPr>
        <w:t>Bachelor of Technology in Computer Science and Engineering</w:t>
      </w:r>
    </w:p>
    <w:p w14:paraId="541D3435" w14:textId="5EA2B4CE" w:rsidR="00BD0FE5" w:rsidRDefault="00BD0FE5" w:rsidP="00BD0FE5">
      <w:pPr>
        <w:pStyle w:val="Heading1"/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715957A0" wp14:editId="0B8386F2">
                <wp:simplePos x="0" y="0"/>
                <wp:positionH relativeFrom="page">
                  <wp:posOffset>438786</wp:posOffset>
                </wp:positionH>
                <wp:positionV relativeFrom="paragraph">
                  <wp:posOffset>266753</wp:posOffset>
                </wp:positionV>
                <wp:extent cx="6897370" cy="6350"/>
                <wp:effectExtent l="0" t="0" r="0" b="0"/>
                <wp:wrapTopAndBottom/>
                <wp:docPr id="16444879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7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96987" y="6094"/>
                              </a:lnTo>
                              <a:lnTo>
                                <a:pt x="6896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F779E" id="Graphic 4" o:spid="_x0000_s1026" style="position:absolute;margin-left:34.55pt;margin-top:21pt;width:543.1pt;height:.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" path="m6896987,l,,,6094r6896987,l689698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B9BD4"/>
          <w:spacing w:val="-2"/>
        </w:rPr>
        <w:t>CERTIFICATIONS</w:t>
      </w:r>
    </w:p>
    <w:p w14:paraId="299632BF" w14:textId="09CC0A05" w:rsidR="00BD0FE5" w:rsidRDefault="00BD0FE5">
      <w:pPr>
        <w:tabs>
          <w:tab w:val="left" w:pos="3241"/>
        </w:tabs>
        <w:spacing w:line="261" w:lineRule="exact"/>
        <w:ind w:left="360"/>
      </w:pPr>
      <w:r w:rsidRPr="00BD0FE5">
        <w:sym w:font="Symbol" w:char="F0B7"/>
      </w:r>
      <w:r w:rsidRPr="00BD0FE5">
        <w:t xml:space="preserve"> SY0-701 - CompTIA Security+ </w:t>
      </w:r>
    </w:p>
    <w:p w14:paraId="789A9DC0" w14:textId="77777777" w:rsidR="00BD0FE5" w:rsidRDefault="00BD0FE5">
      <w:pPr>
        <w:tabs>
          <w:tab w:val="left" w:pos="3241"/>
        </w:tabs>
        <w:spacing w:line="261" w:lineRule="exact"/>
        <w:ind w:left="360"/>
      </w:pPr>
      <w:r w:rsidRPr="00BD0FE5">
        <w:sym w:font="Symbol" w:char="F0B7"/>
      </w:r>
      <w:r w:rsidRPr="00BD0FE5">
        <w:t xml:space="preserve"> Microsoft Certified: Identity and access management administrator associate </w:t>
      </w:r>
    </w:p>
    <w:p w14:paraId="42099480" w14:textId="0225A0E8" w:rsidR="00B22F0C" w:rsidRDefault="00BD0FE5">
      <w:pPr>
        <w:tabs>
          <w:tab w:val="left" w:pos="3241"/>
        </w:tabs>
        <w:spacing w:line="261" w:lineRule="exact"/>
        <w:ind w:left="360"/>
      </w:pPr>
      <w:r w:rsidRPr="00BD0FE5">
        <w:sym w:font="Symbol" w:char="F0B7"/>
      </w:r>
      <w:r w:rsidRPr="00BD0FE5">
        <w:t xml:space="preserve"> Certified in Cybersecurity from ISC2</w:t>
      </w:r>
    </w:p>
    <w:p w14:paraId="3CD2D4AF" w14:textId="77777777" w:rsidR="00D35A2B" w:rsidRDefault="00D35A2B">
      <w:pPr>
        <w:tabs>
          <w:tab w:val="left" w:pos="3241"/>
        </w:tabs>
        <w:spacing w:line="261" w:lineRule="exact"/>
        <w:ind w:left="360"/>
      </w:pPr>
    </w:p>
    <w:p w14:paraId="775EC310" w14:textId="77777777" w:rsidR="00D35A2B" w:rsidRDefault="00D35A2B">
      <w:pPr>
        <w:tabs>
          <w:tab w:val="left" w:pos="3241"/>
        </w:tabs>
        <w:spacing w:line="261" w:lineRule="exact"/>
        <w:ind w:left="360"/>
      </w:pPr>
    </w:p>
    <w:sectPr w:rsidR="00D35A2B">
      <w:type w:val="continuous"/>
      <w:pgSz w:w="12240" w:h="15840"/>
      <w:pgMar w:top="8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1CEB"/>
    <w:multiLevelType w:val="hybridMultilevel"/>
    <w:tmpl w:val="15C45DF8"/>
    <w:lvl w:ilvl="0" w:tplc="2F3A1E7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61169"/>
    <w:multiLevelType w:val="hybridMultilevel"/>
    <w:tmpl w:val="3D7C32E2"/>
    <w:lvl w:ilvl="0" w:tplc="2F3A1E7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748DF"/>
    <w:multiLevelType w:val="hybridMultilevel"/>
    <w:tmpl w:val="98B4A9A2"/>
    <w:lvl w:ilvl="0" w:tplc="2F3A1E78">
      <w:numFmt w:val="bullet"/>
      <w:lvlText w:val=""/>
      <w:lvlJc w:val="left"/>
      <w:pPr>
        <w:ind w:left="533" w:hanging="17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29EA9DA">
      <w:numFmt w:val="bullet"/>
      <w:lvlText w:val="•"/>
      <w:lvlJc w:val="left"/>
      <w:pPr>
        <w:ind w:left="1634" w:hanging="173"/>
      </w:pPr>
      <w:rPr>
        <w:rFonts w:hint="default"/>
        <w:lang w:val="en-US" w:eastAsia="en-US" w:bidi="ar-SA"/>
      </w:rPr>
    </w:lvl>
    <w:lvl w:ilvl="2" w:tplc="986250C8">
      <w:numFmt w:val="bullet"/>
      <w:lvlText w:val="•"/>
      <w:lvlJc w:val="left"/>
      <w:pPr>
        <w:ind w:left="2732" w:hanging="173"/>
      </w:pPr>
      <w:rPr>
        <w:rFonts w:hint="default"/>
        <w:lang w:val="en-US" w:eastAsia="en-US" w:bidi="ar-SA"/>
      </w:rPr>
    </w:lvl>
    <w:lvl w:ilvl="3" w:tplc="862EF4D2">
      <w:numFmt w:val="bullet"/>
      <w:lvlText w:val="•"/>
      <w:lvlJc w:val="left"/>
      <w:pPr>
        <w:ind w:left="3830" w:hanging="173"/>
      </w:pPr>
      <w:rPr>
        <w:rFonts w:hint="default"/>
        <w:lang w:val="en-US" w:eastAsia="en-US" w:bidi="ar-SA"/>
      </w:rPr>
    </w:lvl>
    <w:lvl w:ilvl="4" w:tplc="DE48310E">
      <w:numFmt w:val="bullet"/>
      <w:lvlText w:val="•"/>
      <w:lvlJc w:val="left"/>
      <w:pPr>
        <w:ind w:left="4928" w:hanging="173"/>
      </w:pPr>
      <w:rPr>
        <w:rFonts w:hint="default"/>
        <w:lang w:val="en-US" w:eastAsia="en-US" w:bidi="ar-SA"/>
      </w:rPr>
    </w:lvl>
    <w:lvl w:ilvl="5" w:tplc="5AFE2B96">
      <w:numFmt w:val="bullet"/>
      <w:lvlText w:val="•"/>
      <w:lvlJc w:val="left"/>
      <w:pPr>
        <w:ind w:left="6026" w:hanging="173"/>
      </w:pPr>
      <w:rPr>
        <w:rFonts w:hint="default"/>
        <w:lang w:val="en-US" w:eastAsia="en-US" w:bidi="ar-SA"/>
      </w:rPr>
    </w:lvl>
    <w:lvl w:ilvl="6" w:tplc="5DBEC664">
      <w:numFmt w:val="bullet"/>
      <w:lvlText w:val="•"/>
      <w:lvlJc w:val="left"/>
      <w:pPr>
        <w:ind w:left="7124" w:hanging="173"/>
      </w:pPr>
      <w:rPr>
        <w:rFonts w:hint="default"/>
        <w:lang w:val="en-US" w:eastAsia="en-US" w:bidi="ar-SA"/>
      </w:rPr>
    </w:lvl>
    <w:lvl w:ilvl="7" w:tplc="5FB28F76">
      <w:numFmt w:val="bullet"/>
      <w:lvlText w:val="•"/>
      <w:lvlJc w:val="left"/>
      <w:pPr>
        <w:ind w:left="8222" w:hanging="173"/>
      </w:pPr>
      <w:rPr>
        <w:rFonts w:hint="default"/>
        <w:lang w:val="en-US" w:eastAsia="en-US" w:bidi="ar-SA"/>
      </w:rPr>
    </w:lvl>
    <w:lvl w:ilvl="8" w:tplc="29A85C54">
      <w:numFmt w:val="bullet"/>
      <w:lvlText w:val="•"/>
      <w:lvlJc w:val="left"/>
      <w:pPr>
        <w:ind w:left="9320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689D2059"/>
    <w:multiLevelType w:val="multilevel"/>
    <w:tmpl w:val="5DC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C2407"/>
    <w:multiLevelType w:val="multilevel"/>
    <w:tmpl w:val="B598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8216B"/>
    <w:multiLevelType w:val="multilevel"/>
    <w:tmpl w:val="84A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92373">
    <w:abstractNumId w:val="2"/>
  </w:num>
  <w:num w:numId="2" w16cid:durableId="227348316">
    <w:abstractNumId w:val="3"/>
  </w:num>
  <w:num w:numId="3" w16cid:durableId="1004629819">
    <w:abstractNumId w:val="0"/>
  </w:num>
  <w:num w:numId="4" w16cid:durableId="119617279">
    <w:abstractNumId w:val="1"/>
  </w:num>
  <w:num w:numId="5" w16cid:durableId="878931111">
    <w:abstractNumId w:val="5"/>
  </w:num>
  <w:num w:numId="6" w16cid:durableId="148668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0C"/>
    <w:rsid w:val="000C2E3C"/>
    <w:rsid w:val="00106269"/>
    <w:rsid w:val="00141292"/>
    <w:rsid w:val="001938D1"/>
    <w:rsid w:val="001B2213"/>
    <w:rsid w:val="00275555"/>
    <w:rsid w:val="00277A5E"/>
    <w:rsid w:val="002D704C"/>
    <w:rsid w:val="003672C1"/>
    <w:rsid w:val="00394B20"/>
    <w:rsid w:val="003A0672"/>
    <w:rsid w:val="00485059"/>
    <w:rsid w:val="00503CD5"/>
    <w:rsid w:val="005B71EF"/>
    <w:rsid w:val="00620575"/>
    <w:rsid w:val="006243A4"/>
    <w:rsid w:val="0067556D"/>
    <w:rsid w:val="006A2DDF"/>
    <w:rsid w:val="008E4165"/>
    <w:rsid w:val="009614D4"/>
    <w:rsid w:val="009E51A0"/>
    <w:rsid w:val="00A00D1E"/>
    <w:rsid w:val="00B22F0C"/>
    <w:rsid w:val="00B319B1"/>
    <w:rsid w:val="00BD0FE5"/>
    <w:rsid w:val="00C651DF"/>
    <w:rsid w:val="00C755A9"/>
    <w:rsid w:val="00C84298"/>
    <w:rsid w:val="00CA6DEA"/>
    <w:rsid w:val="00D00A51"/>
    <w:rsid w:val="00D35A2B"/>
    <w:rsid w:val="00D629B9"/>
    <w:rsid w:val="00DE31F3"/>
    <w:rsid w:val="00DF49DC"/>
    <w:rsid w:val="00E1278D"/>
    <w:rsid w:val="00E51063"/>
    <w:rsid w:val="00EA7339"/>
    <w:rsid w:val="00F005B3"/>
    <w:rsid w:val="00F1493E"/>
    <w:rsid w:val="00F42589"/>
    <w:rsid w:val="00F6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BD24A"/>
  <w15:docId w15:val="{FB717C25-888D-4D63-A437-528AF551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2"/>
      <w:ind w:left="360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line="254" w:lineRule="exact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8" w:hanging="169"/>
    </w:pPr>
  </w:style>
  <w:style w:type="paragraph" w:styleId="Title">
    <w:name w:val="Title"/>
    <w:basedOn w:val="Normal"/>
    <w:uiPriority w:val="10"/>
    <w:qFormat/>
    <w:pPr>
      <w:spacing w:before="73" w:line="380" w:lineRule="exact"/>
      <w:ind w:left="9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28" w:hanging="1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149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9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258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E41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swanth-swarna22" TargetMode="External"/><Relationship Id="rId5" Type="http://schemas.openxmlformats.org/officeDocument/2006/relationships/hyperlink" Target="mailto:yaswanth162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Swarna</dc:creator>
  <cp:lastModifiedBy>Yaswanth Swarna</cp:lastModifiedBy>
  <cp:revision>5</cp:revision>
  <dcterms:created xsi:type="dcterms:W3CDTF">2025-02-17T16:00:00Z</dcterms:created>
  <dcterms:modified xsi:type="dcterms:W3CDTF">2025-02-17T16:25:00Z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2025-01-30T00:00:00Z</vt:filetime>
  </property>
  <property fmtid="{D5CDD505-2E9C-101B-9397-08002B2CF9AE}" pid="4" name="Producer">
    <vt:lpwstr>macOS Version 14.6.1 (Build 23G93) Quartz PDFContext</vt:lpwstr>
  </property>
</Properties>
</file>