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B5C0" w14:textId="41BA781F" w:rsidR="00994D66" w:rsidRPr="00D452B2" w:rsidRDefault="00994D66" w:rsidP="00B8401B">
      <w:pPr>
        <w:spacing w:before="0" w:line="276" w:lineRule="auto"/>
        <w:ind w:left="7920"/>
        <w:rPr>
          <w:rFonts w:asciiTheme="minorHAnsi" w:hAnsiTheme="minorHAnsi" w:cstheme="minorHAnsi"/>
          <w:b/>
          <w:sz w:val="20"/>
          <w:szCs w:val="20"/>
        </w:rPr>
      </w:pPr>
    </w:p>
    <w:p w14:paraId="4F589BE1" w14:textId="537F8953" w:rsidR="00404604" w:rsidRPr="00D452B2" w:rsidRDefault="006E288E" w:rsidP="00927E6C">
      <w:pPr>
        <w:pStyle w:val="NoSpacing"/>
        <w:spacing w:line="276" w:lineRule="auto"/>
        <w:rPr>
          <w:rStyle w:val="spelle"/>
          <w:rFonts w:asciiTheme="minorHAnsi" w:hAnsiTheme="minorHAnsi" w:cstheme="minorHAnsi"/>
          <w:b/>
          <w:bCs/>
          <w:sz w:val="20"/>
          <w:szCs w:val="20"/>
        </w:rPr>
      </w:pPr>
      <w:r w:rsidRPr="00D452B2">
        <w:rPr>
          <w:rFonts w:asciiTheme="minorHAnsi" w:hAnsiTheme="minorHAnsi" w:cstheme="minorHAnsi"/>
          <w:b/>
          <w:bCs/>
          <w:sz w:val="20"/>
          <w:szCs w:val="20"/>
        </w:rPr>
        <w:t>R</w:t>
      </w:r>
      <w:r w:rsidR="007B1D0D">
        <w:rPr>
          <w:rFonts w:asciiTheme="minorHAnsi" w:hAnsiTheme="minorHAnsi" w:cstheme="minorHAnsi"/>
          <w:b/>
          <w:bCs/>
          <w:sz w:val="20"/>
          <w:szCs w:val="20"/>
        </w:rPr>
        <w:t>ajender Armoor</w:t>
      </w:r>
      <w:r w:rsidRPr="00D452B2">
        <w:rPr>
          <w:rFonts w:asciiTheme="minorHAnsi" w:hAnsiTheme="minorHAnsi" w:cstheme="minorHAnsi"/>
          <w:b/>
          <w:bCs/>
          <w:sz w:val="20"/>
          <w:szCs w:val="20"/>
        </w:rPr>
        <w:t xml:space="preserve"> </w:t>
      </w:r>
    </w:p>
    <w:p w14:paraId="6FD73A7E" w14:textId="698D146B" w:rsidR="00DB1786" w:rsidRPr="00D452B2" w:rsidRDefault="00D452B2" w:rsidP="00927E6C">
      <w:pPr>
        <w:pStyle w:val="NoSpacing"/>
        <w:spacing w:line="276" w:lineRule="auto"/>
        <w:rPr>
          <w:rStyle w:val="spelle"/>
          <w:rFonts w:asciiTheme="minorHAnsi" w:hAnsiTheme="minorHAnsi" w:cstheme="minorHAnsi"/>
          <w:b/>
          <w:bCs/>
          <w:sz w:val="20"/>
          <w:szCs w:val="20"/>
        </w:rPr>
      </w:pPr>
      <w:r w:rsidRPr="00D452B2">
        <w:rPr>
          <w:rStyle w:val="spelle"/>
          <w:rFonts w:asciiTheme="minorHAnsi" w:hAnsiTheme="minorHAnsi" w:cstheme="minorHAnsi"/>
          <w:b/>
          <w:bCs/>
          <w:sz w:val="20"/>
          <w:szCs w:val="20"/>
        </w:rPr>
        <w:t>Phone:</w:t>
      </w:r>
      <w:r w:rsidR="00927E6C" w:rsidRPr="00D452B2">
        <w:rPr>
          <w:rStyle w:val="spelle"/>
          <w:rFonts w:asciiTheme="minorHAnsi" w:hAnsiTheme="minorHAnsi" w:cstheme="minorHAnsi"/>
          <w:b/>
          <w:bCs/>
          <w:sz w:val="20"/>
          <w:szCs w:val="20"/>
        </w:rPr>
        <w:t xml:space="preserve"> </w:t>
      </w:r>
      <w:r w:rsidR="00404604" w:rsidRPr="00D452B2">
        <w:rPr>
          <w:rFonts w:asciiTheme="minorHAnsi" w:hAnsiTheme="minorHAnsi" w:cstheme="minorHAnsi"/>
          <w:b/>
          <w:bCs/>
          <w:color w:val="203864"/>
        </w:rPr>
        <w:t xml:space="preserve">+1 </w:t>
      </w:r>
      <w:r w:rsidR="007B1D0D">
        <w:rPr>
          <w:rStyle w:val="spelle"/>
          <w:rFonts w:asciiTheme="minorHAnsi" w:hAnsiTheme="minorHAnsi" w:cstheme="minorHAnsi"/>
          <w:b/>
          <w:bCs/>
          <w:sz w:val="20"/>
          <w:szCs w:val="20"/>
        </w:rPr>
        <w:t>469</w:t>
      </w:r>
      <w:r w:rsidR="00404604" w:rsidRPr="00D452B2">
        <w:rPr>
          <w:rStyle w:val="spelle"/>
          <w:rFonts w:asciiTheme="minorHAnsi" w:hAnsiTheme="minorHAnsi" w:cstheme="minorHAnsi"/>
          <w:b/>
          <w:bCs/>
          <w:sz w:val="20"/>
          <w:szCs w:val="20"/>
        </w:rPr>
        <w:t xml:space="preserve"> </w:t>
      </w:r>
      <w:r w:rsidR="00D863C8">
        <w:rPr>
          <w:rStyle w:val="spelle"/>
          <w:rFonts w:asciiTheme="minorHAnsi" w:hAnsiTheme="minorHAnsi" w:cstheme="minorHAnsi"/>
          <w:b/>
          <w:bCs/>
          <w:sz w:val="20"/>
          <w:szCs w:val="20"/>
        </w:rPr>
        <w:t>3</w:t>
      </w:r>
      <w:r w:rsidR="007B1D0D">
        <w:rPr>
          <w:rStyle w:val="spelle"/>
          <w:rFonts w:asciiTheme="minorHAnsi" w:hAnsiTheme="minorHAnsi" w:cstheme="minorHAnsi"/>
          <w:b/>
          <w:bCs/>
          <w:sz w:val="20"/>
          <w:szCs w:val="20"/>
        </w:rPr>
        <w:t>19</w:t>
      </w:r>
      <w:r w:rsidR="00404604" w:rsidRPr="00D452B2">
        <w:rPr>
          <w:rStyle w:val="spelle"/>
          <w:rFonts w:asciiTheme="minorHAnsi" w:hAnsiTheme="minorHAnsi" w:cstheme="minorHAnsi"/>
          <w:b/>
          <w:bCs/>
          <w:sz w:val="20"/>
          <w:szCs w:val="20"/>
        </w:rPr>
        <w:t xml:space="preserve"> </w:t>
      </w:r>
      <w:r w:rsidR="007B1D0D">
        <w:rPr>
          <w:rStyle w:val="spelle"/>
          <w:rFonts w:asciiTheme="minorHAnsi" w:hAnsiTheme="minorHAnsi" w:cstheme="minorHAnsi"/>
          <w:b/>
          <w:bCs/>
          <w:sz w:val="20"/>
          <w:szCs w:val="20"/>
        </w:rPr>
        <w:t>7599</w:t>
      </w:r>
    </w:p>
    <w:p w14:paraId="5CB09C35" w14:textId="669842CF" w:rsidR="00927E6C" w:rsidRPr="00D452B2" w:rsidRDefault="00D452B2" w:rsidP="00D452B2">
      <w:pPr>
        <w:pStyle w:val="NoSpacing"/>
        <w:spacing w:line="276" w:lineRule="auto"/>
        <w:rPr>
          <w:rFonts w:asciiTheme="minorHAnsi" w:hAnsiTheme="minorHAnsi" w:cstheme="minorHAnsi"/>
          <w:b/>
          <w:bCs/>
          <w:sz w:val="20"/>
          <w:szCs w:val="20"/>
        </w:rPr>
      </w:pPr>
      <w:r w:rsidRPr="00D452B2">
        <w:rPr>
          <w:rStyle w:val="spelle"/>
          <w:rFonts w:asciiTheme="minorHAnsi" w:hAnsiTheme="minorHAnsi" w:cstheme="minorHAnsi"/>
          <w:b/>
          <w:bCs/>
          <w:sz w:val="20"/>
          <w:szCs w:val="20"/>
        </w:rPr>
        <w:t>E-mail:</w:t>
      </w:r>
      <w:r w:rsidR="00927E6C" w:rsidRPr="00D452B2">
        <w:rPr>
          <w:rStyle w:val="spelle"/>
          <w:rFonts w:asciiTheme="minorHAnsi" w:hAnsiTheme="minorHAnsi" w:cstheme="minorHAnsi"/>
          <w:b/>
          <w:bCs/>
          <w:sz w:val="20"/>
          <w:szCs w:val="20"/>
        </w:rPr>
        <w:t xml:space="preserve"> </w:t>
      </w:r>
      <w:r w:rsidR="002B15CB">
        <w:rPr>
          <w:rStyle w:val="spelle"/>
          <w:rFonts w:asciiTheme="minorHAnsi" w:hAnsiTheme="minorHAnsi" w:cstheme="minorHAnsi"/>
          <w:b/>
          <w:bCs/>
          <w:sz w:val="20"/>
          <w:szCs w:val="20"/>
        </w:rPr>
        <w:t>ra</w:t>
      </w:r>
      <w:r w:rsidR="007B1D0D">
        <w:rPr>
          <w:rStyle w:val="spelle"/>
          <w:rFonts w:asciiTheme="minorHAnsi" w:hAnsiTheme="minorHAnsi" w:cstheme="minorHAnsi"/>
          <w:b/>
          <w:bCs/>
          <w:sz w:val="20"/>
          <w:szCs w:val="20"/>
        </w:rPr>
        <w:t>jenderreddy4646</w:t>
      </w:r>
      <w:r w:rsidR="002B15CB">
        <w:rPr>
          <w:rStyle w:val="spelle"/>
          <w:rFonts w:asciiTheme="minorHAnsi" w:hAnsiTheme="minorHAnsi" w:cstheme="minorHAnsi"/>
          <w:b/>
          <w:bCs/>
          <w:sz w:val="20"/>
          <w:szCs w:val="20"/>
        </w:rPr>
        <w:t>@gmail.com</w:t>
      </w:r>
    </w:p>
    <w:p w14:paraId="7A550487" w14:textId="6D12FDC7" w:rsidR="00927E6C" w:rsidRPr="00D452B2" w:rsidRDefault="003E6CB0" w:rsidP="006E288E">
      <w:pPr>
        <w:pStyle w:val="NoSpacing"/>
        <w:spacing w:line="276" w:lineRule="auto"/>
        <w:jc w:val="center"/>
        <w:rPr>
          <w:rStyle w:val="spelle"/>
          <w:rFonts w:asciiTheme="minorHAnsi" w:hAnsiTheme="minorHAnsi" w:cstheme="minorHAnsi"/>
          <w:b/>
          <w:bCs/>
          <w:sz w:val="20"/>
          <w:szCs w:val="20"/>
        </w:rPr>
      </w:pPr>
      <w:r>
        <w:rPr>
          <w:rFonts w:asciiTheme="minorHAnsi" w:hAnsiTheme="minorHAnsi" w:cstheme="minorHAnsi"/>
          <w:sz w:val="20"/>
          <w:szCs w:val="20"/>
        </w:rPr>
        <w:pict w14:anchorId="7349B0DD">
          <v:rect id="_x0000_i1025" style="width:468pt;height:1.5pt" o:hralign="center" o:hrstd="t" o:hr="t" fillcolor="#a0a0a0" stroked="f"/>
        </w:pict>
      </w:r>
    </w:p>
    <w:p w14:paraId="57FA3073" w14:textId="77777777" w:rsidR="00216D78" w:rsidRPr="00D452B2" w:rsidRDefault="00216D78" w:rsidP="006E288E">
      <w:pPr>
        <w:spacing w:line="276" w:lineRule="auto"/>
        <w:rPr>
          <w:rFonts w:asciiTheme="minorHAnsi" w:hAnsiTheme="minorHAnsi" w:cstheme="minorHAnsi"/>
          <w:b/>
          <w:sz w:val="20"/>
          <w:szCs w:val="20"/>
        </w:rPr>
      </w:pPr>
      <w:r w:rsidRPr="00D452B2">
        <w:rPr>
          <w:rFonts w:asciiTheme="minorHAnsi" w:hAnsiTheme="minorHAnsi" w:cstheme="minorHAnsi"/>
          <w:b/>
          <w:sz w:val="20"/>
          <w:szCs w:val="20"/>
        </w:rPr>
        <w:t>SUMMARY</w:t>
      </w:r>
    </w:p>
    <w:p w14:paraId="5EDDF7C7" w14:textId="77777777" w:rsidR="00E76787" w:rsidRPr="00E76787" w:rsidRDefault="00E76787" w:rsidP="007B1D0D">
      <w:pPr>
        <w:numPr>
          <w:ilvl w:val="0"/>
          <w:numId w:val="6"/>
        </w:numPr>
        <w:rPr>
          <w:rFonts w:asciiTheme="minorHAnsi" w:hAnsiTheme="minorHAnsi" w:cstheme="minorHAnsi"/>
          <w:bCs/>
          <w:sz w:val="20"/>
          <w:szCs w:val="20"/>
          <w:lang w:val="en-IN"/>
        </w:rPr>
      </w:pPr>
      <w:r w:rsidRPr="00E76787">
        <w:rPr>
          <w:rFonts w:asciiTheme="minorHAnsi" w:hAnsiTheme="minorHAnsi" w:cstheme="minorHAnsi"/>
          <w:bCs/>
          <w:sz w:val="20"/>
          <w:szCs w:val="20"/>
          <w:lang w:val="en-IN"/>
        </w:rPr>
        <w:t>Over 6+ years of experience in implementing, configuring, analyzing, customizing, maintaining, testing, and administering ERP software systems, with a focus on Workday HCM, Reporting, and Analytics.</w:t>
      </w:r>
    </w:p>
    <w:p w14:paraId="0477888E" w14:textId="77777777" w:rsidR="00E76787" w:rsidRPr="00E76787" w:rsidRDefault="00E76787" w:rsidP="007B1D0D">
      <w:pPr>
        <w:numPr>
          <w:ilvl w:val="0"/>
          <w:numId w:val="6"/>
        </w:numPr>
        <w:rPr>
          <w:rFonts w:asciiTheme="minorHAnsi" w:hAnsiTheme="minorHAnsi" w:cstheme="minorHAnsi"/>
          <w:bCs/>
          <w:sz w:val="20"/>
          <w:szCs w:val="20"/>
          <w:lang w:val="en-IN"/>
        </w:rPr>
      </w:pPr>
      <w:r w:rsidRPr="00E76787">
        <w:rPr>
          <w:rFonts w:asciiTheme="minorHAnsi" w:hAnsiTheme="minorHAnsi" w:cstheme="minorHAnsi"/>
          <w:bCs/>
          <w:sz w:val="20"/>
          <w:szCs w:val="20"/>
          <w:lang w:val="en-IN"/>
        </w:rPr>
        <w:t>5 years of expertise in Workday HCM, including Business Process Configuration, Custom Reports, Calculated Fields, EIBs, Core Connectors, and Integrations.</w:t>
      </w:r>
    </w:p>
    <w:p w14:paraId="78BE5B57" w14:textId="77777777" w:rsidR="00E76787" w:rsidRPr="00E76787" w:rsidRDefault="00E76787" w:rsidP="007B1D0D">
      <w:pPr>
        <w:numPr>
          <w:ilvl w:val="0"/>
          <w:numId w:val="6"/>
        </w:numPr>
        <w:rPr>
          <w:rFonts w:asciiTheme="minorHAnsi" w:hAnsiTheme="minorHAnsi" w:cstheme="minorHAnsi"/>
          <w:bCs/>
          <w:sz w:val="20"/>
          <w:szCs w:val="20"/>
          <w:lang w:val="en-IN"/>
        </w:rPr>
      </w:pPr>
      <w:r w:rsidRPr="00E76787">
        <w:rPr>
          <w:rFonts w:asciiTheme="minorHAnsi" w:hAnsiTheme="minorHAnsi" w:cstheme="minorHAnsi"/>
          <w:bCs/>
          <w:sz w:val="20"/>
          <w:szCs w:val="20"/>
          <w:lang w:val="en-IN"/>
        </w:rPr>
        <w:t>Proven ability to design and modify Business Processes, Configurations, Reports, Security, and Integrations to meet business requirements and drive process improvements.</w:t>
      </w:r>
    </w:p>
    <w:p w14:paraId="39C31BCE" w14:textId="77777777" w:rsidR="00E76787" w:rsidRPr="00E76787" w:rsidRDefault="00E76787" w:rsidP="007B1D0D">
      <w:pPr>
        <w:numPr>
          <w:ilvl w:val="0"/>
          <w:numId w:val="6"/>
        </w:numPr>
        <w:rPr>
          <w:rFonts w:asciiTheme="minorHAnsi" w:hAnsiTheme="minorHAnsi" w:cstheme="minorHAnsi"/>
          <w:bCs/>
          <w:sz w:val="20"/>
          <w:szCs w:val="20"/>
          <w:lang w:val="en-IN"/>
        </w:rPr>
      </w:pPr>
      <w:r w:rsidRPr="00E76787">
        <w:rPr>
          <w:rFonts w:asciiTheme="minorHAnsi" w:hAnsiTheme="minorHAnsi" w:cstheme="minorHAnsi"/>
          <w:bCs/>
          <w:sz w:val="20"/>
          <w:szCs w:val="20"/>
          <w:lang w:val="en-IN"/>
        </w:rPr>
        <w:t>Skilled in creating and maintaining Workday Supervisory Organizations, Locations, Positions, Cost Centers, and Hierarchies to align with organizational objectives.</w:t>
      </w:r>
    </w:p>
    <w:p w14:paraId="0D0E89C7" w14:textId="77777777" w:rsidR="00E76787" w:rsidRPr="00E76787" w:rsidRDefault="00E76787" w:rsidP="007B1D0D">
      <w:pPr>
        <w:numPr>
          <w:ilvl w:val="0"/>
          <w:numId w:val="6"/>
        </w:numPr>
        <w:rPr>
          <w:rFonts w:asciiTheme="minorHAnsi" w:hAnsiTheme="minorHAnsi" w:cstheme="minorHAnsi"/>
          <w:bCs/>
          <w:sz w:val="20"/>
          <w:szCs w:val="20"/>
          <w:lang w:val="en-IN"/>
        </w:rPr>
      </w:pPr>
      <w:r w:rsidRPr="00E76787">
        <w:rPr>
          <w:rFonts w:asciiTheme="minorHAnsi" w:hAnsiTheme="minorHAnsi" w:cstheme="minorHAnsi"/>
          <w:bCs/>
          <w:sz w:val="20"/>
          <w:szCs w:val="20"/>
          <w:lang w:val="en-IN"/>
        </w:rPr>
        <w:t>Developed advanced analytics dashboards and ad-hoc reports using Workday Report Writer to support strategic initiatives, including headcount, turnover, and recruitment metrics.</w:t>
      </w:r>
    </w:p>
    <w:p w14:paraId="01C845E7" w14:textId="77777777" w:rsidR="00E76787" w:rsidRPr="00E76787" w:rsidRDefault="00E76787" w:rsidP="007B1D0D">
      <w:pPr>
        <w:numPr>
          <w:ilvl w:val="0"/>
          <w:numId w:val="6"/>
        </w:numPr>
        <w:rPr>
          <w:rFonts w:asciiTheme="minorHAnsi" w:hAnsiTheme="minorHAnsi" w:cstheme="minorHAnsi"/>
          <w:bCs/>
          <w:sz w:val="20"/>
          <w:szCs w:val="20"/>
          <w:lang w:val="en-IN"/>
        </w:rPr>
      </w:pPr>
      <w:r w:rsidRPr="00E76787">
        <w:rPr>
          <w:rFonts w:asciiTheme="minorHAnsi" w:hAnsiTheme="minorHAnsi" w:cstheme="minorHAnsi"/>
          <w:bCs/>
          <w:sz w:val="20"/>
          <w:szCs w:val="20"/>
          <w:lang w:val="en-IN"/>
        </w:rPr>
        <w:t>Strong functional knowledge of HCM, Benefits, Compensation, Talent Management, and Payroll modules, with a focus on delivering scalable and efficient solutions.</w:t>
      </w:r>
    </w:p>
    <w:p w14:paraId="7B2E61A4" w14:textId="77777777" w:rsidR="00E76787" w:rsidRPr="00E76787" w:rsidRDefault="00E76787" w:rsidP="007B1D0D">
      <w:pPr>
        <w:numPr>
          <w:ilvl w:val="0"/>
          <w:numId w:val="6"/>
        </w:numPr>
        <w:rPr>
          <w:rFonts w:asciiTheme="minorHAnsi" w:hAnsiTheme="minorHAnsi" w:cstheme="minorHAnsi"/>
          <w:bCs/>
          <w:sz w:val="20"/>
          <w:szCs w:val="20"/>
          <w:lang w:val="en-IN"/>
        </w:rPr>
      </w:pPr>
      <w:r w:rsidRPr="00E76787">
        <w:rPr>
          <w:rFonts w:asciiTheme="minorHAnsi" w:hAnsiTheme="minorHAnsi" w:cstheme="minorHAnsi"/>
          <w:bCs/>
          <w:sz w:val="20"/>
          <w:szCs w:val="20"/>
          <w:lang w:val="en-IN"/>
        </w:rPr>
        <w:t>Expertise in Workday integrations, including EIBs, Core Connectors, and Document Transformation, with a deep understanding of XML, XSLT, and data transformation techniques.</w:t>
      </w:r>
    </w:p>
    <w:p w14:paraId="3D64CFA9" w14:textId="77777777" w:rsidR="00E76787" w:rsidRPr="00E76787" w:rsidRDefault="00E76787" w:rsidP="007B1D0D">
      <w:pPr>
        <w:numPr>
          <w:ilvl w:val="0"/>
          <w:numId w:val="6"/>
        </w:numPr>
        <w:rPr>
          <w:rFonts w:asciiTheme="minorHAnsi" w:hAnsiTheme="minorHAnsi" w:cstheme="minorHAnsi"/>
          <w:bCs/>
          <w:sz w:val="20"/>
          <w:szCs w:val="20"/>
          <w:lang w:val="en-IN"/>
        </w:rPr>
      </w:pPr>
      <w:r w:rsidRPr="00E76787">
        <w:rPr>
          <w:rFonts w:asciiTheme="minorHAnsi" w:hAnsiTheme="minorHAnsi" w:cstheme="minorHAnsi"/>
          <w:bCs/>
          <w:sz w:val="20"/>
          <w:szCs w:val="20"/>
          <w:lang w:val="en-IN"/>
        </w:rPr>
        <w:t>Adept at leading cross-functional meetings, gathering requirements, and collaborating with stakeholders to deliver high-quality solutions.</w:t>
      </w:r>
    </w:p>
    <w:p w14:paraId="5F7F5358" w14:textId="77777777" w:rsidR="00E76787" w:rsidRPr="00E76787" w:rsidRDefault="00E76787" w:rsidP="007B1D0D">
      <w:pPr>
        <w:numPr>
          <w:ilvl w:val="0"/>
          <w:numId w:val="6"/>
        </w:numPr>
        <w:rPr>
          <w:rFonts w:asciiTheme="minorHAnsi" w:hAnsiTheme="minorHAnsi" w:cstheme="minorHAnsi"/>
          <w:bCs/>
          <w:sz w:val="20"/>
          <w:szCs w:val="20"/>
          <w:lang w:val="en-IN"/>
        </w:rPr>
      </w:pPr>
      <w:r w:rsidRPr="00E76787">
        <w:rPr>
          <w:rFonts w:asciiTheme="minorHAnsi" w:hAnsiTheme="minorHAnsi" w:cstheme="minorHAnsi"/>
          <w:bCs/>
          <w:sz w:val="20"/>
          <w:szCs w:val="20"/>
          <w:lang w:val="en-IN"/>
        </w:rPr>
        <w:t>Consistently recognized for problem-solving, effective communication, and building strong client relationships.</w:t>
      </w:r>
    </w:p>
    <w:p w14:paraId="32AD45B7" w14:textId="2B4F4FE9" w:rsidR="00E76787" w:rsidRPr="00E76787" w:rsidRDefault="00E76787" w:rsidP="007B1D0D">
      <w:pPr>
        <w:numPr>
          <w:ilvl w:val="0"/>
          <w:numId w:val="6"/>
        </w:numPr>
        <w:rPr>
          <w:rFonts w:asciiTheme="minorHAnsi" w:hAnsiTheme="minorHAnsi" w:cstheme="minorHAnsi"/>
          <w:bCs/>
          <w:sz w:val="20"/>
          <w:szCs w:val="20"/>
          <w:lang w:val="en-IN"/>
        </w:rPr>
      </w:pPr>
      <w:r w:rsidRPr="00E76787">
        <w:rPr>
          <w:rFonts w:asciiTheme="minorHAnsi" w:hAnsiTheme="minorHAnsi" w:cstheme="minorHAnsi"/>
          <w:bCs/>
          <w:sz w:val="20"/>
          <w:szCs w:val="20"/>
          <w:lang w:val="en-IN"/>
        </w:rPr>
        <w:t>Proficient in Workday Security Configuration, including Role-Based, User-Based, and Job-Based Security Groups, ensuring compliance with organizational policies.</w:t>
      </w:r>
    </w:p>
    <w:p w14:paraId="3C5842CA" w14:textId="6B2CA8A9" w:rsidR="00E76787" w:rsidRDefault="00E76787" w:rsidP="007B1D0D">
      <w:pPr>
        <w:numPr>
          <w:ilvl w:val="0"/>
          <w:numId w:val="6"/>
        </w:numPr>
        <w:rPr>
          <w:rFonts w:asciiTheme="minorHAnsi" w:hAnsiTheme="minorHAnsi" w:cstheme="minorHAnsi"/>
          <w:bCs/>
          <w:sz w:val="20"/>
          <w:szCs w:val="20"/>
          <w:lang w:val="en-IN"/>
        </w:rPr>
      </w:pPr>
      <w:r w:rsidRPr="00E76787">
        <w:rPr>
          <w:rFonts w:asciiTheme="minorHAnsi" w:hAnsiTheme="minorHAnsi" w:cstheme="minorHAnsi"/>
          <w:bCs/>
          <w:sz w:val="20"/>
          <w:szCs w:val="20"/>
          <w:lang w:val="en-IN"/>
        </w:rPr>
        <w:t>Experienced in data migration and conversion from legacy systems to Workday, ensuring data accuracy and integrity during transitions.</w:t>
      </w:r>
    </w:p>
    <w:p w14:paraId="3851EE23" w14:textId="28D0334F" w:rsidR="005C5CF2" w:rsidRPr="005C5CF2" w:rsidRDefault="005C5CF2" w:rsidP="007B1D0D">
      <w:pPr>
        <w:numPr>
          <w:ilvl w:val="0"/>
          <w:numId w:val="6"/>
        </w:numPr>
        <w:rPr>
          <w:rFonts w:asciiTheme="minorHAnsi" w:hAnsiTheme="minorHAnsi" w:cstheme="minorHAnsi"/>
          <w:bCs/>
          <w:sz w:val="20"/>
          <w:szCs w:val="20"/>
          <w:lang w:val="en-IN"/>
        </w:rPr>
      </w:pPr>
      <w:r w:rsidRPr="005C5CF2">
        <w:rPr>
          <w:rFonts w:asciiTheme="minorHAnsi" w:hAnsiTheme="minorHAnsi" w:cstheme="minorHAnsi"/>
          <w:bCs/>
          <w:sz w:val="20"/>
          <w:szCs w:val="20"/>
        </w:rPr>
        <w:t>Strong ability to troubleshoot and resolve complex system issues, providing timely support and training to end-users to maximize system adoption and efficiency.</w:t>
      </w:r>
    </w:p>
    <w:p w14:paraId="417ADB21" w14:textId="1BB1C83B" w:rsidR="005C5CF2" w:rsidRPr="005C5CF2" w:rsidRDefault="005C5CF2" w:rsidP="007B1D0D">
      <w:pPr>
        <w:numPr>
          <w:ilvl w:val="0"/>
          <w:numId w:val="6"/>
        </w:numPr>
        <w:rPr>
          <w:rFonts w:asciiTheme="minorHAnsi" w:hAnsiTheme="minorHAnsi" w:cstheme="minorHAnsi"/>
          <w:bCs/>
          <w:sz w:val="20"/>
          <w:szCs w:val="20"/>
          <w:lang w:val="en-IN"/>
        </w:rPr>
      </w:pPr>
      <w:r w:rsidRPr="005C5CF2">
        <w:rPr>
          <w:rFonts w:asciiTheme="minorHAnsi" w:hAnsiTheme="minorHAnsi" w:cstheme="minorHAnsi"/>
          <w:bCs/>
          <w:sz w:val="20"/>
          <w:szCs w:val="20"/>
        </w:rPr>
        <w:t>Certified in Workday HCM and Workday Reporting, with a commitment to staying updated on the latest Workday features and best practices.</w:t>
      </w:r>
    </w:p>
    <w:p w14:paraId="4677160C" w14:textId="51CBEA25" w:rsidR="005C5CF2" w:rsidRPr="005C5CF2" w:rsidRDefault="005C5CF2" w:rsidP="007B1D0D">
      <w:pPr>
        <w:numPr>
          <w:ilvl w:val="0"/>
          <w:numId w:val="6"/>
        </w:numPr>
        <w:rPr>
          <w:rFonts w:asciiTheme="minorHAnsi" w:hAnsiTheme="minorHAnsi" w:cstheme="minorHAnsi"/>
          <w:bCs/>
          <w:sz w:val="20"/>
          <w:szCs w:val="20"/>
          <w:lang w:val="en-IN"/>
        </w:rPr>
      </w:pPr>
      <w:r w:rsidRPr="005C5CF2">
        <w:rPr>
          <w:rFonts w:asciiTheme="minorHAnsi" w:hAnsiTheme="minorHAnsi" w:cstheme="minorHAnsi"/>
          <w:bCs/>
          <w:sz w:val="20"/>
          <w:szCs w:val="20"/>
        </w:rPr>
        <w:t>Proven ability to manage multiple projects simultaneously, prioritize tasks, and meet deadlines in fast-paced, dynamic environments.</w:t>
      </w:r>
    </w:p>
    <w:p w14:paraId="06BDE12F" w14:textId="0A992C34" w:rsidR="005C5CF2" w:rsidRPr="00E76787" w:rsidRDefault="005C5CF2" w:rsidP="007B1D0D">
      <w:pPr>
        <w:numPr>
          <w:ilvl w:val="0"/>
          <w:numId w:val="6"/>
        </w:numPr>
        <w:rPr>
          <w:rFonts w:asciiTheme="minorHAnsi" w:hAnsiTheme="minorHAnsi" w:cstheme="minorHAnsi"/>
          <w:bCs/>
          <w:sz w:val="20"/>
          <w:szCs w:val="20"/>
          <w:lang w:val="en-IN"/>
        </w:rPr>
      </w:pPr>
      <w:r w:rsidRPr="005C5CF2">
        <w:rPr>
          <w:rFonts w:asciiTheme="minorHAnsi" w:hAnsiTheme="minorHAnsi" w:cstheme="minorHAnsi"/>
          <w:bCs/>
          <w:sz w:val="20"/>
          <w:szCs w:val="20"/>
        </w:rPr>
        <w:t>Skilled in conducting system audits and performance reviews to identify areas for optimization and ensure system reliability and scalability.</w:t>
      </w:r>
    </w:p>
    <w:p w14:paraId="24331612" w14:textId="46A1BDE4" w:rsidR="005E0600" w:rsidRDefault="0004287A" w:rsidP="00106163">
      <w:pPr>
        <w:spacing w:line="276" w:lineRule="auto"/>
        <w:rPr>
          <w:rFonts w:asciiTheme="minorHAnsi" w:hAnsiTheme="minorHAnsi" w:cstheme="minorHAnsi"/>
          <w:b/>
          <w:sz w:val="20"/>
          <w:szCs w:val="20"/>
        </w:rPr>
      </w:pPr>
      <w:r>
        <w:rPr>
          <w:rFonts w:asciiTheme="minorHAnsi" w:hAnsiTheme="minorHAnsi" w:cstheme="minorHAnsi"/>
          <w:b/>
          <w:sz w:val="20"/>
          <w:szCs w:val="20"/>
        </w:rPr>
        <w:t xml:space="preserve">                                                                                                         </w:t>
      </w:r>
      <w:r w:rsidR="005E0600" w:rsidRPr="00D452B2">
        <w:rPr>
          <w:rFonts w:asciiTheme="minorHAnsi" w:hAnsiTheme="minorHAnsi" w:cstheme="minorHAnsi"/>
          <w:b/>
          <w:sz w:val="20"/>
          <w:szCs w:val="20"/>
        </w:rPr>
        <w:t>EDUCATION</w:t>
      </w:r>
      <w:r>
        <w:rPr>
          <w:rFonts w:asciiTheme="minorHAnsi" w:hAnsiTheme="minorHAnsi" w:cstheme="minorHAnsi"/>
          <w:b/>
          <w:sz w:val="20"/>
          <w:szCs w:val="20"/>
        </w:rPr>
        <w:t>:</w:t>
      </w:r>
    </w:p>
    <w:p w14:paraId="6CE909E1" w14:textId="2B6404CD" w:rsidR="0004287A" w:rsidRPr="0004287A" w:rsidRDefault="0004287A" w:rsidP="00106163">
      <w:pPr>
        <w:spacing w:line="276" w:lineRule="auto"/>
        <w:rPr>
          <w:rFonts w:asciiTheme="minorHAnsi" w:hAnsiTheme="minorHAnsi" w:cstheme="minorHAnsi"/>
          <w:b/>
          <w:sz w:val="20"/>
          <w:szCs w:val="20"/>
        </w:rPr>
      </w:pPr>
      <w:r>
        <w:rPr>
          <w:rFonts w:asciiTheme="minorHAnsi" w:hAnsiTheme="minorHAnsi" w:cstheme="minorHAnsi"/>
          <w:bCs/>
          <w:sz w:val="20"/>
          <w:szCs w:val="20"/>
        </w:rPr>
        <w:t xml:space="preserve">                                                                        </w:t>
      </w:r>
      <w:r w:rsidR="00232F0B">
        <w:rPr>
          <w:rFonts w:asciiTheme="minorHAnsi" w:hAnsiTheme="minorHAnsi" w:cstheme="minorHAnsi"/>
          <w:b/>
          <w:sz w:val="20"/>
          <w:szCs w:val="20"/>
        </w:rPr>
        <w:t xml:space="preserve">Masters in Computer Science in </w:t>
      </w:r>
      <w:r w:rsidR="00A94A9B">
        <w:rPr>
          <w:rFonts w:asciiTheme="minorHAnsi" w:hAnsiTheme="minorHAnsi" w:cstheme="minorHAnsi"/>
          <w:b/>
          <w:sz w:val="20"/>
          <w:szCs w:val="20"/>
        </w:rPr>
        <w:t xml:space="preserve">from </w:t>
      </w:r>
      <w:r w:rsidR="00232F0B">
        <w:rPr>
          <w:rFonts w:asciiTheme="minorHAnsi" w:hAnsiTheme="minorHAnsi" w:cstheme="minorHAnsi"/>
          <w:b/>
          <w:sz w:val="20"/>
          <w:szCs w:val="20"/>
        </w:rPr>
        <w:t>Campbellsville University</w:t>
      </w:r>
    </w:p>
    <w:p w14:paraId="5DF30CDC" w14:textId="77777777" w:rsidR="0004287A" w:rsidRDefault="0004287A" w:rsidP="00106163">
      <w:pPr>
        <w:spacing w:line="276" w:lineRule="auto"/>
        <w:rPr>
          <w:rFonts w:asciiTheme="minorHAnsi" w:hAnsiTheme="minorHAnsi" w:cstheme="minorHAnsi"/>
          <w:b/>
          <w:sz w:val="20"/>
          <w:szCs w:val="20"/>
        </w:rPr>
      </w:pPr>
      <w:bookmarkStart w:id="0" w:name="_Hlk514928847"/>
    </w:p>
    <w:p w14:paraId="4E71F8BA" w14:textId="2B2C4F83" w:rsidR="003D0BA0" w:rsidRPr="00D452B2" w:rsidRDefault="006E288E" w:rsidP="00106163">
      <w:pPr>
        <w:spacing w:line="276" w:lineRule="auto"/>
        <w:rPr>
          <w:rFonts w:asciiTheme="minorHAnsi" w:hAnsiTheme="minorHAnsi" w:cstheme="minorHAnsi"/>
          <w:b/>
          <w:sz w:val="20"/>
          <w:szCs w:val="20"/>
        </w:rPr>
      </w:pPr>
      <w:r w:rsidRPr="00D452B2">
        <w:rPr>
          <w:rFonts w:asciiTheme="minorHAnsi" w:hAnsiTheme="minorHAnsi" w:cstheme="minorHAnsi"/>
          <w:b/>
          <w:sz w:val="20"/>
          <w:szCs w:val="20"/>
        </w:rPr>
        <w:t>TECHNICAL TOOLS</w:t>
      </w:r>
    </w:p>
    <w:tbl>
      <w:tblPr>
        <w:tblW w:w="504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8"/>
        <w:gridCol w:w="7505"/>
      </w:tblGrid>
      <w:tr w:rsidR="0082177F" w:rsidRPr="00D452B2" w14:paraId="64E0BD54" w14:textId="77777777" w:rsidTr="00837DBA">
        <w:trPr>
          <w:trHeight w:val="241"/>
        </w:trPr>
        <w:tc>
          <w:tcPr>
            <w:tcW w:w="1552" w:type="pct"/>
            <w:shd w:val="clear" w:color="auto" w:fill="auto"/>
          </w:tcPr>
          <w:p w14:paraId="055FCD4B" w14:textId="43042A9E" w:rsidR="0082177F" w:rsidRPr="002B15CB" w:rsidRDefault="00E76787" w:rsidP="00106163">
            <w:pPr>
              <w:spacing w:line="276" w:lineRule="auto"/>
              <w:rPr>
                <w:rFonts w:asciiTheme="minorHAnsi" w:eastAsia="Calibri" w:hAnsiTheme="minorHAnsi" w:cstheme="minorHAnsi"/>
                <w:b/>
                <w:bCs/>
                <w:sz w:val="20"/>
                <w:szCs w:val="20"/>
              </w:rPr>
            </w:pPr>
            <w:r w:rsidRPr="00E76787">
              <w:rPr>
                <w:rFonts w:asciiTheme="minorHAnsi" w:eastAsia="Calibri" w:hAnsiTheme="minorHAnsi" w:cstheme="minorHAnsi"/>
                <w:b/>
                <w:bCs/>
                <w:sz w:val="20"/>
                <w:szCs w:val="20"/>
              </w:rPr>
              <w:t>Workday Modules</w:t>
            </w:r>
          </w:p>
        </w:tc>
        <w:tc>
          <w:tcPr>
            <w:tcW w:w="3448" w:type="pct"/>
            <w:shd w:val="clear" w:color="auto" w:fill="auto"/>
          </w:tcPr>
          <w:p w14:paraId="475361EE" w14:textId="147B8F9C" w:rsidR="0082177F" w:rsidRPr="00D452B2" w:rsidRDefault="00232F0B" w:rsidP="00106163">
            <w:pPr>
              <w:spacing w:line="276" w:lineRule="auto"/>
              <w:rPr>
                <w:rFonts w:asciiTheme="minorHAnsi" w:eastAsia="Calibri" w:hAnsiTheme="minorHAnsi" w:cstheme="minorHAnsi"/>
                <w:sz w:val="20"/>
                <w:szCs w:val="20"/>
              </w:rPr>
            </w:pPr>
            <w:r w:rsidRPr="00232F0B">
              <w:rPr>
                <w:rFonts w:asciiTheme="minorHAnsi" w:eastAsia="Calibri" w:hAnsiTheme="minorHAnsi" w:cstheme="minorHAnsi"/>
                <w:sz w:val="20"/>
                <w:szCs w:val="20"/>
              </w:rPr>
              <w:t>HCM, Payroll, Benefits, Compensation, Talent Management, Time Tracking, Absence Management, Financials, Prism Analytics.</w:t>
            </w:r>
          </w:p>
        </w:tc>
      </w:tr>
      <w:tr w:rsidR="0082177F" w:rsidRPr="00D452B2" w14:paraId="253F8F5C" w14:textId="77777777" w:rsidTr="00837DBA">
        <w:trPr>
          <w:trHeight w:val="93"/>
        </w:trPr>
        <w:tc>
          <w:tcPr>
            <w:tcW w:w="1552" w:type="pct"/>
            <w:shd w:val="clear" w:color="auto" w:fill="auto"/>
          </w:tcPr>
          <w:p w14:paraId="1CCC1F80" w14:textId="6E515613" w:rsidR="0082177F" w:rsidRPr="002B15CB" w:rsidRDefault="00E76787" w:rsidP="00106163">
            <w:pPr>
              <w:spacing w:line="276" w:lineRule="auto"/>
              <w:rPr>
                <w:rFonts w:asciiTheme="minorHAnsi" w:eastAsia="Calibri" w:hAnsiTheme="minorHAnsi" w:cstheme="minorHAnsi"/>
                <w:b/>
                <w:bCs/>
                <w:sz w:val="20"/>
                <w:szCs w:val="20"/>
              </w:rPr>
            </w:pPr>
            <w:r w:rsidRPr="00E76787">
              <w:rPr>
                <w:rFonts w:asciiTheme="minorHAnsi" w:eastAsia="Calibri" w:hAnsiTheme="minorHAnsi" w:cstheme="minorHAnsi"/>
                <w:b/>
                <w:bCs/>
                <w:sz w:val="20"/>
                <w:szCs w:val="20"/>
              </w:rPr>
              <w:t>Integration Tools</w:t>
            </w:r>
          </w:p>
        </w:tc>
        <w:tc>
          <w:tcPr>
            <w:tcW w:w="3448" w:type="pct"/>
            <w:shd w:val="clear" w:color="auto" w:fill="auto"/>
          </w:tcPr>
          <w:p w14:paraId="5DE13F20" w14:textId="128D6A4A" w:rsidR="0082177F" w:rsidRPr="00D452B2" w:rsidRDefault="00232F0B" w:rsidP="00106163">
            <w:pPr>
              <w:spacing w:line="276" w:lineRule="auto"/>
              <w:rPr>
                <w:rFonts w:asciiTheme="minorHAnsi" w:eastAsia="Calibri" w:hAnsiTheme="minorHAnsi" w:cstheme="minorHAnsi"/>
                <w:sz w:val="20"/>
                <w:szCs w:val="20"/>
              </w:rPr>
            </w:pPr>
            <w:r w:rsidRPr="00232F0B">
              <w:rPr>
                <w:rFonts w:asciiTheme="minorHAnsi" w:eastAsia="Calibri" w:hAnsiTheme="minorHAnsi" w:cstheme="minorHAnsi"/>
                <w:sz w:val="20"/>
                <w:szCs w:val="20"/>
              </w:rPr>
              <w:t>EIB, Core Connectors, Document Transformation, Workday Studio, SOAP/REST APIs, Workday Extend</w:t>
            </w:r>
            <w:r w:rsidR="00E76787" w:rsidRPr="00E76787">
              <w:rPr>
                <w:rFonts w:asciiTheme="minorHAnsi" w:eastAsia="Calibri" w:hAnsiTheme="minorHAnsi" w:cstheme="minorHAnsi"/>
                <w:sz w:val="20"/>
                <w:szCs w:val="20"/>
              </w:rPr>
              <w:t>.</w:t>
            </w:r>
          </w:p>
        </w:tc>
      </w:tr>
      <w:tr w:rsidR="0082177F" w:rsidRPr="00D452B2" w14:paraId="7089B094" w14:textId="77777777" w:rsidTr="00837DBA">
        <w:trPr>
          <w:trHeight w:val="93"/>
        </w:trPr>
        <w:tc>
          <w:tcPr>
            <w:tcW w:w="1552" w:type="pct"/>
            <w:shd w:val="clear" w:color="auto" w:fill="auto"/>
          </w:tcPr>
          <w:p w14:paraId="126B8302" w14:textId="37771709" w:rsidR="0082177F" w:rsidRPr="002B15CB" w:rsidRDefault="00E76787" w:rsidP="00106163">
            <w:pPr>
              <w:spacing w:line="276" w:lineRule="auto"/>
              <w:rPr>
                <w:rFonts w:asciiTheme="minorHAnsi" w:eastAsia="Calibri" w:hAnsiTheme="minorHAnsi" w:cstheme="minorHAnsi"/>
                <w:b/>
                <w:bCs/>
                <w:sz w:val="20"/>
                <w:szCs w:val="20"/>
              </w:rPr>
            </w:pPr>
            <w:r w:rsidRPr="00E76787">
              <w:rPr>
                <w:rFonts w:asciiTheme="minorHAnsi" w:eastAsia="Calibri" w:hAnsiTheme="minorHAnsi" w:cstheme="minorHAnsi"/>
                <w:b/>
                <w:bCs/>
                <w:sz w:val="20"/>
                <w:szCs w:val="20"/>
              </w:rPr>
              <w:lastRenderedPageBreak/>
              <w:t>Reporting Tools</w:t>
            </w:r>
          </w:p>
        </w:tc>
        <w:tc>
          <w:tcPr>
            <w:tcW w:w="3448" w:type="pct"/>
            <w:shd w:val="clear" w:color="auto" w:fill="auto"/>
          </w:tcPr>
          <w:p w14:paraId="418D9B40" w14:textId="288F1038" w:rsidR="0082177F" w:rsidRPr="00D452B2" w:rsidRDefault="00232F0B" w:rsidP="00106163">
            <w:pPr>
              <w:spacing w:line="276" w:lineRule="auto"/>
              <w:rPr>
                <w:rFonts w:asciiTheme="minorHAnsi" w:eastAsia="Calibri" w:hAnsiTheme="minorHAnsi" w:cstheme="minorHAnsi"/>
                <w:sz w:val="20"/>
                <w:szCs w:val="20"/>
              </w:rPr>
            </w:pPr>
            <w:r w:rsidRPr="00232F0B">
              <w:rPr>
                <w:rFonts w:asciiTheme="minorHAnsi" w:eastAsia="Calibri" w:hAnsiTheme="minorHAnsi" w:cstheme="minorHAnsi"/>
                <w:sz w:val="20"/>
                <w:szCs w:val="20"/>
              </w:rPr>
              <w:t>Workday Report Writer, Advanced Reports, Matrix Reports, Dashboards, BIRT (Business Intelligence Reporting Tools).</w:t>
            </w:r>
          </w:p>
        </w:tc>
      </w:tr>
      <w:tr w:rsidR="0082177F" w:rsidRPr="00D452B2" w14:paraId="6332FA05" w14:textId="77777777" w:rsidTr="00837DBA">
        <w:trPr>
          <w:trHeight w:val="93"/>
        </w:trPr>
        <w:tc>
          <w:tcPr>
            <w:tcW w:w="1552" w:type="pct"/>
            <w:shd w:val="clear" w:color="auto" w:fill="auto"/>
          </w:tcPr>
          <w:p w14:paraId="6D47FECC" w14:textId="5B259220" w:rsidR="0082177F" w:rsidRPr="002B15CB" w:rsidRDefault="00E76787" w:rsidP="00106163">
            <w:pPr>
              <w:spacing w:line="276" w:lineRule="auto"/>
              <w:rPr>
                <w:rFonts w:asciiTheme="minorHAnsi" w:eastAsia="Calibri" w:hAnsiTheme="minorHAnsi" w:cstheme="minorHAnsi"/>
                <w:b/>
                <w:bCs/>
                <w:sz w:val="20"/>
                <w:szCs w:val="20"/>
              </w:rPr>
            </w:pPr>
            <w:r w:rsidRPr="00E76787">
              <w:rPr>
                <w:rFonts w:asciiTheme="minorHAnsi" w:eastAsia="Calibri" w:hAnsiTheme="minorHAnsi" w:cstheme="minorHAnsi"/>
                <w:b/>
                <w:bCs/>
                <w:sz w:val="20"/>
                <w:szCs w:val="20"/>
              </w:rPr>
              <w:t>Technical Skills</w:t>
            </w:r>
          </w:p>
        </w:tc>
        <w:tc>
          <w:tcPr>
            <w:tcW w:w="3448" w:type="pct"/>
            <w:shd w:val="clear" w:color="auto" w:fill="auto"/>
          </w:tcPr>
          <w:p w14:paraId="7E06BAA3" w14:textId="440C9AA5" w:rsidR="00002471" w:rsidRPr="00E76787" w:rsidRDefault="00232F0B" w:rsidP="00E76787">
            <w:pPr>
              <w:spacing w:line="276" w:lineRule="auto"/>
              <w:rPr>
                <w:rFonts w:asciiTheme="minorHAnsi" w:eastAsia="Calibri" w:hAnsiTheme="minorHAnsi" w:cstheme="minorHAnsi"/>
                <w:sz w:val="20"/>
                <w:szCs w:val="20"/>
                <w:lang w:val="en-IN"/>
              </w:rPr>
            </w:pPr>
            <w:r w:rsidRPr="00232F0B">
              <w:rPr>
                <w:rFonts w:asciiTheme="minorHAnsi" w:eastAsia="Calibri" w:hAnsiTheme="minorHAnsi" w:cstheme="minorHAnsi"/>
                <w:sz w:val="20"/>
                <w:szCs w:val="20"/>
              </w:rPr>
              <w:t> XML, XSLT, CSV, JSON, SQL, Data Transformation, Security Configuration, Agile/Waterfall Methodologies.</w:t>
            </w:r>
          </w:p>
        </w:tc>
      </w:tr>
      <w:tr w:rsidR="0082177F" w:rsidRPr="00D452B2" w14:paraId="27B8ABFC" w14:textId="77777777" w:rsidTr="00837DBA">
        <w:trPr>
          <w:trHeight w:val="93"/>
        </w:trPr>
        <w:tc>
          <w:tcPr>
            <w:tcW w:w="1552" w:type="pct"/>
            <w:shd w:val="clear" w:color="auto" w:fill="auto"/>
          </w:tcPr>
          <w:p w14:paraId="35AE86EE" w14:textId="3AC9F53A" w:rsidR="0082177F" w:rsidRPr="002B15CB" w:rsidRDefault="00E76787" w:rsidP="00106163">
            <w:pPr>
              <w:spacing w:line="276" w:lineRule="auto"/>
              <w:rPr>
                <w:rFonts w:asciiTheme="minorHAnsi" w:eastAsia="Calibri" w:hAnsiTheme="minorHAnsi" w:cstheme="minorHAnsi"/>
                <w:b/>
                <w:bCs/>
                <w:sz w:val="20"/>
                <w:szCs w:val="20"/>
              </w:rPr>
            </w:pPr>
            <w:r w:rsidRPr="00E76787">
              <w:rPr>
                <w:rFonts w:asciiTheme="minorHAnsi" w:eastAsia="Calibri" w:hAnsiTheme="minorHAnsi" w:cstheme="minorHAnsi"/>
                <w:b/>
                <w:bCs/>
                <w:sz w:val="20"/>
                <w:szCs w:val="20"/>
              </w:rPr>
              <w:t>Soft Skills</w:t>
            </w:r>
          </w:p>
        </w:tc>
        <w:tc>
          <w:tcPr>
            <w:tcW w:w="3448" w:type="pct"/>
            <w:shd w:val="clear" w:color="auto" w:fill="auto"/>
          </w:tcPr>
          <w:p w14:paraId="037B2EA2" w14:textId="6282CF6E" w:rsidR="0082177F" w:rsidRPr="00D452B2" w:rsidRDefault="00232F0B" w:rsidP="00106163">
            <w:pPr>
              <w:spacing w:line="276" w:lineRule="auto"/>
              <w:rPr>
                <w:rFonts w:asciiTheme="minorHAnsi" w:eastAsia="Calibri" w:hAnsiTheme="minorHAnsi" w:cstheme="minorHAnsi"/>
                <w:sz w:val="20"/>
                <w:szCs w:val="20"/>
              </w:rPr>
            </w:pPr>
            <w:r w:rsidRPr="00232F0B">
              <w:rPr>
                <w:rFonts w:asciiTheme="minorHAnsi" w:eastAsia="Calibri" w:hAnsiTheme="minorHAnsi" w:cstheme="minorHAnsi"/>
                <w:sz w:val="20"/>
                <w:szCs w:val="20"/>
              </w:rPr>
              <w:t>Stakeholder Management, Problem-Solving, Communication, Team Collaboration, Project Management.</w:t>
            </w:r>
          </w:p>
        </w:tc>
      </w:tr>
    </w:tbl>
    <w:p w14:paraId="5F685B66" w14:textId="77777777" w:rsidR="00340807" w:rsidRPr="00D452B2" w:rsidRDefault="00340807" w:rsidP="00106163">
      <w:pPr>
        <w:spacing w:line="276" w:lineRule="auto"/>
        <w:rPr>
          <w:rFonts w:asciiTheme="minorHAnsi" w:hAnsiTheme="minorHAnsi" w:cstheme="minorHAnsi"/>
          <w:b/>
          <w:sz w:val="20"/>
          <w:szCs w:val="20"/>
        </w:rPr>
      </w:pPr>
    </w:p>
    <w:bookmarkEnd w:id="0"/>
    <w:p w14:paraId="41874AFF" w14:textId="10AD9683" w:rsidR="006117C0" w:rsidRPr="00D452B2" w:rsidRDefault="006117C0" w:rsidP="006E288E">
      <w:pPr>
        <w:spacing w:before="0"/>
        <w:rPr>
          <w:rFonts w:asciiTheme="minorHAnsi" w:hAnsiTheme="minorHAnsi" w:cstheme="minorHAnsi"/>
          <w:b/>
          <w:sz w:val="20"/>
          <w:szCs w:val="20"/>
        </w:rPr>
      </w:pPr>
      <w:r w:rsidRPr="00D452B2">
        <w:rPr>
          <w:rFonts w:asciiTheme="minorHAnsi" w:hAnsiTheme="minorHAnsi" w:cstheme="minorHAnsi"/>
          <w:b/>
          <w:sz w:val="20"/>
          <w:szCs w:val="20"/>
        </w:rPr>
        <w:t>PROFESSIONAL EXPERIENCE</w:t>
      </w:r>
    </w:p>
    <w:p w14:paraId="43CCE925" w14:textId="77777777" w:rsidR="006D2F86" w:rsidRPr="00D452B2" w:rsidRDefault="006D2F86" w:rsidP="006E288E">
      <w:pPr>
        <w:spacing w:before="0"/>
        <w:rPr>
          <w:rFonts w:asciiTheme="minorHAnsi" w:hAnsiTheme="minorHAnsi" w:cstheme="minorHAnsi"/>
          <w:b/>
          <w:sz w:val="20"/>
          <w:szCs w:val="20"/>
        </w:rPr>
      </w:pPr>
    </w:p>
    <w:p w14:paraId="5F78374C" w14:textId="32F0961E" w:rsidR="00120DD7" w:rsidRPr="00D452B2" w:rsidRDefault="0004287A" w:rsidP="006E288E">
      <w:pPr>
        <w:spacing w:before="0"/>
        <w:rPr>
          <w:rFonts w:asciiTheme="minorHAnsi" w:hAnsiTheme="minorHAnsi" w:cstheme="minorHAnsi"/>
          <w:b/>
          <w:sz w:val="20"/>
          <w:szCs w:val="20"/>
        </w:rPr>
      </w:pPr>
      <w:r w:rsidRPr="0004287A">
        <w:rPr>
          <w:rFonts w:asciiTheme="minorHAnsi" w:hAnsiTheme="minorHAnsi" w:cstheme="minorHAnsi"/>
          <w:b/>
          <w:sz w:val="20"/>
          <w:szCs w:val="20"/>
        </w:rPr>
        <w:t>Nationwide Insurance, Columbus, OH</w:t>
      </w:r>
      <w:r>
        <w:rPr>
          <w:rFonts w:asciiTheme="minorHAnsi" w:hAnsiTheme="minorHAnsi" w:cstheme="minorHAnsi"/>
          <w:b/>
          <w:sz w:val="20"/>
          <w:szCs w:val="20"/>
        </w:rPr>
        <w:t xml:space="preserve">                                                                                                                   </w:t>
      </w:r>
      <w:r w:rsidR="00CA334A">
        <w:rPr>
          <w:rFonts w:asciiTheme="minorHAnsi" w:hAnsiTheme="minorHAnsi" w:cstheme="minorHAnsi"/>
          <w:b/>
          <w:sz w:val="20"/>
          <w:szCs w:val="20"/>
        </w:rPr>
        <w:t xml:space="preserve">  </w:t>
      </w:r>
      <w:r>
        <w:rPr>
          <w:rFonts w:asciiTheme="minorHAnsi" w:hAnsiTheme="minorHAnsi" w:cstheme="minorHAnsi"/>
          <w:b/>
          <w:sz w:val="20"/>
          <w:szCs w:val="20"/>
        </w:rPr>
        <w:t xml:space="preserve">  </w:t>
      </w:r>
      <w:r w:rsidR="00CA334A">
        <w:rPr>
          <w:rFonts w:asciiTheme="minorHAnsi" w:hAnsiTheme="minorHAnsi" w:cstheme="minorHAnsi"/>
          <w:b/>
          <w:sz w:val="20"/>
          <w:szCs w:val="20"/>
        </w:rPr>
        <w:t>Jun</w:t>
      </w:r>
      <w:r w:rsidRPr="00D452B2">
        <w:rPr>
          <w:rFonts w:asciiTheme="minorHAnsi" w:hAnsiTheme="minorHAnsi" w:cstheme="minorHAnsi"/>
          <w:b/>
          <w:sz w:val="20"/>
          <w:szCs w:val="20"/>
        </w:rPr>
        <w:t xml:space="preserve"> </w:t>
      </w:r>
      <w:r w:rsidR="00CA334A">
        <w:rPr>
          <w:rFonts w:asciiTheme="minorHAnsi" w:hAnsiTheme="minorHAnsi" w:cstheme="minorHAnsi"/>
          <w:b/>
          <w:sz w:val="20"/>
          <w:szCs w:val="20"/>
        </w:rPr>
        <w:t xml:space="preserve">2023 </w:t>
      </w:r>
      <w:r>
        <w:rPr>
          <w:rFonts w:asciiTheme="minorHAnsi" w:hAnsiTheme="minorHAnsi" w:cstheme="minorHAnsi"/>
          <w:b/>
          <w:sz w:val="20"/>
          <w:szCs w:val="20"/>
        </w:rPr>
        <w:t>–</w:t>
      </w:r>
      <w:r w:rsidRPr="00D452B2">
        <w:rPr>
          <w:rFonts w:asciiTheme="minorHAnsi" w:hAnsiTheme="minorHAnsi" w:cstheme="minorHAnsi"/>
          <w:b/>
          <w:sz w:val="20"/>
          <w:szCs w:val="20"/>
        </w:rPr>
        <w:t xml:space="preserve"> Present</w:t>
      </w:r>
      <w:r>
        <w:rPr>
          <w:rFonts w:asciiTheme="minorHAnsi" w:hAnsiTheme="minorHAnsi" w:cstheme="minorHAnsi"/>
          <w:b/>
          <w:sz w:val="20"/>
          <w:szCs w:val="20"/>
        </w:rPr>
        <w:t xml:space="preserve">                                                                                                                                        </w:t>
      </w:r>
    </w:p>
    <w:p w14:paraId="23ADA59C" w14:textId="2B3FA280" w:rsidR="007B1D0D" w:rsidRPr="007B1D0D" w:rsidRDefault="007B1D0D" w:rsidP="007B1D0D">
      <w:pPr>
        <w:spacing w:before="0"/>
        <w:rPr>
          <w:rFonts w:asciiTheme="minorHAnsi" w:hAnsiTheme="minorHAnsi" w:cstheme="minorHAnsi"/>
          <w:b/>
          <w:sz w:val="20"/>
          <w:szCs w:val="20"/>
          <w:lang w:val="en-IN"/>
        </w:rPr>
      </w:pPr>
      <w:r>
        <w:rPr>
          <w:rFonts w:asciiTheme="minorHAnsi" w:hAnsiTheme="minorHAnsi" w:cstheme="minorHAnsi"/>
          <w:b/>
          <w:bCs/>
          <w:sz w:val="20"/>
          <w:szCs w:val="20"/>
          <w:lang w:val="en-IN"/>
        </w:rPr>
        <w:t xml:space="preserve">Sr </w:t>
      </w:r>
      <w:r w:rsidRPr="007B1D0D">
        <w:rPr>
          <w:rFonts w:asciiTheme="minorHAnsi" w:hAnsiTheme="minorHAnsi" w:cstheme="minorHAnsi"/>
          <w:b/>
          <w:bCs/>
          <w:sz w:val="20"/>
          <w:szCs w:val="20"/>
          <w:lang w:val="en-IN"/>
        </w:rPr>
        <w:t>Workday Integration Developer</w:t>
      </w:r>
    </w:p>
    <w:p w14:paraId="39E39A43" w14:textId="77777777" w:rsidR="00120DD7" w:rsidRPr="00D452B2" w:rsidRDefault="00120DD7" w:rsidP="006E288E">
      <w:pPr>
        <w:spacing w:before="0"/>
        <w:rPr>
          <w:rFonts w:asciiTheme="minorHAnsi" w:hAnsiTheme="minorHAnsi" w:cstheme="minorHAnsi"/>
          <w:sz w:val="20"/>
          <w:szCs w:val="20"/>
        </w:rPr>
      </w:pPr>
    </w:p>
    <w:p w14:paraId="5F7EEF18" w14:textId="42AD5E14" w:rsidR="006D2F86" w:rsidRPr="00D452B2" w:rsidRDefault="00120DD7" w:rsidP="006D2F86">
      <w:pPr>
        <w:spacing w:before="0"/>
        <w:rPr>
          <w:rFonts w:asciiTheme="minorHAnsi" w:hAnsiTheme="minorHAnsi" w:cstheme="minorHAnsi"/>
          <w:b/>
          <w:bCs/>
          <w:sz w:val="20"/>
          <w:szCs w:val="20"/>
        </w:rPr>
      </w:pPr>
      <w:r w:rsidRPr="00D452B2">
        <w:rPr>
          <w:rFonts w:asciiTheme="minorHAnsi" w:hAnsiTheme="minorHAnsi" w:cstheme="minorHAnsi"/>
          <w:b/>
          <w:bCs/>
          <w:sz w:val="20"/>
          <w:szCs w:val="20"/>
        </w:rPr>
        <w:t xml:space="preserve">Responsibilities </w:t>
      </w:r>
    </w:p>
    <w:p w14:paraId="0884E263" w14:textId="77777777" w:rsidR="006D2F86" w:rsidRPr="00D452B2" w:rsidRDefault="006D2F86" w:rsidP="006D2F86">
      <w:pPr>
        <w:spacing w:before="0"/>
        <w:rPr>
          <w:rFonts w:asciiTheme="minorHAnsi" w:hAnsiTheme="minorHAnsi" w:cstheme="minorHAnsi"/>
          <w:sz w:val="20"/>
          <w:szCs w:val="20"/>
        </w:rPr>
      </w:pPr>
    </w:p>
    <w:p w14:paraId="1DD11A51"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Spearheaded cross-functional meetings to gather requirements and define system specifications during the HR system migration, ensuring alignment with business objectives and seamless transition.</w:t>
      </w:r>
    </w:p>
    <w:p w14:paraId="79EB636C"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Designed, optimized, and modified Business Processes, Configurations, Reports, Security Protocols, and Integrations to support system enhancements, changes, and break-fixes, improving overall system efficiency.</w:t>
      </w:r>
    </w:p>
    <w:p w14:paraId="565229CF"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Managed and maintained Supervisory Organizations, Positions, and Cost Centers, ensuring accurate alignment with organizational structures and compliance with business needs.</w:t>
      </w:r>
    </w:p>
    <w:p w14:paraId="291AC28B"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Developed advanced Matrix Reports to analyze key HR metrics, including Recruiting Activity, Compensation Trends, Key Transactions, New Hires, and Terminations, delivering actionable insights to stakeholders for strategic decision-making.</w:t>
      </w:r>
    </w:p>
    <w:p w14:paraId="02A607E5"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Configured and rigorously tested Business Processes to ensure accurate functionality, timely notifications, and seamless workflow transitions at each stage.</w:t>
      </w:r>
    </w:p>
    <w:p w14:paraId="368994EA"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Built complex Calculated Fields using advanced functions such as Lookup Related Value, Evaluate Expression, True/False Conditions, and Extract Single/Multi-Instance, enhancing data accuracy and reporting capabilities.</w:t>
      </w:r>
    </w:p>
    <w:p w14:paraId="57229BBE"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Designed and implemented custom reports across various modules, including HCM, Payroll, Time Tracking, Compensation, and Benefits, tailored to meet specific business requirements.</w:t>
      </w:r>
    </w:p>
    <w:p w14:paraId="65BDA47C"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Leveraged Workday’s advanced reporting tools to create Matrix Reports, Advanced Reports, Search Reports, Transpose Reports, and Trending Reports, as well as interactive dashboards with drill-down capabilities for enhanced data visualization.</w:t>
      </w:r>
    </w:p>
    <w:p w14:paraId="375C086E"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Conducted regular audits of HR data to identify inconsistencies, collaborating with production support teams to resolve issues and maintain data integrity.</w:t>
      </w:r>
    </w:p>
    <w:p w14:paraId="60BC4691"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Scheduled and migrated custom reports across multiple tenants (Implementation, Sandbox, Production) using Solution Migration, ensuring consistency and accuracy across environments.</w:t>
      </w:r>
    </w:p>
    <w:p w14:paraId="31EC0404"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Delivered training and knowledge transfer sessions to HR partners, empowering them to build and maintain complex custom reports independently.</w:t>
      </w:r>
    </w:p>
    <w:p w14:paraId="4662D10A"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Co-led audit processes to ensure temporary reports were removed from the system, maintaining data integrity and compliance with organizational standards.</w:t>
      </w:r>
    </w:p>
    <w:p w14:paraId="57FA4054"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Collaborated with HR and IT teams to implement Workday Security Best Practices, ensuring data privacy, security, and compliance with regulatory requirements.</w:t>
      </w:r>
    </w:p>
    <w:p w14:paraId="3682AC3C"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Developed and maintained comprehensive integration documentation, including technical specifications, test scripts, and user guides, to support system upgrades, enhancements, and end-user adoption.</w:t>
      </w:r>
    </w:p>
    <w:p w14:paraId="4E164BD8"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Automated repetitive tasks and processes using Workday Report Writer and EIB (Enterprise Interface Builder), reducing manual effort and improving operational efficiency.</w:t>
      </w:r>
    </w:p>
    <w:p w14:paraId="48687356" w14:textId="77777777" w:rsidR="00647529" w:rsidRP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Utilized XML and XSLT for Document Transformation, enabling seamless data exchange and integration with external systems.</w:t>
      </w:r>
    </w:p>
    <w:p w14:paraId="6A1D8A39" w14:textId="77777777" w:rsidR="00647529" w:rsidRDefault="00647529" w:rsidP="00647529">
      <w:pPr>
        <w:pStyle w:val="MyBullets"/>
        <w:numPr>
          <w:ilvl w:val="0"/>
          <w:numId w:val="11"/>
        </w:numPr>
        <w:jc w:val="both"/>
        <w:rPr>
          <w:rFonts w:asciiTheme="minorHAnsi" w:hAnsiTheme="minorHAnsi" w:cstheme="minorHAnsi"/>
          <w:lang w:val="en-IN"/>
        </w:rPr>
      </w:pPr>
      <w:r w:rsidRPr="00647529">
        <w:rPr>
          <w:rFonts w:asciiTheme="minorHAnsi" w:hAnsiTheme="minorHAnsi" w:cstheme="minorHAnsi"/>
          <w:lang w:val="en-IN"/>
        </w:rPr>
        <w:t>Partnered with stakeholders to identify and implement process improvements, driving continuous optimization of HR systems and workflows.</w:t>
      </w:r>
    </w:p>
    <w:p w14:paraId="1A1DED9F" w14:textId="77777777" w:rsidR="00647529" w:rsidRPr="00647529" w:rsidRDefault="00647529" w:rsidP="00647529">
      <w:pPr>
        <w:pStyle w:val="MyBullets"/>
        <w:numPr>
          <w:ilvl w:val="0"/>
          <w:numId w:val="0"/>
        </w:numPr>
        <w:ind w:left="720"/>
        <w:jc w:val="both"/>
        <w:rPr>
          <w:rFonts w:asciiTheme="minorHAnsi" w:hAnsiTheme="minorHAnsi" w:cstheme="minorHAnsi"/>
          <w:lang w:val="en-IN"/>
        </w:rPr>
      </w:pPr>
    </w:p>
    <w:p w14:paraId="0A4CA0B3" w14:textId="77777777" w:rsidR="00647529" w:rsidRPr="00647529" w:rsidRDefault="00647529" w:rsidP="00647529">
      <w:pPr>
        <w:pStyle w:val="MyBullets"/>
        <w:numPr>
          <w:ilvl w:val="0"/>
          <w:numId w:val="0"/>
        </w:numPr>
        <w:ind w:left="360"/>
        <w:jc w:val="both"/>
        <w:rPr>
          <w:rFonts w:asciiTheme="minorHAnsi" w:hAnsiTheme="minorHAnsi" w:cstheme="minorHAnsi"/>
          <w:lang w:val="en-IN"/>
        </w:rPr>
      </w:pPr>
      <w:r w:rsidRPr="00647529">
        <w:rPr>
          <w:rFonts w:asciiTheme="minorHAnsi" w:hAnsiTheme="minorHAnsi" w:cstheme="minorHAnsi"/>
          <w:b/>
          <w:bCs/>
          <w:lang w:val="en-IN"/>
        </w:rPr>
        <w:t>Environment:</w:t>
      </w:r>
      <w:r w:rsidRPr="00647529">
        <w:rPr>
          <w:rFonts w:asciiTheme="minorHAnsi" w:hAnsiTheme="minorHAnsi" w:cstheme="minorHAnsi"/>
          <w:lang w:val="en-IN"/>
        </w:rPr>
        <w:t> Workday 30/31/32, EIB (Enterprise Interface Builder), Workday Report Writer, Document Transformation, XML, XSLT, end-to-end business processes, HR system migration, data integration, and security best practices.</w:t>
      </w:r>
    </w:p>
    <w:p w14:paraId="55AB73B1" w14:textId="77777777" w:rsidR="0054332A" w:rsidRPr="0054332A" w:rsidRDefault="0054332A" w:rsidP="0054332A">
      <w:pPr>
        <w:pStyle w:val="MyBullets"/>
        <w:numPr>
          <w:ilvl w:val="0"/>
          <w:numId w:val="0"/>
        </w:numPr>
        <w:jc w:val="both"/>
        <w:rPr>
          <w:rFonts w:asciiTheme="minorHAnsi" w:hAnsiTheme="minorHAnsi" w:cstheme="minorHAnsi"/>
        </w:rPr>
      </w:pPr>
    </w:p>
    <w:p w14:paraId="5841393E" w14:textId="6ED74C77" w:rsidR="001E25FE" w:rsidRPr="00D452B2" w:rsidRDefault="00583AB1" w:rsidP="006E288E">
      <w:pPr>
        <w:spacing w:before="0"/>
        <w:rPr>
          <w:rFonts w:asciiTheme="minorHAnsi" w:hAnsiTheme="minorHAnsi" w:cstheme="minorHAnsi"/>
          <w:b/>
          <w:sz w:val="20"/>
          <w:szCs w:val="20"/>
        </w:rPr>
      </w:pPr>
      <w:r w:rsidRPr="00583AB1">
        <w:rPr>
          <w:rFonts w:asciiTheme="minorHAnsi" w:hAnsiTheme="minorHAnsi" w:cstheme="minorHAnsi"/>
          <w:b/>
          <w:sz w:val="20"/>
          <w:szCs w:val="20"/>
        </w:rPr>
        <w:t>United Health Group</w:t>
      </w:r>
      <w:r w:rsidR="00EC0601">
        <w:rPr>
          <w:rFonts w:asciiTheme="minorHAnsi" w:hAnsiTheme="minorHAnsi" w:cstheme="minorHAnsi"/>
          <w:b/>
          <w:sz w:val="20"/>
          <w:szCs w:val="20"/>
        </w:rPr>
        <w:t>, Nashville, TN</w:t>
      </w:r>
      <w:r w:rsidRPr="00583AB1">
        <w:rPr>
          <w:rFonts w:asciiTheme="minorHAnsi" w:hAnsiTheme="minorHAnsi" w:cstheme="minorHAnsi"/>
          <w:b/>
          <w:sz w:val="20"/>
          <w:szCs w:val="20"/>
        </w:rPr>
        <w:t xml:space="preserve">                      </w:t>
      </w:r>
      <w:r>
        <w:rPr>
          <w:rFonts w:asciiTheme="minorHAnsi" w:hAnsiTheme="minorHAnsi" w:cstheme="minorHAnsi"/>
          <w:b/>
          <w:sz w:val="20"/>
          <w:szCs w:val="20"/>
        </w:rPr>
        <w:t xml:space="preserve">                                                                                                               </w:t>
      </w:r>
      <w:r w:rsidRPr="00583AB1">
        <w:rPr>
          <w:rFonts w:asciiTheme="minorHAnsi" w:hAnsiTheme="minorHAnsi" w:cstheme="minorHAnsi"/>
          <w:b/>
          <w:sz w:val="20"/>
          <w:szCs w:val="20"/>
        </w:rPr>
        <w:t xml:space="preserve"> </w:t>
      </w:r>
      <w:r w:rsidR="00CA334A">
        <w:rPr>
          <w:rFonts w:asciiTheme="minorHAnsi" w:hAnsiTheme="minorHAnsi" w:cstheme="minorHAnsi"/>
          <w:b/>
          <w:sz w:val="20"/>
          <w:szCs w:val="20"/>
        </w:rPr>
        <w:t>Aug</w:t>
      </w:r>
      <w:r w:rsidR="0004287A">
        <w:rPr>
          <w:rFonts w:asciiTheme="minorHAnsi" w:hAnsiTheme="minorHAnsi" w:cstheme="minorHAnsi"/>
          <w:b/>
          <w:sz w:val="20"/>
          <w:szCs w:val="20"/>
        </w:rPr>
        <w:t xml:space="preserve"> </w:t>
      </w:r>
      <w:r w:rsidR="0004287A" w:rsidRPr="00D452B2">
        <w:rPr>
          <w:rFonts w:asciiTheme="minorHAnsi" w:hAnsiTheme="minorHAnsi" w:cstheme="minorHAnsi"/>
          <w:b/>
          <w:sz w:val="20"/>
          <w:szCs w:val="20"/>
        </w:rPr>
        <w:t>202</w:t>
      </w:r>
      <w:r w:rsidR="00CA334A">
        <w:rPr>
          <w:rFonts w:asciiTheme="minorHAnsi" w:hAnsiTheme="minorHAnsi" w:cstheme="minorHAnsi"/>
          <w:b/>
          <w:sz w:val="20"/>
          <w:szCs w:val="20"/>
        </w:rPr>
        <w:t>1</w:t>
      </w:r>
      <w:r w:rsidR="0004287A">
        <w:rPr>
          <w:rFonts w:asciiTheme="minorHAnsi" w:hAnsiTheme="minorHAnsi" w:cstheme="minorHAnsi"/>
          <w:b/>
          <w:sz w:val="20"/>
          <w:szCs w:val="20"/>
        </w:rPr>
        <w:t xml:space="preserve"> </w:t>
      </w:r>
      <w:r w:rsidR="0004287A" w:rsidRPr="00D452B2">
        <w:rPr>
          <w:rFonts w:asciiTheme="minorHAnsi" w:hAnsiTheme="minorHAnsi" w:cstheme="minorHAnsi"/>
          <w:b/>
          <w:sz w:val="20"/>
          <w:szCs w:val="20"/>
        </w:rPr>
        <w:t>-</w:t>
      </w:r>
      <w:r w:rsidR="0004287A">
        <w:rPr>
          <w:rFonts w:asciiTheme="minorHAnsi" w:hAnsiTheme="minorHAnsi" w:cstheme="minorHAnsi"/>
          <w:b/>
          <w:sz w:val="20"/>
          <w:szCs w:val="20"/>
        </w:rPr>
        <w:t xml:space="preserve"> May </w:t>
      </w:r>
      <w:r w:rsidR="0004287A" w:rsidRPr="00D452B2">
        <w:rPr>
          <w:rFonts w:asciiTheme="minorHAnsi" w:hAnsiTheme="minorHAnsi" w:cstheme="minorHAnsi"/>
          <w:b/>
          <w:sz w:val="20"/>
          <w:szCs w:val="20"/>
        </w:rPr>
        <w:t>202</w:t>
      </w:r>
      <w:r w:rsidR="00CA334A">
        <w:rPr>
          <w:rFonts w:asciiTheme="minorHAnsi" w:hAnsiTheme="minorHAnsi" w:cstheme="minorHAnsi"/>
          <w:b/>
          <w:sz w:val="20"/>
          <w:szCs w:val="20"/>
        </w:rPr>
        <w:t>3</w:t>
      </w:r>
    </w:p>
    <w:p w14:paraId="73237E0F" w14:textId="77777777" w:rsidR="007B1D0D" w:rsidRPr="007B1D0D" w:rsidRDefault="007B1D0D" w:rsidP="007B1D0D">
      <w:pPr>
        <w:spacing w:before="0"/>
        <w:rPr>
          <w:rFonts w:asciiTheme="minorHAnsi" w:hAnsiTheme="minorHAnsi" w:cstheme="minorHAnsi"/>
          <w:b/>
          <w:sz w:val="20"/>
          <w:szCs w:val="20"/>
          <w:lang w:val="en-IN"/>
        </w:rPr>
      </w:pPr>
      <w:r w:rsidRPr="007B1D0D">
        <w:rPr>
          <w:rFonts w:asciiTheme="minorHAnsi" w:hAnsiTheme="minorHAnsi" w:cstheme="minorHAnsi"/>
          <w:b/>
          <w:bCs/>
          <w:sz w:val="20"/>
          <w:szCs w:val="20"/>
          <w:lang w:val="en-IN"/>
        </w:rPr>
        <w:t>Workday Integration Developer</w:t>
      </w:r>
    </w:p>
    <w:p w14:paraId="6052B59E" w14:textId="600E5AF8" w:rsidR="001E25FE" w:rsidRPr="00D452B2" w:rsidRDefault="001E25FE" w:rsidP="006E288E">
      <w:pPr>
        <w:spacing w:before="0"/>
        <w:rPr>
          <w:rFonts w:asciiTheme="minorHAnsi" w:hAnsiTheme="minorHAnsi" w:cstheme="minorHAnsi"/>
          <w:b/>
          <w:sz w:val="20"/>
          <w:szCs w:val="20"/>
        </w:rPr>
      </w:pPr>
    </w:p>
    <w:p w14:paraId="21C4BD81" w14:textId="28BEC026" w:rsidR="001E25FE" w:rsidRDefault="001E25FE" w:rsidP="006E288E">
      <w:pPr>
        <w:spacing w:before="0"/>
        <w:rPr>
          <w:rFonts w:asciiTheme="minorHAnsi" w:hAnsiTheme="minorHAnsi" w:cstheme="minorHAnsi"/>
          <w:b/>
          <w:sz w:val="20"/>
          <w:szCs w:val="20"/>
        </w:rPr>
      </w:pPr>
      <w:r w:rsidRPr="00D452B2">
        <w:rPr>
          <w:rFonts w:asciiTheme="minorHAnsi" w:hAnsiTheme="minorHAnsi" w:cstheme="minorHAnsi"/>
          <w:b/>
          <w:sz w:val="20"/>
          <w:szCs w:val="20"/>
        </w:rPr>
        <w:lastRenderedPageBreak/>
        <w:t>Responsibilities</w:t>
      </w:r>
    </w:p>
    <w:p w14:paraId="41610E78"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Spearheaded the design, development, testing, and deployment of Workday integrations, including Enterprise Interface Builder (EIB) and Core Connectors, to streamline HR and Payroll operations, ensuring seamless data flow and process efficiency.</w:t>
      </w:r>
    </w:p>
    <w:p w14:paraId="4374DE05"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Oversaw the management of Supervisory Organizations, including updates, inactivation, and reassignment of workers, ensuring accurate and up-to-date organizational hierarchies.</w:t>
      </w:r>
    </w:p>
    <w:p w14:paraId="75764A24"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Supported critical HR transactions such as Staffing Movements, Position Changes, Inbound/Outbound Processes, and Terminations, maintaining data integrity and compliance with organizational policies.</w:t>
      </w:r>
    </w:p>
    <w:p w14:paraId="56074F99"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Maintained and updated employee master data, including Job Details, Worker History, and Contact Information, ensuring data accuracy and accessibility for HR processes.</w:t>
      </w:r>
    </w:p>
    <w:p w14:paraId="7185789F"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Configured and customized Workday functionalities, including Custom Reports, Calculated Fields, and Business Form Layouts, to align with evolving business needs and enhance user experience.</w:t>
      </w:r>
    </w:p>
    <w:p w14:paraId="28715603"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Developed and implemented Inbound and Outbound EIBs for data transformations, utilizing custom XSLT files to convert XML content into CSV formats, enabling efficient data exchange with external systems.</w:t>
      </w:r>
    </w:p>
    <w:p w14:paraId="1EFD7A72"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Designed and delivered advanced Workday reports (Matrix, Custom, Trending) to support key HR functions such as Recruiting, Hiring, Payroll, Benefits, and Talent Management, providing actionable insights to stakeholders.</w:t>
      </w:r>
    </w:p>
    <w:p w14:paraId="7D4F3A95"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Collaborated closely with clients and cross-functional teams to troubleshoot and resolve functional, integration, and security-related issues, ensuring system stability, performance, and user satisfaction.</w:t>
      </w:r>
    </w:p>
    <w:p w14:paraId="638757CB"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Played a pivotal role in the migration of on-premise HR applications to Workday, ensuring seamless data transfer, system integration, and minimal disruption to business operations.</w:t>
      </w:r>
    </w:p>
    <w:p w14:paraId="5A3FF5B7"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Conducted comprehensive User Acceptance Testing (UAT) to validate system functionality, identify gaps, and ensure alignment with business requirements, contributing to successful project delivery.</w:t>
      </w:r>
    </w:p>
    <w:p w14:paraId="62C247B1"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Partnered with Payroll and Finance teams to design and implement integrations with third-party vendors, ensuring accurate and timely data exchange for payroll processing and financial reporting.</w:t>
      </w:r>
    </w:p>
    <w:p w14:paraId="524545D0" w14:textId="77777777" w:rsidR="00647529" w:rsidRP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Documented technical specifications, process flows, and user guides to facilitate knowledge sharing and ensure continuity of operations.</w:t>
      </w:r>
    </w:p>
    <w:p w14:paraId="469427B6" w14:textId="77777777" w:rsidR="00647529" w:rsidRDefault="00647529" w:rsidP="00647529">
      <w:pPr>
        <w:numPr>
          <w:ilvl w:val="0"/>
          <w:numId w:val="12"/>
        </w:numPr>
        <w:spacing w:before="0"/>
        <w:rPr>
          <w:rFonts w:asciiTheme="minorHAnsi" w:hAnsiTheme="minorHAnsi" w:cstheme="minorHAnsi"/>
          <w:bCs/>
          <w:sz w:val="20"/>
          <w:szCs w:val="20"/>
          <w:lang w:val="en-IN"/>
        </w:rPr>
      </w:pPr>
      <w:r w:rsidRPr="00647529">
        <w:rPr>
          <w:rFonts w:asciiTheme="minorHAnsi" w:hAnsiTheme="minorHAnsi" w:cstheme="minorHAnsi"/>
          <w:bCs/>
          <w:sz w:val="20"/>
          <w:szCs w:val="20"/>
          <w:lang w:val="en-IN"/>
        </w:rPr>
        <w:t>Provided training and support to end-users, enabling effective adoption of Workday functionalities and enhancing overall system utilization.</w:t>
      </w:r>
    </w:p>
    <w:p w14:paraId="3BD95469" w14:textId="77777777" w:rsidR="00647529" w:rsidRPr="00647529" w:rsidRDefault="00647529" w:rsidP="00647529">
      <w:pPr>
        <w:spacing w:before="0"/>
        <w:ind w:left="720"/>
        <w:rPr>
          <w:rFonts w:asciiTheme="minorHAnsi" w:hAnsiTheme="minorHAnsi" w:cstheme="minorHAnsi"/>
          <w:bCs/>
          <w:sz w:val="20"/>
          <w:szCs w:val="20"/>
          <w:lang w:val="en-IN"/>
        </w:rPr>
      </w:pPr>
    </w:p>
    <w:p w14:paraId="3CC44137" w14:textId="77777777" w:rsidR="00647529" w:rsidRPr="00647529" w:rsidRDefault="00647529" w:rsidP="00647529">
      <w:pPr>
        <w:spacing w:before="0"/>
        <w:rPr>
          <w:rFonts w:asciiTheme="minorHAnsi" w:hAnsiTheme="minorHAnsi" w:cstheme="minorHAnsi"/>
          <w:bCs/>
          <w:sz w:val="20"/>
          <w:szCs w:val="20"/>
          <w:lang w:val="en-IN"/>
        </w:rPr>
      </w:pPr>
      <w:r w:rsidRPr="00647529">
        <w:rPr>
          <w:rFonts w:asciiTheme="minorHAnsi" w:hAnsiTheme="minorHAnsi" w:cstheme="minorHAnsi"/>
          <w:b/>
          <w:sz w:val="20"/>
          <w:szCs w:val="20"/>
          <w:lang w:val="en-IN"/>
        </w:rPr>
        <w:t>Environment:</w:t>
      </w:r>
      <w:r w:rsidRPr="00647529">
        <w:rPr>
          <w:rFonts w:asciiTheme="minorHAnsi" w:hAnsiTheme="minorHAnsi" w:cstheme="minorHAnsi"/>
          <w:bCs/>
          <w:sz w:val="20"/>
          <w:szCs w:val="20"/>
          <w:lang w:val="en-IN"/>
        </w:rPr>
        <w:t> Workday 25/26, Enterprise Interface Builder (EIB), Workday Report Writer, Document Transformation, XML, XSLT, end-to-end business processes, User Acceptance Testing (UAT), HRIS, Payroll Systems, Third-Party Integrations.</w:t>
      </w:r>
    </w:p>
    <w:p w14:paraId="3695CAC2" w14:textId="77777777" w:rsidR="00647529" w:rsidRPr="00D452B2" w:rsidRDefault="00647529" w:rsidP="006E288E">
      <w:pPr>
        <w:spacing w:before="0"/>
        <w:rPr>
          <w:rFonts w:asciiTheme="minorHAnsi" w:hAnsiTheme="minorHAnsi" w:cstheme="minorHAnsi"/>
          <w:b/>
          <w:sz w:val="20"/>
          <w:szCs w:val="20"/>
        </w:rPr>
      </w:pPr>
    </w:p>
    <w:p w14:paraId="7E9E19F3" w14:textId="108BC006" w:rsidR="00583AB1" w:rsidRPr="00583AB1" w:rsidRDefault="00583AB1" w:rsidP="00583AB1">
      <w:pPr>
        <w:spacing w:before="0"/>
        <w:rPr>
          <w:rFonts w:asciiTheme="minorHAnsi" w:hAnsiTheme="minorHAnsi" w:cstheme="minorHAnsi"/>
          <w:b/>
          <w:sz w:val="20"/>
          <w:szCs w:val="20"/>
        </w:rPr>
      </w:pPr>
      <w:r>
        <w:rPr>
          <w:rFonts w:asciiTheme="minorHAnsi" w:hAnsiTheme="minorHAnsi" w:cstheme="minorHAnsi"/>
          <w:b/>
          <w:sz w:val="20"/>
          <w:szCs w:val="20"/>
        </w:rPr>
        <w:t>Comcast</w:t>
      </w:r>
      <w:r w:rsidRPr="00D452B2">
        <w:rPr>
          <w:rFonts w:asciiTheme="minorHAnsi" w:hAnsiTheme="minorHAnsi" w:cstheme="minorHAnsi"/>
          <w:b/>
          <w:sz w:val="20"/>
          <w:szCs w:val="20"/>
        </w:rPr>
        <w:t>,</w:t>
      </w:r>
      <w:r w:rsidRPr="00583AB1">
        <w:rPr>
          <w:rFonts w:asciiTheme="minorHAnsi" w:hAnsiTheme="minorHAnsi" w:cstheme="minorHAnsi"/>
          <w:b/>
          <w:sz w:val="20"/>
          <w:szCs w:val="20"/>
        </w:rPr>
        <w:t xml:space="preserve"> </w:t>
      </w:r>
      <w:r w:rsidRPr="00D863C8">
        <w:rPr>
          <w:rFonts w:asciiTheme="minorHAnsi" w:hAnsiTheme="minorHAnsi" w:cstheme="minorHAnsi"/>
          <w:b/>
          <w:sz w:val="20"/>
          <w:szCs w:val="20"/>
        </w:rPr>
        <w:t>Philadelphia, PA</w:t>
      </w:r>
      <w:r>
        <w:rPr>
          <w:rFonts w:asciiTheme="minorHAnsi" w:hAnsiTheme="minorHAnsi" w:cstheme="minorHAnsi"/>
          <w:b/>
          <w:sz w:val="20"/>
          <w:szCs w:val="20"/>
        </w:rPr>
        <w:t xml:space="preserve">                                                                                                                                                        </w:t>
      </w:r>
      <w:r w:rsidRPr="00D452B2">
        <w:rPr>
          <w:rFonts w:asciiTheme="minorHAnsi" w:hAnsiTheme="minorHAnsi" w:cstheme="minorHAnsi"/>
          <w:b/>
          <w:sz w:val="20"/>
          <w:szCs w:val="20"/>
        </w:rPr>
        <w:t xml:space="preserve"> </w:t>
      </w:r>
      <w:r w:rsidR="00CA334A">
        <w:rPr>
          <w:rFonts w:asciiTheme="minorHAnsi" w:hAnsiTheme="minorHAnsi" w:cstheme="minorHAnsi"/>
          <w:b/>
          <w:sz w:val="20"/>
          <w:szCs w:val="20"/>
        </w:rPr>
        <w:t>Oct 2018</w:t>
      </w:r>
      <w:r w:rsidR="00CA334A" w:rsidRPr="00583AB1">
        <w:rPr>
          <w:rFonts w:asciiTheme="minorHAnsi" w:hAnsiTheme="minorHAnsi" w:cstheme="minorHAnsi"/>
          <w:b/>
          <w:sz w:val="20"/>
          <w:szCs w:val="20"/>
        </w:rPr>
        <w:t xml:space="preserve"> –</w:t>
      </w:r>
      <w:r w:rsidRPr="00583AB1">
        <w:rPr>
          <w:rFonts w:asciiTheme="minorHAnsi" w:hAnsiTheme="minorHAnsi" w:cstheme="minorHAnsi"/>
          <w:b/>
          <w:sz w:val="20"/>
          <w:szCs w:val="20"/>
        </w:rPr>
        <w:t xml:space="preserve"> </w:t>
      </w:r>
      <w:r w:rsidR="00CA334A">
        <w:rPr>
          <w:rFonts w:asciiTheme="minorHAnsi" w:hAnsiTheme="minorHAnsi" w:cstheme="minorHAnsi"/>
          <w:b/>
          <w:sz w:val="20"/>
          <w:szCs w:val="20"/>
        </w:rPr>
        <w:t>Jul 2021</w:t>
      </w:r>
      <w:r w:rsidRPr="00583AB1">
        <w:rPr>
          <w:rFonts w:asciiTheme="minorHAnsi" w:eastAsia="Times New Roman" w:hAnsiTheme="minorHAnsi" w:cstheme="minorHAnsi"/>
          <w:sz w:val="20"/>
          <w:szCs w:val="20"/>
          <w:lang w:val="en-IN"/>
        </w:rPr>
        <w:t xml:space="preserve">         </w:t>
      </w:r>
      <w:r w:rsidRPr="00583AB1">
        <w:rPr>
          <w:rFonts w:asciiTheme="minorHAnsi" w:hAnsiTheme="minorHAnsi" w:cstheme="minorHAnsi"/>
          <w:b/>
          <w:sz w:val="20"/>
          <w:szCs w:val="20"/>
        </w:rPr>
        <w:t xml:space="preserve">                                                                                                                         </w:t>
      </w:r>
    </w:p>
    <w:p w14:paraId="256CF310" w14:textId="140B646E" w:rsidR="00583AB1" w:rsidRDefault="00583AB1" w:rsidP="00583AB1">
      <w:pPr>
        <w:spacing w:before="0"/>
        <w:rPr>
          <w:rFonts w:asciiTheme="minorHAnsi" w:hAnsiTheme="minorHAnsi" w:cstheme="minorHAnsi"/>
          <w:lang w:val="en-IN"/>
        </w:rPr>
      </w:pPr>
      <w:r w:rsidRPr="00583AB1">
        <w:rPr>
          <w:rFonts w:asciiTheme="minorHAnsi" w:hAnsiTheme="minorHAnsi" w:cstheme="minorHAnsi"/>
          <w:b/>
          <w:sz w:val="20"/>
          <w:szCs w:val="20"/>
        </w:rPr>
        <w:t xml:space="preserve">Workday Developer                                                                                                                        </w:t>
      </w:r>
    </w:p>
    <w:p w14:paraId="220E6BCE" w14:textId="77777777" w:rsidR="00583AB1" w:rsidRDefault="00583AB1" w:rsidP="00583AB1">
      <w:pPr>
        <w:spacing w:before="0"/>
        <w:rPr>
          <w:rFonts w:asciiTheme="minorHAnsi" w:hAnsiTheme="minorHAnsi" w:cstheme="minorHAnsi"/>
          <w:b/>
          <w:sz w:val="20"/>
          <w:szCs w:val="20"/>
        </w:rPr>
      </w:pPr>
    </w:p>
    <w:p w14:paraId="625FAA6E" w14:textId="6A903D6D" w:rsidR="00583AB1" w:rsidRPr="00583AB1" w:rsidRDefault="00583AB1" w:rsidP="00583AB1">
      <w:pPr>
        <w:spacing w:before="0"/>
        <w:rPr>
          <w:rFonts w:asciiTheme="minorHAnsi" w:hAnsiTheme="minorHAnsi" w:cstheme="minorHAnsi"/>
          <w:b/>
          <w:sz w:val="20"/>
          <w:szCs w:val="20"/>
        </w:rPr>
      </w:pPr>
      <w:r w:rsidRPr="00D452B2">
        <w:rPr>
          <w:rFonts w:asciiTheme="minorHAnsi" w:hAnsiTheme="minorHAnsi" w:cstheme="minorHAnsi"/>
          <w:b/>
          <w:sz w:val="20"/>
          <w:szCs w:val="20"/>
        </w:rPr>
        <w:t>Responsibilities</w:t>
      </w:r>
    </w:p>
    <w:p w14:paraId="70669691"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Configured Workday Security roles, implementing role-based access control across modules, which resulted in a significant reduction in unauthorized access incidents.</w:t>
      </w:r>
    </w:p>
    <w:p w14:paraId="2AAB1CEE"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Developed seamless Workday integrations using Workday Studio, EIB (Enterprise Interface Builder), and Core Connector, enhancing data flow efficiency by 40% between Workday and Peoplesoft systems.</w:t>
      </w:r>
    </w:p>
    <w:p w14:paraId="0181B1CD"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Designed and deployed custom Workday Reporting solutions utilizing BIRT (Business Intelligence Reporting Tools) and Prism Analytics, improving report generation time and enabling more effective data-driven decision-making.</w:t>
      </w:r>
    </w:p>
    <w:p w14:paraId="678EC90E"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Integrated Workday Payroll with external systems using SOAP and REST APIs, reducing payroll processing time by 20% and improving overall data accuracy.</w:t>
      </w:r>
    </w:p>
    <w:p w14:paraId="6BC41825"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Led the development of tailored Workday HCM and Financials applications using Workday Extend, enhancing HR and financial data accessibility for cross-functional teams.</w:t>
      </w:r>
    </w:p>
    <w:p w14:paraId="5CDF249F"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Managed end-to-end Workday projects using Agile and Waterfall methodologies, ensuring timely delivery within scope and budget.</w:t>
      </w:r>
    </w:p>
    <w:p w14:paraId="778CD83A"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Optimized SQL queries for reporting and data manipulation, improving reporting accuracy and processing efficiency by 15%.</w:t>
      </w:r>
    </w:p>
    <w:p w14:paraId="71501B8F"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Conducted Workday Security audits to ensure compliance with data privacy and security standards, effectively mitigating potential security risks.</w:t>
      </w:r>
    </w:p>
    <w:p w14:paraId="293E2BC5"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Developed and maintained custom integrations between Workday and third-party applications using XML, ensuring improved data consistency across platforms.</w:t>
      </w:r>
    </w:p>
    <w:p w14:paraId="5121F0EB"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Collaborated with cross-functional teams to gather business requirements and translate them into technical solutions, ensuring alignment with organizational goals.</w:t>
      </w:r>
    </w:p>
    <w:p w14:paraId="1E2444BC"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Automated repetitive tasks and workflows within Workday, reducing manual effort and improving operational efficiency by 25%.</w:t>
      </w:r>
    </w:p>
    <w:p w14:paraId="706DA035"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lastRenderedPageBreak/>
        <w:t>Provided technical support and troubleshooting for Workday-related issues, ensuring minimal downtime and uninterrupted business operations.</w:t>
      </w:r>
    </w:p>
    <w:p w14:paraId="38A80F22"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Conducted training sessions for end-users and stakeholders to enhance their understanding of Workday functionalities and improve system adoption.</w:t>
      </w:r>
    </w:p>
    <w:p w14:paraId="22596B30"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Performed regular system upgrades and patches, ensuring the Workday environment remained up-to-date and secure.</w:t>
      </w:r>
    </w:p>
    <w:p w14:paraId="5B71D020"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Created detailed technical documentation for integrations, reports, and security configurations, ensuring knowledge transfer and future maintainability.</w:t>
      </w:r>
    </w:p>
    <w:p w14:paraId="384A449A" w14:textId="77777777" w:rsidR="00647529" w:rsidRP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Partnered with external vendors and consultants to implement new Workday features and functionalities, driving continuous improvement in system capabilities.</w:t>
      </w:r>
    </w:p>
    <w:p w14:paraId="14368DC8" w14:textId="77777777" w:rsidR="00647529" w:rsidRDefault="00647529" w:rsidP="00647529">
      <w:pPr>
        <w:pStyle w:val="MyBullets"/>
        <w:numPr>
          <w:ilvl w:val="0"/>
          <w:numId w:val="13"/>
        </w:numPr>
        <w:jc w:val="both"/>
        <w:rPr>
          <w:rFonts w:asciiTheme="minorHAnsi" w:hAnsiTheme="minorHAnsi" w:cstheme="minorHAnsi"/>
          <w:lang w:val="en-IN"/>
        </w:rPr>
      </w:pPr>
      <w:r w:rsidRPr="00647529">
        <w:rPr>
          <w:rFonts w:asciiTheme="minorHAnsi" w:hAnsiTheme="minorHAnsi" w:cstheme="minorHAnsi"/>
          <w:lang w:val="en-IN"/>
        </w:rPr>
        <w:t>Monitored system performance and implemented optimizations to enhance Workday’s overall efficiency and user experience.</w:t>
      </w:r>
    </w:p>
    <w:p w14:paraId="5B074A45" w14:textId="77777777" w:rsidR="00647529" w:rsidRDefault="00647529" w:rsidP="00647529">
      <w:pPr>
        <w:pStyle w:val="MyBullets"/>
        <w:numPr>
          <w:ilvl w:val="0"/>
          <w:numId w:val="0"/>
        </w:numPr>
        <w:ind w:left="720"/>
        <w:jc w:val="both"/>
        <w:rPr>
          <w:rFonts w:asciiTheme="minorHAnsi" w:hAnsiTheme="minorHAnsi" w:cstheme="minorHAnsi"/>
          <w:lang w:val="en-IN"/>
        </w:rPr>
      </w:pPr>
    </w:p>
    <w:p w14:paraId="732B6A8E" w14:textId="22771459" w:rsidR="00647529" w:rsidRPr="00647529" w:rsidRDefault="00647529" w:rsidP="00647529">
      <w:pPr>
        <w:pStyle w:val="MyBullets"/>
        <w:numPr>
          <w:ilvl w:val="0"/>
          <w:numId w:val="0"/>
        </w:numPr>
        <w:jc w:val="both"/>
        <w:rPr>
          <w:rFonts w:asciiTheme="minorHAnsi" w:hAnsiTheme="minorHAnsi" w:cstheme="minorHAnsi"/>
          <w:lang w:val="en-IN"/>
        </w:rPr>
      </w:pPr>
      <w:r w:rsidRPr="00647529">
        <w:rPr>
          <w:rFonts w:asciiTheme="minorHAnsi" w:hAnsiTheme="minorHAnsi" w:cstheme="minorHAnsi"/>
          <w:b/>
          <w:bCs/>
        </w:rPr>
        <w:t>Environment:</w:t>
      </w:r>
      <w:r w:rsidRPr="00647529">
        <w:rPr>
          <w:rFonts w:asciiTheme="minorHAnsi" w:hAnsiTheme="minorHAnsi" w:cstheme="minorHAnsi"/>
        </w:rPr>
        <w:t> Workday Studio, EIB (Enterprise Interface Builder), Core Connector, BIRT (Business Intelligence Reporting Tools), Prism Analytics, SOAP/REST APIs, Workday Extend, XML, SQL, Agile/Waterfall Methodologies, Peoplesoft, JIRA, Confluence, SharePoint.</w:t>
      </w:r>
    </w:p>
    <w:p w14:paraId="37701B6B" w14:textId="77777777" w:rsidR="00583AB1" w:rsidRPr="00583AB1" w:rsidRDefault="00583AB1" w:rsidP="00583AB1">
      <w:pPr>
        <w:pStyle w:val="MyBullets"/>
        <w:numPr>
          <w:ilvl w:val="0"/>
          <w:numId w:val="0"/>
        </w:numPr>
        <w:ind w:left="720"/>
        <w:jc w:val="both"/>
        <w:rPr>
          <w:rFonts w:asciiTheme="minorHAnsi" w:hAnsiTheme="minorHAnsi" w:cstheme="minorHAnsi"/>
          <w:lang w:val="en-IN"/>
        </w:rPr>
      </w:pPr>
    </w:p>
    <w:p w14:paraId="41B0A94F" w14:textId="77777777" w:rsidR="00583AB1" w:rsidRPr="0054332A" w:rsidRDefault="00583AB1" w:rsidP="0054332A">
      <w:pPr>
        <w:pStyle w:val="MyBullets"/>
        <w:numPr>
          <w:ilvl w:val="0"/>
          <w:numId w:val="0"/>
        </w:numPr>
        <w:ind w:left="90"/>
        <w:jc w:val="both"/>
        <w:rPr>
          <w:rFonts w:asciiTheme="minorHAnsi" w:hAnsiTheme="minorHAnsi" w:cstheme="minorHAnsi"/>
        </w:rPr>
      </w:pPr>
    </w:p>
    <w:p w14:paraId="38DE298D" w14:textId="77777777" w:rsidR="001E25FE" w:rsidRPr="00D452B2" w:rsidRDefault="001E25FE" w:rsidP="006E288E">
      <w:pPr>
        <w:spacing w:before="0"/>
        <w:rPr>
          <w:rFonts w:asciiTheme="minorHAnsi" w:hAnsiTheme="minorHAnsi" w:cstheme="minorHAnsi"/>
          <w:b/>
          <w:sz w:val="20"/>
          <w:szCs w:val="20"/>
        </w:rPr>
      </w:pPr>
    </w:p>
    <w:p w14:paraId="02CDF8E4" w14:textId="77777777" w:rsidR="001E25FE" w:rsidRPr="00D452B2" w:rsidRDefault="001E25FE" w:rsidP="006E288E">
      <w:pPr>
        <w:spacing w:before="0"/>
        <w:rPr>
          <w:rFonts w:asciiTheme="minorHAnsi" w:hAnsiTheme="minorHAnsi" w:cstheme="minorHAnsi"/>
          <w:b/>
          <w:sz w:val="20"/>
          <w:szCs w:val="20"/>
        </w:rPr>
      </w:pPr>
    </w:p>
    <w:p w14:paraId="5350F7F4" w14:textId="77777777" w:rsidR="00170491" w:rsidRPr="00D452B2" w:rsidRDefault="00170491" w:rsidP="00106163">
      <w:pPr>
        <w:spacing w:line="276" w:lineRule="auto"/>
        <w:rPr>
          <w:rFonts w:asciiTheme="minorHAnsi" w:hAnsiTheme="minorHAnsi" w:cstheme="minorHAnsi"/>
          <w:b/>
          <w:sz w:val="20"/>
          <w:szCs w:val="20"/>
        </w:rPr>
      </w:pPr>
    </w:p>
    <w:sectPr w:rsidR="00170491" w:rsidRPr="00D452B2" w:rsidSect="007373BC">
      <w:footerReference w:type="default" r:id="rId8"/>
      <w:pgSz w:w="12240" w:h="15840" w:code="1"/>
      <w:pgMar w:top="720"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637D5" w14:textId="77777777" w:rsidR="007F29FE" w:rsidRDefault="007F29FE" w:rsidP="00E864D9">
      <w:r>
        <w:separator/>
      </w:r>
    </w:p>
  </w:endnote>
  <w:endnote w:type="continuationSeparator" w:id="0">
    <w:p w14:paraId="742F99C3" w14:textId="77777777" w:rsidR="007F29FE" w:rsidRDefault="007F29FE" w:rsidP="00E86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13D8A" w14:textId="02CD641C" w:rsidR="00FD5971" w:rsidRPr="00DC5433" w:rsidRDefault="00FD5971">
    <w:pPr>
      <w:tabs>
        <w:tab w:val="center" w:pos="4550"/>
        <w:tab w:val="left" w:pos="5818"/>
      </w:tabs>
      <w:ind w:right="260"/>
      <w:jc w:val="right"/>
      <w:rPr>
        <w:rFonts w:ascii="Arial" w:hAnsi="Arial" w:cs="Arial"/>
        <w:color w:val="0F1011" w:themeColor="text2" w:themeShade="80"/>
        <w:sz w:val="18"/>
        <w:szCs w:val="18"/>
      </w:rPr>
    </w:pPr>
    <w:r w:rsidRPr="00DC5433">
      <w:rPr>
        <w:rFonts w:ascii="Arial" w:hAnsi="Arial" w:cs="Arial"/>
        <w:color w:val="727980" w:themeColor="text2" w:themeTint="99"/>
        <w:spacing w:val="60"/>
        <w:sz w:val="18"/>
        <w:szCs w:val="18"/>
      </w:rPr>
      <w:t>Page</w:t>
    </w:r>
    <w:r w:rsidR="00816350" w:rsidRPr="00DC5433">
      <w:rPr>
        <w:rFonts w:ascii="Arial" w:hAnsi="Arial" w:cs="Arial"/>
        <w:color w:val="17181A" w:themeColor="text2" w:themeShade="BF"/>
        <w:sz w:val="18"/>
        <w:szCs w:val="18"/>
      </w:rPr>
      <w:fldChar w:fldCharType="begin"/>
    </w:r>
    <w:r w:rsidRPr="00DC5433">
      <w:rPr>
        <w:rFonts w:ascii="Arial" w:hAnsi="Arial" w:cs="Arial"/>
        <w:color w:val="17181A" w:themeColor="text2" w:themeShade="BF"/>
        <w:sz w:val="18"/>
        <w:szCs w:val="18"/>
      </w:rPr>
      <w:instrText xml:space="preserve"> PAGE   \* MERGEFORMAT </w:instrText>
    </w:r>
    <w:r w:rsidR="00816350" w:rsidRPr="00DC5433">
      <w:rPr>
        <w:rFonts w:ascii="Arial" w:hAnsi="Arial" w:cs="Arial"/>
        <w:color w:val="17181A" w:themeColor="text2" w:themeShade="BF"/>
        <w:sz w:val="18"/>
        <w:szCs w:val="18"/>
      </w:rPr>
      <w:fldChar w:fldCharType="separate"/>
    </w:r>
    <w:r w:rsidR="00AC43B3">
      <w:rPr>
        <w:rFonts w:ascii="Arial" w:hAnsi="Arial" w:cs="Arial"/>
        <w:noProof/>
        <w:color w:val="17181A" w:themeColor="text2" w:themeShade="BF"/>
        <w:sz w:val="18"/>
        <w:szCs w:val="18"/>
      </w:rPr>
      <w:t>2</w:t>
    </w:r>
    <w:r w:rsidR="00816350" w:rsidRPr="00DC5433">
      <w:rPr>
        <w:rFonts w:ascii="Arial" w:hAnsi="Arial" w:cs="Arial"/>
        <w:color w:val="17181A" w:themeColor="text2" w:themeShade="BF"/>
        <w:sz w:val="18"/>
        <w:szCs w:val="18"/>
      </w:rPr>
      <w:fldChar w:fldCharType="end"/>
    </w:r>
    <w:r w:rsidRPr="00DC5433">
      <w:rPr>
        <w:rFonts w:ascii="Arial" w:hAnsi="Arial" w:cs="Arial"/>
        <w:color w:val="17181A" w:themeColor="text2" w:themeShade="BF"/>
        <w:sz w:val="18"/>
        <w:szCs w:val="18"/>
      </w:rPr>
      <w:t xml:space="preserve"> | </w:t>
    </w:r>
    <w:r w:rsidR="006E2727">
      <w:rPr>
        <w:rFonts w:ascii="Arial" w:hAnsi="Arial" w:cs="Arial"/>
        <w:noProof/>
        <w:color w:val="17181A" w:themeColor="text2" w:themeShade="BF"/>
        <w:sz w:val="18"/>
        <w:szCs w:val="18"/>
      </w:rPr>
      <w:fldChar w:fldCharType="begin"/>
    </w:r>
    <w:r w:rsidR="006E2727">
      <w:rPr>
        <w:rFonts w:ascii="Arial" w:hAnsi="Arial" w:cs="Arial"/>
        <w:noProof/>
        <w:color w:val="17181A" w:themeColor="text2" w:themeShade="BF"/>
        <w:sz w:val="18"/>
        <w:szCs w:val="18"/>
      </w:rPr>
      <w:instrText xml:space="preserve"> NUMPAGES  \* Arabic  \* MERGEFORMAT </w:instrText>
    </w:r>
    <w:r w:rsidR="006E2727">
      <w:rPr>
        <w:rFonts w:ascii="Arial" w:hAnsi="Arial" w:cs="Arial"/>
        <w:noProof/>
        <w:color w:val="17181A" w:themeColor="text2" w:themeShade="BF"/>
        <w:sz w:val="18"/>
        <w:szCs w:val="18"/>
      </w:rPr>
      <w:fldChar w:fldCharType="separate"/>
    </w:r>
    <w:r w:rsidR="00AC43B3">
      <w:rPr>
        <w:rFonts w:ascii="Arial" w:hAnsi="Arial" w:cs="Arial"/>
        <w:noProof/>
        <w:color w:val="17181A" w:themeColor="text2" w:themeShade="BF"/>
        <w:sz w:val="18"/>
        <w:szCs w:val="18"/>
      </w:rPr>
      <w:t>7</w:t>
    </w:r>
    <w:r w:rsidR="006E2727">
      <w:rPr>
        <w:rFonts w:ascii="Arial" w:hAnsi="Arial" w:cs="Arial"/>
        <w:noProof/>
        <w:color w:val="17181A" w:themeColor="text2" w:themeShade="BF"/>
        <w:sz w:val="18"/>
        <w:szCs w:val="18"/>
      </w:rPr>
      <w:fldChar w:fldCharType="end"/>
    </w:r>
  </w:p>
  <w:p w14:paraId="60D29AB7" w14:textId="77777777" w:rsidR="00FD5971" w:rsidRPr="003B2BDE" w:rsidRDefault="00FD5971" w:rsidP="003B2BDE">
    <w:pPr>
      <w:rPr>
        <w:vanis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A227B" w14:textId="77777777" w:rsidR="007F29FE" w:rsidRDefault="007F29FE" w:rsidP="00E864D9">
      <w:r>
        <w:separator/>
      </w:r>
    </w:p>
  </w:footnote>
  <w:footnote w:type="continuationSeparator" w:id="0">
    <w:p w14:paraId="7B116820" w14:textId="77777777" w:rsidR="007F29FE" w:rsidRDefault="007F29FE" w:rsidP="00E864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93051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9217374" o:spid="_x0000_i1025" type="#_x0000_t75" style="width:9pt;height:9pt;visibility:visible;mso-wrap-style:square">
            <v:imagedata r:id="rId1" o:title=""/>
          </v:shape>
        </w:pict>
      </mc:Choice>
      <mc:Fallback>
        <w:drawing>
          <wp:inline distT="0" distB="0" distL="0" distR="0" wp14:anchorId="55FF9049" wp14:editId="55FF904A">
            <wp:extent cx="114300" cy="114300"/>
            <wp:effectExtent l="0" t="0" r="0" b="0"/>
            <wp:docPr id="1569217374" name="Picture 1569217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abstractNum w:abstractNumId="0" w15:restartNumberingAfterBreak="0">
    <w:nsid w:val="0E2B4D47"/>
    <w:multiLevelType w:val="multilevel"/>
    <w:tmpl w:val="A02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8487F"/>
    <w:multiLevelType w:val="multilevel"/>
    <w:tmpl w:val="F656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B1990"/>
    <w:multiLevelType w:val="multilevel"/>
    <w:tmpl w:val="B9A6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44A9B"/>
    <w:multiLevelType w:val="hybridMultilevel"/>
    <w:tmpl w:val="DF960A2A"/>
    <w:lvl w:ilvl="0" w:tplc="38E03C3E">
      <w:start w:val="1"/>
      <w:numFmt w:val="bullet"/>
      <w:pStyle w:val="ListParagraph"/>
      <w:lvlText w:val=""/>
      <w:lvlJc w:val="left"/>
      <w:pPr>
        <w:ind w:left="720" w:hanging="360"/>
      </w:pPr>
      <w:rPr>
        <w:rFonts w:ascii="Symbol" w:hAnsi="Symbol" w:hint="default"/>
        <w:color w:val="B4936D"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FA0FD7"/>
    <w:multiLevelType w:val="multilevel"/>
    <w:tmpl w:val="A37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A0BF7"/>
    <w:multiLevelType w:val="hybridMultilevel"/>
    <w:tmpl w:val="5AAE388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54616418"/>
    <w:multiLevelType w:val="hybridMultilevel"/>
    <w:tmpl w:val="6FA219D2"/>
    <w:lvl w:ilvl="0" w:tplc="A468B30E">
      <w:numFmt w:val="bullet"/>
      <w:pStyle w:val="MyBullets"/>
      <w:lvlText w:val=""/>
      <w:lvlPicBulletId w:val="0"/>
      <w:lvlJc w:val="left"/>
      <w:pPr>
        <w:ind w:left="720" w:firstLine="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5225395"/>
    <w:multiLevelType w:val="multilevel"/>
    <w:tmpl w:val="8A0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A4A6C"/>
    <w:multiLevelType w:val="multilevel"/>
    <w:tmpl w:val="B16E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E5722"/>
    <w:multiLevelType w:val="multilevel"/>
    <w:tmpl w:val="DF1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91841"/>
    <w:multiLevelType w:val="hybridMultilevel"/>
    <w:tmpl w:val="421800D6"/>
    <w:lvl w:ilvl="0" w:tplc="04090001">
      <w:start w:val="1"/>
      <w:numFmt w:val="bullet"/>
      <w:lvlText w:val=""/>
      <w:lvlJc w:val="left"/>
      <w:pPr>
        <w:ind w:left="351" w:hanging="360"/>
      </w:pPr>
      <w:rPr>
        <w:rFonts w:ascii="Symbol" w:hAnsi="Symbol" w:hint="default"/>
      </w:rPr>
    </w:lvl>
    <w:lvl w:ilvl="1" w:tplc="04090003">
      <w:start w:val="1"/>
      <w:numFmt w:val="bullet"/>
      <w:lvlText w:val="o"/>
      <w:lvlJc w:val="left"/>
      <w:pPr>
        <w:ind w:left="1071" w:hanging="360"/>
      </w:pPr>
      <w:rPr>
        <w:rFonts w:ascii="Courier New" w:hAnsi="Courier New" w:cs="Courier New" w:hint="default"/>
      </w:rPr>
    </w:lvl>
    <w:lvl w:ilvl="2" w:tplc="04090005" w:tentative="1">
      <w:start w:val="1"/>
      <w:numFmt w:val="bullet"/>
      <w:lvlText w:val=""/>
      <w:lvlJc w:val="left"/>
      <w:pPr>
        <w:ind w:left="1791" w:hanging="360"/>
      </w:pPr>
      <w:rPr>
        <w:rFonts w:ascii="Wingdings" w:hAnsi="Wingdings" w:hint="default"/>
      </w:rPr>
    </w:lvl>
    <w:lvl w:ilvl="3" w:tplc="04090001" w:tentative="1">
      <w:start w:val="1"/>
      <w:numFmt w:val="bullet"/>
      <w:lvlText w:val=""/>
      <w:lvlJc w:val="left"/>
      <w:pPr>
        <w:ind w:left="2511" w:hanging="360"/>
      </w:pPr>
      <w:rPr>
        <w:rFonts w:ascii="Symbol" w:hAnsi="Symbol" w:hint="default"/>
      </w:rPr>
    </w:lvl>
    <w:lvl w:ilvl="4" w:tplc="04090003" w:tentative="1">
      <w:start w:val="1"/>
      <w:numFmt w:val="bullet"/>
      <w:lvlText w:val="o"/>
      <w:lvlJc w:val="left"/>
      <w:pPr>
        <w:ind w:left="3231" w:hanging="360"/>
      </w:pPr>
      <w:rPr>
        <w:rFonts w:ascii="Courier New" w:hAnsi="Courier New" w:cs="Courier New" w:hint="default"/>
      </w:rPr>
    </w:lvl>
    <w:lvl w:ilvl="5" w:tplc="04090005" w:tentative="1">
      <w:start w:val="1"/>
      <w:numFmt w:val="bullet"/>
      <w:lvlText w:val=""/>
      <w:lvlJc w:val="left"/>
      <w:pPr>
        <w:ind w:left="3951" w:hanging="360"/>
      </w:pPr>
      <w:rPr>
        <w:rFonts w:ascii="Wingdings" w:hAnsi="Wingdings" w:hint="default"/>
      </w:rPr>
    </w:lvl>
    <w:lvl w:ilvl="6" w:tplc="04090001" w:tentative="1">
      <w:start w:val="1"/>
      <w:numFmt w:val="bullet"/>
      <w:lvlText w:val=""/>
      <w:lvlJc w:val="left"/>
      <w:pPr>
        <w:ind w:left="4671" w:hanging="360"/>
      </w:pPr>
      <w:rPr>
        <w:rFonts w:ascii="Symbol" w:hAnsi="Symbol" w:hint="default"/>
      </w:rPr>
    </w:lvl>
    <w:lvl w:ilvl="7" w:tplc="04090003" w:tentative="1">
      <w:start w:val="1"/>
      <w:numFmt w:val="bullet"/>
      <w:lvlText w:val="o"/>
      <w:lvlJc w:val="left"/>
      <w:pPr>
        <w:ind w:left="5391" w:hanging="360"/>
      </w:pPr>
      <w:rPr>
        <w:rFonts w:ascii="Courier New" w:hAnsi="Courier New" w:cs="Courier New" w:hint="default"/>
      </w:rPr>
    </w:lvl>
    <w:lvl w:ilvl="8" w:tplc="04090005" w:tentative="1">
      <w:start w:val="1"/>
      <w:numFmt w:val="bullet"/>
      <w:lvlText w:val=""/>
      <w:lvlJc w:val="left"/>
      <w:pPr>
        <w:ind w:left="6111" w:hanging="360"/>
      </w:pPr>
      <w:rPr>
        <w:rFonts w:ascii="Wingdings" w:hAnsi="Wingdings" w:hint="default"/>
      </w:rPr>
    </w:lvl>
  </w:abstractNum>
  <w:abstractNum w:abstractNumId="11" w15:restartNumberingAfterBreak="0">
    <w:nsid w:val="6D256594"/>
    <w:multiLevelType w:val="multilevel"/>
    <w:tmpl w:val="37DA0C92"/>
    <w:lvl w:ilvl="0">
      <w:start w:val="1"/>
      <w:numFmt w:val="bullet"/>
      <w:lvlText w:val=""/>
      <w:lvlJc w:val="left"/>
      <w:pPr>
        <w:tabs>
          <w:tab w:val="num" w:pos="720"/>
        </w:tabs>
        <w:ind w:left="720" w:hanging="360"/>
      </w:pPr>
      <w:rPr>
        <w:rFonts w:ascii="Symbol" w:hAnsi="Symbol" w:hint="default"/>
        <w:color w:val="auto"/>
        <w:sz w:val="22"/>
        <w:szCs w:val="2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55724273">
    <w:abstractNumId w:val="3"/>
  </w:num>
  <w:num w:numId="2" w16cid:durableId="1719666576">
    <w:abstractNumId w:val="10"/>
  </w:num>
  <w:num w:numId="3" w16cid:durableId="1875385052">
    <w:abstractNumId w:val="6"/>
  </w:num>
  <w:num w:numId="4" w16cid:durableId="1782719765">
    <w:abstractNumId w:val="5"/>
  </w:num>
  <w:num w:numId="5" w16cid:durableId="1186335309">
    <w:abstractNumId w:val="5"/>
  </w:num>
  <w:num w:numId="6" w16cid:durableId="1308780572">
    <w:abstractNumId w:val="8"/>
  </w:num>
  <w:num w:numId="7" w16cid:durableId="715397630">
    <w:abstractNumId w:val="4"/>
  </w:num>
  <w:num w:numId="8" w16cid:durableId="1238588491">
    <w:abstractNumId w:val="7"/>
  </w:num>
  <w:num w:numId="9" w16cid:durableId="476916075">
    <w:abstractNumId w:val="2"/>
  </w:num>
  <w:num w:numId="10" w16cid:durableId="561790951">
    <w:abstractNumId w:val="11"/>
  </w:num>
  <w:num w:numId="11" w16cid:durableId="1727752352">
    <w:abstractNumId w:val="9"/>
  </w:num>
  <w:num w:numId="12" w16cid:durableId="457527101">
    <w:abstractNumId w:val="1"/>
  </w:num>
  <w:num w:numId="13" w16cid:durableId="147456798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0CA"/>
    <w:rsid w:val="00002471"/>
    <w:rsid w:val="0000298E"/>
    <w:rsid w:val="0000729B"/>
    <w:rsid w:val="000128B5"/>
    <w:rsid w:val="00016641"/>
    <w:rsid w:val="00016E8B"/>
    <w:rsid w:val="00017C07"/>
    <w:rsid w:val="000201C4"/>
    <w:rsid w:val="0002117A"/>
    <w:rsid w:val="000273AA"/>
    <w:rsid w:val="000310F9"/>
    <w:rsid w:val="00036452"/>
    <w:rsid w:val="000410B2"/>
    <w:rsid w:val="0004152E"/>
    <w:rsid w:val="0004287A"/>
    <w:rsid w:val="000432A0"/>
    <w:rsid w:val="0004700E"/>
    <w:rsid w:val="00047FC2"/>
    <w:rsid w:val="00071B9F"/>
    <w:rsid w:val="00082854"/>
    <w:rsid w:val="00082BFF"/>
    <w:rsid w:val="00096DE4"/>
    <w:rsid w:val="0009710C"/>
    <w:rsid w:val="000A1F0A"/>
    <w:rsid w:val="000A303A"/>
    <w:rsid w:val="000A5FD0"/>
    <w:rsid w:val="000A606F"/>
    <w:rsid w:val="000A6EB8"/>
    <w:rsid w:val="000A71A9"/>
    <w:rsid w:val="000B2AD9"/>
    <w:rsid w:val="000B4F5C"/>
    <w:rsid w:val="000B7543"/>
    <w:rsid w:val="000C63E5"/>
    <w:rsid w:val="000D1CE5"/>
    <w:rsid w:val="000D7DFA"/>
    <w:rsid w:val="000E3AE7"/>
    <w:rsid w:val="000E453A"/>
    <w:rsid w:val="000F0C7D"/>
    <w:rsid w:val="000F0F18"/>
    <w:rsid w:val="000F3541"/>
    <w:rsid w:val="000F6818"/>
    <w:rsid w:val="00100F38"/>
    <w:rsid w:val="00106163"/>
    <w:rsid w:val="00110965"/>
    <w:rsid w:val="00114FED"/>
    <w:rsid w:val="001157B4"/>
    <w:rsid w:val="00115A79"/>
    <w:rsid w:val="00116BAD"/>
    <w:rsid w:val="00120DD7"/>
    <w:rsid w:val="0012165A"/>
    <w:rsid w:val="00124251"/>
    <w:rsid w:val="0012765C"/>
    <w:rsid w:val="00130B4E"/>
    <w:rsid w:val="00142A83"/>
    <w:rsid w:val="00144D9F"/>
    <w:rsid w:val="001461DB"/>
    <w:rsid w:val="00146D5B"/>
    <w:rsid w:val="0015480E"/>
    <w:rsid w:val="0015767A"/>
    <w:rsid w:val="00164178"/>
    <w:rsid w:val="00165281"/>
    <w:rsid w:val="0016704D"/>
    <w:rsid w:val="00170491"/>
    <w:rsid w:val="0017642F"/>
    <w:rsid w:val="00186A3C"/>
    <w:rsid w:val="00187150"/>
    <w:rsid w:val="00187488"/>
    <w:rsid w:val="001875F5"/>
    <w:rsid w:val="00190632"/>
    <w:rsid w:val="00191039"/>
    <w:rsid w:val="00194DD3"/>
    <w:rsid w:val="00197522"/>
    <w:rsid w:val="00197C04"/>
    <w:rsid w:val="001A231B"/>
    <w:rsid w:val="001B072D"/>
    <w:rsid w:val="001B5409"/>
    <w:rsid w:val="001C1870"/>
    <w:rsid w:val="001C2401"/>
    <w:rsid w:val="001C5CBA"/>
    <w:rsid w:val="001D3235"/>
    <w:rsid w:val="001D356D"/>
    <w:rsid w:val="001D3A05"/>
    <w:rsid w:val="001E25FE"/>
    <w:rsid w:val="001E76FB"/>
    <w:rsid w:val="001F114E"/>
    <w:rsid w:val="001F7BEA"/>
    <w:rsid w:val="001F7FEC"/>
    <w:rsid w:val="002035EC"/>
    <w:rsid w:val="002048A0"/>
    <w:rsid w:val="00211E53"/>
    <w:rsid w:val="00216D78"/>
    <w:rsid w:val="00216FBA"/>
    <w:rsid w:val="0021712F"/>
    <w:rsid w:val="002278E5"/>
    <w:rsid w:val="00232F0B"/>
    <w:rsid w:val="002348A1"/>
    <w:rsid w:val="00237437"/>
    <w:rsid w:val="00250D84"/>
    <w:rsid w:val="00255042"/>
    <w:rsid w:val="002631F3"/>
    <w:rsid w:val="0026408E"/>
    <w:rsid w:val="0027068C"/>
    <w:rsid w:val="0027499F"/>
    <w:rsid w:val="00280CF4"/>
    <w:rsid w:val="00280DFC"/>
    <w:rsid w:val="00283DD7"/>
    <w:rsid w:val="002901CA"/>
    <w:rsid w:val="002A17EF"/>
    <w:rsid w:val="002A64C7"/>
    <w:rsid w:val="002B0879"/>
    <w:rsid w:val="002B15CB"/>
    <w:rsid w:val="002B4D8B"/>
    <w:rsid w:val="002C50AE"/>
    <w:rsid w:val="002C60EF"/>
    <w:rsid w:val="002D169E"/>
    <w:rsid w:val="002D4E11"/>
    <w:rsid w:val="002E14D8"/>
    <w:rsid w:val="002E4E36"/>
    <w:rsid w:val="002E6961"/>
    <w:rsid w:val="002F10CC"/>
    <w:rsid w:val="002F4E5F"/>
    <w:rsid w:val="002F751F"/>
    <w:rsid w:val="003000FE"/>
    <w:rsid w:val="00303B6D"/>
    <w:rsid w:val="00304EEB"/>
    <w:rsid w:val="00306502"/>
    <w:rsid w:val="00314AE5"/>
    <w:rsid w:val="0031668F"/>
    <w:rsid w:val="00316A6B"/>
    <w:rsid w:val="00330AA9"/>
    <w:rsid w:val="003321BD"/>
    <w:rsid w:val="003335DC"/>
    <w:rsid w:val="00333B6B"/>
    <w:rsid w:val="003378B9"/>
    <w:rsid w:val="00340807"/>
    <w:rsid w:val="003436F5"/>
    <w:rsid w:val="00345BE7"/>
    <w:rsid w:val="0035011B"/>
    <w:rsid w:val="003578E0"/>
    <w:rsid w:val="00360211"/>
    <w:rsid w:val="003644CA"/>
    <w:rsid w:val="00364AF4"/>
    <w:rsid w:val="00371A85"/>
    <w:rsid w:val="00372CD6"/>
    <w:rsid w:val="00373456"/>
    <w:rsid w:val="003764C2"/>
    <w:rsid w:val="0037750B"/>
    <w:rsid w:val="00380775"/>
    <w:rsid w:val="003829AD"/>
    <w:rsid w:val="00393B09"/>
    <w:rsid w:val="003A34E8"/>
    <w:rsid w:val="003A41CD"/>
    <w:rsid w:val="003A43C3"/>
    <w:rsid w:val="003A483F"/>
    <w:rsid w:val="003A4EE5"/>
    <w:rsid w:val="003A4F26"/>
    <w:rsid w:val="003A603C"/>
    <w:rsid w:val="003A73E6"/>
    <w:rsid w:val="003B1937"/>
    <w:rsid w:val="003B2BDE"/>
    <w:rsid w:val="003B2E50"/>
    <w:rsid w:val="003B3035"/>
    <w:rsid w:val="003B3623"/>
    <w:rsid w:val="003B6791"/>
    <w:rsid w:val="003C1977"/>
    <w:rsid w:val="003D0BA0"/>
    <w:rsid w:val="003D53C2"/>
    <w:rsid w:val="003D7130"/>
    <w:rsid w:val="003E6CB0"/>
    <w:rsid w:val="003F17F8"/>
    <w:rsid w:val="003F29D1"/>
    <w:rsid w:val="003F30AD"/>
    <w:rsid w:val="003F6B4D"/>
    <w:rsid w:val="004043A1"/>
    <w:rsid w:val="00404604"/>
    <w:rsid w:val="0041460A"/>
    <w:rsid w:val="00415B91"/>
    <w:rsid w:val="004222C6"/>
    <w:rsid w:val="004261C3"/>
    <w:rsid w:val="00427022"/>
    <w:rsid w:val="004325B7"/>
    <w:rsid w:val="00434E10"/>
    <w:rsid w:val="004368C9"/>
    <w:rsid w:val="004426A5"/>
    <w:rsid w:val="00443376"/>
    <w:rsid w:val="00446349"/>
    <w:rsid w:val="00446BAA"/>
    <w:rsid w:val="00460230"/>
    <w:rsid w:val="0046066F"/>
    <w:rsid w:val="00462D83"/>
    <w:rsid w:val="00465F59"/>
    <w:rsid w:val="00466B2C"/>
    <w:rsid w:val="00471637"/>
    <w:rsid w:val="00474AF2"/>
    <w:rsid w:val="0047552B"/>
    <w:rsid w:val="00476ED5"/>
    <w:rsid w:val="00482F80"/>
    <w:rsid w:val="004836E9"/>
    <w:rsid w:val="004860CA"/>
    <w:rsid w:val="00492CAB"/>
    <w:rsid w:val="004979EE"/>
    <w:rsid w:val="004A2533"/>
    <w:rsid w:val="004B162D"/>
    <w:rsid w:val="004B3F1A"/>
    <w:rsid w:val="004B4395"/>
    <w:rsid w:val="004B7E00"/>
    <w:rsid w:val="004C1BE0"/>
    <w:rsid w:val="004D7167"/>
    <w:rsid w:val="004E20B3"/>
    <w:rsid w:val="004E6DD8"/>
    <w:rsid w:val="004F06D6"/>
    <w:rsid w:val="004F430C"/>
    <w:rsid w:val="0050091F"/>
    <w:rsid w:val="00501E61"/>
    <w:rsid w:val="005114F1"/>
    <w:rsid w:val="0051192F"/>
    <w:rsid w:val="005140C9"/>
    <w:rsid w:val="00516C74"/>
    <w:rsid w:val="005241B8"/>
    <w:rsid w:val="005302D0"/>
    <w:rsid w:val="00531927"/>
    <w:rsid w:val="00535D63"/>
    <w:rsid w:val="00540804"/>
    <w:rsid w:val="00540E0A"/>
    <w:rsid w:val="0054332A"/>
    <w:rsid w:val="00545032"/>
    <w:rsid w:val="00545EB8"/>
    <w:rsid w:val="005522E6"/>
    <w:rsid w:val="00565D57"/>
    <w:rsid w:val="005738C5"/>
    <w:rsid w:val="00574247"/>
    <w:rsid w:val="00582E55"/>
    <w:rsid w:val="00583AB1"/>
    <w:rsid w:val="005900AC"/>
    <w:rsid w:val="0059117A"/>
    <w:rsid w:val="00595F25"/>
    <w:rsid w:val="00596665"/>
    <w:rsid w:val="005978B0"/>
    <w:rsid w:val="005B202E"/>
    <w:rsid w:val="005B3975"/>
    <w:rsid w:val="005B5EE7"/>
    <w:rsid w:val="005C507F"/>
    <w:rsid w:val="005C5CF2"/>
    <w:rsid w:val="005C7066"/>
    <w:rsid w:val="005D0971"/>
    <w:rsid w:val="005D5037"/>
    <w:rsid w:val="005E0600"/>
    <w:rsid w:val="005E410F"/>
    <w:rsid w:val="005E6D7F"/>
    <w:rsid w:val="00600F15"/>
    <w:rsid w:val="006117C0"/>
    <w:rsid w:val="006131F8"/>
    <w:rsid w:val="00615739"/>
    <w:rsid w:val="00626470"/>
    <w:rsid w:val="00632A90"/>
    <w:rsid w:val="00632F58"/>
    <w:rsid w:val="00633605"/>
    <w:rsid w:val="006355F8"/>
    <w:rsid w:val="006359EC"/>
    <w:rsid w:val="006432C9"/>
    <w:rsid w:val="00644461"/>
    <w:rsid w:val="00647529"/>
    <w:rsid w:val="0065299F"/>
    <w:rsid w:val="006608CC"/>
    <w:rsid w:val="00660C17"/>
    <w:rsid w:val="00660DF3"/>
    <w:rsid w:val="006614BD"/>
    <w:rsid w:val="006627C5"/>
    <w:rsid w:val="0066343C"/>
    <w:rsid w:val="0066449E"/>
    <w:rsid w:val="006675DC"/>
    <w:rsid w:val="00667B81"/>
    <w:rsid w:val="006734B7"/>
    <w:rsid w:val="00675119"/>
    <w:rsid w:val="00675B15"/>
    <w:rsid w:val="0068271E"/>
    <w:rsid w:val="00682A58"/>
    <w:rsid w:val="00682E82"/>
    <w:rsid w:val="00685DB9"/>
    <w:rsid w:val="006A0504"/>
    <w:rsid w:val="006A1B25"/>
    <w:rsid w:val="006A27B5"/>
    <w:rsid w:val="006A3FCE"/>
    <w:rsid w:val="006B1000"/>
    <w:rsid w:val="006B1516"/>
    <w:rsid w:val="006B1BD3"/>
    <w:rsid w:val="006C1373"/>
    <w:rsid w:val="006C1EBF"/>
    <w:rsid w:val="006C2298"/>
    <w:rsid w:val="006C6A1C"/>
    <w:rsid w:val="006D2A02"/>
    <w:rsid w:val="006D2F45"/>
    <w:rsid w:val="006D2F86"/>
    <w:rsid w:val="006D55B8"/>
    <w:rsid w:val="006D5811"/>
    <w:rsid w:val="006E057F"/>
    <w:rsid w:val="006E2727"/>
    <w:rsid w:val="006E288E"/>
    <w:rsid w:val="006F4F0B"/>
    <w:rsid w:val="006F79D9"/>
    <w:rsid w:val="00706E38"/>
    <w:rsid w:val="007140F4"/>
    <w:rsid w:val="00717634"/>
    <w:rsid w:val="00721BD5"/>
    <w:rsid w:val="00723C10"/>
    <w:rsid w:val="007269BE"/>
    <w:rsid w:val="007373BC"/>
    <w:rsid w:val="00737999"/>
    <w:rsid w:val="00742229"/>
    <w:rsid w:val="00752B9F"/>
    <w:rsid w:val="00762693"/>
    <w:rsid w:val="0076400D"/>
    <w:rsid w:val="0076726B"/>
    <w:rsid w:val="00767825"/>
    <w:rsid w:val="007742F6"/>
    <w:rsid w:val="007755D3"/>
    <w:rsid w:val="0078071B"/>
    <w:rsid w:val="0078243A"/>
    <w:rsid w:val="0078666D"/>
    <w:rsid w:val="007910E7"/>
    <w:rsid w:val="00796BA1"/>
    <w:rsid w:val="007A2973"/>
    <w:rsid w:val="007A4143"/>
    <w:rsid w:val="007A4FE5"/>
    <w:rsid w:val="007A53A5"/>
    <w:rsid w:val="007B1D0D"/>
    <w:rsid w:val="007B57DB"/>
    <w:rsid w:val="007C2F59"/>
    <w:rsid w:val="007C7623"/>
    <w:rsid w:val="007D1385"/>
    <w:rsid w:val="007D5EE9"/>
    <w:rsid w:val="007E4D1C"/>
    <w:rsid w:val="007E76AD"/>
    <w:rsid w:val="007F29FE"/>
    <w:rsid w:val="007F4BD4"/>
    <w:rsid w:val="007F500D"/>
    <w:rsid w:val="007F59CA"/>
    <w:rsid w:val="007F603C"/>
    <w:rsid w:val="007F6D1E"/>
    <w:rsid w:val="00812AC4"/>
    <w:rsid w:val="00813A18"/>
    <w:rsid w:val="0081573A"/>
    <w:rsid w:val="00816350"/>
    <w:rsid w:val="00816534"/>
    <w:rsid w:val="00816BC6"/>
    <w:rsid w:val="00820EEB"/>
    <w:rsid w:val="0082177F"/>
    <w:rsid w:val="008238ED"/>
    <w:rsid w:val="00824FD6"/>
    <w:rsid w:val="008263C1"/>
    <w:rsid w:val="008306AC"/>
    <w:rsid w:val="00830EC6"/>
    <w:rsid w:val="008322BF"/>
    <w:rsid w:val="00837DBA"/>
    <w:rsid w:val="008406B8"/>
    <w:rsid w:val="00847E7B"/>
    <w:rsid w:val="00853339"/>
    <w:rsid w:val="0085554B"/>
    <w:rsid w:val="008572D7"/>
    <w:rsid w:val="00860E5A"/>
    <w:rsid w:val="00865525"/>
    <w:rsid w:val="0086697B"/>
    <w:rsid w:val="00875869"/>
    <w:rsid w:val="00884941"/>
    <w:rsid w:val="00884CF0"/>
    <w:rsid w:val="00886418"/>
    <w:rsid w:val="00886A18"/>
    <w:rsid w:val="008871F9"/>
    <w:rsid w:val="00892B94"/>
    <w:rsid w:val="00894A63"/>
    <w:rsid w:val="0089620A"/>
    <w:rsid w:val="008A1032"/>
    <w:rsid w:val="008A1A76"/>
    <w:rsid w:val="008A1AB6"/>
    <w:rsid w:val="008A3AD6"/>
    <w:rsid w:val="008A6071"/>
    <w:rsid w:val="008A6328"/>
    <w:rsid w:val="008B70F7"/>
    <w:rsid w:val="008C2A80"/>
    <w:rsid w:val="008C31D4"/>
    <w:rsid w:val="008C632F"/>
    <w:rsid w:val="008C68B8"/>
    <w:rsid w:val="008D1008"/>
    <w:rsid w:val="008D49E9"/>
    <w:rsid w:val="008E116F"/>
    <w:rsid w:val="008E1412"/>
    <w:rsid w:val="008E359E"/>
    <w:rsid w:val="008E6A78"/>
    <w:rsid w:val="008E7D5D"/>
    <w:rsid w:val="008F13D2"/>
    <w:rsid w:val="008F7252"/>
    <w:rsid w:val="0090636E"/>
    <w:rsid w:val="00906E1E"/>
    <w:rsid w:val="009122AC"/>
    <w:rsid w:val="00912566"/>
    <w:rsid w:val="00913692"/>
    <w:rsid w:val="00920BE6"/>
    <w:rsid w:val="00921783"/>
    <w:rsid w:val="00924065"/>
    <w:rsid w:val="00925702"/>
    <w:rsid w:val="00927E6C"/>
    <w:rsid w:val="00932C32"/>
    <w:rsid w:val="0093485D"/>
    <w:rsid w:val="0094121E"/>
    <w:rsid w:val="0094151D"/>
    <w:rsid w:val="00941766"/>
    <w:rsid w:val="00941F1E"/>
    <w:rsid w:val="009444B7"/>
    <w:rsid w:val="009445EE"/>
    <w:rsid w:val="00951B1C"/>
    <w:rsid w:val="00953445"/>
    <w:rsid w:val="00963D58"/>
    <w:rsid w:val="009642E3"/>
    <w:rsid w:val="00972963"/>
    <w:rsid w:val="00992519"/>
    <w:rsid w:val="0099270F"/>
    <w:rsid w:val="00994D66"/>
    <w:rsid w:val="0099529F"/>
    <w:rsid w:val="00995D52"/>
    <w:rsid w:val="00996F53"/>
    <w:rsid w:val="009B3033"/>
    <w:rsid w:val="009B48CC"/>
    <w:rsid w:val="009C1600"/>
    <w:rsid w:val="009C7065"/>
    <w:rsid w:val="009C7794"/>
    <w:rsid w:val="009D16C8"/>
    <w:rsid w:val="009D177D"/>
    <w:rsid w:val="009D406C"/>
    <w:rsid w:val="009D70B5"/>
    <w:rsid w:val="009D7FF6"/>
    <w:rsid w:val="009E05C9"/>
    <w:rsid w:val="009F0058"/>
    <w:rsid w:val="009F1155"/>
    <w:rsid w:val="009F20DC"/>
    <w:rsid w:val="009F3006"/>
    <w:rsid w:val="00A062B1"/>
    <w:rsid w:val="00A0641A"/>
    <w:rsid w:val="00A074FD"/>
    <w:rsid w:val="00A16803"/>
    <w:rsid w:val="00A23A36"/>
    <w:rsid w:val="00A268E6"/>
    <w:rsid w:val="00A3623A"/>
    <w:rsid w:val="00A3700C"/>
    <w:rsid w:val="00A42EFD"/>
    <w:rsid w:val="00A458CB"/>
    <w:rsid w:val="00A5770B"/>
    <w:rsid w:val="00A63223"/>
    <w:rsid w:val="00A650B4"/>
    <w:rsid w:val="00A70EC9"/>
    <w:rsid w:val="00A814E9"/>
    <w:rsid w:val="00A86F6E"/>
    <w:rsid w:val="00A8751C"/>
    <w:rsid w:val="00A94A9B"/>
    <w:rsid w:val="00AA2D18"/>
    <w:rsid w:val="00AA3DFA"/>
    <w:rsid w:val="00AA4FA9"/>
    <w:rsid w:val="00AB0091"/>
    <w:rsid w:val="00AB2394"/>
    <w:rsid w:val="00AB47EB"/>
    <w:rsid w:val="00AB567D"/>
    <w:rsid w:val="00AC0145"/>
    <w:rsid w:val="00AC43B3"/>
    <w:rsid w:val="00AC43D6"/>
    <w:rsid w:val="00AC5925"/>
    <w:rsid w:val="00AC6183"/>
    <w:rsid w:val="00AD2A7E"/>
    <w:rsid w:val="00AD3008"/>
    <w:rsid w:val="00AD6E06"/>
    <w:rsid w:val="00AD7C6B"/>
    <w:rsid w:val="00AE1A27"/>
    <w:rsid w:val="00AE35FC"/>
    <w:rsid w:val="00AE4198"/>
    <w:rsid w:val="00AE5F89"/>
    <w:rsid w:val="00AE6000"/>
    <w:rsid w:val="00AF7031"/>
    <w:rsid w:val="00B00FF1"/>
    <w:rsid w:val="00B0313E"/>
    <w:rsid w:val="00B12826"/>
    <w:rsid w:val="00B15D6D"/>
    <w:rsid w:val="00B25859"/>
    <w:rsid w:val="00B31299"/>
    <w:rsid w:val="00B32A9E"/>
    <w:rsid w:val="00B32B6D"/>
    <w:rsid w:val="00B346DF"/>
    <w:rsid w:val="00B477DE"/>
    <w:rsid w:val="00B514C3"/>
    <w:rsid w:val="00B5521B"/>
    <w:rsid w:val="00B669B7"/>
    <w:rsid w:val="00B67EC3"/>
    <w:rsid w:val="00B7174B"/>
    <w:rsid w:val="00B738B0"/>
    <w:rsid w:val="00B756D4"/>
    <w:rsid w:val="00B8023D"/>
    <w:rsid w:val="00B80700"/>
    <w:rsid w:val="00B8263E"/>
    <w:rsid w:val="00B8401B"/>
    <w:rsid w:val="00B914AB"/>
    <w:rsid w:val="00B923AD"/>
    <w:rsid w:val="00B97D73"/>
    <w:rsid w:val="00BA5121"/>
    <w:rsid w:val="00BA7A54"/>
    <w:rsid w:val="00BB00D5"/>
    <w:rsid w:val="00BB399E"/>
    <w:rsid w:val="00BB677D"/>
    <w:rsid w:val="00BC2EBF"/>
    <w:rsid w:val="00BC6A03"/>
    <w:rsid w:val="00BD0453"/>
    <w:rsid w:val="00BD0E24"/>
    <w:rsid w:val="00BD51B9"/>
    <w:rsid w:val="00BD594B"/>
    <w:rsid w:val="00BE7B9A"/>
    <w:rsid w:val="00BF0D4F"/>
    <w:rsid w:val="00BF35B5"/>
    <w:rsid w:val="00BF5CA2"/>
    <w:rsid w:val="00BF7052"/>
    <w:rsid w:val="00BF7590"/>
    <w:rsid w:val="00C02ABE"/>
    <w:rsid w:val="00C034F2"/>
    <w:rsid w:val="00C07638"/>
    <w:rsid w:val="00C0783F"/>
    <w:rsid w:val="00C26003"/>
    <w:rsid w:val="00C30594"/>
    <w:rsid w:val="00C330EA"/>
    <w:rsid w:val="00C4644C"/>
    <w:rsid w:val="00C51EE3"/>
    <w:rsid w:val="00C55079"/>
    <w:rsid w:val="00C62D8E"/>
    <w:rsid w:val="00C62EF0"/>
    <w:rsid w:val="00C631B6"/>
    <w:rsid w:val="00C6363E"/>
    <w:rsid w:val="00C66047"/>
    <w:rsid w:val="00C667C7"/>
    <w:rsid w:val="00C66B9C"/>
    <w:rsid w:val="00C706F3"/>
    <w:rsid w:val="00C7468E"/>
    <w:rsid w:val="00C875A7"/>
    <w:rsid w:val="00C928BD"/>
    <w:rsid w:val="00C97FB9"/>
    <w:rsid w:val="00CA334A"/>
    <w:rsid w:val="00CA394D"/>
    <w:rsid w:val="00CA3F7C"/>
    <w:rsid w:val="00CB011A"/>
    <w:rsid w:val="00CB3CD7"/>
    <w:rsid w:val="00CB7586"/>
    <w:rsid w:val="00CC0F2A"/>
    <w:rsid w:val="00CC7896"/>
    <w:rsid w:val="00CC7C74"/>
    <w:rsid w:val="00CD0FE5"/>
    <w:rsid w:val="00CD26E5"/>
    <w:rsid w:val="00CD3D60"/>
    <w:rsid w:val="00CE1753"/>
    <w:rsid w:val="00CE42C5"/>
    <w:rsid w:val="00CE4B65"/>
    <w:rsid w:val="00CE7B6E"/>
    <w:rsid w:val="00CF2565"/>
    <w:rsid w:val="00D11D3E"/>
    <w:rsid w:val="00D13EB1"/>
    <w:rsid w:val="00D152FD"/>
    <w:rsid w:val="00D16339"/>
    <w:rsid w:val="00D26883"/>
    <w:rsid w:val="00D34B6D"/>
    <w:rsid w:val="00D37B06"/>
    <w:rsid w:val="00D415D6"/>
    <w:rsid w:val="00D43972"/>
    <w:rsid w:val="00D44519"/>
    <w:rsid w:val="00D452B2"/>
    <w:rsid w:val="00D522D5"/>
    <w:rsid w:val="00D53D46"/>
    <w:rsid w:val="00D625D0"/>
    <w:rsid w:val="00D65013"/>
    <w:rsid w:val="00D6554D"/>
    <w:rsid w:val="00D66A98"/>
    <w:rsid w:val="00D7347A"/>
    <w:rsid w:val="00D748EC"/>
    <w:rsid w:val="00D80567"/>
    <w:rsid w:val="00D80AE3"/>
    <w:rsid w:val="00D81850"/>
    <w:rsid w:val="00D849AA"/>
    <w:rsid w:val="00D84FC2"/>
    <w:rsid w:val="00D863C8"/>
    <w:rsid w:val="00D86911"/>
    <w:rsid w:val="00D900A9"/>
    <w:rsid w:val="00DA1137"/>
    <w:rsid w:val="00DA2217"/>
    <w:rsid w:val="00DB1786"/>
    <w:rsid w:val="00DB3063"/>
    <w:rsid w:val="00DB723E"/>
    <w:rsid w:val="00DC1A64"/>
    <w:rsid w:val="00DC1B3E"/>
    <w:rsid w:val="00DC2A60"/>
    <w:rsid w:val="00DC39D5"/>
    <w:rsid w:val="00DC4F7E"/>
    <w:rsid w:val="00DC5433"/>
    <w:rsid w:val="00DC5C60"/>
    <w:rsid w:val="00DD6BCE"/>
    <w:rsid w:val="00DF37E1"/>
    <w:rsid w:val="00E033C4"/>
    <w:rsid w:val="00E03CF1"/>
    <w:rsid w:val="00E06F9B"/>
    <w:rsid w:val="00E1230A"/>
    <w:rsid w:val="00E17FEC"/>
    <w:rsid w:val="00E21C78"/>
    <w:rsid w:val="00E22725"/>
    <w:rsid w:val="00E25459"/>
    <w:rsid w:val="00E27061"/>
    <w:rsid w:val="00E302F7"/>
    <w:rsid w:val="00E353B4"/>
    <w:rsid w:val="00E377F0"/>
    <w:rsid w:val="00E4002F"/>
    <w:rsid w:val="00E411DB"/>
    <w:rsid w:val="00E5015D"/>
    <w:rsid w:val="00E53B63"/>
    <w:rsid w:val="00E545C0"/>
    <w:rsid w:val="00E706E6"/>
    <w:rsid w:val="00E76787"/>
    <w:rsid w:val="00E76AC8"/>
    <w:rsid w:val="00E8073A"/>
    <w:rsid w:val="00E828E2"/>
    <w:rsid w:val="00E84FA9"/>
    <w:rsid w:val="00E864D9"/>
    <w:rsid w:val="00E919AB"/>
    <w:rsid w:val="00E92025"/>
    <w:rsid w:val="00E9437D"/>
    <w:rsid w:val="00EA1805"/>
    <w:rsid w:val="00EA247B"/>
    <w:rsid w:val="00EA2DE0"/>
    <w:rsid w:val="00EB544E"/>
    <w:rsid w:val="00EC0601"/>
    <w:rsid w:val="00EC60B3"/>
    <w:rsid w:val="00ED51B2"/>
    <w:rsid w:val="00ED7CDD"/>
    <w:rsid w:val="00EF0A30"/>
    <w:rsid w:val="00EF13ED"/>
    <w:rsid w:val="00EF1D3C"/>
    <w:rsid w:val="00EF3E36"/>
    <w:rsid w:val="00EF760C"/>
    <w:rsid w:val="00F04C9C"/>
    <w:rsid w:val="00F05517"/>
    <w:rsid w:val="00F06C76"/>
    <w:rsid w:val="00F144DE"/>
    <w:rsid w:val="00F22F5A"/>
    <w:rsid w:val="00F23512"/>
    <w:rsid w:val="00F24A47"/>
    <w:rsid w:val="00F26501"/>
    <w:rsid w:val="00F320D9"/>
    <w:rsid w:val="00F4022C"/>
    <w:rsid w:val="00F46E76"/>
    <w:rsid w:val="00F50A16"/>
    <w:rsid w:val="00F51C79"/>
    <w:rsid w:val="00F55BD7"/>
    <w:rsid w:val="00F56FE2"/>
    <w:rsid w:val="00F60B43"/>
    <w:rsid w:val="00F63CD2"/>
    <w:rsid w:val="00F658B6"/>
    <w:rsid w:val="00F71CCB"/>
    <w:rsid w:val="00F7229F"/>
    <w:rsid w:val="00F77DE9"/>
    <w:rsid w:val="00F81954"/>
    <w:rsid w:val="00F83874"/>
    <w:rsid w:val="00F85F63"/>
    <w:rsid w:val="00F8720D"/>
    <w:rsid w:val="00F911BE"/>
    <w:rsid w:val="00F93036"/>
    <w:rsid w:val="00F94653"/>
    <w:rsid w:val="00F96213"/>
    <w:rsid w:val="00FA014B"/>
    <w:rsid w:val="00FA0588"/>
    <w:rsid w:val="00FA290B"/>
    <w:rsid w:val="00FB1ECF"/>
    <w:rsid w:val="00FB21E2"/>
    <w:rsid w:val="00FC117A"/>
    <w:rsid w:val="00FC50AF"/>
    <w:rsid w:val="00FC6352"/>
    <w:rsid w:val="00FC73C2"/>
    <w:rsid w:val="00FD2092"/>
    <w:rsid w:val="00FD5971"/>
    <w:rsid w:val="00FE165A"/>
    <w:rsid w:val="00FE48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4911C64"/>
  <w15:docId w15:val="{7C9911B6-5E4A-4FCE-9565-13768EBB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4D9"/>
    <w:pPr>
      <w:spacing w:before="120" w:after="0" w:line="240" w:lineRule="auto"/>
    </w:pPr>
    <w:rPr>
      <w:rFonts w:ascii="Century Gothic" w:hAnsi="Century Gothic"/>
    </w:rPr>
  </w:style>
  <w:style w:type="paragraph" w:styleId="Heading1">
    <w:name w:val="heading 1"/>
    <w:basedOn w:val="Normal"/>
    <w:next w:val="Normal"/>
    <w:link w:val="Heading1Char"/>
    <w:uiPriority w:val="9"/>
    <w:qFormat/>
    <w:rsid w:val="00816534"/>
    <w:pPr>
      <w:ind w:left="113" w:right="113"/>
      <w:jc w:val="center"/>
      <w:outlineLvl w:val="0"/>
    </w:pPr>
    <w:rPr>
      <w:color w:val="F2F2F2" w:themeColor="background1" w:themeShade="F2"/>
      <w:spacing w:val="10"/>
      <w:sz w:val="28"/>
      <w:szCs w:val="28"/>
    </w:rPr>
  </w:style>
  <w:style w:type="paragraph" w:styleId="Heading2">
    <w:name w:val="heading 2"/>
    <w:basedOn w:val="Normal"/>
    <w:next w:val="Normal"/>
    <w:link w:val="Heading2Char"/>
    <w:uiPriority w:val="9"/>
    <w:unhideWhenUsed/>
    <w:qFormat/>
    <w:rsid w:val="00932C32"/>
    <w:pPr>
      <w:tabs>
        <w:tab w:val="right" w:pos="7470"/>
      </w:tabs>
      <w:outlineLvl w:val="1"/>
    </w:pPr>
    <w:rPr>
      <w:b/>
      <w:color w:val="577188" w:themeColor="accent1" w:themeShade="BF"/>
    </w:rPr>
  </w:style>
  <w:style w:type="paragraph" w:styleId="Heading3">
    <w:name w:val="heading 3"/>
    <w:basedOn w:val="Normal"/>
    <w:next w:val="Normal"/>
    <w:link w:val="Heading3Char"/>
    <w:uiPriority w:val="9"/>
    <w:unhideWhenUsed/>
    <w:qFormat/>
    <w:rsid w:val="005241B8"/>
    <w:pPr>
      <w:outlineLvl w:val="2"/>
    </w:pPr>
    <w:rPr>
      <w:color w:val="3A4B5B" w:themeColor="accent1" w:themeShade="80"/>
      <w:spacing w:val="6"/>
      <w:sz w:val="28"/>
    </w:rPr>
  </w:style>
  <w:style w:type="paragraph" w:styleId="Heading4">
    <w:name w:val="heading 4"/>
    <w:basedOn w:val="Heading3"/>
    <w:next w:val="Normal"/>
    <w:link w:val="Heading4Char"/>
    <w:uiPriority w:val="9"/>
    <w:unhideWhenUsed/>
    <w:qFormat/>
    <w:rsid w:val="005241B8"/>
    <w:pPr>
      <w:outlineLvl w:val="3"/>
    </w:pPr>
    <w:rPr>
      <w:color w:val="B1C0CD" w:themeColor="accent1" w:themeTint="99"/>
    </w:rPr>
  </w:style>
  <w:style w:type="paragraph" w:styleId="Heading5">
    <w:name w:val="heading 5"/>
    <w:basedOn w:val="Normal"/>
    <w:next w:val="Normal"/>
    <w:link w:val="Heading5Char"/>
    <w:uiPriority w:val="9"/>
    <w:unhideWhenUsed/>
    <w:qFormat/>
    <w:rsid w:val="005241B8"/>
    <w:pPr>
      <w:keepNext/>
      <w:keepLines/>
      <w:spacing w:before="40"/>
      <w:outlineLvl w:val="4"/>
    </w:pPr>
    <w:rPr>
      <w:rFonts w:asciiTheme="majorHAnsi" w:eastAsiaTheme="majorEastAsia" w:hAnsiTheme="majorHAnsi" w:cstheme="majorBidi"/>
      <w:color w:val="57718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0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16534"/>
    <w:rPr>
      <w:rFonts w:ascii="Century Gothic" w:hAnsi="Century Gothic"/>
      <w:color w:val="F2F2F2" w:themeColor="background1" w:themeShade="F2"/>
      <w:spacing w:val="10"/>
      <w:sz w:val="28"/>
      <w:szCs w:val="28"/>
    </w:rPr>
  </w:style>
  <w:style w:type="character" w:styleId="Hyperlink">
    <w:name w:val="Hyperlink"/>
    <w:basedOn w:val="DefaultParagraphFont"/>
    <w:uiPriority w:val="99"/>
    <w:unhideWhenUsed/>
    <w:rsid w:val="00D44519"/>
    <w:rPr>
      <w:color w:val="646464" w:themeColor="hyperlink"/>
      <w:u w:val="single"/>
    </w:rPr>
  </w:style>
  <w:style w:type="paragraph" w:customStyle="1" w:styleId="Name">
    <w:name w:val="Name"/>
    <w:basedOn w:val="Normal"/>
    <w:qFormat/>
    <w:rsid w:val="00E864D9"/>
    <w:pPr>
      <w:spacing w:before="0"/>
      <w:ind w:left="-115"/>
      <w:jc w:val="center"/>
    </w:pPr>
    <w:rPr>
      <w:b/>
      <w:color w:val="577188" w:themeColor="accent1" w:themeShade="BF"/>
      <w:spacing w:val="6"/>
      <w:sz w:val="56"/>
    </w:rPr>
  </w:style>
  <w:style w:type="paragraph" w:customStyle="1" w:styleId="JobTitle">
    <w:name w:val="Job Title"/>
    <w:basedOn w:val="Normal"/>
    <w:qFormat/>
    <w:rsid w:val="00E864D9"/>
    <w:pPr>
      <w:spacing w:before="0"/>
      <w:ind w:left="-115"/>
      <w:jc w:val="center"/>
    </w:pPr>
    <w:rPr>
      <w:color w:val="7E97AD" w:themeColor="accent1"/>
      <w:spacing w:val="6"/>
      <w:sz w:val="44"/>
    </w:rPr>
  </w:style>
  <w:style w:type="character" w:customStyle="1" w:styleId="Heading2Char">
    <w:name w:val="Heading 2 Char"/>
    <w:basedOn w:val="DefaultParagraphFont"/>
    <w:link w:val="Heading2"/>
    <w:uiPriority w:val="9"/>
    <w:rsid w:val="00932C32"/>
    <w:rPr>
      <w:rFonts w:ascii="Century Gothic" w:hAnsi="Century Gothic"/>
      <w:b/>
      <w:color w:val="577188" w:themeColor="accent1" w:themeShade="BF"/>
    </w:rPr>
  </w:style>
  <w:style w:type="character" w:customStyle="1" w:styleId="Heading3Char">
    <w:name w:val="Heading 3 Char"/>
    <w:basedOn w:val="DefaultParagraphFont"/>
    <w:link w:val="Heading3"/>
    <w:uiPriority w:val="9"/>
    <w:rsid w:val="005241B8"/>
    <w:rPr>
      <w:rFonts w:ascii="Century Gothic" w:hAnsi="Century Gothic"/>
      <w:color w:val="3A4B5B" w:themeColor="accent1" w:themeShade="80"/>
      <w:spacing w:val="6"/>
      <w:sz w:val="28"/>
    </w:rPr>
  </w:style>
  <w:style w:type="paragraph" w:customStyle="1" w:styleId="Year">
    <w:name w:val="Year"/>
    <w:basedOn w:val="Normal"/>
    <w:qFormat/>
    <w:rsid w:val="00CE4B65"/>
    <w:pPr>
      <w:jc w:val="right"/>
    </w:pPr>
  </w:style>
  <w:style w:type="character" w:customStyle="1" w:styleId="Heading4Char">
    <w:name w:val="Heading 4 Char"/>
    <w:basedOn w:val="DefaultParagraphFont"/>
    <w:link w:val="Heading4"/>
    <w:uiPriority w:val="9"/>
    <w:rsid w:val="005241B8"/>
    <w:rPr>
      <w:rFonts w:ascii="Century Gothic" w:hAnsi="Century Gothic"/>
      <w:color w:val="B1C0CD" w:themeColor="accent1" w:themeTint="99"/>
      <w:spacing w:val="6"/>
      <w:sz w:val="28"/>
    </w:rPr>
  </w:style>
  <w:style w:type="character" w:customStyle="1" w:styleId="Heading5Char">
    <w:name w:val="Heading 5 Char"/>
    <w:basedOn w:val="DefaultParagraphFont"/>
    <w:link w:val="Heading5"/>
    <w:uiPriority w:val="9"/>
    <w:rsid w:val="005241B8"/>
    <w:rPr>
      <w:rFonts w:asciiTheme="majorHAnsi" w:eastAsiaTheme="majorEastAsia" w:hAnsiTheme="majorHAnsi" w:cstheme="majorBidi"/>
      <w:color w:val="577188" w:themeColor="accent1" w:themeShade="BF"/>
      <w:sz w:val="20"/>
    </w:rPr>
  </w:style>
  <w:style w:type="paragraph" w:styleId="BalloonText">
    <w:name w:val="Balloon Text"/>
    <w:basedOn w:val="Normal"/>
    <w:link w:val="BalloonTextChar"/>
    <w:uiPriority w:val="99"/>
    <w:semiHidden/>
    <w:unhideWhenUsed/>
    <w:rsid w:val="00380775"/>
    <w:rPr>
      <w:rFonts w:ascii="Tahoma" w:hAnsi="Tahoma" w:cs="Tahoma"/>
      <w:sz w:val="16"/>
      <w:szCs w:val="16"/>
    </w:rPr>
  </w:style>
  <w:style w:type="character" w:customStyle="1" w:styleId="BalloonTextChar">
    <w:name w:val="Balloon Text Char"/>
    <w:basedOn w:val="DefaultParagraphFont"/>
    <w:link w:val="BalloonText"/>
    <w:uiPriority w:val="99"/>
    <w:semiHidden/>
    <w:rsid w:val="00380775"/>
    <w:rPr>
      <w:rFonts w:ascii="Tahoma" w:hAnsi="Tahoma" w:cs="Tahoma"/>
      <w:sz w:val="16"/>
      <w:szCs w:val="16"/>
    </w:rPr>
  </w:style>
  <w:style w:type="paragraph" w:customStyle="1" w:styleId="Skillstabbed">
    <w:name w:val="Skills tabbed"/>
    <w:basedOn w:val="Normal"/>
    <w:qFormat/>
    <w:rsid w:val="00E864D9"/>
    <w:pPr>
      <w:tabs>
        <w:tab w:val="right" w:pos="4302"/>
      </w:tabs>
      <w:spacing w:before="0"/>
    </w:pPr>
  </w:style>
  <w:style w:type="paragraph" w:styleId="Quote">
    <w:name w:val="Quote"/>
    <w:basedOn w:val="Normal"/>
    <w:next w:val="Normal"/>
    <w:link w:val="QuoteChar"/>
    <w:uiPriority w:val="29"/>
    <w:qFormat/>
    <w:rsid w:val="00932C32"/>
    <w:pPr>
      <w:spacing w:before="60"/>
      <w:jc w:val="center"/>
    </w:pPr>
    <w:rPr>
      <w:i/>
      <w:color w:val="9D936F" w:themeColor="accent6"/>
      <w:spacing w:val="24"/>
      <w:sz w:val="24"/>
      <w:szCs w:val="24"/>
      <w:lang w:val="fr-FR"/>
    </w:rPr>
  </w:style>
  <w:style w:type="character" w:customStyle="1" w:styleId="QuoteChar">
    <w:name w:val="Quote Char"/>
    <w:basedOn w:val="DefaultParagraphFont"/>
    <w:link w:val="Quote"/>
    <w:uiPriority w:val="29"/>
    <w:rsid w:val="00932C32"/>
    <w:rPr>
      <w:rFonts w:ascii="Century Gothic" w:hAnsi="Century Gothic"/>
      <w:i/>
      <w:color w:val="9D936F" w:themeColor="accent6"/>
      <w:spacing w:val="24"/>
      <w:sz w:val="24"/>
      <w:szCs w:val="24"/>
      <w:lang w:val="fr-FR"/>
    </w:rPr>
  </w:style>
  <w:style w:type="paragraph" w:styleId="Header">
    <w:name w:val="header"/>
    <w:basedOn w:val="Normal"/>
    <w:link w:val="HeaderChar"/>
    <w:uiPriority w:val="99"/>
    <w:unhideWhenUsed/>
    <w:rsid w:val="00932C32"/>
    <w:pPr>
      <w:tabs>
        <w:tab w:val="center" w:pos="4680"/>
        <w:tab w:val="right" w:pos="9360"/>
      </w:tabs>
    </w:pPr>
  </w:style>
  <w:style w:type="character" w:customStyle="1" w:styleId="HeaderChar">
    <w:name w:val="Header Char"/>
    <w:basedOn w:val="DefaultParagraphFont"/>
    <w:link w:val="Header"/>
    <w:uiPriority w:val="99"/>
    <w:rsid w:val="00932C32"/>
    <w:rPr>
      <w:rFonts w:ascii="Century Gothic" w:hAnsi="Century Gothic"/>
    </w:rPr>
  </w:style>
  <w:style w:type="paragraph" w:styleId="Footer">
    <w:name w:val="footer"/>
    <w:basedOn w:val="Normal"/>
    <w:link w:val="FooterChar"/>
    <w:unhideWhenUsed/>
    <w:rsid w:val="00932C32"/>
    <w:pPr>
      <w:tabs>
        <w:tab w:val="center" w:pos="4680"/>
        <w:tab w:val="right" w:pos="9360"/>
      </w:tabs>
    </w:pPr>
  </w:style>
  <w:style w:type="character" w:customStyle="1" w:styleId="FooterChar">
    <w:name w:val="Footer Char"/>
    <w:basedOn w:val="DefaultParagraphFont"/>
    <w:link w:val="Footer"/>
    <w:rsid w:val="00932C32"/>
    <w:rPr>
      <w:rFonts w:ascii="Century Gothic" w:hAnsi="Century Gothic"/>
    </w:rPr>
  </w:style>
  <w:style w:type="paragraph" w:styleId="NoSpacing">
    <w:name w:val="No Spacing"/>
    <w:uiPriority w:val="1"/>
    <w:qFormat/>
    <w:rsid w:val="00E864D9"/>
    <w:pPr>
      <w:spacing w:after="0" w:line="240" w:lineRule="auto"/>
    </w:pPr>
    <w:rPr>
      <w:rFonts w:ascii="Century Gothic" w:hAnsi="Century Gothic"/>
    </w:rPr>
  </w:style>
  <w:style w:type="character" w:customStyle="1" w:styleId="tgc">
    <w:name w:val="_tgc"/>
    <w:rsid w:val="003B2BDE"/>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816534"/>
    <w:pPr>
      <w:numPr>
        <w:numId w:val="1"/>
      </w:numPr>
      <w:contextualSpacing/>
    </w:pPr>
  </w:style>
  <w:style w:type="paragraph" w:styleId="NormalWeb">
    <w:name w:val="Normal (Web)"/>
    <w:basedOn w:val="Normal"/>
    <w:uiPriority w:val="99"/>
    <w:unhideWhenUsed/>
    <w:rsid w:val="00EF13ED"/>
    <w:pPr>
      <w:spacing w:before="100" w:beforeAutospacing="1" w:after="100" w:afterAutospacing="1"/>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rsid w:val="00190632"/>
    <w:rPr>
      <w:rFonts w:ascii="Century Gothic" w:hAnsi="Century Gothic"/>
    </w:rPr>
  </w:style>
  <w:style w:type="character" w:customStyle="1" w:styleId="hl">
    <w:name w:val="hl"/>
    <w:rsid w:val="000A71A9"/>
  </w:style>
  <w:style w:type="character" w:customStyle="1" w:styleId="apple-converted-space">
    <w:name w:val="apple-converted-space"/>
    <w:rsid w:val="00186A3C"/>
  </w:style>
  <w:style w:type="paragraph" w:customStyle="1" w:styleId="MyBullets">
    <w:name w:val="My Bullets"/>
    <w:basedOn w:val="Normal"/>
    <w:rsid w:val="00CE1753"/>
    <w:pPr>
      <w:widowControl w:val="0"/>
      <w:numPr>
        <w:numId w:val="3"/>
      </w:numPr>
      <w:autoSpaceDE w:val="0"/>
      <w:autoSpaceDN w:val="0"/>
      <w:spacing w:before="0"/>
    </w:pPr>
    <w:rPr>
      <w:rFonts w:ascii="Arial" w:eastAsia="Times New Roman" w:hAnsi="Arial" w:cs="Times New Roman"/>
      <w:sz w:val="20"/>
      <w:szCs w:val="20"/>
    </w:rPr>
  </w:style>
  <w:style w:type="paragraph" w:customStyle="1" w:styleId="MyProject">
    <w:name w:val="My Project"/>
    <w:basedOn w:val="Normal"/>
    <w:rsid w:val="00CE1753"/>
    <w:pPr>
      <w:widowControl w:val="0"/>
      <w:autoSpaceDE w:val="0"/>
      <w:autoSpaceDN w:val="0"/>
      <w:spacing w:before="0"/>
      <w:ind w:left="720"/>
    </w:pPr>
    <w:rPr>
      <w:rFonts w:ascii="Arial" w:eastAsia="Times New Roman" w:hAnsi="Arial" w:cs="Times New Roman"/>
      <w:b/>
      <w:bCs/>
      <w:sz w:val="20"/>
      <w:szCs w:val="24"/>
    </w:rPr>
  </w:style>
  <w:style w:type="character" w:customStyle="1" w:styleId="normalchar">
    <w:name w:val="normal__char"/>
    <w:basedOn w:val="DefaultParagraphFont"/>
    <w:rsid w:val="006A0504"/>
  </w:style>
  <w:style w:type="character" w:customStyle="1" w:styleId="tl8wme">
    <w:name w:val="tl8wme"/>
    <w:basedOn w:val="DefaultParagraphFont"/>
    <w:rsid w:val="00BF0D4F"/>
  </w:style>
  <w:style w:type="paragraph" w:customStyle="1" w:styleId="Default">
    <w:name w:val="Default"/>
    <w:rsid w:val="00216FBA"/>
    <w:pPr>
      <w:autoSpaceDE w:val="0"/>
      <w:autoSpaceDN w:val="0"/>
      <w:adjustRightInd w:val="0"/>
      <w:spacing w:after="0" w:line="240" w:lineRule="auto"/>
    </w:pPr>
    <w:rPr>
      <w:rFonts w:ascii="Calibri" w:hAnsi="Calibri" w:cs="Calibri"/>
      <w:color w:val="000000"/>
      <w:sz w:val="24"/>
      <w:szCs w:val="24"/>
    </w:rPr>
  </w:style>
  <w:style w:type="character" w:customStyle="1" w:styleId="spelle">
    <w:name w:val="spelle"/>
    <w:basedOn w:val="DefaultParagraphFont"/>
    <w:rsid w:val="006E288E"/>
  </w:style>
  <w:style w:type="character" w:customStyle="1" w:styleId="UnresolvedMention1">
    <w:name w:val="Unresolved Mention1"/>
    <w:basedOn w:val="DefaultParagraphFont"/>
    <w:uiPriority w:val="99"/>
    <w:semiHidden/>
    <w:unhideWhenUsed/>
    <w:rsid w:val="0017642F"/>
    <w:rPr>
      <w:color w:val="605E5C"/>
      <w:shd w:val="clear" w:color="auto" w:fill="E1DFDD"/>
    </w:rPr>
  </w:style>
  <w:style w:type="character" w:customStyle="1" w:styleId="il">
    <w:name w:val="il"/>
    <w:basedOn w:val="DefaultParagraphFont"/>
    <w:rsid w:val="00120DD7"/>
  </w:style>
  <w:style w:type="character" w:customStyle="1" w:styleId="normaltextrun">
    <w:name w:val="normaltextrun"/>
    <w:basedOn w:val="DefaultParagraphFont"/>
    <w:rsid w:val="006D2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4670">
      <w:bodyDiv w:val="1"/>
      <w:marLeft w:val="0"/>
      <w:marRight w:val="0"/>
      <w:marTop w:val="0"/>
      <w:marBottom w:val="0"/>
      <w:divBdr>
        <w:top w:val="none" w:sz="0" w:space="0" w:color="auto"/>
        <w:left w:val="none" w:sz="0" w:space="0" w:color="auto"/>
        <w:bottom w:val="none" w:sz="0" w:space="0" w:color="auto"/>
        <w:right w:val="none" w:sz="0" w:space="0" w:color="auto"/>
      </w:divBdr>
      <w:divsChild>
        <w:div w:id="276646297">
          <w:marLeft w:val="0"/>
          <w:marRight w:val="0"/>
          <w:marTop w:val="0"/>
          <w:marBottom w:val="0"/>
          <w:divBdr>
            <w:top w:val="none" w:sz="0" w:space="0" w:color="auto"/>
            <w:left w:val="none" w:sz="0" w:space="0" w:color="auto"/>
            <w:bottom w:val="none" w:sz="0" w:space="0" w:color="auto"/>
            <w:right w:val="none" w:sz="0" w:space="0" w:color="auto"/>
          </w:divBdr>
        </w:div>
      </w:divsChild>
    </w:div>
    <w:div w:id="72824054">
      <w:bodyDiv w:val="1"/>
      <w:marLeft w:val="0"/>
      <w:marRight w:val="0"/>
      <w:marTop w:val="0"/>
      <w:marBottom w:val="0"/>
      <w:divBdr>
        <w:top w:val="none" w:sz="0" w:space="0" w:color="auto"/>
        <w:left w:val="none" w:sz="0" w:space="0" w:color="auto"/>
        <w:bottom w:val="none" w:sz="0" w:space="0" w:color="auto"/>
        <w:right w:val="none" w:sz="0" w:space="0" w:color="auto"/>
      </w:divBdr>
    </w:div>
    <w:div w:id="203372492">
      <w:bodyDiv w:val="1"/>
      <w:marLeft w:val="0"/>
      <w:marRight w:val="0"/>
      <w:marTop w:val="0"/>
      <w:marBottom w:val="0"/>
      <w:divBdr>
        <w:top w:val="none" w:sz="0" w:space="0" w:color="auto"/>
        <w:left w:val="none" w:sz="0" w:space="0" w:color="auto"/>
        <w:bottom w:val="none" w:sz="0" w:space="0" w:color="auto"/>
        <w:right w:val="none" w:sz="0" w:space="0" w:color="auto"/>
      </w:divBdr>
    </w:div>
    <w:div w:id="227230728">
      <w:bodyDiv w:val="1"/>
      <w:marLeft w:val="0"/>
      <w:marRight w:val="0"/>
      <w:marTop w:val="0"/>
      <w:marBottom w:val="0"/>
      <w:divBdr>
        <w:top w:val="none" w:sz="0" w:space="0" w:color="auto"/>
        <w:left w:val="none" w:sz="0" w:space="0" w:color="auto"/>
        <w:bottom w:val="none" w:sz="0" w:space="0" w:color="auto"/>
        <w:right w:val="none" w:sz="0" w:space="0" w:color="auto"/>
      </w:divBdr>
    </w:div>
    <w:div w:id="241793891">
      <w:bodyDiv w:val="1"/>
      <w:marLeft w:val="0"/>
      <w:marRight w:val="0"/>
      <w:marTop w:val="0"/>
      <w:marBottom w:val="0"/>
      <w:divBdr>
        <w:top w:val="none" w:sz="0" w:space="0" w:color="auto"/>
        <w:left w:val="none" w:sz="0" w:space="0" w:color="auto"/>
        <w:bottom w:val="none" w:sz="0" w:space="0" w:color="auto"/>
        <w:right w:val="none" w:sz="0" w:space="0" w:color="auto"/>
      </w:divBdr>
    </w:div>
    <w:div w:id="375081185">
      <w:bodyDiv w:val="1"/>
      <w:marLeft w:val="0"/>
      <w:marRight w:val="0"/>
      <w:marTop w:val="0"/>
      <w:marBottom w:val="0"/>
      <w:divBdr>
        <w:top w:val="none" w:sz="0" w:space="0" w:color="auto"/>
        <w:left w:val="none" w:sz="0" w:space="0" w:color="auto"/>
        <w:bottom w:val="none" w:sz="0" w:space="0" w:color="auto"/>
        <w:right w:val="none" w:sz="0" w:space="0" w:color="auto"/>
      </w:divBdr>
    </w:div>
    <w:div w:id="380634425">
      <w:bodyDiv w:val="1"/>
      <w:marLeft w:val="0"/>
      <w:marRight w:val="0"/>
      <w:marTop w:val="0"/>
      <w:marBottom w:val="0"/>
      <w:divBdr>
        <w:top w:val="none" w:sz="0" w:space="0" w:color="auto"/>
        <w:left w:val="none" w:sz="0" w:space="0" w:color="auto"/>
        <w:bottom w:val="none" w:sz="0" w:space="0" w:color="auto"/>
        <w:right w:val="none" w:sz="0" w:space="0" w:color="auto"/>
      </w:divBdr>
    </w:div>
    <w:div w:id="426072859">
      <w:bodyDiv w:val="1"/>
      <w:marLeft w:val="0"/>
      <w:marRight w:val="0"/>
      <w:marTop w:val="0"/>
      <w:marBottom w:val="0"/>
      <w:divBdr>
        <w:top w:val="none" w:sz="0" w:space="0" w:color="auto"/>
        <w:left w:val="none" w:sz="0" w:space="0" w:color="auto"/>
        <w:bottom w:val="none" w:sz="0" w:space="0" w:color="auto"/>
        <w:right w:val="none" w:sz="0" w:space="0" w:color="auto"/>
      </w:divBdr>
    </w:div>
    <w:div w:id="445849715">
      <w:bodyDiv w:val="1"/>
      <w:marLeft w:val="0"/>
      <w:marRight w:val="0"/>
      <w:marTop w:val="0"/>
      <w:marBottom w:val="0"/>
      <w:divBdr>
        <w:top w:val="none" w:sz="0" w:space="0" w:color="auto"/>
        <w:left w:val="none" w:sz="0" w:space="0" w:color="auto"/>
        <w:bottom w:val="none" w:sz="0" w:space="0" w:color="auto"/>
        <w:right w:val="none" w:sz="0" w:space="0" w:color="auto"/>
      </w:divBdr>
    </w:div>
    <w:div w:id="506022449">
      <w:bodyDiv w:val="1"/>
      <w:marLeft w:val="0"/>
      <w:marRight w:val="0"/>
      <w:marTop w:val="0"/>
      <w:marBottom w:val="0"/>
      <w:divBdr>
        <w:top w:val="none" w:sz="0" w:space="0" w:color="auto"/>
        <w:left w:val="none" w:sz="0" w:space="0" w:color="auto"/>
        <w:bottom w:val="none" w:sz="0" w:space="0" w:color="auto"/>
        <w:right w:val="none" w:sz="0" w:space="0" w:color="auto"/>
      </w:divBdr>
    </w:div>
    <w:div w:id="507527711">
      <w:bodyDiv w:val="1"/>
      <w:marLeft w:val="0"/>
      <w:marRight w:val="0"/>
      <w:marTop w:val="0"/>
      <w:marBottom w:val="0"/>
      <w:divBdr>
        <w:top w:val="none" w:sz="0" w:space="0" w:color="auto"/>
        <w:left w:val="none" w:sz="0" w:space="0" w:color="auto"/>
        <w:bottom w:val="none" w:sz="0" w:space="0" w:color="auto"/>
        <w:right w:val="none" w:sz="0" w:space="0" w:color="auto"/>
      </w:divBdr>
      <w:divsChild>
        <w:div w:id="1469784377">
          <w:marLeft w:val="0"/>
          <w:marRight w:val="0"/>
          <w:marTop w:val="0"/>
          <w:marBottom w:val="0"/>
          <w:divBdr>
            <w:top w:val="none" w:sz="0" w:space="0" w:color="auto"/>
            <w:left w:val="none" w:sz="0" w:space="0" w:color="auto"/>
            <w:bottom w:val="none" w:sz="0" w:space="0" w:color="auto"/>
            <w:right w:val="none" w:sz="0" w:space="0" w:color="auto"/>
          </w:divBdr>
        </w:div>
      </w:divsChild>
    </w:div>
    <w:div w:id="549388522">
      <w:bodyDiv w:val="1"/>
      <w:marLeft w:val="0"/>
      <w:marRight w:val="0"/>
      <w:marTop w:val="0"/>
      <w:marBottom w:val="0"/>
      <w:divBdr>
        <w:top w:val="none" w:sz="0" w:space="0" w:color="auto"/>
        <w:left w:val="none" w:sz="0" w:space="0" w:color="auto"/>
        <w:bottom w:val="none" w:sz="0" w:space="0" w:color="auto"/>
        <w:right w:val="none" w:sz="0" w:space="0" w:color="auto"/>
      </w:divBdr>
    </w:div>
    <w:div w:id="578752286">
      <w:bodyDiv w:val="1"/>
      <w:marLeft w:val="0"/>
      <w:marRight w:val="0"/>
      <w:marTop w:val="0"/>
      <w:marBottom w:val="0"/>
      <w:divBdr>
        <w:top w:val="none" w:sz="0" w:space="0" w:color="auto"/>
        <w:left w:val="none" w:sz="0" w:space="0" w:color="auto"/>
        <w:bottom w:val="none" w:sz="0" w:space="0" w:color="auto"/>
        <w:right w:val="none" w:sz="0" w:space="0" w:color="auto"/>
      </w:divBdr>
    </w:div>
    <w:div w:id="611476699">
      <w:bodyDiv w:val="1"/>
      <w:marLeft w:val="0"/>
      <w:marRight w:val="0"/>
      <w:marTop w:val="0"/>
      <w:marBottom w:val="0"/>
      <w:divBdr>
        <w:top w:val="none" w:sz="0" w:space="0" w:color="auto"/>
        <w:left w:val="none" w:sz="0" w:space="0" w:color="auto"/>
        <w:bottom w:val="none" w:sz="0" w:space="0" w:color="auto"/>
        <w:right w:val="none" w:sz="0" w:space="0" w:color="auto"/>
      </w:divBdr>
    </w:div>
    <w:div w:id="676350787">
      <w:bodyDiv w:val="1"/>
      <w:marLeft w:val="0"/>
      <w:marRight w:val="0"/>
      <w:marTop w:val="0"/>
      <w:marBottom w:val="0"/>
      <w:divBdr>
        <w:top w:val="none" w:sz="0" w:space="0" w:color="auto"/>
        <w:left w:val="none" w:sz="0" w:space="0" w:color="auto"/>
        <w:bottom w:val="none" w:sz="0" w:space="0" w:color="auto"/>
        <w:right w:val="none" w:sz="0" w:space="0" w:color="auto"/>
      </w:divBdr>
    </w:div>
    <w:div w:id="718168669">
      <w:bodyDiv w:val="1"/>
      <w:marLeft w:val="0"/>
      <w:marRight w:val="0"/>
      <w:marTop w:val="0"/>
      <w:marBottom w:val="0"/>
      <w:divBdr>
        <w:top w:val="none" w:sz="0" w:space="0" w:color="auto"/>
        <w:left w:val="none" w:sz="0" w:space="0" w:color="auto"/>
        <w:bottom w:val="none" w:sz="0" w:space="0" w:color="auto"/>
        <w:right w:val="none" w:sz="0" w:space="0" w:color="auto"/>
      </w:divBdr>
    </w:div>
    <w:div w:id="774207940">
      <w:bodyDiv w:val="1"/>
      <w:marLeft w:val="0"/>
      <w:marRight w:val="0"/>
      <w:marTop w:val="0"/>
      <w:marBottom w:val="0"/>
      <w:divBdr>
        <w:top w:val="none" w:sz="0" w:space="0" w:color="auto"/>
        <w:left w:val="none" w:sz="0" w:space="0" w:color="auto"/>
        <w:bottom w:val="none" w:sz="0" w:space="0" w:color="auto"/>
        <w:right w:val="none" w:sz="0" w:space="0" w:color="auto"/>
      </w:divBdr>
    </w:div>
    <w:div w:id="861937262">
      <w:bodyDiv w:val="1"/>
      <w:marLeft w:val="0"/>
      <w:marRight w:val="0"/>
      <w:marTop w:val="0"/>
      <w:marBottom w:val="0"/>
      <w:divBdr>
        <w:top w:val="none" w:sz="0" w:space="0" w:color="auto"/>
        <w:left w:val="none" w:sz="0" w:space="0" w:color="auto"/>
        <w:bottom w:val="none" w:sz="0" w:space="0" w:color="auto"/>
        <w:right w:val="none" w:sz="0" w:space="0" w:color="auto"/>
      </w:divBdr>
    </w:div>
    <w:div w:id="907304981">
      <w:bodyDiv w:val="1"/>
      <w:marLeft w:val="0"/>
      <w:marRight w:val="0"/>
      <w:marTop w:val="0"/>
      <w:marBottom w:val="0"/>
      <w:divBdr>
        <w:top w:val="none" w:sz="0" w:space="0" w:color="auto"/>
        <w:left w:val="none" w:sz="0" w:space="0" w:color="auto"/>
        <w:bottom w:val="none" w:sz="0" w:space="0" w:color="auto"/>
        <w:right w:val="none" w:sz="0" w:space="0" w:color="auto"/>
      </w:divBdr>
    </w:div>
    <w:div w:id="1061094203">
      <w:bodyDiv w:val="1"/>
      <w:marLeft w:val="0"/>
      <w:marRight w:val="0"/>
      <w:marTop w:val="0"/>
      <w:marBottom w:val="0"/>
      <w:divBdr>
        <w:top w:val="none" w:sz="0" w:space="0" w:color="auto"/>
        <w:left w:val="none" w:sz="0" w:space="0" w:color="auto"/>
        <w:bottom w:val="none" w:sz="0" w:space="0" w:color="auto"/>
        <w:right w:val="none" w:sz="0" w:space="0" w:color="auto"/>
      </w:divBdr>
    </w:div>
    <w:div w:id="1085303726">
      <w:bodyDiv w:val="1"/>
      <w:marLeft w:val="0"/>
      <w:marRight w:val="0"/>
      <w:marTop w:val="0"/>
      <w:marBottom w:val="0"/>
      <w:divBdr>
        <w:top w:val="none" w:sz="0" w:space="0" w:color="auto"/>
        <w:left w:val="none" w:sz="0" w:space="0" w:color="auto"/>
        <w:bottom w:val="none" w:sz="0" w:space="0" w:color="auto"/>
        <w:right w:val="none" w:sz="0" w:space="0" w:color="auto"/>
      </w:divBdr>
    </w:div>
    <w:div w:id="1121806061">
      <w:bodyDiv w:val="1"/>
      <w:marLeft w:val="0"/>
      <w:marRight w:val="0"/>
      <w:marTop w:val="0"/>
      <w:marBottom w:val="0"/>
      <w:divBdr>
        <w:top w:val="none" w:sz="0" w:space="0" w:color="auto"/>
        <w:left w:val="none" w:sz="0" w:space="0" w:color="auto"/>
        <w:bottom w:val="none" w:sz="0" w:space="0" w:color="auto"/>
        <w:right w:val="none" w:sz="0" w:space="0" w:color="auto"/>
      </w:divBdr>
    </w:div>
    <w:div w:id="1222718242">
      <w:bodyDiv w:val="1"/>
      <w:marLeft w:val="0"/>
      <w:marRight w:val="0"/>
      <w:marTop w:val="0"/>
      <w:marBottom w:val="0"/>
      <w:divBdr>
        <w:top w:val="none" w:sz="0" w:space="0" w:color="auto"/>
        <w:left w:val="none" w:sz="0" w:space="0" w:color="auto"/>
        <w:bottom w:val="none" w:sz="0" w:space="0" w:color="auto"/>
        <w:right w:val="none" w:sz="0" w:space="0" w:color="auto"/>
      </w:divBdr>
    </w:div>
    <w:div w:id="1246498184">
      <w:bodyDiv w:val="1"/>
      <w:marLeft w:val="0"/>
      <w:marRight w:val="0"/>
      <w:marTop w:val="0"/>
      <w:marBottom w:val="0"/>
      <w:divBdr>
        <w:top w:val="none" w:sz="0" w:space="0" w:color="auto"/>
        <w:left w:val="none" w:sz="0" w:space="0" w:color="auto"/>
        <w:bottom w:val="none" w:sz="0" w:space="0" w:color="auto"/>
        <w:right w:val="none" w:sz="0" w:space="0" w:color="auto"/>
      </w:divBdr>
    </w:div>
    <w:div w:id="1272785394">
      <w:bodyDiv w:val="1"/>
      <w:marLeft w:val="0"/>
      <w:marRight w:val="0"/>
      <w:marTop w:val="0"/>
      <w:marBottom w:val="0"/>
      <w:divBdr>
        <w:top w:val="none" w:sz="0" w:space="0" w:color="auto"/>
        <w:left w:val="none" w:sz="0" w:space="0" w:color="auto"/>
        <w:bottom w:val="none" w:sz="0" w:space="0" w:color="auto"/>
        <w:right w:val="none" w:sz="0" w:space="0" w:color="auto"/>
      </w:divBdr>
    </w:div>
    <w:div w:id="1287154463">
      <w:bodyDiv w:val="1"/>
      <w:marLeft w:val="0"/>
      <w:marRight w:val="0"/>
      <w:marTop w:val="0"/>
      <w:marBottom w:val="0"/>
      <w:divBdr>
        <w:top w:val="none" w:sz="0" w:space="0" w:color="auto"/>
        <w:left w:val="none" w:sz="0" w:space="0" w:color="auto"/>
        <w:bottom w:val="none" w:sz="0" w:space="0" w:color="auto"/>
        <w:right w:val="none" w:sz="0" w:space="0" w:color="auto"/>
      </w:divBdr>
    </w:div>
    <w:div w:id="1509978023">
      <w:bodyDiv w:val="1"/>
      <w:marLeft w:val="0"/>
      <w:marRight w:val="0"/>
      <w:marTop w:val="0"/>
      <w:marBottom w:val="0"/>
      <w:divBdr>
        <w:top w:val="none" w:sz="0" w:space="0" w:color="auto"/>
        <w:left w:val="none" w:sz="0" w:space="0" w:color="auto"/>
        <w:bottom w:val="none" w:sz="0" w:space="0" w:color="auto"/>
        <w:right w:val="none" w:sz="0" w:space="0" w:color="auto"/>
      </w:divBdr>
    </w:div>
    <w:div w:id="1571230087">
      <w:bodyDiv w:val="1"/>
      <w:marLeft w:val="0"/>
      <w:marRight w:val="0"/>
      <w:marTop w:val="0"/>
      <w:marBottom w:val="0"/>
      <w:divBdr>
        <w:top w:val="none" w:sz="0" w:space="0" w:color="auto"/>
        <w:left w:val="none" w:sz="0" w:space="0" w:color="auto"/>
        <w:bottom w:val="none" w:sz="0" w:space="0" w:color="auto"/>
        <w:right w:val="none" w:sz="0" w:space="0" w:color="auto"/>
      </w:divBdr>
    </w:div>
    <w:div w:id="1588611601">
      <w:bodyDiv w:val="1"/>
      <w:marLeft w:val="0"/>
      <w:marRight w:val="0"/>
      <w:marTop w:val="0"/>
      <w:marBottom w:val="0"/>
      <w:divBdr>
        <w:top w:val="none" w:sz="0" w:space="0" w:color="auto"/>
        <w:left w:val="none" w:sz="0" w:space="0" w:color="auto"/>
        <w:bottom w:val="none" w:sz="0" w:space="0" w:color="auto"/>
        <w:right w:val="none" w:sz="0" w:space="0" w:color="auto"/>
      </w:divBdr>
    </w:div>
    <w:div w:id="1590428488">
      <w:bodyDiv w:val="1"/>
      <w:marLeft w:val="0"/>
      <w:marRight w:val="0"/>
      <w:marTop w:val="0"/>
      <w:marBottom w:val="0"/>
      <w:divBdr>
        <w:top w:val="none" w:sz="0" w:space="0" w:color="auto"/>
        <w:left w:val="none" w:sz="0" w:space="0" w:color="auto"/>
        <w:bottom w:val="none" w:sz="0" w:space="0" w:color="auto"/>
        <w:right w:val="none" w:sz="0" w:space="0" w:color="auto"/>
      </w:divBdr>
    </w:div>
    <w:div w:id="1633289965">
      <w:bodyDiv w:val="1"/>
      <w:marLeft w:val="0"/>
      <w:marRight w:val="0"/>
      <w:marTop w:val="0"/>
      <w:marBottom w:val="0"/>
      <w:divBdr>
        <w:top w:val="none" w:sz="0" w:space="0" w:color="auto"/>
        <w:left w:val="none" w:sz="0" w:space="0" w:color="auto"/>
        <w:bottom w:val="none" w:sz="0" w:space="0" w:color="auto"/>
        <w:right w:val="none" w:sz="0" w:space="0" w:color="auto"/>
      </w:divBdr>
    </w:div>
    <w:div w:id="1644115650">
      <w:bodyDiv w:val="1"/>
      <w:marLeft w:val="0"/>
      <w:marRight w:val="0"/>
      <w:marTop w:val="0"/>
      <w:marBottom w:val="0"/>
      <w:divBdr>
        <w:top w:val="none" w:sz="0" w:space="0" w:color="auto"/>
        <w:left w:val="none" w:sz="0" w:space="0" w:color="auto"/>
        <w:bottom w:val="none" w:sz="0" w:space="0" w:color="auto"/>
        <w:right w:val="none" w:sz="0" w:space="0" w:color="auto"/>
      </w:divBdr>
    </w:div>
    <w:div w:id="1672370425">
      <w:bodyDiv w:val="1"/>
      <w:marLeft w:val="0"/>
      <w:marRight w:val="0"/>
      <w:marTop w:val="0"/>
      <w:marBottom w:val="0"/>
      <w:divBdr>
        <w:top w:val="none" w:sz="0" w:space="0" w:color="auto"/>
        <w:left w:val="none" w:sz="0" w:space="0" w:color="auto"/>
        <w:bottom w:val="none" w:sz="0" w:space="0" w:color="auto"/>
        <w:right w:val="none" w:sz="0" w:space="0" w:color="auto"/>
      </w:divBdr>
    </w:div>
    <w:div w:id="1721006430">
      <w:bodyDiv w:val="1"/>
      <w:marLeft w:val="0"/>
      <w:marRight w:val="0"/>
      <w:marTop w:val="0"/>
      <w:marBottom w:val="0"/>
      <w:divBdr>
        <w:top w:val="none" w:sz="0" w:space="0" w:color="auto"/>
        <w:left w:val="none" w:sz="0" w:space="0" w:color="auto"/>
        <w:bottom w:val="none" w:sz="0" w:space="0" w:color="auto"/>
        <w:right w:val="none" w:sz="0" w:space="0" w:color="auto"/>
      </w:divBdr>
    </w:div>
    <w:div w:id="1730692773">
      <w:bodyDiv w:val="1"/>
      <w:marLeft w:val="0"/>
      <w:marRight w:val="0"/>
      <w:marTop w:val="0"/>
      <w:marBottom w:val="0"/>
      <w:divBdr>
        <w:top w:val="none" w:sz="0" w:space="0" w:color="auto"/>
        <w:left w:val="none" w:sz="0" w:space="0" w:color="auto"/>
        <w:bottom w:val="none" w:sz="0" w:space="0" w:color="auto"/>
        <w:right w:val="none" w:sz="0" w:space="0" w:color="auto"/>
      </w:divBdr>
    </w:div>
    <w:div w:id="1731802157">
      <w:bodyDiv w:val="1"/>
      <w:marLeft w:val="0"/>
      <w:marRight w:val="0"/>
      <w:marTop w:val="0"/>
      <w:marBottom w:val="0"/>
      <w:divBdr>
        <w:top w:val="none" w:sz="0" w:space="0" w:color="auto"/>
        <w:left w:val="none" w:sz="0" w:space="0" w:color="auto"/>
        <w:bottom w:val="none" w:sz="0" w:space="0" w:color="auto"/>
        <w:right w:val="none" w:sz="0" w:space="0" w:color="auto"/>
      </w:divBdr>
    </w:div>
    <w:div w:id="1920291892">
      <w:bodyDiv w:val="1"/>
      <w:marLeft w:val="0"/>
      <w:marRight w:val="0"/>
      <w:marTop w:val="0"/>
      <w:marBottom w:val="0"/>
      <w:divBdr>
        <w:top w:val="none" w:sz="0" w:space="0" w:color="auto"/>
        <w:left w:val="none" w:sz="0" w:space="0" w:color="auto"/>
        <w:bottom w:val="none" w:sz="0" w:space="0" w:color="auto"/>
        <w:right w:val="none" w:sz="0" w:space="0" w:color="auto"/>
      </w:divBdr>
    </w:div>
    <w:div w:id="1957710051">
      <w:bodyDiv w:val="1"/>
      <w:marLeft w:val="0"/>
      <w:marRight w:val="0"/>
      <w:marTop w:val="0"/>
      <w:marBottom w:val="0"/>
      <w:divBdr>
        <w:top w:val="none" w:sz="0" w:space="0" w:color="auto"/>
        <w:left w:val="none" w:sz="0" w:space="0" w:color="auto"/>
        <w:bottom w:val="none" w:sz="0" w:space="0" w:color="auto"/>
        <w:right w:val="none" w:sz="0" w:space="0" w:color="auto"/>
      </w:divBdr>
    </w:div>
    <w:div w:id="2068259313">
      <w:bodyDiv w:val="1"/>
      <w:marLeft w:val="0"/>
      <w:marRight w:val="0"/>
      <w:marTop w:val="0"/>
      <w:marBottom w:val="0"/>
      <w:divBdr>
        <w:top w:val="none" w:sz="0" w:space="0" w:color="auto"/>
        <w:left w:val="none" w:sz="0" w:space="0" w:color="auto"/>
        <w:bottom w:val="none" w:sz="0" w:space="0" w:color="auto"/>
        <w:right w:val="none" w:sz="0" w:space="0" w:color="auto"/>
      </w:divBdr>
    </w:div>
    <w:div w:id="2068644598">
      <w:bodyDiv w:val="1"/>
      <w:marLeft w:val="0"/>
      <w:marRight w:val="0"/>
      <w:marTop w:val="0"/>
      <w:marBottom w:val="0"/>
      <w:divBdr>
        <w:top w:val="none" w:sz="0" w:space="0" w:color="auto"/>
        <w:left w:val="none" w:sz="0" w:space="0" w:color="auto"/>
        <w:bottom w:val="none" w:sz="0" w:space="0" w:color="auto"/>
        <w:right w:val="none" w:sz="0" w:space="0" w:color="auto"/>
      </w:divBdr>
    </w:div>
    <w:div w:id="2122406941">
      <w:bodyDiv w:val="1"/>
      <w:marLeft w:val="0"/>
      <w:marRight w:val="0"/>
      <w:marTop w:val="0"/>
      <w:marBottom w:val="0"/>
      <w:divBdr>
        <w:top w:val="none" w:sz="0" w:space="0" w:color="auto"/>
        <w:left w:val="none" w:sz="0" w:space="0" w:color="auto"/>
        <w:bottom w:val="none" w:sz="0" w:space="0" w:color="auto"/>
        <w:right w:val="none" w:sz="0" w:space="0" w:color="auto"/>
      </w:divBdr>
    </w:div>
    <w:div w:id="2126003225">
      <w:bodyDiv w:val="1"/>
      <w:marLeft w:val="0"/>
      <w:marRight w:val="0"/>
      <w:marTop w:val="0"/>
      <w:marBottom w:val="0"/>
      <w:divBdr>
        <w:top w:val="none" w:sz="0" w:space="0" w:color="auto"/>
        <w:left w:val="none" w:sz="0" w:space="0" w:color="auto"/>
        <w:bottom w:val="none" w:sz="0" w:space="0" w:color="auto"/>
        <w:right w:val="none" w:sz="0" w:space="0" w:color="auto"/>
      </w:divBdr>
    </w:div>
    <w:div w:id="212808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Horizon">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D6F19-2EAC-4F8F-82A9-7E1C66FE3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1480</Words>
  <Characters>11705</Characters>
  <Application>Microsoft Office Word</Application>
  <DocSecurity>0</DocSecurity>
  <Lines>195</Lines>
  <Paragraphs>111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Vijendra Jarugumalli</cp:lastModifiedBy>
  <cp:revision>6</cp:revision>
  <cp:lastPrinted>2025-03-05T15:08:00Z</cp:lastPrinted>
  <dcterms:created xsi:type="dcterms:W3CDTF">2025-03-05T22:55:00Z</dcterms:created>
  <dcterms:modified xsi:type="dcterms:W3CDTF">2025-03-11T15:42:00Z</dcterms:modified>
</cp:coreProperties>
</file>