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THBT the International Criminal Court should prosecute US presidents for war crimes (including but not limited to: Bill Clinton, George W Bush, Barack Obama)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GOV</w:t>
      </w:r>
    </w:p>
    <w:p w:rsidR="00000000" w:rsidDel="00000000" w:rsidP="00000000" w:rsidRDefault="00000000" w:rsidRPr="00000000" w14:paraId="00000004">
      <w:pPr>
        <w:rPr>
          <w:i w:val="1"/>
          <w:iCs w:val="1"/>
        </w:rPr>
      </w:pPr>
      <w:r w:rsidDel="00000000" w:rsidR="00000000" w:rsidRPr="00000000">
        <w:rPr>
          <w:i w:val="1"/>
          <w:iCs w:val="1"/>
          <w:rtl w:val="0"/>
        </w:rPr>
        <w:t xml:space="preserve">Let’s deal with the obvious procedural concerns:</w:t>
      </w:r>
    </w:p>
    <w:p w:rsidR="00000000" w:rsidDel="00000000" w:rsidP="00000000" w:rsidRDefault="00000000" w:rsidRPr="00000000" w14:paraId="00000005">
      <w:pPr>
        <w:rPr/>
      </w:pPr>
      <w:r w:rsidDel="00000000" w:rsidR="00000000" w:rsidRPr="00000000">
        <w:rPr>
          <w:rtl w:val="0"/>
        </w:rPr>
        <w:t xml:space="preserve">FIRST, on the US not being party to the ICC</w:t>
      </w:r>
    </w:p>
    <w:p w:rsidR="00000000" w:rsidDel="00000000" w:rsidP="00000000" w:rsidRDefault="00000000" w:rsidRPr="00000000" w14:paraId="00000006">
      <w:pPr>
        <w:rPr/>
      </w:pPr>
      <w:r w:rsidDel="00000000" w:rsidR="00000000" w:rsidRPr="00000000">
        <w:rPr>
          <w:rtl w:val="0"/>
        </w:rPr>
        <w:tab/>
        <w:t xml:space="preserve">One, you don’t need to sign the Rome Statute to be investigated and prosecuted by the International Criminal Court</w:t>
      </w:r>
    </w:p>
    <w:p w:rsidR="00000000" w:rsidDel="00000000" w:rsidP="00000000" w:rsidRDefault="00000000" w:rsidRPr="00000000" w14:paraId="00000007">
      <w:pPr>
        <w:rPr/>
      </w:pPr>
      <w:r w:rsidDel="00000000" w:rsidR="00000000" w:rsidRPr="00000000">
        <w:rPr>
          <w:rtl w:val="0"/>
        </w:rPr>
        <w:tab/>
        <w:t xml:space="preserve">Two, many of the war crimes committed by the US occurred on the soil of ICC member states that have ratified the Rome Statute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SECOND, on the principle of complementarity</w:t>
      </w:r>
    </w:p>
    <w:p w:rsidR="00000000" w:rsidDel="00000000" w:rsidP="00000000" w:rsidRDefault="00000000" w:rsidRPr="00000000" w14:paraId="0000000A">
      <w:pPr>
        <w:rPr/>
      </w:pPr>
      <w:r w:rsidDel="00000000" w:rsidR="00000000" w:rsidRPr="00000000">
        <w:rPr>
          <w:rtl w:val="0"/>
        </w:rPr>
        <w:tab/>
        <w:t xml:space="preserve">One, this principle is met given the fact that US courts have demonstrated an unwillingness to prosecute US presidents for war crimes</w:t>
      </w:r>
    </w:p>
    <w:p w:rsidR="00000000" w:rsidDel="00000000" w:rsidP="00000000" w:rsidRDefault="00000000" w:rsidRPr="00000000" w14:paraId="0000000B">
      <w:pPr>
        <w:rPr/>
      </w:pPr>
      <w:r w:rsidDel="00000000" w:rsidR="00000000" w:rsidRPr="00000000">
        <w:rPr>
          <w:rtl w:val="0"/>
        </w:rPr>
        <w:tab/>
        <w:t xml:space="preserve">Two, the substantial influence that the American executive branch has over the judiciary through mechanisms like nominations ensures that courts will functionally never move to prosecute US presidents</w:t>
      </w:r>
    </w:p>
    <w:p w:rsidR="00000000" w:rsidDel="00000000" w:rsidP="00000000" w:rsidRDefault="00000000" w:rsidRPr="00000000" w14:paraId="0000000C">
      <w:pPr>
        <w:rPr/>
      </w:pPr>
      <w:r w:rsidDel="00000000" w:rsidR="00000000" w:rsidRPr="00000000">
        <w:rPr>
          <w:rtl w:val="0"/>
        </w:rPr>
        <w:tab/>
        <w:t xml:space="preserve">Three, US presidents are protected by doctrines of legal immunity domestically within the US in a way that makes it impossible for them to, in the absence of the ICC, be held criminally responsible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THIRD, on the US complying with the terms of this investigation</w:t>
      </w:r>
    </w:p>
    <w:p w:rsidR="00000000" w:rsidDel="00000000" w:rsidP="00000000" w:rsidRDefault="00000000" w:rsidRPr="00000000" w14:paraId="0000000F">
      <w:pPr>
        <w:rPr/>
      </w:pPr>
      <w:r w:rsidDel="00000000" w:rsidR="00000000" w:rsidRPr="00000000">
        <w:rPr>
          <w:rtl w:val="0"/>
        </w:rPr>
        <w:tab/>
        <w:t xml:space="preserve">One, the principled duty of the ICC stands irrespective of whether the US will or will not comply</w:t>
      </w:r>
    </w:p>
    <w:p w:rsidR="00000000" w:rsidDel="00000000" w:rsidP="00000000" w:rsidRDefault="00000000" w:rsidRPr="00000000" w14:paraId="00000010">
      <w:pPr>
        <w:rPr/>
      </w:pPr>
      <w:r w:rsidDel="00000000" w:rsidR="00000000" w:rsidRPr="00000000">
        <w:rPr>
          <w:rtl w:val="0"/>
        </w:rPr>
        <w:tab/>
        <w:t xml:space="preserve">Two, parties of the opposing party have an incentive to comply with these investigations in order to score political karma points with the radical/extreme bases of their own electorates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i w:val="1"/>
          <w:iCs w:val="1"/>
          <w:rtl w:val="0"/>
        </w:rPr>
        <w:t xml:space="preserve">Argumentatively, why is this good?</w:t>
      </w:r>
    </w:p>
    <w:p w:rsidR="00000000" w:rsidDel="00000000" w:rsidP="00000000" w:rsidRDefault="00000000" w:rsidRPr="00000000" w14:paraId="00000013">
      <w:pPr>
        <w:rPr/>
      </w:pPr>
      <w:r w:rsidDel="00000000" w:rsidR="00000000" w:rsidRPr="00000000">
        <w:rPr>
          <w:rtl w:val="0"/>
        </w:rPr>
        <w:t xml:space="preserve">FIRST, on the principled duty of the ICC</w:t>
      </w:r>
    </w:p>
    <w:p w:rsidR="00000000" w:rsidDel="00000000" w:rsidP="00000000" w:rsidRDefault="00000000" w:rsidRPr="00000000" w14:paraId="00000014">
      <w:pPr>
        <w:rPr/>
      </w:pPr>
      <w:r w:rsidDel="00000000" w:rsidR="00000000" w:rsidRPr="00000000">
        <w:rPr>
          <w:rtl w:val="0"/>
        </w:rPr>
        <w:tab/>
        <w:t xml:space="preserve">The US has committed war crimes: the use of indiscriminate drone strikes, the EIT program carried out by the CIA, the use of brutal contractors in Abu Ghraib and Blackwater, attacks on civilians, the use of arbitrary detainment, the fabrication of false pretenses to violate the sovereignty of other nations, the use of chemical weapons like white phosphorous</w:t>
      </w:r>
    </w:p>
    <w:p w:rsidR="00000000" w:rsidDel="00000000" w:rsidP="00000000" w:rsidRDefault="00000000" w:rsidRPr="00000000" w14:paraId="00000015">
      <w:pPr>
        <w:rPr/>
      </w:pPr>
      <w:r w:rsidDel="00000000" w:rsidR="00000000" w:rsidRPr="00000000">
        <w:rPr>
          <w:rtl w:val="0"/>
        </w:rPr>
        <w:tab/>
        <w:t xml:space="preserve">Why are US presidents specifically accountable?</w:t>
      </w:r>
    </w:p>
    <w:p w:rsidR="00000000" w:rsidDel="00000000" w:rsidP="00000000" w:rsidRDefault="00000000" w:rsidRPr="00000000" w14:paraId="00000016">
      <w:pPr>
        <w:rPr/>
      </w:pPr>
      <w:r w:rsidDel="00000000" w:rsidR="00000000" w:rsidRPr="00000000">
        <w:rPr>
          <w:rtl w:val="0"/>
        </w:rPr>
        <w:tab/>
        <w:tab/>
        <w:t xml:space="preserve">One, command responsibility: the US President is the head of the armed forces and is responsible for their conduct</w:t>
      </w:r>
    </w:p>
    <w:p w:rsidR="00000000" w:rsidDel="00000000" w:rsidP="00000000" w:rsidRDefault="00000000" w:rsidRPr="00000000" w14:paraId="00000017">
      <w:pPr>
        <w:rPr/>
      </w:pPr>
      <w:r w:rsidDel="00000000" w:rsidR="00000000" w:rsidRPr="00000000">
        <w:rPr>
          <w:rtl w:val="0"/>
        </w:rPr>
        <w:tab/>
        <w:tab/>
        <w:t xml:space="preserve">Two, control of the military: the US President is able to control how the military functions internally, which means that the underlying cultural problems within the US military — and the lack of internal reform — can squarely be blamed on the moral failings of multiple US presidents</w:t>
      </w:r>
    </w:p>
    <w:p w:rsidR="00000000" w:rsidDel="00000000" w:rsidP="00000000" w:rsidRDefault="00000000" w:rsidRPr="00000000" w14:paraId="00000018">
      <w:pPr>
        <w:rPr/>
      </w:pPr>
      <w:r w:rsidDel="00000000" w:rsidR="00000000" w:rsidRPr="00000000">
        <w:rPr>
          <w:rtl w:val="0"/>
        </w:rPr>
        <w:tab/>
        <w:tab/>
        <w:t xml:space="preserve">Three, Presidents often specifically greenlit these operations, like the cover story of WMDs in Iraq or the use of torture via enhanced interrogation techniques</w:t>
      </w:r>
    </w:p>
    <w:p w:rsidR="00000000" w:rsidDel="00000000" w:rsidP="00000000" w:rsidRDefault="00000000" w:rsidRPr="00000000" w14:paraId="00000019">
      <w:pPr>
        <w:rPr/>
      </w:pPr>
      <w:r w:rsidDel="00000000" w:rsidR="00000000" w:rsidRPr="00000000">
        <w:rPr>
          <w:rtl w:val="0"/>
        </w:rPr>
        <w:tab/>
        <w:tab/>
        <w:t xml:space="preserve">Four, even if these presidents aren’t culpable, that can be argued in a court of law in the context of a criminal prosecution: the potentiality of innocence, given substantial evidence against these individuals, is insufficient to veto their prosecution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SECOND, on the practical benefits</w:t>
      </w:r>
    </w:p>
    <w:p w:rsidR="00000000" w:rsidDel="00000000" w:rsidP="00000000" w:rsidRDefault="00000000" w:rsidRPr="00000000" w14:paraId="0000001C">
      <w:pPr>
        <w:rPr/>
      </w:pPr>
      <w:r w:rsidDel="00000000" w:rsidR="00000000" w:rsidRPr="00000000">
        <w:rPr>
          <w:rtl w:val="0"/>
        </w:rPr>
        <w:tab/>
        <w:t xml:space="preserve">One, this provides information: generals testify, court documents are released, classified reports are revealed to the public</w:t>
      </w:r>
    </w:p>
    <w:p w:rsidR="00000000" w:rsidDel="00000000" w:rsidP="00000000" w:rsidRDefault="00000000" w:rsidRPr="00000000" w14:paraId="0000001D">
      <w:pPr>
        <w:rPr/>
      </w:pPr>
      <w:r w:rsidDel="00000000" w:rsidR="00000000" w:rsidRPr="00000000">
        <w:rPr>
          <w:rtl w:val="0"/>
        </w:rPr>
        <w:tab/>
        <w:t xml:space="preserve">Two, this counters the narrative that the ICC is exclusively Western-centric and neo-colonial, which increases buy-in within a majority of African countries, many of which are already considering a withdrawal from the ICC</w:t>
      </w:r>
    </w:p>
    <w:p w:rsidR="00000000" w:rsidDel="00000000" w:rsidP="00000000" w:rsidRDefault="00000000" w:rsidRPr="00000000" w14:paraId="0000001E">
      <w:pPr>
        <w:rPr/>
      </w:pPr>
      <w:r w:rsidDel="00000000" w:rsidR="00000000" w:rsidRPr="00000000">
        <w:rPr>
          <w:rtl w:val="0"/>
        </w:rPr>
        <w:tab/>
        <w:t xml:space="preserve">Three, there’s a substantial benefit to victims that comes from the sense of closure and catharsis associated with seeing these presidents be prosecuted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THIRD, on improving US foreign policy</w:t>
      </w:r>
    </w:p>
    <w:p w:rsidR="00000000" w:rsidDel="00000000" w:rsidP="00000000" w:rsidRDefault="00000000" w:rsidRPr="00000000" w14:paraId="00000021">
      <w:pPr>
        <w:rPr/>
      </w:pPr>
      <w:r w:rsidDel="00000000" w:rsidR="00000000" w:rsidRPr="00000000">
        <w:rPr>
          <w:rtl w:val="0"/>
        </w:rPr>
        <w:tab/>
        <w:t xml:space="preserve">Why does this represent a deterrent against the current sense of foreign policy impunity expressed by US presidents?</w:t>
      </w:r>
    </w:p>
    <w:p w:rsidR="00000000" w:rsidDel="00000000" w:rsidP="00000000" w:rsidRDefault="00000000" w:rsidRPr="00000000" w14:paraId="00000022">
      <w:pPr>
        <w:rPr/>
      </w:pPr>
      <w:r w:rsidDel="00000000" w:rsidR="00000000" w:rsidRPr="00000000">
        <w:rPr>
          <w:rtl w:val="0"/>
        </w:rPr>
        <w:tab/>
        <w:tab/>
        <w:t xml:space="preserve">One, there’s reputational damage associated with being labeled a war criminal, especially when damaging information comes out into the public as a consequence of criminal investigations</w:t>
      </w:r>
    </w:p>
    <w:p w:rsidR="00000000" w:rsidDel="00000000" w:rsidP="00000000" w:rsidRDefault="00000000" w:rsidRPr="00000000" w14:paraId="00000023">
      <w:pPr>
        <w:rPr/>
      </w:pPr>
      <w:r w:rsidDel="00000000" w:rsidR="00000000" w:rsidRPr="00000000">
        <w:rPr>
          <w:rtl w:val="0"/>
        </w:rPr>
        <w:tab/>
        <w:tab/>
        <w:t xml:space="preserve">Two, there’s fear of repercussion: travel sanctions and assets being frozen, possibly even incarceration, and even if those consequences aren’t likely, they’re still psychologically impactful</w:t>
      </w:r>
    </w:p>
    <w:p w:rsidR="00000000" w:rsidDel="00000000" w:rsidP="00000000" w:rsidRDefault="00000000" w:rsidRPr="00000000" w14:paraId="00000024">
      <w:pPr>
        <w:rPr/>
      </w:pPr>
      <w:r w:rsidDel="00000000" w:rsidR="00000000" w:rsidRPr="00000000">
        <w:rPr>
          <w:rtl w:val="0"/>
        </w:rPr>
        <w:tab/>
        <w:t xml:space="preserve">Why is this good? This makes US presidents more likely to serious consider </w:t>
      </w:r>
      <w:r w:rsidDel="00000000" w:rsidR="00000000" w:rsidRPr="00000000">
        <w:rPr>
          <w:i w:val="1"/>
          <w:iCs w:val="1"/>
          <w:rtl w:val="0"/>
        </w:rPr>
        <w:t xml:space="preserve">alternatives</w:t>
      </w:r>
      <w:r w:rsidDel="00000000" w:rsidR="00000000" w:rsidRPr="00000000">
        <w:rPr>
          <w:rtl w:val="0"/>
        </w:rPr>
        <w:t xml:space="preserve"> to invasions in the future: they’re more likely to consider options like negotiation rather than putting boots on the ground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