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House Would prohibit companies from regulating the private behaviors of their employees in employment contracts* *e.g., mandatory drug tests, no smoking policies, regulating their employees' social media, prohibiting models/actors from dating etc.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GOVERNMENT</w:t>
      </w:r>
    </w:p>
    <w:p w:rsidR="00000000" w:rsidDel="00000000" w:rsidP="00000000" w:rsidRDefault="00000000" w:rsidRPr="00000000" w14:paraId="00000004">
      <w:pPr>
        <w:rPr/>
      </w:pPr>
      <w:r w:rsidDel="00000000" w:rsidR="00000000" w:rsidRPr="00000000">
        <w:rPr>
          <w:b w:val="1"/>
          <w:bCs w:val="1"/>
          <w:rtl w:val="0"/>
        </w:rPr>
        <w:t xml:space="preserve">1—Companies have terrible incentives when it comes to the *types* of private behaviors they’re likely to regulate within employment contracts</w:t>
      </w: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t xml:space="preserve">Three reasons corporations have bad incentives:</w:t>
      </w:r>
    </w:p>
    <w:p w:rsidR="00000000" w:rsidDel="00000000" w:rsidP="00000000" w:rsidRDefault="00000000" w:rsidRPr="00000000" w14:paraId="00000006">
      <w:pPr>
        <w:rPr/>
      </w:pPr>
      <w:r w:rsidDel="00000000" w:rsidR="00000000" w:rsidRPr="00000000">
        <w:rPr>
          <w:rtl w:val="0"/>
        </w:rPr>
        <w:tab/>
        <w:t xml:space="preserve">1—Employment contracts are written by upper-middle managers, who overwhelmingly tend to be wealthy, male, and white, which means that contracts tend to have racist biases against minority groups and against women</w:t>
      </w:r>
    </w:p>
    <w:p w:rsidR="00000000" w:rsidDel="00000000" w:rsidP="00000000" w:rsidRDefault="00000000" w:rsidRPr="00000000" w14:paraId="00000007">
      <w:pPr>
        <w:rPr/>
      </w:pPr>
      <w:r w:rsidDel="00000000" w:rsidR="00000000" w:rsidRPr="00000000">
        <w:rPr>
          <w:rtl w:val="0"/>
        </w:rPr>
        <w:tab/>
        <w:t xml:space="preserve">2—Even if these contracts aren’t explicitly designed in racist or discriminatory ways, the mechanisms through which these contracts are enforced are often </w:t>
      </w:r>
      <w:r w:rsidDel="00000000" w:rsidR="00000000" w:rsidRPr="00000000">
        <w:rPr>
          <w:i w:val="1"/>
          <w:iCs w:val="1"/>
          <w:rtl w:val="0"/>
        </w:rPr>
        <w:t xml:space="preserve">carried out</w:t>
      </w:r>
      <w:r w:rsidDel="00000000" w:rsidR="00000000" w:rsidRPr="00000000">
        <w:rPr>
          <w:rtl w:val="0"/>
        </w:rPr>
        <w:t xml:space="preserve"> in racist or discriminatory ways—for instance, Black people in the workplace are disproportionately likely to be subject to mandated drug testing! Beyond that, the clauses in these contracts are often written to be deliberately vague, and that means that companies have vast amounts of leeway when interpreting violations of these “private behavior” clauses</w:t>
      </w:r>
    </w:p>
    <w:p w:rsidR="00000000" w:rsidDel="00000000" w:rsidP="00000000" w:rsidRDefault="00000000" w:rsidRPr="00000000" w14:paraId="00000008">
      <w:pPr>
        <w:rPr/>
      </w:pPr>
      <w:r w:rsidDel="00000000" w:rsidR="00000000" w:rsidRPr="00000000">
        <w:rPr>
          <w:rtl w:val="0"/>
        </w:rPr>
        <w:tab/>
        <w:t xml:space="preserve">3—In instances where companies are racist on either side of the house, these contract clauses are often used by corporations as the legal justification for their racism within courts—for instance, if a company gets sued for terminating a Black person’s contract, they’ll often claim that they fired that person because they failed a drug test! Under our side, companies remain racist, but it’s harder to obscure their racism, which means that lawsuits are more likely to be filed, less likely to be settled out of court, and more likely to be won!</w:t>
      </w:r>
    </w:p>
    <w:p w:rsidR="00000000" w:rsidDel="00000000" w:rsidP="00000000" w:rsidRDefault="00000000" w:rsidRPr="00000000" w14:paraId="00000009">
      <w:pPr>
        <w:rPr/>
      </w:pPr>
      <w:r w:rsidDel="00000000" w:rsidR="00000000" w:rsidRPr="00000000">
        <w:rPr>
          <w:rtl w:val="0"/>
        </w:rPr>
        <w:tab/>
        <w:t xml:space="preserve">Three implications:</w:t>
      </w:r>
    </w:p>
    <w:p w:rsidR="00000000" w:rsidDel="00000000" w:rsidP="00000000" w:rsidRDefault="00000000" w:rsidRPr="00000000" w14:paraId="0000000A">
      <w:pPr>
        <w:rPr/>
      </w:pPr>
      <w:r w:rsidDel="00000000" w:rsidR="00000000" w:rsidRPr="00000000">
        <w:rPr>
          <w:rtl w:val="0"/>
        </w:rPr>
        <w:tab/>
        <w:t xml:space="preserve">1—Trivially, these clauses within contracts are likely to be used in bad-faith ways: to dismiss or dock the pay of minority workers suspected of smoking outside of work, to harass progressive employees for their out-of-work activism posted on social media, etc.</w:t>
      </w:r>
    </w:p>
    <w:p w:rsidR="00000000" w:rsidDel="00000000" w:rsidP="00000000" w:rsidRDefault="00000000" w:rsidRPr="00000000" w14:paraId="0000000B">
      <w:pPr>
        <w:rPr/>
      </w:pPr>
      <w:r w:rsidDel="00000000" w:rsidR="00000000" w:rsidRPr="00000000">
        <w:rPr>
          <w:rtl w:val="0"/>
        </w:rPr>
        <w:tab/>
        <w:t xml:space="preserve">2—Even if these contracts are, at no point </w:t>
      </w:r>
      <w:r w:rsidDel="00000000" w:rsidR="00000000" w:rsidRPr="00000000">
        <w:rPr>
          <w:i w:val="1"/>
          <w:iCs w:val="1"/>
          <w:rtl w:val="0"/>
        </w:rPr>
        <w:t xml:space="preserve">ever</w:t>
      </w:r>
      <w:r w:rsidDel="00000000" w:rsidR="00000000" w:rsidRPr="00000000">
        <w:rPr>
          <w:rtl w:val="0"/>
        </w:rPr>
        <w:t xml:space="preserve">, invoked in racist or sexist or otherwise bad ways, there’s still a devastating </w:t>
      </w:r>
      <w:r w:rsidDel="00000000" w:rsidR="00000000" w:rsidRPr="00000000">
        <w:rPr>
          <w:i w:val="1"/>
          <w:iCs w:val="1"/>
          <w:rtl w:val="0"/>
        </w:rPr>
        <w:t xml:space="preserve">chilling effect</w:t>
      </w:r>
      <w:r w:rsidDel="00000000" w:rsidR="00000000" w:rsidRPr="00000000">
        <w:rPr>
          <w:rtl w:val="0"/>
        </w:rPr>
        <w:t xml:space="preserve">: for instance, as an employee, you’re scared of posting about BLM on your Instagram account for </w:t>
      </w:r>
      <w:r w:rsidDel="00000000" w:rsidR="00000000" w:rsidRPr="00000000">
        <w:rPr>
          <w:i w:val="1"/>
          <w:iCs w:val="1"/>
          <w:rtl w:val="0"/>
        </w:rPr>
        <w:t xml:space="preserve">fear</w:t>
      </w:r>
      <w:r w:rsidDel="00000000" w:rsidR="00000000" w:rsidRPr="00000000">
        <w:rPr>
          <w:rtl w:val="0"/>
        </w:rPr>
        <w:t xml:space="preserve"> of the potential implications this could have for you!</w:t>
      </w:r>
    </w:p>
    <w:p w:rsidR="00000000" w:rsidDel="00000000" w:rsidP="00000000" w:rsidRDefault="00000000" w:rsidRPr="00000000" w14:paraId="0000000C">
      <w:pPr>
        <w:rPr/>
      </w:pPr>
      <w:r w:rsidDel="00000000" w:rsidR="00000000" w:rsidRPr="00000000">
        <w:rPr>
          <w:rtl w:val="0"/>
        </w:rPr>
        <w:tab/>
        <w:t xml:space="preserve">3—These “morals clauses” have become normalized over time, and that means that lots of workers just willingly hand over information like their social media accounts or information about their marital status, even when companies have absolutely no need to access that sort of personal information. Under our side, workers have a greater degree of privacy—and that’s not only good at a principle level, it’s also good because it means that workers are far more likely to be skeptical when bosses even </w:t>
      </w:r>
      <w:r w:rsidDel="00000000" w:rsidR="00000000" w:rsidRPr="00000000">
        <w:rPr>
          <w:i w:val="1"/>
          <w:iCs w:val="1"/>
          <w:rtl w:val="0"/>
        </w:rPr>
        <w:t xml:space="preserve">ask</w:t>
      </w:r>
      <w:r w:rsidDel="00000000" w:rsidR="00000000" w:rsidRPr="00000000">
        <w:rPr>
          <w:rtl w:val="0"/>
        </w:rPr>
        <w:t xml:space="preserve"> about things like what they do in their private lives or hound them for über-personal information, since in the long run under our side, this is simply seen as less of a norm!</w:t>
      </w:r>
    </w:p>
    <w:p w:rsidR="00000000" w:rsidDel="00000000" w:rsidP="00000000" w:rsidRDefault="00000000" w:rsidRPr="00000000" w14:paraId="0000000D">
      <w:pPr>
        <w:rPr/>
      </w:pPr>
      <w:r w:rsidDel="00000000" w:rsidR="00000000" w:rsidRPr="00000000">
        <w:rPr>
          <w:rtl w:val="0"/>
        </w:rPr>
        <w:tab/>
        <w:t xml:space="preserve">Three points of preemption before moving on:</w:t>
      </w:r>
    </w:p>
    <w:p w:rsidR="00000000" w:rsidDel="00000000" w:rsidP="00000000" w:rsidRDefault="00000000" w:rsidRPr="00000000" w14:paraId="0000000E">
      <w:pPr>
        <w:rPr/>
      </w:pPr>
      <w:r w:rsidDel="00000000" w:rsidR="00000000" w:rsidRPr="00000000">
        <w:rPr>
          <w:rtl w:val="0"/>
        </w:rPr>
        <w:tab/>
        <w:t xml:space="preserve">First, OPP might say that workers have bargaining power and can negotiate for these contracts to be written fairly. The fact that there’s always structural unemployment in the economy, however, means that workers </w:t>
      </w:r>
      <w:r w:rsidDel="00000000" w:rsidR="00000000" w:rsidRPr="00000000">
        <w:rPr>
          <w:i w:val="1"/>
          <w:iCs w:val="1"/>
          <w:rtl w:val="0"/>
        </w:rPr>
        <w:t xml:space="preserve">almost</w:t>
      </w:r>
      <w:r w:rsidDel="00000000" w:rsidR="00000000" w:rsidRPr="00000000">
        <w:rPr>
          <w:rtl w:val="0"/>
        </w:rPr>
        <w:t xml:space="preserve"> </w:t>
      </w:r>
      <w:r w:rsidDel="00000000" w:rsidR="00000000" w:rsidRPr="00000000">
        <w:rPr>
          <w:i w:val="1"/>
          <w:iCs w:val="1"/>
          <w:rtl w:val="0"/>
        </w:rPr>
        <w:t xml:space="preserve">always</w:t>
      </w:r>
      <w:r w:rsidDel="00000000" w:rsidR="00000000" w:rsidRPr="00000000">
        <w:rPr>
          <w:rtl w:val="0"/>
        </w:rPr>
        <w:t xml:space="preserve"> have less bargaining power relative to corporations given the perpetual excess of labor available to companies, and moreover, contract law is often quite esoteric and hard to comprehend, which means that workers often get unknowingly forced into unfair contracts; this is especially likely to be true for the group of people described in this argument, who have often been denied extensive educational opportunities by the state and are the least equipped to understand complex matters of contract law!</w:t>
      </w:r>
    </w:p>
    <w:p w:rsidR="00000000" w:rsidDel="00000000" w:rsidP="00000000" w:rsidRDefault="00000000" w:rsidRPr="00000000" w14:paraId="0000000F">
      <w:pPr>
        <w:rPr/>
      </w:pPr>
      <w:r w:rsidDel="00000000" w:rsidR="00000000" w:rsidRPr="00000000">
        <w:rPr>
          <w:rtl w:val="0"/>
        </w:rPr>
        <w:tab/>
        <w:t xml:space="preserve">Second, OPP might say that under our side, managers will still be racist, and they’ll just shift to broader heuristics when making hiring decisions—for instance, they’ll just outright hire a white person over a Black person. That’s unlikely, though, because even though managers are racist, they’re seldom </w:t>
      </w:r>
      <w:r w:rsidDel="00000000" w:rsidR="00000000" w:rsidRPr="00000000">
        <w:rPr>
          <w:i w:val="1"/>
          <w:iCs w:val="1"/>
          <w:rtl w:val="0"/>
        </w:rPr>
        <w:t xml:space="preserve">explicitly</w:t>
      </w:r>
      <w:r w:rsidDel="00000000" w:rsidR="00000000" w:rsidRPr="00000000">
        <w:rPr>
          <w:rtl w:val="0"/>
        </w:rPr>
        <w:t xml:space="preserve"> racist—they’re more likely to harbor subconscious attitudes of racism rather than directly support white supremacy, in other words—which means they’re unlikely to do this. Moreover, legal protections against discriminatory hiring and firing still exist in our world—and even though they exist on their side, too, they’re simply less effective since these contract stipulations serve as a convenient legal excuse for companies!</w:t>
      </w:r>
    </w:p>
    <w:p w:rsidR="00000000" w:rsidDel="00000000" w:rsidP="00000000" w:rsidRDefault="00000000" w:rsidRPr="00000000" w14:paraId="00000010">
      <w:pPr>
        <w:rPr/>
      </w:pPr>
      <w:r w:rsidDel="00000000" w:rsidR="00000000" w:rsidRPr="00000000">
        <w:rPr>
          <w:rtl w:val="0"/>
        </w:rPr>
        <w:tab/>
        <w:t xml:space="preserve">Third, OPP might say that companies have good incentives overarchingly: there’s a trend towards ESG investing, there’s scrutiny on companies, there’s call-out culture, etc. Here’s the problem with all of that: it might be true, in debate-land, that companies care about their image or care about their reputation in the press, but in the real world, the vast majority of instances of abuse go unreported, go unnoticed, go undetected—and even if OPP can prove that for the large, corporate conglomerates, these contracts are designed in reasonably fair ways, they almost certainly can’t prove that companies are anything other than downright</w:t>
      </w:r>
      <w:r w:rsidDel="00000000" w:rsidR="00000000" w:rsidRPr="00000000">
        <w:rPr>
          <w:i w:val="1"/>
          <w:iCs w:val="1"/>
          <w:rtl w:val="0"/>
        </w:rPr>
        <w:t xml:space="preserve"> racist</w:t>
      </w:r>
      <w:r w:rsidDel="00000000" w:rsidR="00000000" w:rsidRPr="00000000">
        <w:rPr>
          <w:rtl w:val="0"/>
        </w:rPr>
        <w:t xml:space="preserve"> when it comes to smaller- or mid-sized companies!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2—Under our side, corporate efficiency and performance is likely to be substantially better</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t xml:space="preserve">1—When people change their personal, out-of-work behavior such as to avoid penalization from their employer for violating these “morals clauses,” their productivity often is lower, and structurally, that’s because different people have different needs—and the practices that one company deems “bad,” like entering into a relationship, can very plausibly be deemed “good” by an individual employee! For instance, a huge number of software programmers are simply far more efficient when they smoke marijuana—so when they’re banned from using those sorts of drugs and fear mandatory drug tests, they have to adjust their behavior accordingly!</w:t>
      </w:r>
    </w:p>
    <w:p w:rsidR="00000000" w:rsidDel="00000000" w:rsidP="00000000" w:rsidRDefault="00000000" w:rsidRPr="00000000" w14:paraId="00000014">
      <w:pPr>
        <w:rPr/>
      </w:pPr>
      <w:r w:rsidDel="00000000" w:rsidR="00000000" w:rsidRPr="00000000">
        <w:rPr>
          <w:rtl w:val="0"/>
        </w:rPr>
        <w:tab/>
        <w:t xml:space="preserve">The obvious OPP response to this is: “if it’s true that companies would be more efficient by jettisoning these clauses, why don’t they?” Three reasons:</w:t>
      </w:r>
    </w:p>
    <w:p w:rsidR="00000000" w:rsidDel="00000000" w:rsidP="00000000" w:rsidRDefault="00000000" w:rsidRPr="00000000" w14:paraId="00000015">
      <w:pPr>
        <w:rPr/>
      </w:pPr>
      <w:r w:rsidDel="00000000" w:rsidR="00000000" w:rsidRPr="00000000">
        <w:rPr>
          <w:rtl w:val="0"/>
        </w:rPr>
        <w:tab/>
        <w:tab/>
        <w:t xml:space="preserve">1—Companies often have a large degree of status quo bias, and contracts are often reused for many different departments and many different prospective employees since that reduces the expensiveness of HR departments</w:t>
      </w:r>
    </w:p>
    <w:p w:rsidR="00000000" w:rsidDel="00000000" w:rsidP="00000000" w:rsidRDefault="00000000" w:rsidRPr="00000000" w14:paraId="00000016">
      <w:pPr>
        <w:rPr/>
      </w:pPr>
      <w:r w:rsidDel="00000000" w:rsidR="00000000" w:rsidRPr="00000000">
        <w:rPr>
          <w:rtl w:val="0"/>
        </w:rPr>
        <w:tab/>
        <w:tab/>
        <w:t xml:space="preserve">2—Even though companies are, indeed, profit motivated, they’re also highly risk-averse: many company managers have a genuine fear of “losing it all” if a scandal emerges when word is released that they’re employing users of illegal drugs, for instance! Hence, companies often implement these measures </w:t>
      </w:r>
      <w:r w:rsidDel="00000000" w:rsidR="00000000" w:rsidRPr="00000000">
        <w:rPr>
          <w:i w:val="1"/>
          <w:iCs w:val="1"/>
          <w:rtl w:val="0"/>
        </w:rPr>
        <w:t xml:space="preserve">rationally</w:t>
      </w:r>
      <w:r w:rsidDel="00000000" w:rsidR="00000000" w:rsidRPr="00000000">
        <w:rPr>
          <w:rtl w:val="0"/>
        </w:rPr>
        <w:t xml:space="preserve">, because they anticipate the corporate costs of controversy to be greater than the aforementioned benefits of heightened efficiency</w:t>
      </w:r>
    </w:p>
    <w:p w:rsidR="00000000" w:rsidDel="00000000" w:rsidP="00000000" w:rsidRDefault="00000000" w:rsidRPr="00000000" w14:paraId="00000017">
      <w:pPr>
        <w:rPr/>
      </w:pPr>
      <w:r w:rsidDel="00000000" w:rsidR="00000000" w:rsidRPr="00000000">
        <w:rPr>
          <w:rtl w:val="0"/>
        </w:rPr>
        <w:tab/>
        <w:tab/>
        <w:t xml:space="preserve">3—Corporate managers often come from highly privileged backgrounds, and that often means that they have strong puritanical views on how their employees should work. It is a lie to say that companies are monoliths—even if a company, when considered as an entire entity, is profit-focused, individual managers and HR staff often have competing moral interests to ban employees from doing things they view as “unsavory” or “immoral”</w:t>
      </w:r>
    </w:p>
    <w:p w:rsidR="00000000" w:rsidDel="00000000" w:rsidP="00000000" w:rsidRDefault="00000000" w:rsidRPr="00000000" w14:paraId="00000018">
      <w:pPr>
        <w:rPr/>
      </w:pPr>
      <w:r w:rsidDel="00000000" w:rsidR="00000000" w:rsidRPr="00000000">
        <w:rPr>
          <w:rtl w:val="0"/>
        </w:rPr>
        <w:tab/>
        <w:t xml:space="preserve">What’s the conclusion of this analysis? When workers can do </w:t>
      </w:r>
      <w:r w:rsidDel="00000000" w:rsidR="00000000" w:rsidRPr="00000000">
        <w:rPr>
          <w:i w:val="1"/>
          <w:iCs w:val="1"/>
          <w:rtl w:val="0"/>
        </w:rPr>
        <w:t xml:space="preserve">whatever the fuck they want to do </w:t>
      </w:r>
      <w:r w:rsidDel="00000000" w:rsidR="00000000" w:rsidRPr="00000000">
        <w:rPr>
          <w:rtl w:val="0"/>
        </w:rPr>
        <w:t xml:space="preserve">outside of their working hours, they’re more likely to feel happy, they’re more likely to feel fulfilled in their personal lives—and that means they’re more likely to be efficient and productive while on the job! And t</w:t>
      </w:r>
      <w:r w:rsidDel="00000000" w:rsidR="00000000" w:rsidRPr="00000000">
        <w:rPr>
          <w:rtl w:val="0"/>
        </w:rPr>
        <w:t xml:space="preserve">he weighing here is trivially simple: if a worker’s productivity goes down—for instance, if someone gets high outside of work hours, and that significantly affects their performance—they’ll be fired on either side of the house, maybe on their side for smoking, maybe on our side for poor on-the-job performance. But in cases where “non-moral” personal behaviors—like dating, or drinking, or smoking, or anything these clauses might try to regulate away—</w:t>
      </w:r>
      <w:r w:rsidDel="00000000" w:rsidR="00000000" w:rsidRPr="00000000">
        <w:rPr>
          <w:i w:val="1"/>
          <w:iCs w:val="1"/>
          <w:rtl w:val="0"/>
        </w:rPr>
        <w:t xml:space="preserve">boost</w:t>
      </w:r>
      <w:r w:rsidDel="00000000" w:rsidR="00000000" w:rsidRPr="00000000">
        <w:rPr>
          <w:rtl w:val="0"/>
        </w:rPr>
        <w:t xml:space="preserve"> a worker’s productivity, they’ll bring that into the workplace </w:t>
      </w:r>
      <w:r w:rsidDel="00000000" w:rsidR="00000000" w:rsidRPr="00000000">
        <w:rPr>
          <w:i w:val="1"/>
          <w:iCs w:val="1"/>
          <w:rtl w:val="0"/>
        </w:rPr>
        <w:t xml:space="preserve">exclusively</w:t>
      </w:r>
      <w:r w:rsidDel="00000000" w:rsidR="00000000" w:rsidRPr="00000000">
        <w:rPr>
          <w:rtl w:val="0"/>
        </w:rPr>
        <w:t xml:space="preserve"> under our side, whereas on their side, the </w:t>
      </w:r>
      <w:r w:rsidDel="00000000" w:rsidR="00000000" w:rsidRPr="00000000">
        <w:rPr>
          <w:i w:val="1"/>
          <w:iCs w:val="1"/>
          <w:rtl w:val="0"/>
        </w:rPr>
        <w:t xml:space="preserve">binding nature</w:t>
      </w:r>
      <w:r w:rsidDel="00000000" w:rsidR="00000000" w:rsidRPr="00000000">
        <w:rPr>
          <w:rtl w:val="0"/>
        </w:rPr>
        <w:t xml:space="preserve"> of these contracts means that companies have to fire them!</w:t>
      </w:r>
    </w:p>
    <w:p w:rsidR="00000000" w:rsidDel="00000000" w:rsidP="00000000" w:rsidRDefault="00000000" w:rsidRPr="00000000" w14:paraId="00000019">
      <w:pPr>
        <w:rPr/>
      </w:pPr>
      <w:r w:rsidDel="00000000" w:rsidR="00000000" w:rsidRPr="00000000">
        <w:rPr>
          <w:rtl w:val="0"/>
        </w:rPr>
        <w:tab/>
        <w:t xml:space="preserve">2—</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3—In principle, this is both justified and actively necessary</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OPPOSITION</w:t>
      </w:r>
    </w:p>
    <w:p w:rsidR="00000000" w:rsidDel="00000000" w:rsidP="00000000" w:rsidRDefault="00000000" w:rsidRPr="00000000" w14:paraId="0000001D">
      <w:pPr>
        <w:rPr/>
      </w:pPr>
      <w:r w:rsidDel="00000000" w:rsidR="00000000" w:rsidRPr="00000000">
        <w:rPr>
          <w:b w:val="1"/>
          <w:bCs w:val="1"/>
          <w:rtl w:val="0"/>
        </w:rPr>
        <w:t xml:space="preserve">1—In principle, this is actively illegitimate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ab/>
        <w:t xml:space="preserve">Companies have a right to this blah blah</w:t>
      </w:r>
    </w:p>
    <w:p w:rsidR="00000000" w:rsidDel="00000000" w:rsidP="00000000" w:rsidRDefault="00000000" w:rsidRPr="00000000" w14:paraId="0000001F">
      <w:pPr>
        <w:rPr/>
      </w:pPr>
      <w:r w:rsidDel="00000000" w:rsidR="00000000" w:rsidRPr="00000000">
        <w:rPr>
          <w:b w:val="1"/>
          <w:bCs w:val="1"/>
          <w:rtl w:val="0"/>
        </w:rPr>
        <w:t xml:space="preserve">2—In practice, companies have good incentives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ab/>
        <w:t xml:space="preserve">1—ESG</w:t>
      </w:r>
    </w:p>
    <w:p w:rsidR="00000000" w:rsidDel="00000000" w:rsidP="00000000" w:rsidRDefault="00000000" w:rsidRPr="00000000" w14:paraId="00000021">
      <w:pPr>
        <w:rPr/>
      </w:pPr>
      <w:r w:rsidDel="00000000" w:rsidR="00000000" w:rsidRPr="00000000">
        <w:rPr>
          <w:rtl w:val="0"/>
        </w:rPr>
        <w:tab/>
        <w:t xml:space="preserve">2—Cancel culture</w:t>
      </w:r>
    </w:p>
    <w:p w:rsidR="00000000" w:rsidDel="00000000" w:rsidP="00000000" w:rsidRDefault="00000000" w:rsidRPr="00000000" w14:paraId="00000022">
      <w:pPr>
        <w:rPr/>
      </w:pPr>
      <w:r w:rsidDel="00000000" w:rsidR="00000000" w:rsidRPr="00000000">
        <w:rPr>
          <w:rtl w:val="0"/>
        </w:rPr>
        <w:tab/>
        <w:t xml:space="preserve">3—Media scrutiny</w:t>
      </w:r>
    </w:p>
    <w:p w:rsidR="00000000" w:rsidDel="00000000" w:rsidP="00000000" w:rsidRDefault="00000000" w:rsidRPr="00000000" w14:paraId="00000023">
      <w:pPr>
        <w:rPr/>
      </w:pPr>
      <w:r w:rsidDel="00000000" w:rsidR="00000000" w:rsidRPr="00000000">
        <w:rPr>
          <w:rtl w:val="0"/>
        </w:rPr>
        <w:tab/>
        <w:t xml:space="preserve">4—Fear of lawsuits</w:t>
      </w:r>
    </w:p>
    <w:p w:rsidR="00000000" w:rsidDel="00000000" w:rsidP="00000000" w:rsidRDefault="00000000" w:rsidRPr="00000000" w14:paraId="00000024">
      <w:pPr>
        <w:rPr/>
      </w:pPr>
      <w:r w:rsidDel="00000000" w:rsidR="00000000" w:rsidRPr="00000000">
        <w:rPr>
          <w:rFonts w:ascii="Cardo" w:cs="Cardo" w:eastAsia="Cardo" w:hAnsi="Cardo"/>
          <w:rtl w:val="0"/>
        </w:rPr>
        <w:tab/>
        <w:t xml:space="preserve">⇒ ban hate speech etc</w:t>
      </w:r>
    </w:p>
    <w:p w:rsidR="00000000" w:rsidDel="00000000" w:rsidP="00000000" w:rsidRDefault="00000000" w:rsidRPr="00000000" w14:paraId="00000025">
      <w:pPr>
        <w:rPr/>
      </w:pPr>
      <w:r w:rsidDel="00000000" w:rsidR="00000000" w:rsidRPr="00000000">
        <w:rPr>
          <w:b w:val="1"/>
          <w:bCs w:val="1"/>
          <w:rtl w:val="0"/>
        </w:rPr>
        <w:t xml:space="preserve">3—Alternatives are worse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ab/>
        <w:t xml:space="preserve">If a company is racist, they just won’t hire a Black person anymore yadda yadda</w:t>
      </w:r>
    </w:p>
    <w:p w:rsidR="00000000" w:rsidDel="00000000" w:rsidP="00000000" w:rsidRDefault="00000000" w:rsidRPr="00000000" w14:paraId="00000027">
      <w:pPr>
        <w:rPr/>
      </w:pPr>
      <w:r w:rsidDel="00000000" w:rsidR="00000000" w:rsidRPr="00000000">
        <w:rPr>
          <w:rtl w:val="0"/>
        </w:rPr>
        <w:t xml:space="preserve">CO material:</w:t>
      </w:r>
    </w:p>
    <w:p w:rsidR="00000000" w:rsidDel="00000000" w:rsidP="00000000" w:rsidRDefault="00000000" w:rsidRPr="00000000" w14:paraId="00000028">
      <w:pPr>
        <w:rPr/>
      </w:pPr>
      <w:r w:rsidDel="00000000" w:rsidR="00000000" w:rsidRPr="00000000">
        <w:rPr>
          <w:rtl w:val="0"/>
        </w:rPr>
        <w:t xml:space="preserve">1—</w:t>
      </w:r>
      <w:r w:rsidDel="00000000" w:rsidR="00000000" w:rsidRPr="00000000">
        <w:rPr>
          <w:rtl w:val="0"/>
        </w:rPr>
        <w:t xml:space="preserve">Who acc does</w:t>
      </w:r>
      <w:r w:rsidDel="00000000" w:rsidR="00000000" w:rsidRPr="00000000">
        <w:rPr>
          <w:rtl w:val="0"/>
        </w:rPr>
        <w:t xml:space="preserve"> this? Sports leagues, media industry, etc</w:t>
      </w:r>
    </w:p>
    <w:p w:rsidR="00000000" w:rsidDel="00000000" w:rsidP="00000000" w:rsidRDefault="00000000" w:rsidRPr="00000000" w14:paraId="00000029">
      <w:pPr>
        <w:rPr/>
      </w:pPr>
      <w:r w:rsidDel="00000000" w:rsidR="00000000" w:rsidRPr="00000000">
        <w:rPr>
          <w:rFonts w:ascii="Cardo" w:cs="Cardo" w:eastAsia="Cardo" w:hAnsi="Cardo"/>
          <w:rtl w:val="0"/>
        </w:rPr>
        <w:t xml:space="preserve">2—Progressive material? → (1) argue to be fired, (2) this is used as cover</w:t>
      </w:r>
    </w:p>
    <w:p w:rsidR="00000000" w:rsidDel="00000000" w:rsidP="00000000" w:rsidRDefault="00000000" w:rsidRPr="00000000" w14:paraId="0000002A">
      <w:pPr>
        <w:rPr>
          <w:b w:val="1"/>
          <w:bCs w:val="1"/>
        </w:rPr>
      </w:pPr>
      <w:r w:rsidDel="00000000" w:rsidR="00000000" w:rsidRPr="00000000">
        <w:rPr>
          <w:rtl w:val="0"/>
        </w:rPr>
        <w:t xml:space="preserve">3—Shifts disputes from </w:t>
      </w:r>
      <w:r w:rsidDel="00000000" w:rsidR="00000000" w:rsidRPr="00000000">
        <w:rPr>
          <w:b w:val="1"/>
          <w:bCs w:val="1"/>
          <w:rtl w:val="0"/>
        </w:rPr>
        <w:t xml:space="preserve">arbitration</w:t>
      </w:r>
      <w:r w:rsidDel="00000000" w:rsidR="00000000" w:rsidRPr="00000000">
        <w:rPr>
          <w:rtl w:val="0"/>
        </w:rPr>
        <w:t xml:space="preserve"> to </w:t>
      </w:r>
      <w:r w:rsidDel="00000000" w:rsidR="00000000" w:rsidRPr="00000000">
        <w:rPr>
          <w:b w:val="1"/>
          <w:bCs w:val="1"/>
          <w:rtl w:val="0"/>
        </w:rPr>
        <w:t xml:space="preserve">courts/out of court settlements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