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THR the partition of India</w:t>
      </w:r>
    </w:p>
    <w:p w:rsidR="00000000" w:rsidDel="00000000" w:rsidP="00000000" w:rsidRDefault="00000000" w:rsidRPr="00000000" w14:paraId="00000002">
      <w:pPr>
        <w:rPr>
          <w:rFonts w:ascii="Times New Roman" w:cs="Times New Roman" w:eastAsia="Times New Roman" w:hAnsi="Times New Roman"/>
          <w:b w:val="1"/>
          <w:bCs w:val="1"/>
          <w:color w:val="050505"/>
          <w:sz w:val="36"/>
          <w:szCs w:val="36"/>
        </w:rPr>
      </w:pPr>
      <w:r w:rsidDel="00000000" w:rsidR="00000000" w:rsidRPr="00000000">
        <w:rPr>
          <w:rFonts w:ascii="Times New Roman" w:cs="Times New Roman" w:eastAsia="Times New Roman" w:hAnsi="Times New Roman"/>
          <w:b w:val="1"/>
          <w:bCs w:val="1"/>
          <w:color w:val="050505"/>
          <w:sz w:val="36"/>
          <w:szCs w:val="36"/>
          <w:rtl w:val="0"/>
        </w:rPr>
        <w:t xml:space="preserve">OPP</w:t>
      </w:r>
    </w:p>
    <w:p w:rsidR="00000000" w:rsidDel="00000000" w:rsidP="00000000" w:rsidRDefault="00000000" w:rsidRPr="00000000" w14:paraId="00000003">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INTRO</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This is not a debate about whether the partition of India was, in a vacuum, good or bad. On this, Proposition is right: millions were killed and many more were displaced by the partition. Our claim on Opposition is not that the partition itself wasn’t deadly, or that it didn’t wreak massive collateral damage. Rather, our claim is that the counterfactual of a unified India would have been **even more** violent, **even more** destructive, and **even more** impoverished. Hence, we’re proud to </w:t>
      </w:r>
      <w:r w:rsidDel="00000000" w:rsidR="00000000" w:rsidRPr="00000000">
        <w:rPr>
          <w:rFonts w:ascii="Times New Roman" w:cs="Times New Roman" w:eastAsia="Times New Roman" w:hAnsi="Times New Roman"/>
          <w:color w:val="050505"/>
          <w:sz w:val="24"/>
          <w:szCs w:val="24"/>
          <w:rtl w:val="0"/>
        </w:rPr>
        <w:t xml:space="preserve">oppose</w:t>
      </w:r>
      <w:r w:rsidDel="00000000" w:rsidR="00000000" w:rsidRPr="00000000">
        <w:rPr>
          <w:rFonts w:ascii="Times New Roman" w:cs="Times New Roman" w:eastAsia="Times New Roman" w:hAnsi="Times New Roman"/>
          <w:color w:val="050505"/>
          <w:sz w:val="24"/>
          <w:szCs w:val="24"/>
          <w:rtl w:val="0"/>
        </w:rPr>
        <w:t xml:space="preserve">.</w:t>
      </w:r>
    </w:p>
    <w:p w:rsidR="00000000" w:rsidDel="00000000" w:rsidP="00000000" w:rsidRDefault="00000000" w:rsidRPr="00000000" w14:paraId="00000005">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i w:val="1"/>
          <w:i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FRAMING </w:t>
      </w:r>
      <w:r w:rsidDel="00000000" w:rsidR="00000000" w:rsidRPr="00000000">
        <w:rPr>
          <w:rFonts w:ascii="Times New Roman" w:cs="Times New Roman" w:eastAsia="Times New Roman" w:hAnsi="Times New Roman"/>
          <w:i w:val="1"/>
          <w:iCs w:val="1"/>
          <w:color w:val="050505"/>
          <w:sz w:val="24"/>
          <w:szCs w:val="24"/>
          <w:rtl w:val="0"/>
        </w:rPr>
        <w:t xml:space="preserve">[depends on what PROP says, but this likely shouldn’t be up for debate]</w:t>
      </w:r>
    </w:p>
    <w:p w:rsidR="00000000" w:rsidDel="00000000" w:rsidP="00000000" w:rsidRDefault="00000000" w:rsidRPr="00000000" w14:paraId="00000007">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The likeliest counterfactual to the partition of India would have been the creation of a unified and united Indian state. </w:t>
      </w:r>
    </w:p>
    <w:p w:rsidR="00000000" w:rsidDel="00000000" w:rsidP="00000000" w:rsidRDefault="00000000" w:rsidRPr="00000000" w14:paraId="00000008">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FIRST ARGUMENT: A unified India would have been far bloodier and more conflict-prone than a partitioned India</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The thesis of this claim is that, on aggregate, a greater degree of conflict and bloodshed would have emerged on their side. This conflict would likely have arisen in three ways: (1) prolonged general ethnic violence between Hindus and Muslims, (2) outright civil war between Hindu nationalists and Muslim separatists, and (3) brutal oppression of Muslims within India</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r>
      <w:r w:rsidDel="00000000" w:rsidR="00000000" w:rsidRPr="00000000">
        <w:rPr>
          <w:rFonts w:ascii="Times New Roman" w:cs="Times New Roman" w:eastAsia="Times New Roman" w:hAnsi="Times New Roman"/>
          <w:color w:val="050505"/>
          <w:sz w:val="24"/>
          <w:szCs w:val="24"/>
          <w:u w:val="single"/>
          <w:rtl w:val="0"/>
        </w:rPr>
        <w:t xml:space="preserve">First</w:t>
      </w:r>
      <w:r w:rsidDel="00000000" w:rsidR="00000000" w:rsidRPr="00000000">
        <w:rPr>
          <w:rFonts w:ascii="Times New Roman" w:cs="Times New Roman" w:eastAsia="Times New Roman" w:hAnsi="Times New Roman"/>
          <w:color w:val="050505"/>
          <w:sz w:val="24"/>
          <w:szCs w:val="24"/>
          <w:rtl w:val="0"/>
        </w:rPr>
        <w:t xml:space="preserve">, on insurgency and general conflict between Muslims and Hindus: there are three reasons why a unified India would have been substantially more violent than the historical status quo we stand for</w:t>
      </w:r>
    </w:p>
    <w:p w:rsidR="00000000" w:rsidDel="00000000" w:rsidP="00000000" w:rsidRDefault="00000000" w:rsidRPr="00000000" w14:paraId="0000000C">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One, there had already been decades of rioting and inter-ethnic conflict within India, thus providing empirical proof for the likely bloodshed that would have manifested on a much greater scale in the PROP world</w:t>
      </w:r>
    </w:p>
    <w:p w:rsidR="00000000" w:rsidDel="00000000" w:rsidP="00000000" w:rsidRDefault="00000000" w:rsidRPr="00000000" w14:paraId="0000000D">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Two, the political landscape of post-independence unified India would have been overwhelmingly dominated by Hindu nationalism. There are three reasons for this: (1) Numerically, Hindus comprised an overwhelming majority of the voter base and therefore were likely to have disproportionate influence over the central government of unified India. (2) The only viable opposition to the Congress Party</w:t>
        <w:tab/>
        <w:t xml:space="preserve">absent the Muslim League, which would never have been able to earn substantial votes within the politically determinitive Hindu Belt due to its ethnonationalist affiliation and advocacy, came in the form of the extreme far-right Hindutva ideology; this means that the Congress Party had an incentive to shift even **further** to the right in the aftermath of independence, thus causing further political alienation for Muslims within India. (3) The Congress Party and its leadership, like Gandhi, had frontlined and figure-headed the movement for independence from Britain, a cause which was widely supported within Indian political circles. Therefore, it’s likely that the initial political regime that would have arisen to power within a unified India would have been dominated by the Hindu Congress due to its initially widespread popularity. All of this means that a unified India would likely have been extremely repressive towards Muslims, which would have engendered widespread violence in two specific ways: (1) Nationalist Hindu communities, such as those in Uttar Pradesh, would likely have felt empowered to engage in substantial amounts of violence against ethnic and religious minorities due to the toxic hyper-nationalist rhetoric coming from the hardliners in New Delhi. (2) Within a unified India, Muslims would likely have felt that there was no other way for them to get politically favorable outcomes through democratic means, which would likely have forced groups like the Muslim League to resort to violence and rioting, thus provoking retaliatory responses from both individual Hindu citizens and the Indian government</w:t>
      </w:r>
    </w:p>
    <w:p w:rsidR="00000000" w:rsidDel="00000000" w:rsidP="00000000" w:rsidRDefault="00000000" w:rsidRPr="00000000" w14:paraId="0000000E">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Three, the process of colonialism had internally fractured the relationship between Muslims and Hindus within India, which means that a unified India would likely have been subject to considerable amounts of political repression and internal infighting on the basis of discriminatory myths imputed within the Indian conscience by the legacy of decades of rule under the British Raj</w:t>
      </w:r>
    </w:p>
    <w:p w:rsidR="00000000" w:rsidDel="00000000" w:rsidP="00000000" w:rsidRDefault="00000000" w:rsidRPr="00000000" w14:paraId="0000000F">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This analysis proves that violence was likely to occur on their side within a unified India to a particularly great extent, and that no political party — representing either the Hindus, Sikhs, or Muslims — had any meaningful incentive to compromise on important political matters or give up ground to the other side. The question then becomes, why would this violence have been worse than the partition that PROP rightly points out occurred as a consequence of the partition? Three reasons: (1) Internal infighting within a unified India would likely have forced massive internal migration as Muslims sought refuge in Islamic-dominated areas, which would likely have caused a similar degree of pain and suffering as the 1947 partition did. (2) The way in which violence would have manifested under their side of the house would likely have been longer lasting: at least under our side, after the partition borders went into effect, relationships between India and Pakistan remained tense but mostly non violent, with only a few exceptions, like in 1965 and 1971. The comparative on their side is persistent, bloody insurgency, which is far worse than periodic flare-ups of conflict under our side. (3) Much of the violence that occurred in the immediate aftermath of the partition was targeted towards those Hindus fleeing for India or Muslims heading for Pakistan; importantly, these groups would likely still be targeted on their side when internal migration occurred, but that loss of human life would be **coupled** with clashes not just between militias and innocent civilians, but also between different militias representing different ethnic and religious groups</w:t>
      </w:r>
    </w:p>
    <w:p w:rsidR="00000000" w:rsidDel="00000000" w:rsidP="00000000" w:rsidRDefault="00000000" w:rsidRPr="00000000" w14:paraId="00000010">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r>
      <w:r w:rsidDel="00000000" w:rsidR="00000000" w:rsidRPr="00000000">
        <w:rPr>
          <w:rFonts w:ascii="Times New Roman" w:cs="Times New Roman" w:eastAsia="Times New Roman" w:hAnsi="Times New Roman"/>
          <w:color w:val="050505"/>
          <w:sz w:val="24"/>
          <w:szCs w:val="24"/>
          <w:u w:val="single"/>
          <w:rtl w:val="0"/>
        </w:rPr>
        <w:t xml:space="preserve">Second</w:t>
      </w:r>
      <w:r w:rsidDel="00000000" w:rsidR="00000000" w:rsidRPr="00000000">
        <w:rPr>
          <w:rFonts w:ascii="Times New Roman" w:cs="Times New Roman" w:eastAsia="Times New Roman" w:hAnsi="Times New Roman"/>
          <w:color w:val="050505"/>
          <w:sz w:val="24"/>
          <w:szCs w:val="24"/>
          <w:rtl w:val="0"/>
        </w:rPr>
        <w:t xml:space="preserve">, on civil war: there are four specific reasons, in addition to the mechanisms we’ve already provided, why an outright civil war would have been highly likely had the partition not happened</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50505"/>
          <w:sz w:val="24"/>
          <w:szCs w:val="24"/>
          <w:shd w:fill="9fc5e8" w:val="clear"/>
        </w:rPr>
      </w:pPr>
      <w:r w:rsidDel="00000000" w:rsidR="00000000" w:rsidRPr="00000000">
        <w:rPr>
          <w:rFonts w:ascii="Times New Roman" w:cs="Times New Roman" w:eastAsia="Times New Roman" w:hAnsi="Times New Roman"/>
          <w:color w:val="050505"/>
          <w:sz w:val="24"/>
          <w:szCs w:val="24"/>
          <w:shd w:fill="9fc5e8" w:val="clear"/>
          <w:rtl w:val="0"/>
        </w:rPr>
        <w:tab/>
        <w:tab/>
        <w:t xml:space="preserve">One, Muslim community leaders, scholars, and activists had been pushing for the creation of an independent nation within the Indian subcontinent for decades — as far back as 1866 — which meant that the failure to provide for the creation of such a state in a post-independence world would likely have resulted in substantial separatist violence with the aims of achieving independent Muslim statehood. For instance, the Muslim League in 1940 passed the Lahore Resolution, which called for the establishment of a homeland for British Indian Muslims</w:t>
      </w:r>
    </w:p>
    <w:p w:rsidR="00000000" w:rsidDel="00000000" w:rsidP="00000000" w:rsidRDefault="00000000" w:rsidRPr="00000000" w14:paraId="00000013">
      <w:pPr>
        <w:rPr>
          <w:rFonts w:ascii="Times New Roman" w:cs="Times New Roman" w:eastAsia="Times New Roman" w:hAnsi="Times New Roman"/>
          <w:color w:val="050505"/>
          <w:sz w:val="24"/>
          <w:szCs w:val="24"/>
          <w:shd w:fill="9fc5e8" w:val="clear"/>
        </w:rPr>
      </w:pPr>
      <w:r w:rsidDel="00000000" w:rsidR="00000000" w:rsidRPr="00000000">
        <w:rPr>
          <w:rFonts w:ascii="Times New Roman" w:cs="Times New Roman" w:eastAsia="Times New Roman" w:hAnsi="Times New Roman"/>
          <w:color w:val="050505"/>
          <w:sz w:val="24"/>
          <w:szCs w:val="24"/>
          <w:shd w:fill="9fc5e8" w:val="clear"/>
          <w:rtl w:val="0"/>
        </w:rPr>
        <w:tab/>
        <w:tab/>
        <w:t xml:space="preserve">Two, powerful Islamic authorities within India, like the Aga Khan of the Nizari Ismāʿīli Shias, had been explicitly calling for a separatist Muslim state, which meant there wasn’t just political but also religious pressure on many Muslims within India to support the creation of a Muslim-majority sovereign state. The important implication of this sense of religious duty is that in PROP’s counterfactual world, it’s likely that religious militas would have fought with great force and violence for the creation of a Muslim homeland</w:t>
      </w:r>
    </w:p>
    <w:p w:rsidR="00000000" w:rsidDel="00000000" w:rsidP="00000000" w:rsidRDefault="00000000" w:rsidRPr="00000000" w14:paraId="00000014">
      <w:pPr>
        <w:rPr>
          <w:rFonts w:ascii="Times New Roman" w:cs="Times New Roman" w:eastAsia="Times New Roman" w:hAnsi="Times New Roman"/>
          <w:color w:val="050505"/>
          <w:sz w:val="24"/>
          <w:szCs w:val="24"/>
          <w:shd w:fill="9fc5e8" w:val="clear"/>
        </w:rPr>
      </w:pPr>
      <w:r w:rsidDel="00000000" w:rsidR="00000000" w:rsidRPr="00000000">
        <w:rPr>
          <w:rFonts w:ascii="Times New Roman" w:cs="Times New Roman" w:eastAsia="Times New Roman" w:hAnsi="Times New Roman"/>
          <w:color w:val="050505"/>
          <w:sz w:val="24"/>
          <w:szCs w:val="24"/>
          <w:shd w:fill="9fc5e8" w:val="clear"/>
          <w:rtl w:val="0"/>
        </w:rPr>
        <w:tab/>
        <w:tab/>
        <w:t xml:space="preserve">Three, widely-publicized ethnic violence between Hindus and Muslims had intensified considerably within the years preceding independence from Britain made many Muslims feel like they could never be safe inside of a Hindu-majority India and therefore felt a need for independent statehood. This violence looks like the 1946 Calcutta Killings in the Bengal province or the 1946 Bihar riots. Muslims’ desire for security and independence from bloody </w:t>
      </w:r>
      <w:r w:rsidDel="00000000" w:rsidR="00000000" w:rsidRPr="00000000">
        <w:rPr>
          <w:rFonts w:ascii="Times New Roman" w:cs="Times New Roman" w:eastAsia="Times New Roman" w:hAnsi="Times New Roman"/>
          <w:color w:val="050505"/>
          <w:sz w:val="24"/>
          <w:szCs w:val="24"/>
          <w:shd w:fill="9fc5e8" w:val="clear"/>
          <w:rtl w:val="0"/>
        </w:rPr>
        <w:t xml:space="preserve">ethno-religious</w:t>
      </w:r>
      <w:r w:rsidDel="00000000" w:rsidR="00000000" w:rsidRPr="00000000">
        <w:rPr>
          <w:rFonts w:ascii="Times New Roman" w:cs="Times New Roman" w:eastAsia="Times New Roman" w:hAnsi="Times New Roman"/>
          <w:color w:val="050505"/>
          <w:sz w:val="24"/>
          <w:szCs w:val="24"/>
          <w:shd w:fill="9fc5e8" w:val="clear"/>
          <w:rtl w:val="0"/>
        </w:rPr>
        <w:t xml:space="preserve"> Hindu extremism would have likely driven substantial amounts of separatist violence under their side of the house</w:t>
      </w:r>
    </w:p>
    <w:p w:rsidR="00000000" w:rsidDel="00000000" w:rsidP="00000000" w:rsidRDefault="00000000" w:rsidRPr="00000000" w14:paraId="00000015">
      <w:pPr>
        <w:rPr>
          <w:rFonts w:ascii="Times New Roman" w:cs="Times New Roman" w:eastAsia="Times New Roman" w:hAnsi="Times New Roman"/>
          <w:color w:val="050505"/>
          <w:sz w:val="24"/>
          <w:szCs w:val="24"/>
          <w:shd w:fill="9fc5e8" w:val="clear"/>
        </w:rPr>
      </w:pPr>
      <w:r w:rsidDel="00000000" w:rsidR="00000000" w:rsidRPr="00000000">
        <w:rPr>
          <w:rFonts w:ascii="Times New Roman" w:cs="Times New Roman" w:eastAsia="Times New Roman" w:hAnsi="Times New Roman"/>
          <w:color w:val="050505"/>
          <w:sz w:val="24"/>
          <w:szCs w:val="24"/>
          <w:shd w:fill="9fc5e8" w:val="clear"/>
          <w:rtl w:val="0"/>
        </w:rPr>
        <w:tab/>
        <w:tab/>
        <w:t xml:space="preserve">Four, in 1857, Hindus, Sikhs, and Muslims had united in an attempt to militarily drive the British out of the Indian subcontinent. That shocking display of multiethnic unity caused the British to implement “divide and rule” tactics within India; under this paradigm of colonial rule, specific Hindu communities were given positions as political and economic elites and were given access to educational opportunities that most Muslims and Sikhs were locked out of. This meant that a substantial majority of Muslims in pre-independence India had been socialized to believe that Hindu elites were conspirators with the British. As a consequence, many Muslims, in the absence of partition, would likely have resorted to violent revolution for fear of continued indirect British rule through Hindu elites in a majority-Hindu unified Indian state</w:t>
      </w:r>
    </w:p>
    <w:p w:rsidR="00000000" w:rsidDel="00000000" w:rsidP="00000000" w:rsidRDefault="00000000" w:rsidRPr="00000000" w14:paraId="00000016">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All of this analysis proves that (1) separatist civil war is the most likely counterfactual on the Proposition side, and (2) the Muslim demand for independent statehood was satisfied under our side in a way that made the scale of violence smaller. This argument is incredibly important in the round because many of PROP’s long-term harms aren’t specifically about why the **partition** was bad, but rather why the creation of independent Muslim-majority and Hindu-majority **states** was bad. Importantly, the fact that civil war is the most likely counterfactual on their side proves that nearly **all** </w:t>
      </w:r>
      <w:r w:rsidDel="00000000" w:rsidR="00000000" w:rsidRPr="00000000">
        <w:rPr>
          <w:rFonts w:ascii="Times New Roman" w:cs="Times New Roman" w:eastAsia="Times New Roman" w:hAnsi="Times New Roman"/>
          <w:color w:val="050505"/>
          <w:sz w:val="24"/>
          <w:szCs w:val="24"/>
          <w:rtl w:val="0"/>
        </w:rPr>
        <w:t xml:space="preserve">of these</w:t>
      </w:r>
      <w:r w:rsidDel="00000000" w:rsidR="00000000" w:rsidRPr="00000000">
        <w:rPr>
          <w:rFonts w:ascii="Times New Roman" w:cs="Times New Roman" w:eastAsia="Times New Roman" w:hAnsi="Times New Roman"/>
          <w:color w:val="050505"/>
          <w:sz w:val="24"/>
          <w:szCs w:val="24"/>
          <w:rtl w:val="0"/>
        </w:rPr>
        <w:t xml:space="preserve"> harms happen on **both sides of this debate** and are therefore symmetric. The nuclear arms race happens on both sides. The conflict over disputed territories like Kashmir happens on both sides. The subsequent rise of secessionist movements in places like Bangladesh happens on both sides. We agree with PROP: the partition was violent, devastating, and destructive. But the **difference** is that on our side, the scale of conflict is likely to be less costly and less bloody for two reasons: (1) A protracted civil war involving one of the world’s most populous countries was likely to kill far more people than death due to forced migration and similar issues of violence. (2) The vast rural and agrarian territories within India would have provided substantial cover for insurgent rebel forces to retreat to, which means that a civil war would have lasted far longer than the post-partition violence, thus destroying more infrastructure, tearing apart more families, and slaughtering even more people</w:t>
      </w:r>
    </w:p>
    <w:p w:rsidR="00000000" w:rsidDel="00000000" w:rsidP="00000000" w:rsidRDefault="00000000" w:rsidRPr="00000000" w14:paraId="00000017">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r>
      <w:r w:rsidDel="00000000" w:rsidR="00000000" w:rsidRPr="00000000">
        <w:rPr>
          <w:rFonts w:ascii="Times New Roman" w:cs="Times New Roman" w:eastAsia="Times New Roman" w:hAnsi="Times New Roman"/>
          <w:color w:val="050505"/>
          <w:sz w:val="24"/>
          <w:szCs w:val="24"/>
          <w:u w:val="single"/>
          <w:rtl w:val="0"/>
        </w:rPr>
        <w:t xml:space="preserve">Third</w:t>
      </w:r>
      <w:r w:rsidDel="00000000" w:rsidR="00000000" w:rsidRPr="00000000">
        <w:rPr>
          <w:rFonts w:ascii="Times New Roman" w:cs="Times New Roman" w:eastAsia="Times New Roman" w:hAnsi="Times New Roman"/>
          <w:color w:val="050505"/>
          <w:sz w:val="24"/>
          <w:szCs w:val="24"/>
          <w:rtl w:val="0"/>
        </w:rPr>
        <w:t xml:space="preserve">, on oppression: in the very best case for PROP, even if civil war or protracted insurgency hadn’t happened within a unified India, it’s highly likely that the political incentives of the Congress Party — and later, the BJP — to cater to hardline nationalists within electorally significant Hindu provinces would have resulted in a great degree of political, social, and economic disenfranchisement of the Muslim minorities within India. Our claim is not that this oppression didn’t happen within India and Pakistan under our side, but rather that the **scale** of oppression would have been worse when there wasn’t a separate homeland for Muslims to seek haven in</w:t>
      </w:r>
    </w:p>
    <w:p w:rsidR="00000000" w:rsidDel="00000000" w:rsidP="00000000" w:rsidRDefault="00000000" w:rsidRPr="00000000" w14:paraId="00000019">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SECOND ARGUMENT: Economic development would have been severely stunted within a unified India</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First, effective economic planning would have been nearly impossible under a single Indian state given the sheer geographic size and regionalized economic diversity within India. This means that development was likely to be better under our side, when Pakistan and India could individually tailor economic policies, like India’s usage of marketing boards for its agricultural sector, to their specific needs as a nation</w:t>
      </w:r>
    </w:p>
    <w:p w:rsidR="00000000" w:rsidDel="00000000" w:rsidP="00000000" w:rsidRDefault="00000000" w:rsidRPr="00000000" w14:paraId="0000001C">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Second, basic economic functions like collecting taxes and raising state revenue would likely have been significantly harder under a united Indian state insofar as enforcement of economic policy is harder as state bureaucracies grow increasingly large, which (1) reduces the scrutiny on regulational institutions and (2) makes corruption, especially at local levels of government, far more likely to occur and far less likely to be caught</w:t>
      </w:r>
    </w:p>
    <w:p w:rsidR="00000000" w:rsidDel="00000000" w:rsidP="00000000" w:rsidRDefault="00000000" w:rsidRPr="00000000" w14:paraId="0000001E">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Third, one of the main mechanisms that Pakistan relied on to economically develop throughout the second half of the twentieth century was the accepting of foreign aid from global superpowers like the US and the USSR, which Pakistan played off each other to maximize inflows of foreign financial support. Comparatively, that would have been substantially less possible under their side when India’s dominant policy of non-alignment and neutrality would have effectively blocked a unified Indian state from accessing those streams of economic support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