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CS: PSQ, THW eliminate trial by jury and replace it with trial by judge</w:t>
      </w:r>
    </w:p>
    <w:p w:rsidR="00000000" w:rsidDel="00000000" w:rsidP="00000000" w:rsidRDefault="00000000" w:rsidRPr="00000000" w14:paraId="00000002">
      <w:pPr>
        <w:rPr/>
      </w:pPr>
      <w:r w:rsidDel="00000000" w:rsidR="00000000" w:rsidRPr="00000000">
        <w:rPr>
          <w:rtl w:val="0"/>
        </w:rPr>
        <w:t xml:space="preserve">GOV</w:t>
      </w:r>
    </w:p>
    <w:p w:rsidR="00000000" w:rsidDel="00000000" w:rsidP="00000000" w:rsidRDefault="00000000" w:rsidRPr="00000000" w14:paraId="00000003">
      <w:pPr>
        <w:rPr/>
      </w:pPr>
      <w:r w:rsidDel="00000000" w:rsidR="00000000" w:rsidRPr="00000000">
        <w:rPr>
          <w:b w:val="1"/>
          <w:bCs w:val="1"/>
          <w:rtl w:val="0"/>
        </w:rPr>
        <w:t xml:space="preserve">FIRST ARGUMENT: We get a more progressive and fair justice system under our side. </w:t>
      </w:r>
      <w:r w:rsidDel="00000000" w:rsidR="00000000" w:rsidRPr="00000000">
        <w:rPr>
          <w:rtl w:val="0"/>
        </w:rPr>
        <w:t xml:space="preserve">Four tiers to this argument</w:t>
      </w:r>
    </w:p>
    <w:p w:rsidR="00000000" w:rsidDel="00000000" w:rsidP="00000000" w:rsidRDefault="00000000" w:rsidRPr="00000000" w14:paraId="00000004">
      <w:pPr>
        <w:rPr/>
      </w:pPr>
      <w:r w:rsidDel="00000000" w:rsidR="00000000" w:rsidRPr="00000000">
        <w:rPr>
          <w:rtl w:val="0"/>
        </w:rPr>
        <w:tab/>
      </w:r>
      <w:r w:rsidDel="00000000" w:rsidR="00000000" w:rsidRPr="00000000">
        <w:rPr>
          <w:u w:val="single"/>
          <w:rtl w:val="0"/>
        </w:rPr>
        <w:t xml:space="preserve">First tier</w:t>
      </w:r>
      <w:r w:rsidDel="00000000" w:rsidR="00000000" w:rsidRPr="00000000">
        <w:rPr>
          <w:rtl w:val="0"/>
        </w:rPr>
        <w:t xml:space="preserve">: comparatively, why are judges likely to be progressive?</w:t>
      </w:r>
    </w:p>
    <w:p w:rsidR="00000000" w:rsidDel="00000000" w:rsidP="00000000" w:rsidRDefault="00000000" w:rsidRPr="00000000" w14:paraId="00000005">
      <w:pPr>
        <w:ind w:firstLine="720"/>
        <w:rPr/>
      </w:pPr>
      <w:r w:rsidDel="00000000" w:rsidR="00000000" w:rsidRPr="00000000">
        <w:rPr>
          <w:rtl w:val="0"/>
        </w:rPr>
        <w:tab/>
        <w:t xml:space="preserve">One, judges</w:t>
      </w:r>
      <w:r w:rsidDel="00000000" w:rsidR="00000000" w:rsidRPr="00000000">
        <w:rPr>
          <w:rtl w:val="0"/>
        </w:rPr>
        <w:t xml:space="preserve"> tend to come from elite educational backgrounds which tend to skew left-leaning. The structural reason for this is that college and university environments are dominated by younger communities who tend to skew more liberal, and campuses have historically been home to trailblazing left-leaning thinkers. This means that during the formative years of their legal training in university and law school, judges are structurally likely to be exposed to progressive and leftist ideology which carries over into their judging later on in life since they’re taught by well-respected legal experts who are seen as trustworthy sources of authority on legal matters</w:t>
      </w:r>
    </w:p>
    <w:p w:rsidR="00000000" w:rsidDel="00000000" w:rsidP="00000000" w:rsidRDefault="00000000" w:rsidRPr="00000000" w14:paraId="00000006">
      <w:pPr>
        <w:rPr/>
      </w:pPr>
      <w:r w:rsidDel="00000000" w:rsidR="00000000" w:rsidRPr="00000000">
        <w:rPr>
          <w:rtl w:val="0"/>
        </w:rPr>
        <w:tab/>
        <w:tab/>
        <w:t xml:space="preserve">Two, up-and-coming judges have to go through rigorous training prior to becoming a practicing judge, which means they often have to take extensive classes in things like ethics and morality, thus making them more inclined to lean progressive in their decisions</w:t>
      </w:r>
    </w:p>
    <w:p w:rsidR="00000000" w:rsidDel="00000000" w:rsidP="00000000" w:rsidRDefault="00000000" w:rsidRPr="00000000" w14:paraId="00000007">
      <w:pPr>
        <w:rPr/>
      </w:pPr>
      <w:r w:rsidDel="00000000" w:rsidR="00000000" w:rsidRPr="00000000">
        <w:rPr>
          <w:rtl w:val="0"/>
        </w:rPr>
        <w:tab/>
        <w:tab/>
        <w:t xml:space="preserve">Three, courts place a heavy emphasis on equality and equal protection under the law, which means that even when judges have predisposed biases against particular marginalized groups, they’re more able to be called out for consistently ruling against minority groups, and they’re likely to honor their constitutive obligation to uphold the law in a fair, impartial, and unbiased manner</w:t>
      </w:r>
    </w:p>
    <w:p w:rsidR="00000000" w:rsidDel="00000000" w:rsidP="00000000" w:rsidRDefault="00000000" w:rsidRPr="00000000" w14:paraId="00000008">
      <w:pPr>
        <w:rPr/>
      </w:pPr>
      <w:r w:rsidDel="00000000" w:rsidR="00000000" w:rsidRPr="00000000">
        <w:rPr>
          <w:rtl w:val="0"/>
        </w:rPr>
        <w:tab/>
        <w:tab/>
        <w:t xml:space="preserve">Four, there’s recently been a strong rise in progressive judicial activism on the part of judges. This looks like judges using powers of judicial review to rule in support of gay marriage or abortion rights</w:t>
      </w:r>
    </w:p>
    <w:p w:rsidR="00000000" w:rsidDel="00000000" w:rsidP="00000000" w:rsidRDefault="00000000" w:rsidRPr="00000000" w14:paraId="00000009">
      <w:pPr>
        <w:rPr/>
      </w:pPr>
      <w:r w:rsidDel="00000000" w:rsidR="00000000" w:rsidRPr="00000000">
        <w:rPr>
          <w:rtl w:val="0"/>
        </w:rPr>
        <w:tab/>
        <w:tab/>
        <w:t xml:space="preserve">Five, judges are often motivated to enter law out of a genuine desire to do good in the world: they often want to be fair and impartial since they feel a duty to do what is right and do what is just; this also means that they’re likely to be aware of issues like racism within the court system and feel an obligation to correct for it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ab/>
        <w:t xml:space="preserve">Comparatively, why are juries more likely to be biased and discriminatory?</w:t>
      </w:r>
    </w:p>
    <w:p w:rsidR="00000000" w:rsidDel="00000000" w:rsidP="00000000" w:rsidRDefault="00000000" w:rsidRPr="00000000" w14:paraId="0000000C">
      <w:pPr>
        <w:rPr/>
      </w:pPr>
      <w:r w:rsidDel="00000000" w:rsidR="00000000" w:rsidRPr="00000000">
        <w:rPr>
          <w:rtl w:val="0"/>
        </w:rPr>
        <w:tab/>
        <w:tab/>
        <w:t xml:space="preserve">One, the process of jury selection, de voir, means that prosecutors can strike potential jurors through peremptory challenges. The problem is that this disproportionately means that juries end up being majority white because if you, for instance, strike the only two Black jurors on jury duty, then your jury is going to disproportionately be white. Comparatively, judges are more likely to be ethnically and racially representative: Many law schools are highly liberal and actively engage in outreach efforts to get higher levels of representation from minority demographics, which means that judge pools are likely to be fairly and reasonably representative. There’s also pressure on governments to do things like provide scholarships to promising law students from impoverished or oppressed backgrounds. Moreover, in many instances, individuals from marginalized backgrounds are the **most likely** to enter the study of law and become judges because they want to correct for the historical and contemporary oppression that is perpetrated by the criminal justice apparatus</w:t>
      </w:r>
    </w:p>
    <w:p w:rsidR="00000000" w:rsidDel="00000000" w:rsidP="00000000" w:rsidRDefault="00000000" w:rsidRPr="00000000" w14:paraId="0000000D">
      <w:pPr>
        <w:rPr/>
      </w:pPr>
      <w:r w:rsidDel="00000000" w:rsidR="00000000" w:rsidRPr="00000000">
        <w:rPr>
          <w:rtl w:val="0"/>
        </w:rPr>
        <w:tab/>
        <w:tab/>
        <w:t xml:space="preserve">Two, juries are more likely to be subject to manipulation by prosecutors. This looks like prosecutors saying “imagine if it was your children!” to frame innocent Black men as being guilty or employing racist dog-whistles to convince jurors to convict. Comparatively, judges are less emotionally invested in cases because they have more experience and are bound by the law, which means that they’re less likely to fall for such tactics</w:t>
      </w:r>
    </w:p>
    <w:p w:rsidR="00000000" w:rsidDel="00000000" w:rsidP="00000000" w:rsidRDefault="00000000" w:rsidRPr="00000000" w14:paraId="0000000E">
      <w:pPr>
        <w:rPr/>
      </w:pPr>
      <w:r w:rsidDel="00000000" w:rsidR="00000000" w:rsidRPr="00000000">
        <w:rPr>
          <w:rtl w:val="0"/>
        </w:rPr>
        <w:tab/>
        <w:tab/>
        <w:t xml:space="preserve">Three, even if jurors aren’t **explicitly** discriminatory, they are still likely to harbor subconscious attitudes of bias and they’re likely to have cognitive biases like confirmation bias that make them likely to agree more with selective pieces of evidence than others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ab/>
      </w:r>
      <w:r w:rsidDel="00000000" w:rsidR="00000000" w:rsidRPr="00000000">
        <w:rPr>
          <w:u w:val="single"/>
          <w:rtl w:val="0"/>
        </w:rPr>
        <w:t xml:space="preserve">Second tier</w:t>
      </w:r>
      <w:r w:rsidDel="00000000" w:rsidR="00000000" w:rsidRPr="00000000">
        <w:rPr>
          <w:rtl w:val="0"/>
        </w:rPr>
        <w:t xml:space="preserve">: even if judges **aren’t** explicitly less biased than juries, it’s easier to hold judges accountable compared to juries:</w:t>
      </w:r>
    </w:p>
    <w:p w:rsidR="00000000" w:rsidDel="00000000" w:rsidP="00000000" w:rsidRDefault="00000000" w:rsidRPr="00000000" w14:paraId="00000011">
      <w:pPr>
        <w:rPr/>
      </w:pPr>
      <w:r w:rsidDel="00000000" w:rsidR="00000000" w:rsidRPr="00000000">
        <w:rPr>
          <w:rtl w:val="0"/>
        </w:rPr>
        <w:tab/>
        <w:tab/>
        <w:t xml:space="preserve">One, there are unique mechanisms for removing judges, like impeachment or recall elections, which (1) generates a preemptive deterrent effect regarding judge bias, and (2) enables legislatures, with wide support, to remove clearly incompetent or corrupt judges. Comparatively, it’s far harder and rarer to remove jurors, especially since jury deliberations are often private affairs, and because there’s far more societal attention on the behavior of judges than on the behavior of individual jurors</w:t>
      </w:r>
    </w:p>
    <w:p w:rsidR="00000000" w:rsidDel="00000000" w:rsidP="00000000" w:rsidRDefault="00000000" w:rsidRPr="00000000" w14:paraId="00000012">
      <w:pPr>
        <w:rPr/>
      </w:pPr>
      <w:r w:rsidDel="00000000" w:rsidR="00000000" w:rsidRPr="00000000">
        <w:rPr>
          <w:rtl w:val="0"/>
        </w:rPr>
        <w:tab/>
        <w:tab/>
        <w:t xml:space="preserve">Two, there’s far more scrutiny on judges since they’re appointed by elected representatives and because they often serve for years or even decades, whereas jurors serve for just a single trial and are often kept anonymous. This makes it easier to hold judges accountable for their biases and discriminatory attitudes</w:t>
      </w:r>
    </w:p>
    <w:p w:rsidR="00000000" w:rsidDel="00000000" w:rsidP="00000000" w:rsidRDefault="00000000" w:rsidRPr="00000000" w14:paraId="00000013">
      <w:pPr>
        <w:rPr/>
      </w:pPr>
      <w:r w:rsidDel="00000000" w:rsidR="00000000" w:rsidRPr="00000000">
        <w:rPr>
          <w:rtl w:val="0"/>
        </w:rPr>
        <w:tab/>
        <w:tab/>
        <w:t xml:space="preserve">Three, judges serve for long periods of time and thus make many decisions over the course of time, which means that it’s easier than with juries to identify consistent track records of bias with specific judges</w:t>
      </w:r>
    </w:p>
    <w:p w:rsidR="00000000" w:rsidDel="00000000" w:rsidP="00000000" w:rsidRDefault="00000000" w:rsidRPr="00000000" w14:paraId="00000014">
      <w:pPr>
        <w:rPr/>
      </w:pPr>
      <w:r w:rsidDel="00000000" w:rsidR="00000000" w:rsidRPr="00000000">
        <w:rPr>
          <w:rtl w:val="0"/>
        </w:rPr>
        <w:tab/>
        <w:tab/>
        <w:t xml:space="preserve">Fourth, judges, unlike jurors, often publish written works explaining their rationale. This makes it easier for the public to understand why judges ruled the way in which they did, which therefore provides an opportunity for exposing the explicit or subconscious biases held by judges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r>
      <w:r w:rsidDel="00000000" w:rsidR="00000000" w:rsidRPr="00000000">
        <w:rPr>
          <w:u w:val="single"/>
          <w:rtl w:val="0"/>
        </w:rPr>
        <w:t xml:space="preserve">Third tier</w:t>
      </w:r>
      <w:r w:rsidDel="00000000" w:rsidR="00000000" w:rsidRPr="00000000">
        <w:rPr>
          <w:rtl w:val="0"/>
        </w:rPr>
        <w:t xml:space="preserve">: note that on both sides in this debate, a vast number of criminal cases will never get any sort of trial because prosecutors will browbeat defendants, especially innocent ones, into accepting plea bargains. Defendants, particularly innocent ones, are less likely to accept these plea deals under our side: this is because people are more likely to feel like they’ll have a fair shot with judges than when juries are determining their guilt or innocence. There are two reasons defendants are more likely to feel like they have a fair shot with judges. (1) There’s significant media portrayals of judges as being independent, impartial, and dedicated to fairness under the law. Comparatively, recent high-profile cases, such as those involving police brutality, have reinforced many people’s perceptions that juries are structurally likely to be biased and racist. (2) The fact that juries change for every single criminal trial means that it’s impossible for defendants to know **in advance** of a trial what sort of jury they’ll get. Comparatively, judges have established track records, which makes it easier for defendants to understand what sort of ruling they’re likely to get. This means that when individuals are scheduled to have certain judges, they’re less likely to accept plea bargains out of a feeling of necessity. The end outcome, then, of this argument is that innocent individuals are less likely to go to prison under our side because they’re less likely to accept plea deals under the pretense that juries will never give them a fair shot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ab/>
      </w:r>
      <w:r w:rsidDel="00000000" w:rsidR="00000000" w:rsidRPr="00000000">
        <w:rPr>
          <w:u w:val="single"/>
          <w:rtl w:val="0"/>
        </w:rPr>
        <w:t xml:space="preserve">Fourth tier</w:t>
      </w:r>
      <w:r w:rsidDel="00000000" w:rsidR="00000000" w:rsidRPr="00000000">
        <w:rPr>
          <w:rtl w:val="0"/>
        </w:rPr>
        <w:t xml:space="preserve">: jurors are often heavily influenced by out-of-court factors, like media reporting or the views of their loved ones. Jurors are told to not consult external sources of information, but it’s difficult to enforce that, and jury sequestration is empirically extremely rare, even in high-profile criminal cases. Comparatively, judges have more experience within the legal field which means they’re less likely to care about external perspectives and, since they’ve devoted themselves to the study of law, they’re likely to prioritize principles of justice above majoritarian desires expressed through the media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ab/>
        <w:t xml:space="preserve">The end outcome of this argument is that we’re more likely to have a fair and progressive justice system under our side, which is particularly good when it comes to helping marginalized and historically disenfranchised communities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SECOND ARGUMENT: We get a more effective and efficient justice system under our side </w:t>
      </w:r>
    </w:p>
    <w:p w:rsidR="00000000" w:rsidDel="00000000" w:rsidP="00000000" w:rsidRDefault="00000000" w:rsidRPr="00000000" w14:paraId="0000001D">
      <w:pPr>
        <w:rPr/>
      </w:pPr>
      <w:r w:rsidDel="00000000" w:rsidR="00000000" w:rsidRPr="00000000">
        <w:rPr>
          <w:rtl w:val="0"/>
        </w:rPr>
        <w:tab/>
        <w:t xml:space="preserve">First, judges are trained and experienced legal scholars, which means they’re more equipped than juries, who are often unfamiliar with the intricacies of legal codes, to handle complex legal disputes. OPP might say that judges can instruct juries about the law, but time constraints make this ineffective, and even practiced attorneys often struggle to understand these legal matters — in fields like patent or medical malpractice law — let alone the average juror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ab/>
        <w:t xml:space="preserve">Second, we’re likely to get less court clog under our side. This is because (1) the process of jury selection can often take a long time, which necessarily lengthens criminal trials, and (2) there’s greater expenses associated with providing for jury trials since jurors need to be compensated for lengthy trials. The consequence is that courts are likely to be comparatively less clogged on our side when trials take numerically less time, which means that courts can better review information and make effective decisions without being overburdened. Moreover, those wronged by crimes are likely to receive faster justice under our side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ab/>
        <w:t xml:space="preserve">Third, this is principally just: the fact that judges are trained in the law and are better equipped to understand and apply the law means that their own beliefs are **less likely** to impact rulings compared to juries. This is principally necessary because the role of the justice system is to apply the law, which aggregates the preference of the electorate, to specific criminal and civil disputes, which means that the first and foremost duty of the justice system is to reduce the influence of exogenous factors like the media or third-party opinions in rulings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