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C0C90" w14:textId="77777777" w:rsidR="00641EFC" w:rsidRDefault="00641EFC" w:rsidP="00641EFC">
      <w:r>
        <w:t xml:space="preserve">Project Report: </w:t>
      </w:r>
      <w:proofErr w:type="spellStart"/>
      <w:r>
        <w:t>Vayumitr</w:t>
      </w:r>
      <w:proofErr w:type="spellEnd"/>
    </w:p>
    <w:p w14:paraId="3C1AC9C7" w14:textId="77777777" w:rsidR="00641EFC" w:rsidRDefault="00641EFC" w:rsidP="00641EFC">
      <w:r>
        <w:t>1. Project Overview</w:t>
      </w:r>
    </w:p>
    <w:p w14:paraId="6ABBAC7C" w14:textId="77777777" w:rsidR="00641EFC" w:rsidRDefault="00641EFC" w:rsidP="00641EFC">
      <w:r>
        <w:t xml:space="preserve">Project Name: </w:t>
      </w:r>
      <w:proofErr w:type="spellStart"/>
      <w:r>
        <w:t>Vayumitr</w:t>
      </w:r>
      <w:proofErr w:type="spellEnd"/>
    </w:p>
    <w:p w14:paraId="3CD4FF0B" w14:textId="77777777" w:rsidR="00641EFC" w:rsidRDefault="00641EFC" w:rsidP="00641EFC">
      <w:r>
        <w:t>Type: Web Application (Single Page Application)</w:t>
      </w:r>
    </w:p>
    <w:p w14:paraId="52491559" w14:textId="77777777" w:rsidR="00641EFC" w:rsidRDefault="00641EFC" w:rsidP="00641EFC">
      <w:r>
        <w:t>Domain: Environment &amp; Health Monitoring</w:t>
      </w:r>
    </w:p>
    <w:p w14:paraId="58C4D4B1" w14:textId="77777777" w:rsidR="00641EFC" w:rsidRDefault="00641EFC" w:rsidP="00641EFC">
      <w:r>
        <w:t>Tagline: Your Weather &amp; Air Quality Companion</w:t>
      </w:r>
    </w:p>
    <w:p w14:paraId="12207095" w14:textId="77777777" w:rsidR="00641EFC" w:rsidRDefault="00641EFC" w:rsidP="00641EFC">
      <w:proofErr w:type="spellStart"/>
      <w:r>
        <w:t>Vayumitr</w:t>
      </w:r>
      <w:proofErr w:type="spellEnd"/>
      <w:r>
        <w:t xml:space="preserve"> ("Friend of the Air") is a modern, responsive web application designed to provide users with real-time weather updates and detailed Air Quality Index (AQI) analysis. Beyond simple reporting, the application acts as an intelligent health assistant by providing actionable recommendations for outdoor activities—specifically running—based on current environmental conditions.</w:t>
      </w:r>
    </w:p>
    <w:p w14:paraId="018BB549" w14:textId="77777777" w:rsidR="00641EFC" w:rsidRDefault="00641EFC" w:rsidP="00641EFC">
      <w:r>
        <w:t>2. Objectives</w:t>
      </w:r>
    </w:p>
    <w:p w14:paraId="67B66AFD" w14:textId="77777777" w:rsidR="00641EFC" w:rsidRDefault="00641EFC" w:rsidP="00641EFC">
      <w:r>
        <w:t xml:space="preserve">The primary objectives of </w:t>
      </w:r>
      <w:proofErr w:type="spellStart"/>
      <w:r>
        <w:t>Vayumitr</w:t>
      </w:r>
      <w:proofErr w:type="spellEnd"/>
      <w:r>
        <w:t xml:space="preserve"> are:</w:t>
      </w:r>
    </w:p>
    <w:p w14:paraId="5C3351F6" w14:textId="77777777" w:rsidR="00641EFC" w:rsidRDefault="00641EFC" w:rsidP="00641EFC">
      <w:r>
        <w:t xml:space="preserve">Democratize Air Quality Data: Make complex pollutant data (PM2.5, NO2, Ozone, etc.) easily understandable for the </w:t>
      </w:r>
      <w:proofErr w:type="gramStart"/>
      <w:r>
        <w:t>general public</w:t>
      </w:r>
      <w:proofErr w:type="gramEnd"/>
      <w:r>
        <w:t xml:space="preserve"> through color-coded visualizations.</w:t>
      </w:r>
    </w:p>
    <w:p w14:paraId="37DC3ECE" w14:textId="77777777" w:rsidR="00641EFC" w:rsidRDefault="00641EFC" w:rsidP="00641EFC">
      <w:r>
        <w:t>Health-Centric Planning: Help users decide when it is safe to exercise outdoors using an algorithmic "Run Recommendation" engine.</w:t>
      </w:r>
    </w:p>
    <w:p w14:paraId="17624905" w14:textId="77777777" w:rsidR="00641EFC" w:rsidRDefault="00641EFC" w:rsidP="00641EFC">
      <w:r>
        <w:t>Location Awareness: Provide data for any city worldwide via search or interactive map selection.</w:t>
      </w:r>
    </w:p>
    <w:p w14:paraId="3097F2AC" w14:textId="77777777" w:rsidR="00641EFC" w:rsidRDefault="00641EFC" w:rsidP="00641EFC">
      <w:r>
        <w:t xml:space="preserve">Forecasting: Enable users to </w:t>
      </w:r>
      <w:proofErr w:type="gramStart"/>
      <w:r>
        <w:t>plan ahead</w:t>
      </w:r>
      <w:proofErr w:type="gramEnd"/>
      <w:r>
        <w:t xml:space="preserve"> with a 4-day hourly air quality forecast.</w:t>
      </w:r>
    </w:p>
    <w:p w14:paraId="5045909E" w14:textId="77777777" w:rsidR="00641EFC" w:rsidRDefault="00641EFC" w:rsidP="00641EFC">
      <w:r>
        <w:t>3. Technical Architecture</w:t>
      </w:r>
    </w:p>
    <w:p w14:paraId="17C9D8F7" w14:textId="77777777" w:rsidR="00641EFC" w:rsidRDefault="00641EFC" w:rsidP="00641EFC">
      <w:r>
        <w:t>3.1 Tech Stack</w:t>
      </w:r>
    </w:p>
    <w:p w14:paraId="35952DDC" w14:textId="77777777" w:rsidR="00641EFC" w:rsidRDefault="00641EFC" w:rsidP="00641EFC">
      <w:r>
        <w:t>The application is built using a modern frontend stack ensuring performance, type safety, and maintainability.</w:t>
      </w:r>
    </w:p>
    <w:p w14:paraId="370D1841" w14:textId="77777777" w:rsidR="00641EFC" w:rsidRDefault="00641EFC" w:rsidP="00641EFC">
      <w:r>
        <w:t>Framework: Vue.js 3 (Composition API)</w:t>
      </w:r>
    </w:p>
    <w:p w14:paraId="0C684C75" w14:textId="77777777" w:rsidR="00641EFC" w:rsidRDefault="00641EFC" w:rsidP="00641EFC">
      <w:r>
        <w:t>Language: TypeScript for robust type checking</w:t>
      </w:r>
    </w:p>
    <w:p w14:paraId="1849EBFD" w14:textId="77777777" w:rsidR="00641EFC" w:rsidRDefault="00641EFC" w:rsidP="00641EFC">
      <w:r>
        <w:t>Build Tool: Vite for lightning-fast development and building</w:t>
      </w:r>
    </w:p>
    <w:p w14:paraId="66EF0753" w14:textId="77777777" w:rsidR="00641EFC" w:rsidRDefault="00641EFC" w:rsidP="00641EFC">
      <w:r>
        <w:t>Styling: Tailwind CSS 3 for utility-first, responsive design</w:t>
      </w:r>
    </w:p>
    <w:p w14:paraId="7AF8E0C0" w14:textId="77777777" w:rsidR="00641EFC" w:rsidRDefault="00641EFC" w:rsidP="00641EFC">
      <w:r>
        <w:t>Routing: Vue Router for client-side navigation</w:t>
      </w:r>
    </w:p>
    <w:p w14:paraId="38D331A4" w14:textId="77777777" w:rsidR="00641EFC" w:rsidRDefault="00641EFC" w:rsidP="00641EFC">
      <w:r>
        <w:t>Maps: Leaflet &amp; Vue-Leaflet for interactive map components</w:t>
      </w:r>
    </w:p>
    <w:p w14:paraId="19243F37" w14:textId="77777777" w:rsidR="00641EFC" w:rsidRDefault="00641EFC" w:rsidP="00641EFC">
      <w:r>
        <w:t>State Management: Vue Reactivity System (ref, computed)</w:t>
      </w:r>
    </w:p>
    <w:p w14:paraId="1E99E445" w14:textId="77777777" w:rsidR="00641EFC" w:rsidRDefault="00641EFC" w:rsidP="00641EFC">
      <w:r>
        <w:lastRenderedPageBreak/>
        <w:t xml:space="preserve">Testing: </w:t>
      </w:r>
      <w:proofErr w:type="spellStart"/>
      <w:r>
        <w:t>Vitest</w:t>
      </w:r>
      <w:proofErr w:type="spellEnd"/>
      <w:r>
        <w:t xml:space="preserve"> and Vue Test Utils</w:t>
      </w:r>
    </w:p>
    <w:p w14:paraId="10D6E2E4" w14:textId="77777777" w:rsidR="00641EFC" w:rsidRDefault="00641EFC" w:rsidP="00641EFC">
      <w:r>
        <w:t>3.2 Data Source</w:t>
      </w:r>
    </w:p>
    <w:p w14:paraId="1ECB04AB" w14:textId="77777777" w:rsidR="00641EFC" w:rsidRDefault="00641EFC" w:rsidP="00641EFC">
      <w:r>
        <w:t>API Provider: OpenWeather API</w:t>
      </w:r>
    </w:p>
    <w:p w14:paraId="6D7EE4AB" w14:textId="77777777" w:rsidR="00641EFC" w:rsidRDefault="00641EFC" w:rsidP="00641EFC">
      <w:r>
        <w:t>Endpoints Used: Current Weather, Air Pollution (Current), Air Pollution (Forecast), and Geocoding API.</w:t>
      </w:r>
    </w:p>
    <w:p w14:paraId="38175814" w14:textId="77777777" w:rsidR="00641EFC" w:rsidRDefault="00641EFC" w:rsidP="00641EFC">
      <w:r>
        <w:t>4. Key Features &amp; Modules</w:t>
      </w:r>
    </w:p>
    <w:p w14:paraId="729AB6BA" w14:textId="77777777" w:rsidR="00641EFC" w:rsidRDefault="00641EFC" w:rsidP="00641EFC">
      <w:r>
        <w:t>4.1 Dashboard (Home Page)</w:t>
      </w:r>
    </w:p>
    <w:p w14:paraId="3460F801" w14:textId="77777777" w:rsidR="00641EFC" w:rsidRDefault="00641EFC" w:rsidP="00641EFC">
      <w:r>
        <w:t xml:space="preserve">The landing page acts as a central command </w:t>
      </w:r>
      <w:proofErr w:type="spellStart"/>
      <w:r>
        <w:t>center</w:t>
      </w:r>
      <w:proofErr w:type="spellEnd"/>
      <w:r>
        <w:t xml:space="preserve"> utilizing a dashboard layout:</w:t>
      </w:r>
    </w:p>
    <w:p w14:paraId="071710B7" w14:textId="77777777" w:rsidR="00641EFC" w:rsidRDefault="00641EFC" w:rsidP="00641EFC">
      <w:r>
        <w:t xml:space="preserve">Smart Search: Users can search for any city with </w:t>
      </w:r>
      <w:proofErr w:type="gramStart"/>
      <w:r>
        <w:t>auto-suggestions</w:t>
      </w:r>
      <w:proofErr w:type="gramEnd"/>
      <w:r>
        <w:t>.</w:t>
      </w:r>
    </w:p>
    <w:p w14:paraId="1AE8E17F" w14:textId="77777777" w:rsidR="00641EFC" w:rsidRDefault="00641EFC" w:rsidP="00641EFC">
      <w:r>
        <w:t>Weather Card: Displays current temperature, humidity, wind speed, pressure, and visibility in a visually engaging format.</w:t>
      </w:r>
    </w:p>
    <w:p w14:paraId="731F94A2" w14:textId="77777777" w:rsidR="00641EFC" w:rsidRDefault="00641EFC" w:rsidP="00641EFC">
      <w:r>
        <w:t>Interactive Map: A dark-themed map allows users to click anywhere to retrieve weather data for that specific coordinate.</w:t>
      </w:r>
    </w:p>
    <w:p w14:paraId="1D960057" w14:textId="77777777" w:rsidR="00641EFC" w:rsidRDefault="00641EFC" w:rsidP="00641EFC">
      <w:r>
        <w:t>4.2 Air Quality Analysis Panel</w:t>
      </w:r>
    </w:p>
    <w:p w14:paraId="1E97DC41" w14:textId="77777777" w:rsidR="00641EFC" w:rsidRDefault="00641EFC" w:rsidP="00641EFC">
      <w:r>
        <w:t>A dedicated component parses complex air data into user-friendly metrics:</w:t>
      </w:r>
    </w:p>
    <w:p w14:paraId="42E96A80" w14:textId="77777777" w:rsidR="00641EFC" w:rsidRDefault="00641EFC" w:rsidP="00641EFC">
      <w:r>
        <w:t xml:space="preserve">AQI Visualizer: Displays the overall AQI on a 1-5 scale (Good to Very Poor) with </w:t>
      </w:r>
      <w:proofErr w:type="spellStart"/>
      <w:r>
        <w:t>color</w:t>
      </w:r>
      <w:proofErr w:type="spellEnd"/>
      <w:r>
        <w:t xml:space="preserve"> gradients.</w:t>
      </w:r>
    </w:p>
    <w:p w14:paraId="0FA795E2" w14:textId="77777777" w:rsidR="00641EFC" w:rsidRDefault="00641EFC" w:rsidP="00641EFC">
      <w:r>
        <w:t>Pollutant Grid: Breaks down concentrations of 8 specific pollutants: PM2.5, PM10, NO₂, O₃, CO, SO₂, NO, and NH₃.</w:t>
      </w:r>
    </w:p>
    <w:p w14:paraId="2B2DA95D" w14:textId="77777777" w:rsidR="00641EFC" w:rsidRDefault="00641EFC" w:rsidP="00641EFC">
      <w:r>
        <w:t>Health Impact: Dynamically generated health warnings based on the specific AQI level.</w:t>
      </w:r>
    </w:p>
    <w:p w14:paraId="11C71959" w14:textId="77777777" w:rsidR="00641EFC" w:rsidRDefault="00641EFC" w:rsidP="00641EFC">
      <w:r>
        <w:t>4.3 Intelligent Run Recommendation Engine</w:t>
      </w:r>
    </w:p>
    <w:p w14:paraId="1E242687" w14:textId="77777777" w:rsidR="00641EFC" w:rsidRDefault="00641EFC" w:rsidP="00641EFC">
      <w:r>
        <w:t xml:space="preserve">This is the unique value proposition of </w:t>
      </w:r>
      <w:proofErr w:type="spellStart"/>
      <w:r>
        <w:t>Vayumitr</w:t>
      </w:r>
      <w:proofErr w:type="spellEnd"/>
      <w:r>
        <w:t xml:space="preserve">. It </w:t>
      </w:r>
      <w:proofErr w:type="spellStart"/>
      <w:r>
        <w:t>analyzes</w:t>
      </w:r>
      <w:proofErr w:type="spellEnd"/>
      <w:r>
        <w:t xml:space="preserve"> the air quality data to answer: "Can I run right now?"</w:t>
      </w:r>
    </w:p>
    <w:p w14:paraId="6BE6CF8C" w14:textId="77777777" w:rsidR="00641EFC" w:rsidRDefault="00641EFC" w:rsidP="00641EFC">
      <w:r>
        <w:t xml:space="preserve">Logic: The </w:t>
      </w:r>
      <w:proofErr w:type="spellStart"/>
      <w:r>
        <w:t>analyzeForRunning</w:t>
      </w:r>
      <w:proofErr w:type="spellEnd"/>
      <w:r>
        <w:t xml:space="preserve"> service evaluates AQI and specific pollutant thresholds (e.g., high PM2.5 or Ozone).</w:t>
      </w:r>
    </w:p>
    <w:p w14:paraId="10B52B25" w14:textId="77777777" w:rsidR="00641EFC" w:rsidRDefault="00641EFC" w:rsidP="00641EFC">
      <w:r>
        <w:t>Output:</w:t>
      </w:r>
    </w:p>
    <w:p w14:paraId="1144D288" w14:textId="77777777" w:rsidR="00641EFC" w:rsidRDefault="00641EFC" w:rsidP="00641EFC">
      <w:r>
        <w:t>Verdict: Clear "Yes/No/Caution" status.</w:t>
      </w:r>
    </w:p>
    <w:p w14:paraId="184D65B4" w14:textId="77777777" w:rsidR="00641EFC" w:rsidRDefault="00641EFC" w:rsidP="00641EFC">
      <w:r>
        <w:t>Intensity Advice: Suggests pace (e.g., "High intensity is safe" vs. "Low intensity only").</w:t>
      </w:r>
    </w:p>
    <w:p w14:paraId="6C436A01" w14:textId="77777777" w:rsidR="00641EFC" w:rsidRDefault="00641EFC" w:rsidP="00641EFC">
      <w:r>
        <w:t>Best Time: Scans upcoming hours to suggest the optimal time for outdoor activity.</w:t>
      </w:r>
    </w:p>
    <w:p w14:paraId="71468A5E" w14:textId="77777777" w:rsidR="00641EFC" w:rsidRDefault="00641EFC" w:rsidP="00641EFC">
      <w:r>
        <w:t>Nearby Safe Zones: Suggests nearby cities (within 10-50km) that might have better air quality.</w:t>
      </w:r>
    </w:p>
    <w:p w14:paraId="3A372877" w14:textId="77777777" w:rsidR="00641EFC" w:rsidRDefault="00641EFC" w:rsidP="00641EFC">
      <w:r>
        <w:t>4.4 Forecast Page</w:t>
      </w:r>
    </w:p>
    <w:p w14:paraId="711841DB" w14:textId="77777777" w:rsidR="00641EFC" w:rsidRDefault="00641EFC" w:rsidP="00641EFC">
      <w:r>
        <w:lastRenderedPageBreak/>
        <w:t xml:space="preserve">A dedicated view for </w:t>
      </w:r>
      <w:proofErr w:type="gramStart"/>
      <w:r>
        <w:t>planning ahead</w:t>
      </w:r>
      <w:proofErr w:type="gramEnd"/>
      <w:r>
        <w:t>:</w:t>
      </w:r>
    </w:p>
    <w:p w14:paraId="4AA36C96" w14:textId="77777777" w:rsidR="00641EFC" w:rsidRDefault="00641EFC" w:rsidP="00641EFC">
      <w:r>
        <w:t>4-Day Timeline: Hourly breakdown of air quality for the next 96 hours.</w:t>
      </w:r>
    </w:p>
    <w:p w14:paraId="7A89A469" w14:textId="77777777" w:rsidR="00641EFC" w:rsidRDefault="00641EFC" w:rsidP="00641EFC">
      <w:r>
        <w:t>Trend Visualization: Color-coded blocks help users visually scan for "green" (safe) windows during the week.</w:t>
      </w:r>
    </w:p>
    <w:p w14:paraId="0D753BE5" w14:textId="77777777" w:rsidR="00641EFC" w:rsidRDefault="00641EFC" w:rsidP="00641EFC">
      <w:r>
        <w:t>5. Implementation Details</w:t>
      </w:r>
    </w:p>
    <w:p w14:paraId="65877B75" w14:textId="77777777" w:rsidR="00641EFC" w:rsidRDefault="00641EFC" w:rsidP="00641EFC">
      <w:r>
        <w:t>5.1 Service Layer Design</w:t>
      </w:r>
    </w:p>
    <w:p w14:paraId="19982B59" w14:textId="77777777" w:rsidR="00641EFC" w:rsidRDefault="00641EFC" w:rsidP="00641EFC">
      <w:r>
        <w:t>The application abstracts API calls into a service layer (</w:t>
      </w:r>
      <w:proofErr w:type="spellStart"/>
      <w:r>
        <w:t>src</w:t>
      </w:r>
      <w:proofErr w:type="spellEnd"/>
      <w:r>
        <w:t>/services/</w:t>
      </w:r>
      <w:proofErr w:type="spellStart"/>
      <w:r>
        <w:t>openWeatherApi.ts</w:t>
      </w:r>
      <w:proofErr w:type="spellEnd"/>
      <w:r>
        <w:t xml:space="preserve">), separating data fetching from UI logic. It handles error checking and response typing (interfaces </w:t>
      </w:r>
      <w:proofErr w:type="spellStart"/>
      <w:r>
        <w:t>WeatherData</w:t>
      </w:r>
      <w:proofErr w:type="spellEnd"/>
      <w:r>
        <w:t xml:space="preserve">, </w:t>
      </w:r>
      <w:proofErr w:type="spellStart"/>
      <w:r>
        <w:t>AirQualityData</w:t>
      </w:r>
      <w:proofErr w:type="spellEnd"/>
      <w:r>
        <w:t>).</w:t>
      </w:r>
    </w:p>
    <w:p w14:paraId="7DC3A1C3" w14:textId="77777777" w:rsidR="00641EFC" w:rsidRDefault="00641EFC" w:rsidP="00641EFC">
      <w:r>
        <w:t>5.2 Algorithms</w:t>
      </w:r>
    </w:p>
    <w:p w14:paraId="5521AB07" w14:textId="77777777" w:rsidR="00641EFC" w:rsidRDefault="00641EFC" w:rsidP="00641EFC">
      <w:r>
        <w:t xml:space="preserve">Pollutant Grading: A custom function </w:t>
      </w:r>
      <w:proofErr w:type="spellStart"/>
      <w:r>
        <w:t>getPollutantLevel</w:t>
      </w:r>
      <w:proofErr w:type="spellEnd"/>
      <w:r>
        <w:t xml:space="preserve"> determines the status (Good, Fair, Poor) of individual pollutants based on their concentration values </w:t>
      </w:r>
    </w:p>
    <w:p w14:paraId="07AB08AF" w14:textId="77777777" w:rsidR="00641EFC" w:rsidRDefault="00641EFC" w:rsidP="00641EFC">
      <w:r>
        <w:t>Run Analysis: The recommendation engine uses a confidence score (0-100%) and checks for specific "kill switch" conditions (e.g., if PM2.5 &gt; 35 or O3 &gt; 120) to generate safety warnings.</w:t>
      </w:r>
    </w:p>
    <w:p w14:paraId="4778CC95" w14:textId="77777777" w:rsidR="00641EFC" w:rsidRDefault="00641EFC" w:rsidP="00641EFC">
      <w:r>
        <w:t>5.3 UI/UX Design</w:t>
      </w:r>
    </w:p>
    <w:p w14:paraId="004D5403" w14:textId="77777777" w:rsidR="00641EFC" w:rsidRDefault="00641EFC" w:rsidP="00641EFC">
      <w:r>
        <w:t xml:space="preserve">Dark Mode: The application features a sleek "Dark Mode" by default, using dark </w:t>
      </w:r>
      <w:proofErr w:type="spellStart"/>
      <w:r>
        <w:t>grays</w:t>
      </w:r>
      <w:proofErr w:type="spellEnd"/>
      <w:r>
        <w:t xml:space="preserve"> (gray-900, gray-800) and vibrant accent </w:t>
      </w:r>
      <w:proofErr w:type="spellStart"/>
      <w:r>
        <w:t>colors</w:t>
      </w:r>
      <w:proofErr w:type="spellEnd"/>
      <w:r>
        <w:t xml:space="preserve"> for data visualization.</w:t>
      </w:r>
    </w:p>
    <w:p w14:paraId="319CAF70" w14:textId="77777777" w:rsidR="00641EFC" w:rsidRDefault="00641EFC" w:rsidP="00641EFC">
      <w:r>
        <w:t>Responsiveness: The grid layouts adapt seamlessly from mobile to desktop using Tailwind's responsive modifiers (md:grid-cols-2, lg:grid-cols-4).</w:t>
      </w:r>
    </w:p>
    <w:p w14:paraId="630325F1" w14:textId="77777777" w:rsidR="00641EFC" w:rsidRDefault="00641EFC" w:rsidP="00641EFC">
      <w:r>
        <w:t>6. Directory Structure</w:t>
      </w:r>
    </w:p>
    <w:p w14:paraId="0AD37701" w14:textId="77777777" w:rsidR="00641EFC" w:rsidRDefault="00641EFC" w:rsidP="00641EFC">
      <w:r>
        <w:t>The project follows a standard Vue 3 structure:</w:t>
      </w:r>
    </w:p>
    <w:p w14:paraId="6D891CC7" w14:textId="77777777" w:rsidR="00641EFC" w:rsidRDefault="00641EFC" w:rsidP="00641EFC">
      <w:proofErr w:type="spellStart"/>
      <w:r>
        <w:t>src</w:t>
      </w:r>
      <w:proofErr w:type="spellEnd"/>
      <w:r>
        <w:t>/</w:t>
      </w:r>
    </w:p>
    <w:p w14:paraId="40220012" w14:textId="77777777" w:rsidR="00641EFC" w:rsidRDefault="00641EFC" w:rsidP="00641EFC">
      <w:proofErr w:type="gramStart"/>
      <w:r>
        <w:rPr>
          <w:rFonts w:ascii="MS Gothic" w:eastAsia="MS Gothic" w:hAnsi="MS Gothic" w:cs="MS Gothic" w:hint="eastAsia"/>
        </w:rPr>
        <w:t>├</w:t>
      </w:r>
      <w:r>
        <w:rPr>
          <w:rFonts w:ascii="Calibri" w:hAnsi="Calibri" w:cs="Calibri"/>
        </w:rPr>
        <w:t>──</w:t>
      </w:r>
      <w:r>
        <w:t xml:space="preserve"> assets/             #</w:t>
      </w:r>
      <w:proofErr w:type="gramEnd"/>
      <w:r>
        <w:t xml:space="preserve"> Static assets (CSS, Logos)</w:t>
      </w:r>
    </w:p>
    <w:p w14:paraId="73697D17" w14:textId="77777777" w:rsidR="00641EFC" w:rsidRDefault="00641EFC" w:rsidP="00641EFC">
      <w:proofErr w:type="gramStart"/>
      <w:r>
        <w:rPr>
          <w:rFonts w:ascii="MS Gothic" w:eastAsia="MS Gothic" w:hAnsi="MS Gothic" w:cs="MS Gothic" w:hint="eastAsia"/>
        </w:rPr>
        <w:t>├</w:t>
      </w:r>
      <w:r>
        <w:rPr>
          <w:rFonts w:ascii="Calibri" w:hAnsi="Calibri" w:cs="Calibri"/>
        </w:rPr>
        <w:t>──</w:t>
      </w:r>
      <w:r>
        <w:t xml:space="preserve"> components/         #</w:t>
      </w:r>
      <w:proofErr w:type="gramEnd"/>
      <w:r>
        <w:t xml:space="preserve"> Reusable UI blocks (Map, </w:t>
      </w:r>
      <w:proofErr w:type="spellStart"/>
      <w:r>
        <w:t>WeatherCard</w:t>
      </w:r>
      <w:proofErr w:type="spellEnd"/>
      <w:r>
        <w:t>, etc.)</w:t>
      </w:r>
    </w:p>
    <w:p w14:paraId="30F0D14B" w14:textId="77777777" w:rsidR="00641EFC" w:rsidRDefault="00641EFC" w:rsidP="00641EFC">
      <w:proofErr w:type="gramStart"/>
      <w:r>
        <w:rPr>
          <w:rFonts w:ascii="MS Gothic" w:eastAsia="MS Gothic" w:hAnsi="MS Gothic" w:cs="MS Gothic" w:hint="eastAsia"/>
        </w:rPr>
        <w:t>├</w:t>
      </w:r>
      <w:r>
        <w:rPr>
          <w:rFonts w:ascii="Calibri" w:hAnsi="Calibri" w:cs="Calibri"/>
        </w:rPr>
        <w:t>──</w:t>
      </w:r>
      <w:r>
        <w:t xml:space="preserve"> pages/              #</w:t>
      </w:r>
      <w:proofErr w:type="gramEnd"/>
      <w:r>
        <w:t xml:space="preserve"> Route views (Home, Forecast, About)</w:t>
      </w:r>
    </w:p>
    <w:p w14:paraId="219A007E" w14:textId="77777777" w:rsidR="00641EFC" w:rsidRDefault="00641EFC" w:rsidP="00641EFC">
      <w:proofErr w:type="gramStart"/>
      <w:r>
        <w:rPr>
          <w:rFonts w:ascii="MS Gothic" w:eastAsia="MS Gothic" w:hAnsi="MS Gothic" w:cs="MS Gothic" w:hint="eastAsia"/>
        </w:rPr>
        <w:t>├</w:t>
      </w:r>
      <w:r>
        <w:rPr>
          <w:rFonts w:ascii="Calibri" w:hAnsi="Calibri" w:cs="Calibri"/>
        </w:rPr>
        <w:t>──</w:t>
      </w:r>
      <w:r>
        <w:t xml:space="preserve"> router/             #</w:t>
      </w:r>
      <w:proofErr w:type="gramEnd"/>
      <w:r>
        <w:t xml:space="preserve"> Navigation configuration</w:t>
      </w:r>
    </w:p>
    <w:p w14:paraId="2C1197E0" w14:textId="77777777" w:rsidR="00641EFC" w:rsidRDefault="00641EFC" w:rsidP="00641EFC">
      <w:proofErr w:type="gramStart"/>
      <w:r>
        <w:rPr>
          <w:rFonts w:ascii="MS Gothic" w:eastAsia="MS Gothic" w:hAnsi="MS Gothic" w:cs="MS Gothic" w:hint="eastAsia"/>
        </w:rPr>
        <w:t>├</w:t>
      </w:r>
      <w:r>
        <w:rPr>
          <w:rFonts w:ascii="Calibri" w:hAnsi="Calibri" w:cs="Calibri"/>
        </w:rPr>
        <w:t>──</w:t>
      </w:r>
      <w:r>
        <w:t xml:space="preserve"> services/           #</w:t>
      </w:r>
      <w:proofErr w:type="gramEnd"/>
      <w:r>
        <w:t xml:space="preserve"> API and Business Logic</w:t>
      </w:r>
    </w:p>
    <w:p w14:paraId="39FC2565" w14:textId="77777777" w:rsidR="00641EFC" w:rsidRDefault="00641EFC" w:rsidP="00641EFC">
      <w:r>
        <w:rPr>
          <w:rFonts w:ascii="MS Gothic" w:eastAsia="MS Gothic" w:hAnsi="MS Gothic" w:cs="MS Gothic" w:hint="eastAsia"/>
        </w:rPr>
        <w:t>├</w:t>
      </w:r>
      <w:r>
        <w:rPr>
          <w:rFonts w:ascii="Calibri" w:hAnsi="Calibri" w:cs="Calibri"/>
        </w:rPr>
        <w:t>──</w:t>
      </w:r>
      <w:r>
        <w:t xml:space="preserve"> </w:t>
      </w:r>
      <w:proofErr w:type="spellStart"/>
      <w:r>
        <w:t>App.vue</w:t>
      </w:r>
      <w:proofErr w:type="spellEnd"/>
      <w:r>
        <w:t xml:space="preserve">             # Root component</w:t>
      </w:r>
    </w:p>
    <w:p w14:paraId="1933764D" w14:textId="77777777" w:rsidR="00641EFC" w:rsidRDefault="00641EFC" w:rsidP="00641EFC">
      <w:r>
        <w:t xml:space="preserve">└── </w:t>
      </w:r>
      <w:proofErr w:type="spellStart"/>
      <w:r>
        <w:t>main.ts</w:t>
      </w:r>
      <w:proofErr w:type="spellEnd"/>
      <w:r>
        <w:t xml:space="preserve">             # Entry point</w:t>
      </w:r>
    </w:p>
    <w:p w14:paraId="664E1CF2" w14:textId="77777777" w:rsidR="00641EFC" w:rsidRDefault="00641EFC" w:rsidP="00641EFC">
      <w:r>
        <w:t>7. Future Enhancements</w:t>
      </w:r>
    </w:p>
    <w:p w14:paraId="5DB959DC" w14:textId="77777777" w:rsidR="00641EFC" w:rsidRDefault="00641EFC" w:rsidP="00641EFC">
      <w:r>
        <w:t>Historical Data: Integration of historical air quality data to show trends over months/years.</w:t>
      </w:r>
    </w:p>
    <w:p w14:paraId="2AB946FB" w14:textId="77777777" w:rsidR="00641EFC" w:rsidRDefault="00641EFC" w:rsidP="00641EFC">
      <w:r>
        <w:lastRenderedPageBreak/>
        <w:t>User Profiles: Allow users to save "</w:t>
      </w:r>
      <w:proofErr w:type="spellStart"/>
      <w:r>
        <w:t>Favorite</w:t>
      </w:r>
      <w:proofErr w:type="spellEnd"/>
      <w:r>
        <w:t xml:space="preserve"> Locations" using local storage or a backend database.</w:t>
      </w:r>
    </w:p>
    <w:p w14:paraId="20E4E0E7" w14:textId="77777777" w:rsidR="00641EFC" w:rsidRDefault="00641EFC" w:rsidP="00641EFC">
      <w:r>
        <w:t>Push Notifications: Browser notifications for when AQI drops to "Good" levels for exercise.</w:t>
      </w:r>
    </w:p>
    <w:p w14:paraId="0794CFF8" w14:textId="77777777" w:rsidR="00641EFC" w:rsidRDefault="00641EFC" w:rsidP="00641EFC">
      <w:r>
        <w:t>Pollen Data: Adding pollen count data for allergy sufferers (requires additional API endpoints).</w:t>
      </w:r>
    </w:p>
    <w:p w14:paraId="72FB0C98" w14:textId="77777777" w:rsidR="00641EFC" w:rsidRDefault="00641EFC" w:rsidP="00641EFC">
      <w:r>
        <w:t>8. Conclusion</w:t>
      </w:r>
    </w:p>
    <w:p w14:paraId="1EB6B60E" w14:textId="241F2991" w:rsidR="008E15DF" w:rsidRDefault="00641EFC" w:rsidP="00641EFC">
      <w:proofErr w:type="spellStart"/>
      <w:r>
        <w:t>Vayumitr</w:t>
      </w:r>
      <w:proofErr w:type="spellEnd"/>
      <w:r>
        <w:t xml:space="preserve"> successfully integrates environmental data with lifestyle advice. By moving beyond raw numbers and providing health-centric interpretations—specifically for the running community—it serves as a practical tool for urban living. The scalable architecture using Vue 3 and TypeScript ensures the project is ready for future expansion and maintenance.</w:t>
      </w:r>
    </w:p>
    <w:sectPr w:rsidR="008E15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26E0C"/>
    <w:rsid w:val="00031618"/>
    <w:rsid w:val="00091755"/>
    <w:rsid w:val="00222419"/>
    <w:rsid w:val="00241244"/>
    <w:rsid w:val="005C061B"/>
    <w:rsid w:val="00641EFC"/>
    <w:rsid w:val="00726E0C"/>
    <w:rsid w:val="008E15DF"/>
    <w:rsid w:val="009A789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0C45CC-7121-4991-8764-46B7B8076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before="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726E0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26E0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26E0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26E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6E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6E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E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E0C"/>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E0C"/>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E0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26E0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26E0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26E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6E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6E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E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E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E0C"/>
    <w:rPr>
      <w:rFonts w:eastAsiaTheme="majorEastAsia" w:cstheme="majorBidi"/>
      <w:color w:val="272727" w:themeColor="text1" w:themeTint="D8"/>
    </w:rPr>
  </w:style>
  <w:style w:type="paragraph" w:styleId="Title">
    <w:name w:val="Title"/>
    <w:basedOn w:val="Normal"/>
    <w:next w:val="Normal"/>
    <w:link w:val="TitleChar"/>
    <w:uiPriority w:val="10"/>
    <w:qFormat/>
    <w:rsid w:val="00726E0C"/>
    <w:pPr>
      <w:spacing w:before="0"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26E0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26E0C"/>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26E0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26E0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6E0C"/>
    <w:rPr>
      <w:rFonts w:cs="Mangal"/>
      <w:i/>
      <w:iCs/>
      <w:color w:val="404040" w:themeColor="text1" w:themeTint="BF"/>
    </w:rPr>
  </w:style>
  <w:style w:type="paragraph" w:styleId="ListParagraph">
    <w:name w:val="List Paragraph"/>
    <w:basedOn w:val="Normal"/>
    <w:uiPriority w:val="34"/>
    <w:qFormat/>
    <w:rsid w:val="00726E0C"/>
    <w:pPr>
      <w:ind w:left="720"/>
      <w:contextualSpacing/>
    </w:pPr>
  </w:style>
  <w:style w:type="character" w:styleId="IntenseEmphasis">
    <w:name w:val="Intense Emphasis"/>
    <w:basedOn w:val="DefaultParagraphFont"/>
    <w:uiPriority w:val="21"/>
    <w:qFormat/>
    <w:rsid w:val="00726E0C"/>
    <w:rPr>
      <w:i/>
      <w:iCs/>
      <w:color w:val="2F5496" w:themeColor="accent1" w:themeShade="BF"/>
    </w:rPr>
  </w:style>
  <w:style w:type="paragraph" w:styleId="IntenseQuote">
    <w:name w:val="Intense Quote"/>
    <w:basedOn w:val="Normal"/>
    <w:next w:val="Normal"/>
    <w:link w:val="IntenseQuoteChar"/>
    <w:uiPriority w:val="30"/>
    <w:qFormat/>
    <w:rsid w:val="00726E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6E0C"/>
    <w:rPr>
      <w:rFonts w:cs="Mangal"/>
      <w:i/>
      <w:iCs/>
      <w:color w:val="2F5496" w:themeColor="accent1" w:themeShade="BF"/>
    </w:rPr>
  </w:style>
  <w:style w:type="character" w:styleId="IntenseReference">
    <w:name w:val="Intense Reference"/>
    <w:basedOn w:val="DefaultParagraphFont"/>
    <w:uiPriority w:val="32"/>
    <w:qFormat/>
    <w:rsid w:val="00726E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842</Words>
  <Characters>4804</Characters>
  <Application>Microsoft Office Word</Application>
  <DocSecurity>0</DocSecurity>
  <Lines>40</Lines>
  <Paragraphs>11</Paragraphs>
  <ScaleCrop>false</ScaleCrop>
  <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ABHIGYAN MANIT JHA</dc:creator>
  <cp:keywords/>
  <dc:description/>
  <cp:lastModifiedBy>ABHIGYAN MANIT JHA</cp:lastModifiedBy>
  <cp:revision>2</cp:revision>
  <dcterms:created xsi:type="dcterms:W3CDTF">2025-11-18T09:49:00Z</dcterms:created>
  <dcterms:modified xsi:type="dcterms:W3CDTF">2025-11-18T09:49:00Z</dcterms:modified>
</cp:coreProperties>
</file>