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2A8D" w14:textId="77777777" w:rsidR="00AF19FD" w:rsidRDefault="00000000" w:rsidP="00587CBE">
      <w:pPr>
        <w:pStyle w:val="Title"/>
        <w:jc w:val="center"/>
      </w:pPr>
      <w:r>
        <w:rPr>
          <w:b/>
          <w:bCs/>
        </w:rPr>
        <w:t>Smart Municipality Service Portal</w:t>
      </w:r>
    </w:p>
    <w:p w14:paraId="2F2C68F3" w14:textId="178758AE" w:rsidR="00AF19FD" w:rsidRPr="004E538C" w:rsidRDefault="00000000" w:rsidP="004E538C">
      <w:pPr>
        <w:jc w:val="center"/>
        <w:rPr>
          <w:b/>
          <w:bCs/>
          <w:sz w:val="32"/>
          <w:szCs w:val="32"/>
          <w:u w:val="single"/>
        </w:rPr>
      </w:pPr>
      <w:r w:rsidRPr="004E538C">
        <w:rPr>
          <w:b/>
          <w:bCs/>
          <w:sz w:val="32"/>
          <w:szCs w:val="32"/>
          <w:u w:val="single"/>
        </w:rPr>
        <w:t>Functional Requirements</w:t>
      </w:r>
    </w:p>
    <w:p w14:paraId="2554A7C6" w14:textId="77777777" w:rsidR="004E538C" w:rsidRPr="004E538C" w:rsidRDefault="004E538C" w:rsidP="004E538C">
      <w:pPr>
        <w:jc w:val="center"/>
        <w:rPr>
          <w:b/>
          <w:bCs/>
          <w:sz w:val="22"/>
          <w:szCs w:val="22"/>
        </w:rPr>
      </w:pPr>
    </w:p>
    <w:tbl>
      <w:tblPr>
        <w:tblStyle w:val="GridTable5Dark-Accent1"/>
        <w:tblW w:w="10080" w:type="dxa"/>
        <w:tblLook w:val="04A0" w:firstRow="1" w:lastRow="0" w:firstColumn="1" w:lastColumn="0" w:noHBand="0" w:noVBand="1"/>
      </w:tblPr>
      <w:tblGrid>
        <w:gridCol w:w="895"/>
        <w:gridCol w:w="5987"/>
        <w:gridCol w:w="2066"/>
        <w:gridCol w:w="1132"/>
      </w:tblGrid>
      <w:tr w:rsidR="00AF19FD" w14:paraId="38480422" w14:textId="77777777" w:rsidTr="004E5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5C30B4B" w14:textId="77777777" w:rsidR="00AF19FD" w:rsidRDefault="00000000">
            <w:r>
              <w:rPr>
                <w:color w:val="FFFFFF"/>
              </w:rPr>
              <w:t>Req. ID</w:t>
            </w:r>
          </w:p>
        </w:tc>
        <w:tc>
          <w:tcPr>
            <w:tcW w:w="6120" w:type="dxa"/>
          </w:tcPr>
          <w:p w14:paraId="64D7F763" w14:textId="77777777" w:rsidR="00AF19FD" w:rsidRDefault="00000000" w:rsidP="004E5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Functional Requirement</w:t>
            </w:r>
          </w:p>
          <w:p w14:paraId="36950DFE" w14:textId="77777777" w:rsidR="004E538C" w:rsidRDefault="004E538C" w:rsidP="004E5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0" w:type="dxa"/>
          </w:tcPr>
          <w:p w14:paraId="0F46A9A2" w14:textId="77777777" w:rsidR="00AF19FD" w:rsidRDefault="00000000" w:rsidP="00587C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Module</w:t>
            </w:r>
          </w:p>
        </w:tc>
        <w:tc>
          <w:tcPr>
            <w:tcW w:w="1140" w:type="dxa"/>
          </w:tcPr>
          <w:p w14:paraId="24E675F5" w14:textId="77777777" w:rsidR="00AF19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Priority</w:t>
            </w:r>
          </w:p>
        </w:tc>
      </w:tr>
      <w:tr w:rsidR="00AF19FD" w14:paraId="1CE825F8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DD354CF" w14:textId="140222C1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6120" w:type="dxa"/>
          </w:tcPr>
          <w:p w14:paraId="6F695579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Citizens shall be able to register and create an account using email/phone and verify it via OTP.</w:t>
            </w:r>
          </w:p>
        </w:tc>
        <w:tc>
          <w:tcPr>
            <w:tcW w:w="2100" w:type="dxa"/>
          </w:tcPr>
          <w:p w14:paraId="3700FFB7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3C5ED397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0C2C476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10553F8" w14:textId="4F12D6F9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02</w:t>
            </w:r>
          </w:p>
        </w:tc>
        <w:tc>
          <w:tcPr>
            <w:tcW w:w="6120" w:type="dxa"/>
          </w:tcPr>
          <w:p w14:paraId="1472FF67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Citizens shall be able to log in securely and reset forgotten passwords.</w:t>
            </w:r>
          </w:p>
        </w:tc>
        <w:tc>
          <w:tcPr>
            <w:tcW w:w="2100" w:type="dxa"/>
          </w:tcPr>
          <w:p w14:paraId="1ABCCFA3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5876630D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9F3E433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AF7BB6E" w14:textId="17B42D82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03</w:t>
            </w:r>
          </w:p>
        </w:tc>
        <w:tc>
          <w:tcPr>
            <w:tcW w:w="6120" w:type="dxa"/>
          </w:tcPr>
          <w:p w14:paraId="6CDE5F9F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Citizens shall be able to browse available municipal services (trade license, birth/death certificate, tax payment, utility complaints).</w:t>
            </w:r>
          </w:p>
        </w:tc>
        <w:tc>
          <w:tcPr>
            <w:tcW w:w="2100" w:type="dxa"/>
          </w:tcPr>
          <w:p w14:paraId="2A074FD9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758EFFAF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29E0BF70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C86234F" w14:textId="70B05DD2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04</w:t>
            </w:r>
          </w:p>
        </w:tc>
        <w:tc>
          <w:tcPr>
            <w:tcW w:w="6120" w:type="dxa"/>
          </w:tcPr>
          <w:p w14:paraId="71058309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Citizens shall be able to submit a new service request/application with required details and document uploads.</w:t>
            </w:r>
          </w:p>
        </w:tc>
        <w:tc>
          <w:tcPr>
            <w:tcW w:w="2100" w:type="dxa"/>
          </w:tcPr>
          <w:p w14:paraId="7B80DB7D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197147EB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D8F1EED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E1D06F4" w14:textId="22FD75C5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05</w:t>
            </w:r>
          </w:p>
        </w:tc>
        <w:tc>
          <w:tcPr>
            <w:tcW w:w="6120" w:type="dxa"/>
          </w:tcPr>
          <w:p w14:paraId="2AA07B42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Citizens shall be able to submit complaints with category, description, location, and optional photo attachment.</w:t>
            </w:r>
          </w:p>
        </w:tc>
        <w:tc>
          <w:tcPr>
            <w:tcW w:w="2100" w:type="dxa"/>
          </w:tcPr>
          <w:p w14:paraId="69A56ACA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09FEC318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7EF5CA1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6A22E35" w14:textId="21DB228F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06</w:t>
            </w:r>
          </w:p>
        </w:tc>
        <w:tc>
          <w:tcPr>
            <w:tcW w:w="6120" w:type="dxa"/>
          </w:tcPr>
          <w:p w14:paraId="56D3855D" w14:textId="430990D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Citizens shall be able to track the real</w:t>
            </w:r>
            <w:r w:rsidR="00587CBE">
              <w:t>_</w:t>
            </w:r>
            <w:r>
              <w:t>time status of submitted applications/complaints.</w:t>
            </w:r>
          </w:p>
        </w:tc>
        <w:tc>
          <w:tcPr>
            <w:tcW w:w="2100" w:type="dxa"/>
          </w:tcPr>
          <w:p w14:paraId="0BB02006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7EC9347B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3AA3365D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C14F67" w14:textId="49E5F53F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07</w:t>
            </w:r>
          </w:p>
        </w:tc>
        <w:tc>
          <w:tcPr>
            <w:tcW w:w="6120" w:type="dxa"/>
          </w:tcPr>
          <w:p w14:paraId="070FDDC4" w14:textId="56643EFC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Citizens shall receive notifications (in</w:t>
            </w:r>
            <w:r w:rsidR="00587CBE">
              <w:t>_</w:t>
            </w:r>
            <w:r>
              <w:t>app/email/SMS) on status updates.</w:t>
            </w:r>
          </w:p>
        </w:tc>
        <w:tc>
          <w:tcPr>
            <w:tcW w:w="2100" w:type="dxa"/>
          </w:tcPr>
          <w:p w14:paraId="06BB564A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5BE9FD31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5130C237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2696767" w14:textId="19A04F1F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08</w:t>
            </w:r>
          </w:p>
        </w:tc>
        <w:tc>
          <w:tcPr>
            <w:tcW w:w="6120" w:type="dxa"/>
          </w:tcPr>
          <w:p w14:paraId="40B0972F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Citizens shall be able to view their request history and download approved documents/receipts.</w:t>
            </w:r>
          </w:p>
        </w:tc>
        <w:tc>
          <w:tcPr>
            <w:tcW w:w="2100" w:type="dxa"/>
          </w:tcPr>
          <w:p w14:paraId="51A4CBD3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3A2C511E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7169885F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979B69" w14:textId="6E46DCDD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09</w:t>
            </w:r>
          </w:p>
        </w:tc>
        <w:tc>
          <w:tcPr>
            <w:tcW w:w="6120" w:type="dxa"/>
          </w:tcPr>
          <w:p w14:paraId="1131E669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Citizens shall be able to provide feedback or rate service completion.</w:t>
            </w:r>
          </w:p>
        </w:tc>
        <w:tc>
          <w:tcPr>
            <w:tcW w:w="2100" w:type="dxa"/>
          </w:tcPr>
          <w:p w14:paraId="426106C3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40" w:type="dxa"/>
          </w:tcPr>
          <w:p w14:paraId="1F4D3EA8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AF19FD" w14:paraId="3B035F3C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8A1A071" w14:textId="5B2FC881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10</w:t>
            </w:r>
          </w:p>
        </w:tc>
        <w:tc>
          <w:tcPr>
            <w:tcW w:w="6120" w:type="dxa"/>
          </w:tcPr>
          <w:p w14:paraId="6B94F9AC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Officers shall be able to log in to a dedicated dashboard showing assigned requests/complaints.</w:t>
            </w:r>
          </w:p>
        </w:tc>
        <w:tc>
          <w:tcPr>
            <w:tcW w:w="2100" w:type="dxa"/>
          </w:tcPr>
          <w:p w14:paraId="4D3B279B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 Module</w:t>
            </w:r>
          </w:p>
        </w:tc>
        <w:tc>
          <w:tcPr>
            <w:tcW w:w="1140" w:type="dxa"/>
          </w:tcPr>
          <w:p w14:paraId="716B4357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7324CA57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B6959BE" w14:textId="55231A30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11</w:t>
            </w:r>
          </w:p>
        </w:tc>
        <w:tc>
          <w:tcPr>
            <w:tcW w:w="6120" w:type="dxa"/>
          </w:tcPr>
          <w:p w14:paraId="63A47270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Officers shall be able to view request details and attached documents submitted by citizens.</w:t>
            </w:r>
          </w:p>
        </w:tc>
        <w:tc>
          <w:tcPr>
            <w:tcW w:w="2100" w:type="dxa"/>
          </w:tcPr>
          <w:p w14:paraId="36C7172B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Officer Module</w:t>
            </w:r>
          </w:p>
        </w:tc>
        <w:tc>
          <w:tcPr>
            <w:tcW w:w="1140" w:type="dxa"/>
          </w:tcPr>
          <w:p w14:paraId="0ED0965B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0EC68F7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736F07" w14:textId="17691470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12</w:t>
            </w:r>
          </w:p>
        </w:tc>
        <w:tc>
          <w:tcPr>
            <w:tcW w:w="6120" w:type="dxa"/>
          </w:tcPr>
          <w:p w14:paraId="18775076" w14:textId="4D343313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Officers shall be able to update the status of a request (approve, reject, forward, mark in</w:t>
            </w:r>
            <w:r w:rsidR="00587CBE">
              <w:t>-</w:t>
            </w:r>
            <w:r>
              <w:t>progress).</w:t>
            </w:r>
          </w:p>
        </w:tc>
        <w:tc>
          <w:tcPr>
            <w:tcW w:w="2100" w:type="dxa"/>
          </w:tcPr>
          <w:p w14:paraId="34568E71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 Module</w:t>
            </w:r>
          </w:p>
        </w:tc>
        <w:tc>
          <w:tcPr>
            <w:tcW w:w="1140" w:type="dxa"/>
          </w:tcPr>
          <w:p w14:paraId="77A35B24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A4704CB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883B35C" w14:textId="19D50455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13</w:t>
            </w:r>
          </w:p>
        </w:tc>
        <w:tc>
          <w:tcPr>
            <w:tcW w:w="6120" w:type="dxa"/>
          </w:tcPr>
          <w:p w14:paraId="0F848BEB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Officers shall be able to add remarks/comments visible to citizens and supervisors.</w:t>
            </w:r>
          </w:p>
        </w:tc>
        <w:tc>
          <w:tcPr>
            <w:tcW w:w="2100" w:type="dxa"/>
          </w:tcPr>
          <w:p w14:paraId="6AF87263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Officer Module</w:t>
            </w:r>
          </w:p>
        </w:tc>
        <w:tc>
          <w:tcPr>
            <w:tcW w:w="1140" w:type="dxa"/>
          </w:tcPr>
          <w:p w14:paraId="58492CC2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6375D470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18F8BF4" w14:textId="4279E53D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14</w:t>
            </w:r>
          </w:p>
        </w:tc>
        <w:tc>
          <w:tcPr>
            <w:tcW w:w="6120" w:type="dxa"/>
          </w:tcPr>
          <w:p w14:paraId="5AF8EFEC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Officers shall be able to escalate complex requests to a Supervisor.</w:t>
            </w:r>
          </w:p>
        </w:tc>
        <w:tc>
          <w:tcPr>
            <w:tcW w:w="2100" w:type="dxa"/>
          </w:tcPr>
          <w:p w14:paraId="1B191A3C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Officer Module</w:t>
            </w:r>
          </w:p>
        </w:tc>
        <w:tc>
          <w:tcPr>
            <w:tcW w:w="1140" w:type="dxa"/>
          </w:tcPr>
          <w:p w14:paraId="2D10400C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698D958A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A63C2DA" w14:textId="41053EDA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15</w:t>
            </w:r>
          </w:p>
        </w:tc>
        <w:tc>
          <w:tcPr>
            <w:tcW w:w="6120" w:type="dxa"/>
          </w:tcPr>
          <w:p w14:paraId="2036E9D5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Supervisors shall be able to view all requests handled by officers under their jurisdiction.</w:t>
            </w:r>
          </w:p>
        </w:tc>
        <w:tc>
          <w:tcPr>
            <w:tcW w:w="2100" w:type="dxa"/>
          </w:tcPr>
          <w:p w14:paraId="75B5528A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Module</w:t>
            </w:r>
          </w:p>
        </w:tc>
        <w:tc>
          <w:tcPr>
            <w:tcW w:w="1140" w:type="dxa"/>
          </w:tcPr>
          <w:p w14:paraId="482C60E2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6952A800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7AECE5C" w14:textId="6B1C3FB9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16</w:t>
            </w:r>
          </w:p>
        </w:tc>
        <w:tc>
          <w:tcPr>
            <w:tcW w:w="6120" w:type="dxa"/>
          </w:tcPr>
          <w:p w14:paraId="082F8999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Supervisors shall be able to reassign requests between officers.</w:t>
            </w:r>
          </w:p>
        </w:tc>
        <w:tc>
          <w:tcPr>
            <w:tcW w:w="2100" w:type="dxa"/>
          </w:tcPr>
          <w:p w14:paraId="22BE74E5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 Module</w:t>
            </w:r>
          </w:p>
        </w:tc>
        <w:tc>
          <w:tcPr>
            <w:tcW w:w="1140" w:type="dxa"/>
          </w:tcPr>
          <w:p w14:paraId="7F974583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784DC3C7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303FA1E" w14:textId="76314655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17</w:t>
            </w:r>
          </w:p>
        </w:tc>
        <w:tc>
          <w:tcPr>
            <w:tcW w:w="6120" w:type="dxa"/>
          </w:tcPr>
          <w:p w14:paraId="6A9F1CE0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Supervisors shall be able to review and approve/override officer decisions when needed.</w:t>
            </w:r>
          </w:p>
        </w:tc>
        <w:tc>
          <w:tcPr>
            <w:tcW w:w="2100" w:type="dxa"/>
          </w:tcPr>
          <w:p w14:paraId="75239E41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Module</w:t>
            </w:r>
          </w:p>
        </w:tc>
        <w:tc>
          <w:tcPr>
            <w:tcW w:w="1140" w:type="dxa"/>
          </w:tcPr>
          <w:p w14:paraId="727B1E7E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75B43442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A5C9ACF" w14:textId="291E211C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18</w:t>
            </w:r>
          </w:p>
        </w:tc>
        <w:tc>
          <w:tcPr>
            <w:tcW w:w="6120" w:type="dxa"/>
          </w:tcPr>
          <w:p w14:paraId="2DABD83C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Supervisors shall be able to generate performance/activity reports for officers.</w:t>
            </w:r>
          </w:p>
        </w:tc>
        <w:tc>
          <w:tcPr>
            <w:tcW w:w="2100" w:type="dxa"/>
          </w:tcPr>
          <w:p w14:paraId="349331E4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 Module</w:t>
            </w:r>
          </w:p>
        </w:tc>
        <w:tc>
          <w:tcPr>
            <w:tcW w:w="1140" w:type="dxa"/>
          </w:tcPr>
          <w:p w14:paraId="0DEDC53C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28162896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D45C14A" w14:textId="1B6DC7E6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19</w:t>
            </w:r>
          </w:p>
        </w:tc>
        <w:tc>
          <w:tcPr>
            <w:tcW w:w="6120" w:type="dxa"/>
          </w:tcPr>
          <w:p w14:paraId="1814EA5C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Supervisors shall be able to monitor overall service request trends (pending counts, delays).</w:t>
            </w:r>
          </w:p>
        </w:tc>
        <w:tc>
          <w:tcPr>
            <w:tcW w:w="2100" w:type="dxa"/>
          </w:tcPr>
          <w:p w14:paraId="756F80EB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Module</w:t>
            </w:r>
          </w:p>
        </w:tc>
        <w:tc>
          <w:tcPr>
            <w:tcW w:w="1140" w:type="dxa"/>
          </w:tcPr>
          <w:p w14:paraId="51B1ABBC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4E9279FE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1FBB6F" w14:textId="09C8C16B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20</w:t>
            </w:r>
          </w:p>
        </w:tc>
        <w:tc>
          <w:tcPr>
            <w:tcW w:w="6120" w:type="dxa"/>
          </w:tcPr>
          <w:p w14:paraId="5D669353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Administrators shall be able to manage (create/edit/deactivate) user accounts for all roles.</w:t>
            </w:r>
          </w:p>
        </w:tc>
        <w:tc>
          <w:tcPr>
            <w:tcW w:w="2100" w:type="dxa"/>
          </w:tcPr>
          <w:p w14:paraId="432EB6B0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7223481D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41AB41C4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5EF00B" w14:textId="1CAE9B95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21</w:t>
            </w:r>
          </w:p>
        </w:tc>
        <w:tc>
          <w:tcPr>
            <w:tcW w:w="6120" w:type="dxa"/>
          </w:tcPr>
          <w:p w14:paraId="292BCFFB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Administrators shall be able to configure and manage the list of available municipal services.</w:t>
            </w:r>
          </w:p>
        </w:tc>
        <w:tc>
          <w:tcPr>
            <w:tcW w:w="2100" w:type="dxa"/>
          </w:tcPr>
          <w:p w14:paraId="10D69EF0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149C0CFF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DF40148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206DFB5" w14:textId="41145471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22</w:t>
            </w:r>
          </w:p>
        </w:tc>
        <w:tc>
          <w:tcPr>
            <w:tcW w:w="6120" w:type="dxa"/>
          </w:tcPr>
          <w:p w14:paraId="3CC104FC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Administrators shall be able to assign roles and permissions to system users.</w:t>
            </w:r>
          </w:p>
        </w:tc>
        <w:tc>
          <w:tcPr>
            <w:tcW w:w="2100" w:type="dxa"/>
          </w:tcPr>
          <w:p w14:paraId="53E91668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300D6BF9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A066960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E1E81E" w14:textId="24E1B893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23</w:t>
            </w:r>
          </w:p>
        </w:tc>
        <w:tc>
          <w:tcPr>
            <w:tcW w:w="6120" w:type="dxa"/>
          </w:tcPr>
          <w:p w14:paraId="4992B33F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Administrators shall be able to monitor overall system activity/logs.</w:t>
            </w:r>
          </w:p>
        </w:tc>
        <w:tc>
          <w:tcPr>
            <w:tcW w:w="2100" w:type="dxa"/>
          </w:tcPr>
          <w:p w14:paraId="1BF34464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5E937543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31380B5A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3056024" w14:textId="041729C5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24</w:t>
            </w:r>
          </w:p>
        </w:tc>
        <w:tc>
          <w:tcPr>
            <w:tcW w:w="6120" w:type="dxa"/>
          </w:tcPr>
          <w:p w14:paraId="40461DDE" w14:textId="78B84205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Administrators shall be able to generate system</w:t>
            </w:r>
            <w:r w:rsidR="00587CBE">
              <w:t>-</w:t>
            </w:r>
            <w:r>
              <w:t>wide analytical reports and dashboards.</w:t>
            </w:r>
          </w:p>
        </w:tc>
        <w:tc>
          <w:tcPr>
            <w:tcW w:w="2100" w:type="dxa"/>
          </w:tcPr>
          <w:p w14:paraId="5CF4B0DA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323187EB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63D8ED0C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E185263" w14:textId="7C818262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25</w:t>
            </w:r>
          </w:p>
        </w:tc>
        <w:tc>
          <w:tcPr>
            <w:tcW w:w="6120" w:type="dxa"/>
          </w:tcPr>
          <w:p w14:paraId="161D7FE0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Administrators shall be able to broadcast announcements/notices to all citizens.</w:t>
            </w:r>
          </w:p>
        </w:tc>
        <w:tc>
          <w:tcPr>
            <w:tcW w:w="2100" w:type="dxa"/>
          </w:tcPr>
          <w:p w14:paraId="04BF7B09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40" w:type="dxa"/>
          </w:tcPr>
          <w:p w14:paraId="40DFC6C3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AF19FD" w14:paraId="3562A458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40AC6C5" w14:textId="6BBDE283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26</w:t>
            </w:r>
          </w:p>
        </w:tc>
        <w:tc>
          <w:tcPr>
            <w:tcW w:w="6120" w:type="dxa"/>
          </w:tcPr>
          <w:p w14:paraId="7C782C22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provide a search and filter function for requests/services across all dashboards.</w:t>
            </w:r>
          </w:p>
        </w:tc>
        <w:tc>
          <w:tcPr>
            <w:tcW w:w="2100" w:type="dxa"/>
          </w:tcPr>
          <w:p w14:paraId="294219E0" w14:textId="2CE14662" w:rsidR="00AF19FD" w:rsidRDefault="00587CBE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140" w:type="dxa"/>
          </w:tcPr>
          <w:p w14:paraId="67E77439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6D3904C6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447A48E" w14:textId="1EA11918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27</w:t>
            </w:r>
          </w:p>
        </w:tc>
        <w:tc>
          <w:tcPr>
            <w:tcW w:w="6120" w:type="dxa"/>
          </w:tcPr>
          <w:p w14:paraId="6B80943B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a unified notification center for each role.</w:t>
            </w:r>
          </w:p>
        </w:tc>
        <w:tc>
          <w:tcPr>
            <w:tcW w:w="2100" w:type="dxa"/>
          </w:tcPr>
          <w:p w14:paraId="3EC38190" w14:textId="196BB477" w:rsidR="00AF19FD" w:rsidRDefault="00587CBE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140" w:type="dxa"/>
          </w:tcPr>
          <w:p w14:paraId="6D4E3AF7" w14:textId="77777777" w:rsidR="00AF1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4BD6ECA2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F790143" w14:textId="25F497BD" w:rsidR="00AF19FD" w:rsidRDefault="00000000">
            <w:pPr>
              <w:jc w:val="center"/>
            </w:pPr>
            <w:r>
              <w:rPr>
                <w:b w:val="0"/>
                <w:bCs w:val="0"/>
              </w:rPr>
              <w:t>FR</w:t>
            </w:r>
            <w:r w:rsidR="00587CBE">
              <w:t>_</w:t>
            </w:r>
            <w:r>
              <w:rPr>
                <w:b w:val="0"/>
                <w:bCs w:val="0"/>
              </w:rPr>
              <w:t>28</w:t>
            </w:r>
          </w:p>
        </w:tc>
        <w:tc>
          <w:tcPr>
            <w:tcW w:w="6120" w:type="dxa"/>
          </w:tcPr>
          <w:p w14:paraId="20323F62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maintain an audit trail/history log for every request's lifecycle.</w:t>
            </w:r>
          </w:p>
        </w:tc>
        <w:tc>
          <w:tcPr>
            <w:tcW w:w="2100" w:type="dxa"/>
          </w:tcPr>
          <w:p w14:paraId="42B6567D" w14:textId="59DA498F" w:rsidR="00AF19FD" w:rsidRDefault="00587CBE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140" w:type="dxa"/>
          </w:tcPr>
          <w:p w14:paraId="6820C29D" w14:textId="77777777" w:rsidR="00AF19F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456DCED6" w14:textId="214B8326" w:rsidR="00AF19FD" w:rsidRPr="004E538C" w:rsidRDefault="00000000" w:rsidP="00587CBE">
      <w:pPr>
        <w:tabs>
          <w:tab w:val="left" w:pos="2820"/>
        </w:tabs>
        <w:jc w:val="center"/>
        <w:rPr>
          <w:b/>
          <w:bCs/>
          <w:sz w:val="32"/>
          <w:szCs w:val="32"/>
          <w:u w:val="single"/>
        </w:rPr>
      </w:pPr>
      <w:r w:rsidRPr="004E538C">
        <w:rPr>
          <w:b/>
          <w:bCs/>
          <w:sz w:val="32"/>
          <w:szCs w:val="32"/>
          <w:u w:val="single"/>
        </w:rPr>
        <w:lastRenderedPageBreak/>
        <w:t>Non</w:t>
      </w:r>
      <w:r w:rsidR="00587CBE" w:rsidRPr="004E538C">
        <w:rPr>
          <w:b/>
          <w:bCs/>
          <w:sz w:val="32"/>
          <w:szCs w:val="32"/>
          <w:u w:val="single"/>
        </w:rPr>
        <w:t>-</w:t>
      </w:r>
      <w:r w:rsidRPr="004E538C">
        <w:rPr>
          <w:b/>
          <w:bCs/>
          <w:sz w:val="32"/>
          <w:szCs w:val="32"/>
          <w:u w:val="single"/>
        </w:rPr>
        <w:t>Functional Requirements</w:t>
      </w:r>
      <w:r w:rsidR="00DD3E31">
        <w:rPr>
          <w:b/>
          <w:bCs/>
          <w:sz w:val="32"/>
          <w:szCs w:val="32"/>
          <w:u w:val="single"/>
        </w:rPr>
        <w:t>s</w:t>
      </w:r>
    </w:p>
    <w:p w14:paraId="7BF74646" w14:textId="77777777" w:rsidR="004E538C" w:rsidRPr="004E538C" w:rsidRDefault="004E538C" w:rsidP="00587CBE">
      <w:pPr>
        <w:tabs>
          <w:tab w:val="left" w:pos="2820"/>
        </w:tabs>
        <w:jc w:val="center"/>
        <w:rPr>
          <w:b/>
          <w:bCs/>
          <w:sz w:val="32"/>
          <w:szCs w:val="32"/>
        </w:rPr>
      </w:pPr>
    </w:p>
    <w:tbl>
      <w:tblPr>
        <w:tblStyle w:val="GridTable5Dark-Accent1"/>
        <w:tblW w:w="10080" w:type="dxa"/>
        <w:tblLook w:val="04A0" w:firstRow="1" w:lastRow="0" w:firstColumn="1" w:lastColumn="0" w:noHBand="0" w:noVBand="1"/>
      </w:tblPr>
      <w:tblGrid>
        <w:gridCol w:w="906"/>
        <w:gridCol w:w="4547"/>
        <w:gridCol w:w="1686"/>
        <w:gridCol w:w="1843"/>
        <w:gridCol w:w="1098"/>
      </w:tblGrid>
      <w:tr w:rsidR="00AF19FD" w14:paraId="1CFE9347" w14:textId="77777777" w:rsidTr="004E5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0A4C208" w14:textId="77777777" w:rsidR="00AF19FD" w:rsidRDefault="00000000">
            <w:r>
              <w:rPr>
                <w:color w:val="FFFFFF"/>
              </w:rPr>
              <w:t>Req. ID</w:t>
            </w:r>
          </w:p>
        </w:tc>
        <w:tc>
          <w:tcPr>
            <w:tcW w:w="4700" w:type="dxa"/>
          </w:tcPr>
          <w:p w14:paraId="6BB48206" w14:textId="0A0561E7" w:rsidR="00AF19FD" w:rsidRDefault="00000000" w:rsidP="00587C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Non</w:t>
            </w:r>
            <w:r w:rsidR="00587CBE">
              <w:rPr>
                <w:b w:val="0"/>
                <w:bCs w:val="0"/>
                <w:color w:val="FFFFFF"/>
              </w:rPr>
              <w:t>-</w:t>
            </w:r>
            <w:r>
              <w:rPr>
                <w:color w:val="FFFFFF"/>
              </w:rPr>
              <w:t>Functional Requirement</w:t>
            </w:r>
          </w:p>
        </w:tc>
        <w:tc>
          <w:tcPr>
            <w:tcW w:w="1700" w:type="dxa"/>
          </w:tcPr>
          <w:p w14:paraId="06ED0736" w14:textId="77777777" w:rsidR="00AF19FD" w:rsidRDefault="00000000" w:rsidP="00587C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Quality Attribute</w:t>
            </w:r>
          </w:p>
        </w:tc>
        <w:tc>
          <w:tcPr>
            <w:tcW w:w="1900" w:type="dxa"/>
          </w:tcPr>
          <w:p w14:paraId="4E3A4CCD" w14:textId="77777777" w:rsidR="00AF19FD" w:rsidRDefault="00000000" w:rsidP="00587C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Related Module</w:t>
            </w:r>
          </w:p>
        </w:tc>
        <w:tc>
          <w:tcPr>
            <w:tcW w:w="1110" w:type="dxa"/>
          </w:tcPr>
          <w:p w14:paraId="2DA1386E" w14:textId="77777777" w:rsidR="00AF19FD" w:rsidRDefault="00000000" w:rsidP="00587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Priority</w:t>
            </w:r>
          </w:p>
        </w:tc>
      </w:tr>
      <w:tr w:rsidR="00AF19FD" w14:paraId="66042ADD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D64D0EC" w14:textId="650C96FE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4700" w:type="dxa"/>
          </w:tcPr>
          <w:p w14:paraId="4FAFEE89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interface shall follow a consistent, intuitive UI/UX design across all dashboards.</w:t>
            </w:r>
          </w:p>
        </w:tc>
        <w:tc>
          <w:tcPr>
            <w:tcW w:w="1700" w:type="dxa"/>
          </w:tcPr>
          <w:p w14:paraId="2B5EE0E7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Usability</w:t>
            </w:r>
          </w:p>
        </w:tc>
        <w:tc>
          <w:tcPr>
            <w:tcW w:w="1900" w:type="dxa"/>
          </w:tcPr>
          <w:p w14:paraId="71E6BD4E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3BF94CCD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39B4E6D3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8ED4AAF" w14:textId="180E4526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02</w:t>
            </w:r>
          </w:p>
        </w:tc>
        <w:tc>
          <w:tcPr>
            <w:tcW w:w="4700" w:type="dxa"/>
          </w:tcPr>
          <w:p w14:paraId="5256F2B7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be usable by citizens with minimal technical literacy (simple navigation, clear icons/labels).</w:t>
            </w:r>
          </w:p>
        </w:tc>
        <w:tc>
          <w:tcPr>
            <w:tcW w:w="1700" w:type="dxa"/>
          </w:tcPr>
          <w:p w14:paraId="6CAA39D5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</w:t>
            </w:r>
          </w:p>
        </w:tc>
        <w:tc>
          <w:tcPr>
            <w:tcW w:w="1900" w:type="dxa"/>
          </w:tcPr>
          <w:p w14:paraId="59799B09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10" w:type="dxa"/>
          </w:tcPr>
          <w:p w14:paraId="293D8F73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78A15A6B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C080165" w14:textId="13B590A6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03</w:t>
            </w:r>
          </w:p>
        </w:tc>
        <w:tc>
          <w:tcPr>
            <w:tcW w:w="4700" w:type="dxa"/>
          </w:tcPr>
          <w:p w14:paraId="0A2A6A3E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responsive design for desktop, tablet and mobile screens.</w:t>
            </w:r>
          </w:p>
        </w:tc>
        <w:tc>
          <w:tcPr>
            <w:tcW w:w="1700" w:type="dxa"/>
          </w:tcPr>
          <w:p w14:paraId="183A8B64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Usability</w:t>
            </w:r>
          </w:p>
        </w:tc>
        <w:tc>
          <w:tcPr>
            <w:tcW w:w="1900" w:type="dxa"/>
          </w:tcPr>
          <w:p w14:paraId="19023E04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0611EC42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0FD1144F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116AEC9" w14:textId="0297E947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04</w:t>
            </w:r>
          </w:p>
        </w:tc>
        <w:tc>
          <w:tcPr>
            <w:tcW w:w="4700" w:type="dxa"/>
          </w:tcPr>
          <w:p w14:paraId="3E3C2EDC" w14:textId="438B9CD9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 pages shall load within 2</w:t>
            </w:r>
            <w:r w:rsidR="004E538C">
              <w:t>-</w:t>
            </w:r>
            <w:r>
              <w:t>3 seconds under normal conditions.</w:t>
            </w:r>
          </w:p>
        </w:tc>
        <w:tc>
          <w:tcPr>
            <w:tcW w:w="1700" w:type="dxa"/>
          </w:tcPr>
          <w:p w14:paraId="25DE7F98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1900" w:type="dxa"/>
          </w:tcPr>
          <w:p w14:paraId="63D1C39B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014A05E7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584A250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304E6AD" w14:textId="70D23438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05</w:t>
            </w:r>
          </w:p>
        </w:tc>
        <w:tc>
          <w:tcPr>
            <w:tcW w:w="4700" w:type="dxa"/>
          </w:tcPr>
          <w:p w14:paraId="4E12673B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multiple concurrent users without noticeable degradation.</w:t>
            </w:r>
          </w:p>
        </w:tc>
        <w:tc>
          <w:tcPr>
            <w:tcW w:w="1700" w:type="dxa"/>
          </w:tcPr>
          <w:p w14:paraId="330F25A4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1900" w:type="dxa"/>
          </w:tcPr>
          <w:p w14:paraId="6723CAEF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632D222A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191D95C9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C53B6F8" w14:textId="3116CA0F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06</w:t>
            </w:r>
          </w:p>
        </w:tc>
        <w:tc>
          <w:tcPr>
            <w:tcW w:w="4700" w:type="dxa"/>
          </w:tcPr>
          <w:p w14:paraId="129F351E" w14:textId="56C01842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authentication shall be required for all role</w:t>
            </w:r>
            <w:r w:rsidR="004E538C">
              <w:t>-</w:t>
            </w:r>
            <w:r>
              <w:t>based dashboards.</w:t>
            </w:r>
          </w:p>
        </w:tc>
        <w:tc>
          <w:tcPr>
            <w:tcW w:w="1700" w:type="dxa"/>
          </w:tcPr>
          <w:p w14:paraId="00C57E65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1900" w:type="dxa"/>
          </w:tcPr>
          <w:p w14:paraId="338E8889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7E18D12D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78E9B080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F080794" w14:textId="444B1A09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07</w:t>
            </w:r>
          </w:p>
        </w:tc>
        <w:tc>
          <w:tcPr>
            <w:tcW w:w="4700" w:type="dxa"/>
          </w:tcPr>
          <w:p w14:paraId="12177E27" w14:textId="29B41CD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</w:t>
            </w:r>
            <w:r w:rsidR="004E538C">
              <w:t>-</w:t>
            </w:r>
            <w:r>
              <w:t>based access control shall restrict users to features relevant to their role only.</w:t>
            </w:r>
          </w:p>
        </w:tc>
        <w:tc>
          <w:tcPr>
            <w:tcW w:w="1700" w:type="dxa"/>
          </w:tcPr>
          <w:p w14:paraId="2A4F594A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1900" w:type="dxa"/>
          </w:tcPr>
          <w:p w14:paraId="41212B6C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308BA946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3A5E7A1B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825290B" w14:textId="0866938D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08</w:t>
            </w:r>
          </w:p>
        </w:tc>
        <w:tc>
          <w:tcPr>
            <w:tcW w:w="4700" w:type="dxa"/>
          </w:tcPr>
          <w:p w14:paraId="04A45F4B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Uploaded documents and personal data shall be handled with appropriate privacy safeguards.</w:t>
            </w:r>
          </w:p>
        </w:tc>
        <w:tc>
          <w:tcPr>
            <w:tcW w:w="1700" w:type="dxa"/>
          </w:tcPr>
          <w:p w14:paraId="30E880FC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1900" w:type="dxa"/>
          </w:tcPr>
          <w:p w14:paraId="62A91AFD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10" w:type="dxa"/>
          </w:tcPr>
          <w:p w14:paraId="0C7D34C7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402EE1A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57F200B" w14:textId="7A566694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09</w:t>
            </w:r>
          </w:p>
        </w:tc>
        <w:tc>
          <w:tcPr>
            <w:tcW w:w="4700" w:type="dxa"/>
          </w:tcPr>
          <w:p w14:paraId="08FD35B8" w14:textId="64B4821E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be available and accessible during standard working hours.</w:t>
            </w:r>
          </w:p>
        </w:tc>
        <w:tc>
          <w:tcPr>
            <w:tcW w:w="1700" w:type="dxa"/>
          </w:tcPr>
          <w:p w14:paraId="750280A6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Reliability</w:t>
            </w:r>
          </w:p>
        </w:tc>
        <w:tc>
          <w:tcPr>
            <w:tcW w:w="1900" w:type="dxa"/>
          </w:tcPr>
          <w:p w14:paraId="7C0E51F8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4C6B8610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2F736E7B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F753091" w14:textId="1EE88092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10</w:t>
            </w:r>
          </w:p>
        </w:tc>
        <w:tc>
          <w:tcPr>
            <w:tcW w:w="4700" w:type="dxa"/>
          </w:tcPr>
          <w:p w14:paraId="1DD4EB57" w14:textId="4CFF7A28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handle errors with clear, user</w:t>
            </w:r>
            <w:r w:rsidR="004E538C">
              <w:t>-</w:t>
            </w:r>
            <w:r>
              <w:t>friendly error messages.</w:t>
            </w:r>
          </w:p>
        </w:tc>
        <w:tc>
          <w:tcPr>
            <w:tcW w:w="1700" w:type="dxa"/>
          </w:tcPr>
          <w:p w14:paraId="0C553915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Reliability</w:t>
            </w:r>
          </w:p>
        </w:tc>
        <w:tc>
          <w:tcPr>
            <w:tcW w:w="1900" w:type="dxa"/>
          </w:tcPr>
          <w:p w14:paraId="3C7B9141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6B802E0C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3245823A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A6242B7" w14:textId="301488B0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11</w:t>
            </w:r>
          </w:p>
        </w:tc>
        <w:tc>
          <w:tcPr>
            <w:tcW w:w="4700" w:type="dxa"/>
          </w:tcPr>
          <w:p w14:paraId="26A6651C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UI shall follow basic accessibility guidelines (readable font sizes, adequate color contrast, alt text for icons).</w:t>
            </w:r>
          </w:p>
        </w:tc>
        <w:tc>
          <w:tcPr>
            <w:tcW w:w="1700" w:type="dxa"/>
          </w:tcPr>
          <w:p w14:paraId="5881BC1C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Accessibility</w:t>
            </w:r>
          </w:p>
        </w:tc>
        <w:tc>
          <w:tcPr>
            <w:tcW w:w="1900" w:type="dxa"/>
          </w:tcPr>
          <w:p w14:paraId="041A6F51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052D348C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4BC4D16F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FA1BAB8" w14:textId="2833E5D3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12</w:t>
            </w:r>
          </w:p>
        </w:tc>
        <w:tc>
          <w:tcPr>
            <w:tcW w:w="4700" w:type="dxa"/>
          </w:tcPr>
          <w:p w14:paraId="6A8501E7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shall be achievable via clear visual hierarchy for users with limited digital literacy.</w:t>
            </w:r>
          </w:p>
        </w:tc>
        <w:tc>
          <w:tcPr>
            <w:tcW w:w="1700" w:type="dxa"/>
          </w:tcPr>
          <w:p w14:paraId="0BA6EBB0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</w:t>
            </w:r>
          </w:p>
        </w:tc>
        <w:tc>
          <w:tcPr>
            <w:tcW w:w="1900" w:type="dxa"/>
          </w:tcPr>
          <w:p w14:paraId="1DAC8094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Module</w:t>
            </w:r>
          </w:p>
        </w:tc>
        <w:tc>
          <w:tcPr>
            <w:tcW w:w="1110" w:type="dxa"/>
          </w:tcPr>
          <w:p w14:paraId="7DCD65BC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424456C4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8A37E24" w14:textId="060C10BE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13</w:t>
            </w:r>
          </w:p>
        </w:tc>
        <w:tc>
          <w:tcPr>
            <w:tcW w:w="4700" w:type="dxa"/>
          </w:tcPr>
          <w:p w14:paraId="132B1DB9" w14:textId="77777777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design/prototype shall use a modular, reusable component structure so new services can be added easily.</w:t>
            </w:r>
          </w:p>
        </w:tc>
        <w:tc>
          <w:tcPr>
            <w:tcW w:w="1700" w:type="dxa"/>
          </w:tcPr>
          <w:p w14:paraId="781FF23C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Maintainability</w:t>
            </w:r>
          </w:p>
        </w:tc>
        <w:tc>
          <w:tcPr>
            <w:tcW w:w="1900" w:type="dxa"/>
          </w:tcPr>
          <w:p w14:paraId="7C9CD231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27389F4F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F19FD" w14:paraId="21F43590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2C17877" w14:textId="030028C7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14</w:t>
            </w:r>
          </w:p>
        </w:tc>
        <w:tc>
          <w:tcPr>
            <w:tcW w:w="4700" w:type="dxa"/>
          </w:tcPr>
          <w:p w14:paraId="63375035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architecture shall conceptually support scaling to additional municipalities/regions.</w:t>
            </w:r>
          </w:p>
        </w:tc>
        <w:tc>
          <w:tcPr>
            <w:tcW w:w="1700" w:type="dxa"/>
          </w:tcPr>
          <w:p w14:paraId="5C0CFF6F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Scalability</w:t>
            </w:r>
          </w:p>
        </w:tc>
        <w:tc>
          <w:tcPr>
            <w:tcW w:w="1900" w:type="dxa"/>
          </w:tcPr>
          <w:p w14:paraId="79B01AAA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Module</w:t>
            </w:r>
          </w:p>
        </w:tc>
        <w:tc>
          <w:tcPr>
            <w:tcW w:w="1110" w:type="dxa"/>
          </w:tcPr>
          <w:p w14:paraId="73FBE7B0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AF19FD" w14:paraId="047DB530" w14:textId="77777777" w:rsidTr="004E5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0B79B12" w14:textId="19023BC1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15</w:t>
            </w:r>
          </w:p>
        </w:tc>
        <w:tc>
          <w:tcPr>
            <w:tcW w:w="4700" w:type="dxa"/>
          </w:tcPr>
          <w:p w14:paraId="0EC4DF81" w14:textId="38AA0FE3" w:rsidR="00AF19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prototype shall interactive, simulating real navigation flows.</w:t>
            </w:r>
          </w:p>
        </w:tc>
        <w:tc>
          <w:tcPr>
            <w:tcW w:w="1700" w:type="dxa"/>
          </w:tcPr>
          <w:p w14:paraId="31BF02CC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Usability</w:t>
            </w:r>
          </w:p>
        </w:tc>
        <w:tc>
          <w:tcPr>
            <w:tcW w:w="1900" w:type="dxa"/>
          </w:tcPr>
          <w:p w14:paraId="07DB2906" w14:textId="77777777" w:rsidR="00AF19FD" w:rsidRDefault="00000000" w:rsidP="00587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7DC187A5" w14:textId="77777777" w:rsidR="00AF19FD" w:rsidRDefault="00000000" w:rsidP="00587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F19FD" w14:paraId="5D0AFDC5" w14:textId="77777777" w:rsidTr="004E5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9CA9CF" w14:textId="2B574C09" w:rsidR="00AF19FD" w:rsidRDefault="00000000">
            <w:pPr>
              <w:jc w:val="center"/>
            </w:pPr>
            <w:r>
              <w:rPr>
                <w:b w:val="0"/>
                <w:bCs w:val="0"/>
              </w:rPr>
              <w:t>NFR</w:t>
            </w:r>
            <w:r w:rsidR="00587CBE">
              <w:t>_</w:t>
            </w:r>
            <w:r>
              <w:rPr>
                <w:b w:val="0"/>
                <w:bCs w:val="0"/>
              </w:rPr>
              <w:t>16</w:t>
            </w:r>
          </w:p>
        </w:tc>
        <w:tc>
          <w:tcPr>
            <w:tcW w:w="4700" w:type="dxa"/>
          </w:tcPr>
          <w:p w14:paraId="462B4CF4" w14:textId="77777777" w:rsidR="00AF19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four dashboards shall be visually distinct yet consistent in design language.</w:t>
            </w:r>
          </w:p>
        </w:tc>
        <w:tc>
          <w:tcPr>
            <w:tcW w:w="1700" w:type="dxa"/>
          </w:tcPr>
          <w:p w14:paraId="063415EB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</w:t>
            </w:r>
          </w:p>
        </w:tc>
        <w:tc>
          <w:tcPr>
            <w:tcW w:w="1900" w:type="dxa"/>
          </w:tcPr>
          <w:p w14:paraId="173993B8" w14:textId="77777777" w:rsidR="00AF19FD" w:rsidRDefault="00000000" w:rsidP="00587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Modules</w:t>
            </w:r>
          </w:p>
        </w:tc>
        <w:tc>
          <w:tcPr>
            <w:tcW w:w="1110" w:type="dxa"/>
          </w:tcPr>
          <w:p w14:paraId="16E4A7ED" w14:textId="77777777" w:rsidR="00AF19FD" w:rsidRDefault="00000000" w:rsidP="0058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09B66422" w14:textId="77777777" w:rsidR="00C025FC" w:rsidRDefault="00C025FC"/>
    <w:sectPr w:rsidR="00C025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C6ACF"/>
    <w:multiLevelType w:val="hybridMultilevel"/>
    <w:tmpl w:val="6778EC44"/>
    <w:lvl w:ilvl="0" w:tplc="A814AEB4">
      <w:start w:val="1"/>
      <w:numFmt w:val="bullet"/>
      <w:lvlText w:val="●"/>
      <w:lvlJc w:val="left"/>
      <w:pPr>
        <w:ind w:left="720" w:hanging="360"/>
      </w:pPr>
    </w:lvl>
    <w:lvl w:ilvl="1" w:tplc="DD1E7D2C">
      <w:start w:val="1"/>
      <w:numFmt w:val="bullet"/>
      <w:lvlText w:val="○"/>
      <w:lvlJc w:val="left"/>
      <w:pPr>
        <w:ind w:left="1440" w:hanging="360"/>
      </w:pPr>
    </w:lvl>
    <w:lvl w:ilvl="2" w:tplc="6BC4CE8A">
      <w:start w:val="1"/>
      <w:numFmt w:val="bullet"/>
      <w:lvlText w:val="■"/>
      <w:lvlJc w:val="left"/>
      <w:pPr>
        <w:ind w:left="2160" w:hanging="360"/>
      </w:pPr>
    </w:lvl>
    <w:lvl w:ilvl="3" w:tplc="16066166">
      <w:start w:val="1"/>
      <w:numFmt w:val="bullet"/>
      <w:lvlText w:val="●"/>
      <w:lvlJc w:val="left"/>
      <w:pPr>
        <w:ind w:left="2880" w:hanging="360"/>
      </w:pPr>
    </w:lvl>
    <w:lvl w:ilvl="4" w:tplc="0C404BEE">
      <w:start w:val="1"/>
      <w:numFmt w:val="bullet"/>
      <w:lvlText w:val="○"/>
      <w:lvlJc w:val="left"/>
      <w:pPr>
        <w:ind w:left="3600" w:hanging="360"/>
      </w:pPr>
    </w:lvl>
    <w:lvl w:ilvl="5" w:tplc="40A0A8E6">
      <w:start w:val="1"/>
      <w:numFmt w:val="bullet"/>
      <w:lvlText w:val="■"/>
      <w:lvlJc w:val="left"/>
      <w:pPr>
        <w:ind w:left="4320" w:hanging="360"/>
      </w:pPr>
    </w:lvl>
    <w:lvl w:ilvl="6" w:tplc="0FDCA7D2">
      <w:start w:val="1"/>
      <w:numFmt w:val="bullet"/>
      <w:lvlText w:val="●"/>
      <w:lvlJc w:val="left"/>
      <w:pPr>
        <w:ind w:left="5040" w:hanging="360"/>
      </w:pPr>
    </w:lvl>
    <w:lvl w:ilvl="7" w:tplc="AF28FCC2">
      <w:start w:val="1"/>
      <w:numFmt w:val="bullet"/>
      <w:lvlText w:val="●"/>
      <w:lvlJc w:val="left"/>
      <w:pPr>
        <w:ind w:left="5760" w:hanging="360"/>
      </w:pPr>
    </w:lvl>
    <w:lvl w:ilvl="8" w:tplc="2FF4330C">
      <w:start w:val="1"/>
      <w:numFmt w:val="bullet"/>
      <w:lvlText w:val="●"/>
      <w:lvlJc w:val="left"/>
      <w:pPr>
        <w:ind w:left="6480" w:hanging="360"/>
      </w:pPr>
    </w:lvl>
  </w:abstractNum>
  <w:num w:numId="1" w16cid:durableId="39204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FD"/>
    <w:rsid w:val="004E538C"/>
    <w:rsid w:val="00587CBE"/>
    <w:rsid w:val="00705E44"/>
    <w:rsid w:val="00AF19FD"/>
    <w:rsid w:val="00C025FC"/>
    <w:rsid w:val="00DD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8A47"/>
  <w15:docId w15:val="{3EA0A95F-A708-4F50-9354-26CD3614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4E53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Rindo</cp:lastModifiedBy>
  <cp:revision>12</cp:revision>
  <dcterms:created xsi:type="dcterms:W3CDTF">2026-08-10T08:14:00Z</dcterms:created>
  <dcterms:modified xsi:type="dcterms:W3CDTF">2026-08-10T08:43:00Z</dcterms:modified>
</cp:coreProperties>
</file>