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TED Talk. Link - https://www.youtube.com/watch?v=eIho2S0ZahI</w:t>
      </w:r>
    </w:p>
    <w:p>
      <w:r>
        <w:rPr>
          <w:rFonts w:ascii="Symbol" w:hAnsi="Symbol" w:eastAsia="Symbol" w:cs="Symbol"/>
        </w:rPr>
        <w:br/>
        <w:t>• This text discusses the habits that can prevent effective communication, such as gossiping, judging, negativity, complaining, making excuses, exaggerating, and being dogmatic.</w:t>
      </w:r>
      <w:r>
        <w:rPr>
          <w:rFonts w:ascii="Symbol" w:hAnsi="Symbol" w:eastAsia="Symbol" w:cs="Symbol"/>
        </w:rPr>
        <w:br/>
        <w:t>• It also suggests four cornerstones for powerful speaking: honesty, authenticity, integrity, and love.</w:t>
      </w:r>
      <w:r>
        <w:rPr>
          <w:rFonts w:ascii="Symbol" w:hAnsi="Symbol" w:eastAsia="Symbol" w:cs="Symbol"/>
        </w:rPr>
        <w:br/>
        <w:t>• Finally, it mentions various techniques for improving the power of one's voice, such as using the right register, timbre, prosody, and pace.</w:t>
      </w:r>
      <w:r>
        <w:rPr>
          <w:rFonts w:ascii="Symbol" w:hAnsi="Symbol" w:eastAsia="Symbol" w:cs="Symbol"/>
        </w:rPr>
        <w:br/>
        <w:t>• This text discusses the importance of using vocal techniques such as pitch, volume, and silence to communicate effectively.</w:t>
      </w:r>
      <w:r>
        <w:rPr>
          <w:rFonts w:ascii="Symbol" w:hAnsi="Symbol" w:eastAsia="Symbol" w:cs="Symbol"/>
        </w:rPr>
        <w:br/>
        <w:t>• It suggests using vocal warm-up exercises before speaking and encourages designing environments with sound in mind.</w:t>
      </w:r>
      <w:r>
        <w:rPr>
          <w:rFonts w:ascii="Symbol" w:hAnsi="Symbol" w:eastAsia="Symbol" w:cs="Symbol"/>
        </w:rPr>
        <w:br/>
        <w:t>• The text ends by suggesting that creating and consuming sound consciously could lead to a world of better understanding.</w:t>
      </w:r>
      <w:r>
        <w:rPr>
          <w:rFonts w:ascii="Symbol" w:hAnsi="Symbol" w:eastAsia="Symbol" w:cs="Symbol"/>
        </w:rPr>
        <w:br/>
        <w:t>• .</w:t>
      </w:r>
    </w:p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t>29 November 2023</w:t>
      <w:t xml:space="preserve">							</w:t>
      <w:t>Tuesday, 03:00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