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0E613C" w14:textId="77777777" w:rsidR="00FA560A" w:rsidRPr="00937BFE" w:rsidRDefault="00FA560A" w:rsidP="00FA560A">
      <w:pPr>
        <w:spacing w:before="100" w:beforeAutospacing="1" w:after="100" w:afterAutospacing="1" w:line="240" w:lineRule="auto"/>
        <w:jc w:val="center"/>
        <w:outlineLvl w:val="2"/>
        <w:rPr>
          <w:rFonts w:ascii="Times New Roman" w:eastAsia="Times New Roman" w:hAnsi="Times New Roman" w:cs="Times New Roman"/>
          <w:b/>
          <w:bCs/>
          <w:sz w:val="36"/>
          <w:szCs w:val="36"/>
          <w:u w:val="single"/>
          <w:lang w:eastAsia="en-IN"/>
        </w:rPr>
      </w:pPr>
      <w:r w:rsidRPr="00937BFE">
        <w:rPr>
          <w:rFonts w:ascii="Times New Roman" w:eastAsia="Times New Roman" w:hAnsi="Times New Roman" w:cs="Times New Roman"/>
          <w:b/>
          <w:bCs/>
          <w:sz w:val="36"/>
          <w:szCs w:val="36"/>
          <w:u w:val="single"/>
          <w:lang w:eastAsia="en-IN"/>
        </w:rPr>
        <w:t>Front-End UI/UX Mini Project</w:t>
      </w:r>
    </w:p>
    <w:p w14:paraId="70B4E0DC" w14:textId="77777777" w:rsidR="00FA560A" w:rsidRPr="00937BFE" w:rsidRDefault="00FA560A" w:rsidP="00FA560A">
      <w:pPr>
        <w:spacing w:before="100" w:beforeAutospacing="1" w:after="100" w:afterAutospacing="1" w:line="240" w:lineRule="auto"/>
        <w:jc w:val="center"/>
        <w:outlineLvl w:val="2"/>
        <w:rPr>
          <w:rFonts w:ascii="Times New Roman" w:eastAsia="Times New Roman" w:hAnsi="Times New Roman" w:cs="Times New Roman"/>
          <w:b/>
          <w:bCs/>
          <w:sz w:val="36"/>
          <w:szCs w:val="36"/>
          <w:u w:val="single"/>
          <w:lang w:eastAsia="en-IN"/>
        </w:rPr>
      </w:pPr>
      <w:r w:rsidRPr="00937BFE">
        <w:rPr>
          <w:rFonts w:ascii="Times New Roman" w:eastAsia="Times New Roman" w:hAnsi="Times New Roman" w:cs="Times New Roman"/>
          <w:b/>
          <w:bCs/>
          <w:sz w:val="36"/>
          <w:szCs w:val="36"/>
          <w:u w:val="single"/>
          <w:lang w:eastAsia="en-IN"/>
        </w:rPr>
        <w:t>Project Report</w:t>
      </w:r>
    </w:p>
    <w:p w14:paraId="66233C40"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 Title Page</w:t>
      </w:r>
    </w:p>
    <w:p w14:paraId="1B6BCF4A" w14:textId="77777777" w:rsidR="00FA560A" w:rsidRPr="00FA560A" w:rsidRDefault="00FA560A" w:rsidP="00FA560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Project Title:</w:t>
      </w:r>
      <w:r w:rsidRPr="00504577">
        <w:rPr>
          <w:rFonts w:ascii="Times New Roman" w:eastAsia="Times New Roman" w:hAnsi="Times New Roman" w:cs="Times New Roman"/>
          <w:sz w:val="24"/>
          <w:szCs w:val="24"/>
          <w:lang w:eastAsia="en-IN"/>
        </w:rPr>
        <w:t xml:space="preserve"> </w:t>
      </w:r>
      <w:r>
        <w:t>"The Midnight Signal" Movie Landing Page</w:t>
      </w:r>
    </w:p>
    <w:p w14:paraId="41355E8B" w14:textId="0522999D" w:rsidR="00FA560A" w:rsidRPr="00504577" w:rsidRDefault="00FA560A" w:rsidP="00FA560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Submitted By:</w:t>
      </w:r>
    </w:p>
    <w:p w14:paraId="3778D2D6" w14:textId="77777777" w:rsidR="00FA560A" w:rsidRPr="00504577" w:rsidRDefault="00FA560A" w:rsidP="00FA560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 xml:space="preserve">Team Members </w:t>
      </w:r>
      <w:r>
        <w:rPr>
          <w:rFonts w:ascii="Times New Roman" w:eastAsia="Times New Roman" w:hAnsi="Times New Roman" w:cs="Times New Roman"/>
          <w:sz w:val="24"/>
          <w:szCs w:val="24"/>
          <w:lang w:eastAsia="en-IN"/>
        </w:rPr>
        <w:t>–</w:t>
      </w:r>
      <w:r w:rsidRPr="00504577">
        <w:rPr>
          <w:rFonts w:ascii="Times New Roman" w:eastAsia="Times New Roman" w:hAnsi="Times New Roman" w:cs="Times New Roman"/>
          <w:sz w:val="24"/>
          <w:szCs w:val="24"/>
          <w:lang w:eastAsia="en-IN"/>
        </w:rPr>
        <w:t xml:space="preserve"> </w:t>
      </w:r>
      <w:proofErr w:type="spellStart"/>
      <w:r>
        <w:rPr>
          <w:rFonts w:ascii="Times New Roman" w:eastAsia="Times New Roman" w:hAnsi="Times New Roman" w:cs="Times New Roman"/>
          <w:sz w:val="24"/>
          <w:szCs w:val="24"/>
          <w:lang w:eastAsia="en-IN"/>
        </w:rPr>
        <w:t>Manshvi</w:t>
      </w:r>
      <w:proofErr w:type="spellEnd"/>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Jain  |</w:t>
      </w:r>
      <w:proofErr w:type="gramEnd"/>
      <w:r>
        <w:rPr>
          <w:rFonts w:ascii="Times New Roman" w:eastAsia="Times New Roman" w:hAnsi="Times New Roman" w:cs="Times New Roman"/>
          <w:sz w:val="24"/>
          <w:szCs w:val="24"/>
          <w:lang w:eastAsia="en-IN"/>
        </w:rPr>
        <w:t xml:space="preserve">    Abhigyan Neog    |     Sarthak Sharma</w:t>
      </w:r>
    </w:p>
    <w:p w14:paraId="313D3B80" w14:textId="77777777" w:rsidR="00FA560A" w:rsidRPr="00504577" w:rsidRDefault="00FA560A" w:rsidP="00FA560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Roll Number</w:t>
      </w:r>
      <w:r>
        <w:rPr>
          <w:rFonts w:ascii="Times New Roman" w:eastAsia="Times New Roman" w:hAnsi="Times New Roman" w:cs="Times New Roman"/>
          <w:sz w:val="24"/>
          <w:szCs w:val="24"/>
          <w:lang w:eastAsia="en-IN"/>
        </w:rPr>
        <w:t xml:space="preserve"> – 2460404   |    2460304    |     2460487</w:t>
      </w:r>
    </w:p>
    <w:p w14:paraId="15207C96" w14:textId="77777777" w:rsidR="00FA560A" w:rsidRDefault="00FA560A" w:rsidP="00FA560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College-E-mail</w:t>
      </w:r>
      <w:r>
        <w:rPr>
          <w:rFonts w:ascii="Times New Roman" w:eastAsia="Times New Roman" w:hAnsi="Times New Roman" w:cs="Times New Roman"/>
          <w:sz w:val="24"/>
          <w:szCs w:val="24"/>
          <w:lang w:eastAsia="en-IN"/>
        </w:rPr>
        <w:t xml:space="preserve"> id-</w:t>
      </w:r>
      <w:hyperlink r:id="rId7" w:history="1">
        <w:r w:rsidRPr="009F717D">
          <w:rPr>
            <w:rStyle w:val="Hyperlink"/>
            <w:rFonts w:ascii="Times New Roman" w:eastAsia="Times New Roman" w:hAnsi="Times New Roman" w:cs="Times New Roman"/>
            <w:sz w:val="24"/>
            <w:szCs w:val="24"/>
            <w:lang w:eastAsia="en-IN"/>
          </w:rPr>
          <w:t>manshvi.jain@btech.christuniversity.in</w:t>
        </w:r>
      </w:hyperlink>
    </w:p>
    <w:p w14:paraId="1A584D3A" w14:textId="77777777" w:rsidR="00FA560A" w:rsidRDefault="00FA560A" w:rsidP="00FA560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hyperlink r:id="rId8" w:history="1">
        <w:r w:rsidRPr="009F717D">
          <w:rPr>
            <w:rStyle w:val="Hyperlink"/>
            <w:rFonts w:ascii="Times New Roman" w:eastAsia="Times New Roman" w:hAnsi="Times New Roman" w:cs="Times New Roman"/>
            <w:sz w:val="24"/>
            <w:szCs w:val="24"/>
            <w:lang w:eastAsia="en-IN"/>
          </w:rPr>
          <w:t>abhigyan.neog@btech.christuniversity.in</w:t>
        </w:r>
      </w:hyperlink>
    </w:p>
    <w:p w14:paraId="48976F87" w14:textId="77777777" w:rsidR="00FA560A" w:rsidRDefault="00FA560A" w:rsidP="00FA560A">
      <w:pPr>
        <w:numPr>
          <w:ilvl w:val="1"/>
          <w:numId w:val="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hyperlink r:id="rId9" w:history="1">
        <w:r w:rsidRPr="009F717D">
          <w:rPr>
            <w:rStyle w:val="Hyperlink"/>
            <w:rFonts w:ascii="Times New Roman" w:eastAsia="Times New Roman" w:hAnsi="Times New Roman" w:cs="Times New Roman"/>
            <w:sz w:val="24"/>
            <w:szCs w:val="24"/>
            <w:lang w:eastAsia="en-IN"/>
          </w:rPr>
          <w:t>sarthak.sharma@btech.christuniversity.in</w:t>
        </w:r>
      </w:hyperlink>
    </w:p>
    <w:p w14:paraId="749E767D" w14:textId="77777777" w:rsidR="00FA560A" w:rsidRPr="00504577" w:rsidRDefault="00FA560A" w:rsidP="00FA560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Course:</w:t>
      </w:r>
      <w:r w:rsidRPr="00504577">
        <w:rPr>
          <w:rFonts w:ascii="Times New Roman" w:eastAsia="Times New Roman" w:hAnsi="Times New Roman" w:cs="Times New Roman"/>
          <w:sz w:val="24"/>
          <w:szCs w:val="24"/>
          <w:lang w:eastAsia="en-IN"/>
        </w:rPr>
        <w:t xml:space="preserve"> UI/UX Design Fundamentals</w:t>
      </w:r>
    </w:p>
    <w:p w14:paraId="7E34A18D" w14:textId="77777777" w:rsidR="00FA560A" w:rsidRPr="00504577" w:rsidRDefault="00FA560A" w:rsidP="00FA560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Instructor Name:</w:t>
      </w:r>
      <w:r w:rsidRPr="0050457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Narendra Sir</w:t>
      </w:r>
    </w:p>
    <w:p w14:paraId="4426A013" w14:textId="77777777" w:rsidR="00FA560A" w:rsidRPr="00504577" w:rsidRDefault="00FA560A" w:rsidP="00FA560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Institution:</w:t>
      </w:r>
      <w:r w:rsidRPr="00504577">
        <w:rPr>
          <w:rFonts w:ascii="Times New Roman" w:eastAsia="Times New Roman" w:hAnsi="Times New Roman" w:cs="Times New Roman"/>
          <w:sz w:val="24"/>
          <w:szCs w:val="24"/>
          <w:lang w:eastAsia="en-IN"/>
        </w:rPr>
        <w:t xml:space="preserve"> Christ University</w:t>
      </w:r>
    </w:p>
    <w:p w14:paraId="18D7CA81" w14:textId="77777777" w:rsidR="00FA560A" w:rsidRPr="00504577" w:rsidRDefault="00FA560A" w:rsidP="00FA560A">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Date of Submission:</w:t>
      </w:r>
      <w:r w:rsidRPr="0050457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13</w:t>
      </w:r>
      <w:r w:rsidRPr="00504577">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08</w:t>
      </w:r>
      <w:r w:rsidRPr="00504577">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2025</w:t>
      </w:r>
    </w:p>
    <w:p w14:paraId="298062EC" w14:textId="77777777" w:rsidR="00FA560A"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2. Abstract</w:t>
      </w:r>
      <w:r w:rsidRPr="00504577">
        <w:rPr>
          <w:rFonts w:ascii="Times New Roman" w:eastAsia="Times New Roman" w:hAnsi="Times New Roman" w:cs="Times New Roman"/>
          <w:sz w:val="24"/>
          <w:szCs w:val="24"/>
          <w:lang w:eastAsia="en-IN"/>
        </w:rPr>
        <w:t xml:space="preserve"> </w:t>
      </w:r>
    </w:p>
    <w:p w14:paraId="3D5FCA15" w14:textId="5C631C6B"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t xml:space="preserve"> This project is a front-end landing page for the movie "The Midnight Signal," using a dark-themed design to convey its psychological thriller genre. The page provides a synopsis, cast details, user reviews, and streaming platform information, all created with static HTML and CSS to promote the film effectively.</w:t>
      </w:r>
    </w:p>
    <w:p w14:paraId="1ED85302"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3. Objectives</w:t>
      </w:r>
      <w:r w:rsidRPr="00504577">
        <w:rPr>
          <w:rFonts w:ascii="Times New Roman" w:eastAsia="Times New Roman" w:hAnsi="Times New Roman" w:cs="Times New Roman"/>
          <w:sz w:val="24"/>
          <w:szCs w:val="24"/>
          <w:lang w:eastAsia="en-IN"/>
        </w:rPr>
        <w:t xml:space="preserve"> </w:t>
      </w:r>
    </w:p>
    <w:p w14:paraId="5126F8AA" w14:textId="78050928" w:rsidR="00FA560A" w:rsidRDefault="00FA560A" w:rsidP="00FA560A">
      <w:pPr>
        <w:pStyle w:val="NormalWeb"/>
        <w:numPr>
          <w:ilvl w:val="0"/>
          <w:numId w:val="2"/>
        </w:numPr>
      </w:pPr>
      <w:r>
        <w:t>Create a dedicated landing page for a movie.</w:t>
      </w:r>
    </w:p>
    <w:p w14:paraId="5F1E7363" w14:textId="578D1AB3" w:rsidR="00FA560A" w:rsidRDefault="00FA560A" w:rsidP="00FA560A">
      <w:pPr>
        <w:pStyle w:val="NormalWeb"/>
        <w:numPr>
          <w:ilvl w:val="0"/>
          <w:numId w:val="2"/>
        </w:numPr>
      </w:pPr>
      <w:r>
        <w:t>Provide a compelling synopsis and movie details.</w:t>
      </w:r>
    </w:p>
    <w:p w14:paraId="2E3D90CE" w14:textId="65482261" w:rsidR="00FA560A" w:rsidRDefault="00FA560A" w:rsidP="00FA560A">
      <w:pPr>
        <w:pStyle w:val="NormalWeb"/>
        <w:numPr>
          <w:ilvl w:val="0"/>
          <w:numId w:val="2"/>
        </w:numPr>
      </w:pPr>
      <w:r>
        <w:t>Showcase the main cast members.</w:t>
      </w:r>
    </w:p>
    <w:p w14:paraId="0AE901A3" w14:textId="1870B08F" w:rsidR="00FA560A" w:rsidRDefault="00FA560A" w:rsidP="00FA560A">
      <w:pPr>
        <w:pStyle w:val="NormalWeb"/>
        <w:numPr>
          <w:ilvl w:val="0"/>
          <w:numId w:val="2"/>
        </w:numPr>
      </w:pPr>
      <w:r>
        <w:t>Display user reviews and ratings.</w:t>
      </w:r>
    </w:p>
    <w:p w14:paraId="27F072AE" w14:textId="105F9E45" w:rsidR="00FA560A" w:rsidRDefault="00FA560A" w:rsidP="00FA560A">
      <w:pPr>
        <w:pStyle w:val="NormalWeb"/>
        <w:numPr>
          <w:ilvl w:val="0"/>
          <w:numId w:val="2"/>
        </w:numPr>
      </w:pPr>
      <w:r>
        <w:t>List available streaming platforms.</w:t>
      </w:r>
    </w:p>
    <w:p w14:paraId="75B9E04D" w14:textId="1CF0297B" w:rsidR="00FA560A" w:rsidRPr="00FA560A" w:rsidRDefault="00FA560A" w:rsidP="00FA560A">
      <w:pPr>
        <w:pStyle w:val="NormalWeb"/>
        <w:numPr>
          <w:ilvl w:val="0"/>
          <w:numId w:val="2"/>
        </w:numPr>
      </w:pPr>
      <w:r>
        <w:t>Use a dark-themed design to match the movie's genre.</w:t>
      </w:r>
    </w:p>
    <w:p w14:paraId="76DEEEE4"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4. Scope of the Project</w:t>
      </w:r>
      <w:r w:rsidRPr="00504577">
        <w:rPr>
          <w:rFonts w:ascii="Times New Roman" w:eastAsia="Times New Roman" w:hAnsi="Times New Roman" w:cs="Times New Roman"/>
          <w:sz w:val="24"/>
          <w:szCs w:val="24"/>
          <w:lang w:eastAsia="en-IN"/>
        </w:rPr>
        <w:t xml:space="preserve"> </w:t>
      </w:r>
    </w:p>
    <w:p w14:paraId="26D9CD80" w14:textId="77777777" w:rsidR="00FA560A" w:rsidRDefault="00FA560A" w:rsidP="00FA560A">
      <w:pPr>
        <w:pStyle w:val="NormalWeb"/>
      </w:pPr>
      <w:proofErr w:type="gramStart"/>
      <w:r>
        <w:rPr>
          <w:rFonts w:hAnsi="Symbol"/>
        </w:rPr>
        <w:t></w:t>
      </w:r>
      <w:r>
        <w:t xml:space="preserve">  </w:t>
      </w:r>
      <w:r>
        <w:rPr>
          <w:b/>
          <w:bCs/>
        </w:rPr>
        <w:t>Focused</w:t>
      </w:r>
      <w:proofErr w:type="gramEnd"/>
      <w:r>
        <w:rPr>
          <w:b/>
          <w:bCs/>
        </w:rPr>
        <w:t xml:space="preserve"> on:</w:t>
      </w:r>
      <w:r>
        <w:t xml:space="preserve"> Front-end design only, a promotional landing page for a movie.</w:t>
      </w:r>
    </w:p>
    <w:p w14:paraId="0CAD6DC9" w14:textId="77777777" w:rsidR="00FA560A" w:rsidRDefault="00FA560A" w:rsidP="00FA560A">
      <w:pPr>
        <w:pStyle w:val="NormalWeb"/>
      </w:pPr>
      <w:proofErr w:type="gramStart"/>
      <w:r>
        <w:rPr>
          <w:rFonts w:hAnsi="Symbol"/>
        </w:rPr>
        <w:t></w:t>
      </w:r>
      <w:r>
        <w:t xml:space="preserve">  </w:t>
      </w:r>
      <w:r>
        <w:rPr>
          <w:b/>
          <w:bCs/>
        </w:rPr>
        <w:t>Boundaries</w:t>
      </w:r>
      <w:proofErr w:type="gramEnd"/>
      <w:r>
        <w:rPr>
          <w:b/>
          <w:bCs/>
        </w:rPr>
        <w:t>:</w:t>
      </w:r>
      <w:r>
        <w:t xml:space="preserve"> All content (synopsis, cast, reviews, streaming links) is static. The interactive elements, such as the "Where to watch" buttons, are for visual representation only and have no backend functionality. The video carousel is also a static display</w:t>
      </w:r>
    </w:p>
    <w:p w14:paraId="17080275"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5. Tools &amp; Technologies Used</w:t>
      </w:r>
    </w:p>
    <w:tbl>
      <w:tblPr>
        <w:tblW w:w="0" w:type="auto"/>
        <w:tblCellSpacing w:w="15" w:type="dxa"/>
        <w:tblBorders>
          <w:insideH w:val="single" w:sz="4" w:space="0" w:color="auto"/>
          <w:insideV w:val="single" w:sz="4" w:space="0" w:color="auto"/>
        </w:tblBorders>
        <w:shd w:val="clear" w:color="auto" w:fill="A8D08D" w:themeFill="accent6" w:themeFillTint="99"/>
        <w:tblCellMar>
          <w:top w:w="15" w:type="dxa"/>
          <w:left w:w="15" w:type="dxa"/>
          <w:bottom w:w="15" w:type="dxa"/>
          <w:right w:w="15" w:type="dxa"/>
        </w:tblCellMar>
        <w:tblLook w:val="04A0" w:firstRow="1" w:lastRow="0" w:firstColumn="1" w:lastColumn="0" w:noHBand="0" w:noVBand="1"/>
      </w:tblPr>
      <w:tblGrid>
        <w:gridCol w:w="1865"/>
        <w:gridCol w:w="3132"/>
      </w:tblGrid>
      <w:tr w:rsidR="00FA560A" w:rsidRPr="00504577" w14:paraId="3FC958BA" w14:textId="77777777" w:rsidTr="00A31F53">
        <w:trPr>
          <w:tblHeader/>
          <w:tblCellSpacing w:w="15" w:type="dxa"/>
        </w:trPr>
        <w:tc>
          <w:tcPr>
            <w:tcW w:w="0" w:type="auto"/>
            <w:shd w:val="clear" w:color="auto" w:fill="A8D08D" w:themeFill="accent6" w:themeFillTint="99"/>
            <w:vAlign w:val="center"/>
            <w:hideMark/>
          </w:tcPr>
          <w:p w14:paraId="2952F156"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Tool/Technology</w:t>
            </w:r>
          </w:p>
        </w:tc>
        <w:tc>
          <w:tcPr>
            <w:tcW w:w="0" w:type="auto"/>
            <w:shd w:val="clear" w:color="auto" w:fill="A8D08D" w:themeFill="accent6" w:themeFillTint="99"/>
            <w:vAlign w:val="center"/>
            <w:hideMark/>
          </w:tcPr>
          <w:p w14:paraId="6E0137DF"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Purpose</w:t>
            </w:r>
          </w:p>
        </w:tc>
      </w:tr>
      <w:tr w:rsidR="00FA560A" w:rsidRPr="00504577" w14:paraId="5CEA3811" w14:textId="77777777" w:rsidTr="00A31F53">
        <w:trPr>
          <w:tblCellSpacing w:w="15" w:type="dxa"/>
        </w:trPr>
        <w:tc>
          <w:tcPr>
            <w:tcW w:w="0" w:type="auto"/>
            <w:shd w:val="clear" w:color="auto" w:fill="A8D08D" w:themeFill="accent6" w:themeFillTint="99"/>
            <w:vAlign w:val="center"/>
            <w:hideMark/>
          </w:tcPr>
          <w:p w14:paraId="2A5DB502"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HTML5</w:t>
            </w:r>
          </w:p>
        </w:tc>
        <w:tc>
          <w:tcPr>
            <w:tcW w:w="0" w:type="auto"/>
            <w:shd w:val="clear" w:color="auto" w:fill="A8D08D" w:themeFill="accent6" w:themeFillTint="99"/>
            <w:vAlign w:val="center"/>
            <w:hideMark/>
          </w:tcPr>
          <w:p w14:paraId="67F5D49B"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Markup and content structure</w:t>
            </w:r>
          </w:p>
        </w:tc>
      </w:tr>
      <w:tr w:rsidR="00FA560A" w:rsidRPr="00504577" w14:paraId="35ECDAB9" w14:textId="77777777" w:rsidTr="00A31F53">
        <w:trPr>
          <w:tblCellSpacing w:w="15" w:type="dxa"/>
        </w:trPr>
        <w:tc>
          <w:tcPr>
            <w:tcW w:w="0" w:type="auto"/>
            <w:shd w:val="clear" w:color="auto" w:fill="A8D08D" w:themeFill="accent6" w:themeFillTint="99"/>
            <w:vAlign w:val="center"/>
            <w:hideMark/>
          </w:tcPr>
          <w:p w14:paraId="2075C463"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CSS3</w:t>
            </w:r>
          </w:p>
        </w:tc>
        <w:tc>
          <w:tcPr>
            <w:tcW w:w="0" w:type="auto"/>
            <w:shd w:val="clear" w:color="auto" w:fill="A8D08D" w:themeFill="accent6" w:themeFillTint="99"/>
            <w:vAlign w:val="center"/>
            <w:hideMark/>
          </w:tcPr>
          <w:p w14:paraId="60FBC621"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Styling and layout management</w:t>
            </w:r>
          </w:p>
        </w:tc>
      </w:tr>
      <w:tr w:rsidR="00FA560A" w:rsidRPr="00504577" w14:paraId="169405C2" w14:textId="77777777" w:rsidTr="00A31F53">
        <w:trPr>
          <w:trHeight w:val="286"/>
          <w:tblCellSpacing w:w="15" w:type="dxa"/>
        </w:trPr>
        <w:tc>
          <w:tcPr>
            <w:tcW w:w="0" w:type="auto"/>
            <w:shd w:val="clear" w:color="auto" w:fill="A8D08D" w:themeFill="accent6" w:themeFillTint="99"/>
            <w:vAlign w:val="center"/>
            <w:hideMark/>
          </w:tcPr>
          <w:p w14:paraId="5A8FB2EA"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VS Code</w:t>
            </w:r>
          </w:p>
        </w:tc>
        <w:tc>
          <w:tcPr>
            <w:tcW w:w="0" w:type="auto"/>
            <w:shd w:val="clear" w:color="auto" w:fill="A8D08D" w:themeFill="accent6" w:themeFillTint="99"/>
            <w:vAlign w:val="center"/>
            <w:hideMark/>
          </w:tcPr>
          <w:p w14:paraId="55CF8E54"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Code editor</w:t>
            </w:r>
          </w:p>
        </w:tc>
      </w:tr>
      <w:tr w:rsidR="00FA560A" w:rsidRPr="00504577" w14:paraId="52A6F1C1" w14:textId="77777777" w:rsidTr="00A31F53">
        <w:trPr>
          <w:tblCellSpacing w:w="15" w:type="dxa"/>
        </w:trPr>
        <w:tc>
          <w:tcPr>
            <w:tcW w:w="0" w:type="auto"/>
            <w:shd w:val="clear" w:color="auto" w:fill="A8D08D" w:themeFill="accent6" w:themeFillTint="99"/>
            <w:vAlign w:val="center"/>
            <w:hideMark/>
          </w:tcPr>
          <w:p w14:paraId="47ADA3C4"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lastRenderedPageBreak/>
              <w:t xml:space="preserve">Chrome </w:t>
            </w:r>
            <w:proofErr w:type="spellStart"/>
            <w:r w:rsidRPr="00504577">
              <w:rPr>
                <w:rFonts w:ascii="Times New Roman" w:eastAsia="Times New Roman" w:hAnsi="Times New Roman" w:cs="Times New Roman"/>
                <w:sz w:val="24"/>
                <w:szCs w:val="24"/>
                <w:lang w:eastAsia="en-IN"/>
              </w:rPr>
              <w:t>DevTools</w:t>
            </w:r>
            <w:proofErr w:type="spellEnd"/>
          </w:p>
        </w:tc>
        <w:tc>
          <w:tcPr>
            <w:tcW w:w="0" w:type="auto"/>
            <w:shd w:val="clear" w:color="auto" w:fill="A8D08D" w:themeFill="accent6" w:themeFillTint="99"/>
            <w:vAlign w:val="center"/>
            <w:hideMark/>
          </w:tcPr>
          <w:p w14:paraId="6B706A32"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Testing and debugging</w:t>
            </w:r>
          </w:p>
        </w:tc>
      </w:tr>
    </w:tbl>
    <w:p w14:paraId="69956109" w14:textId="77777777" w:rsidR="00FA560A" w:rsidRPr="00504577" w:rsidRDefault="00FA560A" w:rsidP="00FA560A">
      <w:pPr>
        <w:spacing w:after="0" w:line="240" w:lineRule="auto"/>
        <w:rPr>
          <w:rFonts w:ascii="Times New Roman" w:eastAsia="Times New Roman" w:hAnsi="Times New Roman" w:cs="Times New Roman"/>
          <w:sz w:val="24"/>
          <w:szCs w:val="24"/>
          <w:lang w:eastAsia="en-IN"/>
        </w:rPr>
      </w:pPr>
    </w:p>
    <w:p w14:paraId="22B89400"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6. HTML Structure Overview</w:t>
      </w:r>
    </w:p>
    <w:p w14:paraId="7CAECB34" w14:textId="6197F376" w:rsidR="00FA560A" w:rsidRDefault="00FA560A" w:rsidP="00FA560A">
      <w:pPr>
        <w:pStyle w:val="NormalWeb"/>
        <w:numPr>
          <w:ilvl w:val="0"/>
          <w:numId w:val="4"/>
        </w:numPr>
      </w:pPr>
      <w:r>
        <w:t>A header with the website title "Midnight Signal."</w:t>
      </w:r>
    </w:p>
    <w:p w14:paraId="58B6757D" w14:textId="20892965" w:rsidR="00FA560A" w:rsidRDefault="00FA560A" w:rsidP="00FA560A">
      <w:pPr>
        <w:pStyle w:val="NormalWeb"/>
        <w:numPr>
          <w:ilvl w:val="0"/>
          <w:numId w:val="4"/>
        </w:numPr>
      </w:pPr>
      <w:r>
        <w:t>A main section with a large hero image, the movie title, and a brief description.</w:t>
      </w:r>
    </w:p>
    <w:p w14:paraId="6AC60FF4" w14:textId="48886BA1" w:rsidR="00FA560A" w:rsidRDefault="00FA560A" w:rsidP="00FA560A">
      <w:pPr>
        <w:pStyle w:val="NormalWeb"/>
        <w:numPr>
          <w:ilvl w:val="0"/>
          <w:numId w:val="4"/>
        </w:numPr>
      </w:pPr>
      <w:r>
        <w:t>A "Synopsis" section with a detailed plot summary.</w:t>
      </w:r>
    </w:p>
    <w:p w14:paraId="4B5EF1C9" w14:textId="2A025DB5" w:rsidR="00FA560A" w:rsidRDefault="00FA560A" w:rsidP="00FA560A">
      <w:pPr>
        <w:pStyle w:val="NormalWeb"/>
        <w:numPr>
          <w:ilvl w:val="0"/>
          <w:numId w:val="4"/>
        </w:numPr>
      </w:pPr>
      <w:r>
        <w:t>A "Cast" section with cards for each main actor (A.K. Collins, Maya Rios, Jon Park, Rina Gupta).</w:t>
      </w:r>
    </w:p>
    <w:p w14:paraId="146E8676" w14:textId="676CE46B" w:rsidR="00FA560A" w:rsidRDefault="00FA560A" w:rsidP="00FA560A">
      <w:pPr>
        <w:pStyle w:val="NormalWeb"/>
        <w:numPr>
          <w:ilvl w:val="0"/>
          <w:numId w:val="4"/>
        </w:numPr>
      </w:pPr>
      <w:r>
        <w:t>A "Reviews" section with two user testimonials and star ratings.</w:t>
      </w:r>
    </w:p>
    <w:p w14:paraId="6F29198E" w14:textId="484BA60D" w:rsidR="00FA560A" w:rsidRDefault="00FA560A" w:rsidP="00FA560A">
      <w:pPr>
        <w:pStyle w:val="NormalWeb"/>
        <w:numPr>
          <w:ilvl w:val="0"/>
          <w:numId w:val="4"/>
        </w:numPr>
      </w:pPr>
      <w:r>
        <w:t>A "Where to Watch" section with clickable logos for streaming services (Netflix, Prime Video, MUBI).</w:t>
      </w:r>
    </w:p>
    <w:p w14:paraId="768B65A6" w14:textId="679D399F" w:rsidR="00FA560A" w:rsidRPr="00FA560A" w:rsidRDefault="00FA560A" w:rsidP="00FA560A">
      <w:pPr>
        <w:pStyle w:val="NormalWeb"/>
        <w:numPr>
          <w:ilvl w:val="0"/>
          <w:numId w:val="4"/>
        </w:numPr>
      </w:pPr>
      <w:r>
        <w:t>A footer with copyright information.</w:t>
      </w:r>
    </w:p>
    <w:p w14:paraId="5CC77F99"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7. CSS Styling Strategy</w:t>
      </w:r>
    </w:p>
    <w:p w14:paraId="6966F03C" w14:textId="57EA3D3A" w:rsidR="00FA560A" w:rsidRDefault="00FA560A" w:rsidP="00FA560A">
      <w:pPr>
        <w:pStyle w:val="NormalWeb"/>
        <w:numPr>
          <w:ilvl w:val="0"/>
          <w:numId w:val="5"/>
        </w:numPr>
      </w:pPr>
      <w:proofErr w:type="spellStart"/>
      <w:r>
        <w:rPr>
          <w:b/>
          <w:bCs/>
        </w:rPr>
        <w:t>Color</w:t>
      </w:r>
      <w:proofErr w:type="spellEnd"/>
      <w:r>
        <w:rPr>
          <w:b/>
          <w:bCs/>
        </w:rPr>
        <w:t xml:space="preserve"> Palette:</w:t>
      </w:r>
      <w:r>
        <w:t xml:space="preserve"> A dark background with light text to match the thriller/psychological theme. Accent </w:t>
      </w:r>
      <w:proofErr w:type="spellStart"/>
      <w:r>
        <w:t>colors</w:t>
      </w:r>
      <w:proofErr w:type="spellEnd"/>
      <w:r>
        <w:t xml:space="preserve"> are used sparingly.</w:t>
      </w:r>
    </w:p>
    <w:p w14:paraId="2D1B0E62" w14:textId="53175164" w:rsidR="00FA560A" w:rsidRDefault="00FA560A" w:rsidP="00FA560A">
      <w:pPr>
        <w:pStyle w:val="NormalWeb"/>
        <w:numPr>
          <w:ilvl w:val="0"/>
          <w:numId w:val="5"/>
        </w:numPr>
      </w:pPr>
      <w:r>
        <w:rPr>
          <w:b/>
          <w:bCs/>
        </w:rPr>
        <w:t>Typography:</w:t>
      </w:r>
      <w:r>
        <w:t xml:space="preserve"> Clear and readable sans-serif fonts are used throughout.</w:t>
      </w:r>
    </w:p>
    <w:p w14:paraId="02037E40" w14:textId="291C076A" w:rsidR="00FA560A" w:rsidRDefault="00FA560A" w:rsidP="00FA560A">
      <w:pPr>
        <w:pStyle w:val="NormalWeb"/>
        <w:numPr>
          <w:ilvl w:val="0"/>
          <w:numId w:val="5"/>
        </w:numPr>
      </w:pPr>
      <w:r>
        <w:rPr>
          <w:b/>
          <w:bCs/>
        </w:rPr>
        <w:t>Layout:</w:t>
      </w:r>
      <w:r>
        <w:t xml:space="preserve"> Grid or flexbox is used to align the cast members and reviews.</w:t>
      </w:r>
    </w:p>
    <w:p w14:paraId="5B0F1D03" w14:textId="4FBD9F4C" w:rsidR="00FA560A" w:rsidRDefault="00FA560A" w:rsidP="00FA560A">
      <w:pPr>
        <w:pStyle w:val="NormalWeb"/>
        <w:numPr>
          <w:ilvl w:val="0"/>
          <w:numId w:val="5"/>
        </w:numPr>
      </w:pPr>
      <w:r>
        <w:rPr>
          <w:b/>
          <w:bCs/>
        </w:rPr>
        <w:t>UI Elements:</w:t>
      </w:r>
      <w:r>
        <w:t xml:space="preserve"> Use of cards with shadows and subtle hovers to make the content stand out against the dark background.</w:t>
      </w:r>
    </w:p>
    <w:p w14:paraId="7E697F7F" w14:textId="77777777" w:rsidR="00FA560A" w:rsidRPr="00504577" w:rsidRDefault="00FA560A" w:rsidP="00FA560A">
      <w:pPr>
        <w:numPr>
          <w:ilvl w:val="1"/>
          <w:numId w:val="5"/>
        </w:numPr>
        <w:spacing w:before="100" w:beforeAutospacing="1" w:after="100" w:afterAutospacing="1" w:line="240" w:lineRule="auto"/>
        <w:rPr>
          <w:rFonts w:ascii="Times New Roman" w:eastAsia="Times New Roman" w:hAnsi="Times New Roman" w:cs="Times New Roman"/>
          <w:sz w:val="24"/>
          <w:szCs w:val="24"/>
          <w:lang w:eastAsia="en-IN"/>
        </w:rPr>
      </w:pPr>
    </w:p>
    <w:p w14:paraId="304D24EF"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8. Key Features</w:t>
      </w:r>
    </w:p>
    <w:tbl>
      <w:tblPr>
        <w:tblW w:w="0" w:type="auto"/>
        <w:tblCellSpacing w:w="15" w:type="dxa"/>
        <w:shd w:val="clear" w:color="auto" w:fill="A8D08D" w:themeFill="accent6" w:themeFillTint="99"/>
        <w:tblCellMar>
          <w:top w:w="15" w:type="dxa"/>
          <w:left w:w="15" w:type="dxa"/>
          <w:bottom w:w="15" w:type="dxa"/>
          <w:right w:w="15" w:type="dxa"/>
        </w:tblCellMar>
        <w:tblLook w:val="04A0" w:firstRow="1" w:lastRow="0" w:firstColumn="1" w:lastColumn="0" w:noHBand="0" w:noVBand="1"/>
      </w:tblPr>
      <w:tblGrid>
        <w:gridCol w:w="3045"/>
        <w:gridCol w:w="3955"/>
      </w:tblGrid>
      <w:tr w:rsidR="00FA560A" w:rsidRPr="00504577" w14:paraId="3B6677E9" w14:textId="77777777" w:rsidTr="00657644">
        <w:trPr>
          <w:tblHeade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1A8EB560"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Feature</w:t>
            </w: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6FD0E177"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Description</w:t>
            </w:r>
          </w:p>
        </w:tc>
      </w:tr>
      <w:tr w:rsidR="00FA560A" w:rsidRPr="00504577" w14:paraId="65D151E1" w14:textId="77777777" w:rsidTr="00657644">
        <w:trPr>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6512EBDA"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Responsive Design</w:t>
            </w:r>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21EEEB9B"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Adapts seamlessly to all screen sizes</w:t>
            </w:r>
          </w:p>
        </w:tc>
      </w:tr>
      <w:tr w:rsidR="00FA560A" w:rsidRPr="00504577" w14:paraId="6D311150" w14:textId="77777777" w:rsidTr="00657644">
        <w:trPr>
          <w:trHeight w:val="240"/>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2A3F03E6"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Smooth Navigation</w:t>
            </w:r>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4E855C41"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Fixed top nav with anchor links</w:t>
            </w:r>
          </w:p>
        </w:tc>
      </w:tr>
      <w:tr w:rsidR="00FA560A" w:rsidRPr="00504577" w14:paraId="6D99C23F" w14:textId="77777777" w:rsidTr="00657644">
        <w:trPr>
          <w:tblCellSpacing w:w="15" w:type="dxa"/>
        </w:trPr>
        <w:tc>
          <w:tcPr>
            <w:tcW w:w="0" w:type="auto"/>
            <w:tcBorders>
              <w:top w:val="single" w:sz="4" w:space="0" w:color="auto"/>
              <w:left w:val="single" w:sz="4" w:space="0" w:color="auto"/>
            </w:tcBorders>
            <w:shd w:val="clear" w:color="auto" w:fill="A8D08D" w:themeFill="accent6" w:themeFillTint="99"/>
            <w:vAlign w:val="center"/>
            <w:hideMark/>
          </w:tcPr>
          <w:p w14:paraId="0E7212E4"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Project Cards</w:t>
            </w:r>
          </w:p>
        </w:tc>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494B6CCD"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Flex-based layout with hover effects</w:t>
            </w:r>
          </w:p>
        </w:tc>
      </w:tr>
      <w:tr w:rsidR="00FA560A" w:rsidRPr="00504577" w14:paraId="5C513263" w14:textId="77777777" w:rsidTr="00657644">
        <w:trPr>
          <w:tblCellSpacing w:w="15" w:type="dxa"/>
        </w:trPr>
        <w:tc>
          <w:tcPr>
            <w:tcW w:w="0" w:type="auto"/>
            <w:tcBorders>
              <w:top w:val="single" w:sz="4" w:space="0" w:color="auto"/>
              <w:left w:val="single" w:sz="4" w:space="0" w:color="auto"/>
              <w:bottom w:val="single" w:sz="4" w:space="0" w:color="auto"/>
            </w:tcBorders>
            <w:shd w:val="clear" w:color="auto" w:fill="A8D08D" w:themeFill="accent6" w:themeFillTint="99"/>
            <w:vAlign w:val="center"/>
            <w:hideMark/>
          </w:tcPr>
          <w:p w14:paraId="3EBDD98E"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Contact Form (non-functional)</w:t>
            </w: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1450015E"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Placeholder layout for inputs and button</w:t>
            </w:r>
          </w:p>
        </w:tc>
      </w:tr>
      <w:tr w:rsidR="00FA560A" w:rsidRPr="00504577" w14:paraId="659D2C8F" w14:textId="77777777" w:rsidTr="00657644">
        <w:trPr>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3206E57E"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 xml:space="preserve">Accessible Fonts &amp; </w:t>
            </w:r>
            <w:proofErr w:type="spellStart"/>
            <w:r w:rsidRPr="00504577">
              <w:rPr>
                <w:rFonts w:ascii="Times New Roman" w:eastAsia="Times New Roman" w:hAnsi="Times New Roman" w:cs="Times New Roman"/>
                <w:sz w:val="24"/>
                <w:szCs w:val="24"/>
                <w:lang w:eastAsia="en-IN"/>
              </w:rPr>
              <w:t>Colors</w:t>
            </w:r>
            <w:proofErr w:type="spellEnd"/>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4D9EF155"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High contrast and readable typography</w:t>
            </w:r>
          </w:p>
        </w:tc>
      </w:tr>
    </w:tbl>
    <w:p w14:paraId="59C34C41" w14:textId="77777777" w:rsidR="00FA560A" w:rsidRPr="00504577" w:rsidRDefault="00FA560A" w:rsidP="00FA560A">
      <w:pPr>
        <w:spacing w:after="0" w:line="240" w:lineRule="auto"/>
        <w:rPr>
          <w:rFonts w:ascii="Times New Roman" w:eastAsia="Times New Roman" w:hAnsi="Times New Roman" w:cs="Times New Roman"/>
          <w:sz w:val="24"/>
          <w:szCs w:val="24"/>
          <w:lang w:eastAsia="en-IN"/>
        </w:rPr>
      </w:pPr>
    </w:p>
    <w:p w14:paraId="34513F71"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9. Challenges Faced &amp; Solutions</w:t>
      </w:r>
    </w:p>
    <w:tbl>
      <w:tblPr>
        <w:tblW w:w="0" w:type="auto"/>
        <w:tblCellSpacing w:w="15" w:type="dxa"/>
        <w:shd w:val="clear" w:color="auto" w:fill="A8D08D" w:themeFill="accent6" w:themeFillTint="99"/>
        <w:tblCellMar>
          <w:top w:w="15" w:type="dxa"/>
          <w:left w:w="15" w:type="dxa"/>
          <w:bottom w:w="15" w:type="dxa"/>
          <w:right w:w="15" w:type="dxa"/>
        </w:tblCellMar>
        <w:tblLook w:val="04A0" w:firstRow="1" w:lastRow="0" w:firstColumn="1" w:lastColumn="0" w:noHBand="0" w:noVBand="1"/>
      </w:tblPr>
      <w:tblGrid>
        <w:gridCol w:w="3844"/>
        <w:gridCol w:w="4148"/>
      </w:tblGrid>
      <w:tr w:rsidR="00FA560A" w:rsidRPr="00504577" w14:paraId="3443FD4F" w14:textId="77777777" w:rsidTr="00657644">
        <w:trPr>
          <w:tblHeader/>
          <w:tblCellSpacing w:w="15" w:type="dxa"/>
        </w:trPr>
        <w:tc>
          <w:tcPr>
            <w:tcW w:w="0" w:type="auto"/>
            <w:tcBorders>
              <w:top w:val="single" w:sz="4" w:space="0" w:color="auto"/>
              <w:left w:val="single" w:sz="4" w:space="0" w:color="auto"/>
            </w:tcBorders>
            <w:shd w:val="clear" w:color="auto" w:fill="A8D08D" w:themeFill="accent6" w:themeFillTint="99"/>
            <w:vAlign w:val="center"/>
            <w:hideMark/>
          </w:tcPr>
          <w:p w14:paraId="2BFBA61F"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Challenge</w:t>
            </w:r>
          </w:p>
        </w:tc>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7020C575"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Solution</w:t>
            </w:r>
          </w:p>
        </w:tc>
      </w:tr>
      <w:tr w:rsidR="00FA560A" w:rsidRPr="00504577" w14:paraId="59CB6749" w14:textId="77777777" w:rsidTr="00657644">
        <w:trPr>
          <w:tblCellSpacing w:w="15" w:type="dxa"/>
        </w:trPr>
        <w:tc>
          <w:tcPr>
            <w:tcW w:w="0" w:type="auto"/>
            <w:tcBorders>
              <w:top w:val="single" w:sz="4" w:space="0" w:color="auto"/>
              <w:left w:val="single" w:sz="4" w:space="0" w:color="auto"/>
            </w:tcBorders>
            <w:shd w:val="clear" w:color="auto" w:fill="A8D08D" w:themeFill="accent6" w:themeFillTint="99"/>
            <w:vAlign w:val="center"/>
            <w:hideMark/>
          </w:tcPr>
          <w:p w14:paraId="2F599771"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Overlapping elements on small screens</w:t>
            </w:r>
          </w:p>
        </w:tc>
        <w:tc>
          <w:tcPr>
            <w:tcW w:w="0" w:type="auto"/>
            <w:tcBorders>
              <w:top w:val="single" w:sz="4" w:space="0" w:color="auto"/>
              <w:left w:val="single" w:sz="4" w:space="0" w:color="auto"/>
              <w:right w:val="single" w:sz="4" w:space="0" w:color="auto"/>
            </w:tcBorders>
            <w:shd w:val="clear" w:color="auto" w:fill="A8D08D" w:themeFill="accent6" w:themeFillTint="99"/>
            <w:vAlign w:val="center"/>
            <w:hideMark/>
          </w:tcPr>
          <w:p w14:paraId="1B13986E"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Used media queries to stack elements</w:t>
            </w:r>
          </w:p>
        </w:tc>
      </w:tr>
      <w:tr w:rsidR="00FA560A" w:rsidRPr="00504577" w14:paraId="7AAD2074" w14:textId="77777777" w:rsidTr="00657644">
        <w:trPr>
          <w:tblCellSpacing w:w="15" w:type="dxa"/>
        </w:trPr>
        <w:tc>
          <w:tcPr>
            <w:tcW w:w="0" w:type="auto"/>
            <w:tcBorders>
              <w:top w:val="single" w:sz="4" w:space="0" w:color="auto"/>
              <w:left w:val="single" w:sz="4" w:space="0" w:color="auto"/>
              <w:bottom w:val="single" w:sz="4" w:space="0" w:color="auto"/>
            </w:tcBorders>
            <w:shd w:val="clear" w:color="auto" w:fill="A8D08D" w:themeFill="accent6" w:themeFillTint="99"/>
            <w:vAlign w:val="center"/>
            <w:hideMark/>
          </w:tcPr>
          <w:p w14:paraId="6B46459E"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Difficulty aligning items using float</w:t>
            </w:r>
          </w:p>
        </w:tc>
        <w:tc>
          <w:tcPr>
            <w:tcW w:w="0" w:type="auto"/>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1E9A009"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Shifted to Flexbox and Grid</w:t>
            </w:r>
          </w:p>
        </w:tc>
      </w:tr>
      <w:tr w:rsidR="00FA560A" w:rsidRPr="00504577" w14:paraId="42834A3F" w14:textId="77777777" w:rsidTr="00657644">
        <w:trPr>
          <w:tblCellSpacing w:w="15" w:type="dxa"/>
        </w:trPr>
        <w:tc>
          <w:tcPr>
            <w:tcW w:w="0" w:type="auto"/>
            <w:tcBorders>
              <w:left w:val="single" w:sz="4" w:space="0" w:color="auto"/>
              <w:bottom w:val="single" w:sz="4" w:space="0" w:color="auto"/>
            </w:tcBorders>
            <w:shd w:val="clear" w:color="auto" w:fill="A8D08D" w:themeFill="accent6" w:themeFillTint="99"/>
            <w:vAlign w:val="center"/>
            <w:hideMark/>
          </w:tcPr>
          <w:p w14:paraId="5EC30245"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Typography scaling issue</w:t>
            </w:r>
          </w:p>
        </w:tc>
        <w:tc>
          <w:tcPr>
            <w:tcW w:w="0" w:type="auto"/>
            <w:tcBorders>
              <w:left w:val="single" w:sz="4" w:space="0" w:color="auto"/>
              <w:bottom w:val="single" w:sz="4" w:space="0" w:color="auto"/>
              <w:right w:val="single" w:sz="4" w:space="0" w:color="auto"/>
            </w:tcBorders>
            <w:shd w:val="clear" w:color="auto" w:fill="A8D08D" w:themeFill="accent6" w:themeFillTint="99"/>
            <w:vAlign w:val="center"/>
            <w:hideMark/>
          </w:tcPr>
          <w:p w14:paraId="7A3AF2D8" w14:textId="77777777" w:rsidR="00FA560A" w:rsidRPr="00504577" w:rsidRDefault="00FA560A" w:rsidP="00657644">
            <w:pPr>
              <w:spacing w:after="0"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Used relative units (</w:t>
            </w:r>
            <w:proofErr w:type="spellStart"/>
            <w:r w:rsidRPr="00504577">
              <w:rPr>
                <w:rFonts w:ascii="Times New Roman" w:eastAsia="Times New Roman" w:hAnsi="Times New Roman" w:cs="Times New Roman"/>
                <w:sz w:val="24"/>
                <w:szCs w:val="24"/>
                <w:lang w:eastAsia="en-IN"/>
              </w:rPr>
              <w:t>em</w:t>
            </w:r>
            <w:proofErr w:type="spellEnd"/>
            <w:r w:rsidRPr="00504577">
              <w:rPr>
                <w:rFonts w:ascii="Times New Roman" w:eastAsia="Times New Roman" w:hAnsi="Times New Roman" w:cs="Times New Roman"/>
                <w:sz w:val="24"/>
                <w:szCs w:val="24"/>
                <w:lang w:eastAsia="en-IN"/>
              </w:rPr>
              <w:t xml:space="preserve">/rem) instead of </w:t>
            </w:r>
            <w:proofErr w:type="spellStart"/>
            <w:r w:rsidRPr="00504577">
              <w:rPr>
                <w:rFonts w:ascii="Times New Roman" w:eastAsia="Times New Roman" w:hAnsi="Times New Roman" w:cs="Times New Roman"/>
                <w:sz w:val="24"/>
                <w:szCs w:val="24"/>
                <w:lang w:eastAsia="en-IN"/>
              </w:rPr>
              <w:t>px</w:t>
            </w:r>
            <w:proofErr w:type="spellEnd"/>
          </w:p>
        </w:tc>
      </w:tr>
    </w:tbl>
    <w:p w14:paraId="5D039DD6" w14:textId="77777777" w:rsidR="00174D43" w:rsidRDefault="00174D43" w:rsidP="00FA560A">
      <w:pPr>
        <w:spacing w:before="100" w:beforeAutospacing="1" w:after="100" w:afterAutospacing="1" w:line="240" w:lineRule="auto"/>
        <w:rPr>
          <w:rFonts w:ascii="Times New Roman" w:eastAsia="Times New Roman" w:hAnsi="Times New Roman" w:cs="Times New Roman"/>
          <w:b/>
          <w:bCs/>
          <w:sz w:val="24"/>
          <w:szCs w:val="24"/>
          <w:lang w:eastAsia="en-IN"/>
        </w:rPr>
      </w:pPr>
    </w:p>
    <w:p w14:paraId="7BBF622B" w14:textId="77777777" w:rsidR="00174D43" w:rsidRDefault="00174D43" w:rsidP="00FA560A">
      <w:pPr>
        <w:spacing w:before="100" w:beforeAutospacing="1" w:after="100" w:afterAutospacing="1" w:line="240" w:lineRule="auto"/>
        <w:rPr>
          <w:rFonts w:ascii="Times New Roman" w:eastAsia="Times New Roman" w:hAnsi="Times New Roman" w:cs="Times New Roman"/>
          <w:b/>
          <w:bCs/>
          <w:sz w:val="24"/>
          <w:szCs w:val="24"/>
          <w:lang w:eastAsia="en-IN"/>
        </w:rPr>
      </w:pPr>
    </w:p>
    <w:p w14:paraId="41C41D71" w14:textId="6ECAF900"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lastRenderedPageBreak/>
        <w:t>10. Outcome</w:t>
      </w:r>
    </w:p>
    <w:p w14:paraId="3FA0C8CD" w14:textId="1E43AE87" w:rsidR="00174D43" w:rsidRDefault="00174D43" w:rsidP="00174D43">
      <w:pPr>
        <w:pStyle w:val="NormalWeb"/>
        <w:numPr>
          <w:ilvl w:val="0"/>
          <w:numId w:val="6"/>
        </w:numPr>
      </w:pPr>
      <w:r>
        <w:t>A well-structured and thematic landing page for a movie.</w:t>
      </w:r>
    </w:p>
    <w:p w14:paraId="16443C90" w14:textId="22B280C5" w:rsidR="00174D43" w:rsidRDefault="00174D43" w:rsidP="00174D43">
      <w:pPr>
        <w:pStyle w:val="NormalWeb"/>
        <w:numPr>
          <w:ilvl w:val="0"/>
          <w:numId w:val="6"/>
        </w:numPr>
      </w:pPr>
      <w:r>
        <w:t>All key information is presented clearly and logically.</w:t>
      </w:r>
    </w:p>
    <w:p w14:paraId="567181DE" w14:textId="47324B64" w:rsidR="00FA560A" w:rsidRPr="00174D43" w:rsidRDefault="00174D43" w:rsidP="00174D43">
      <w:pPr>
        <w:pStyle w:val="NormalWeb"/>
        <w:numPr>
          <w:ilvl w:val="0"/>
          <w:numId w:val="6"/>
        </w:numPr>
      </w:pPr>
      <w:r>
        <w:t>The design successfully conveys the mood and genre of the film.</w:t>
      </w:r>
    </w:p>
    <w:p w14:paraId="5B900946" w14:textId="77777777"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11. Future Enhancements</w:t>
      </w:r>
    </w:p>
    <w:p w14:paraId="46BC7907" w14:textId="5B1BB272" w:rsidR="00174D43" w:rsidRDefault="00174D43" w:rsidP="00174D43">
      <w:pPr>
        <w:pStyle w:val="NormalWeb"/>
        <w:numPr>
          <w:ilvl w:val="0"/>
          <w:numId w:val="7"/>
        </w:numPr>
      </w:pPr>
      <w:r>
        <w:t>Implement a dynamic carousel using JavaScript to allow users to scroll through movie posters.</w:t>
      </w:r>
    </w:p>
    <w:p w14:paraId="477BE8B8" w14:textId="3C2ECB3B" w:rsidR="00174D43" w:rsidRDefault="00174D43" w:rsidP="00174D43">
      <w:pPr>
        <w:pStyle w:val="NormalWeb"/>
        <w:numPr>
          <w:ilvl w:val="0"/>
          <w:numId w:val="7"/>
        </w:numPr>
      </w:pPr>
      <w:r>
        <w:t>Add a play button for a movie trailer.</w:t>
      </w:r>
    </w:p>
    <w:p w14:paraId="779BB940" w14:textId="74C05759" w:rsidR="00174D43" w:rsidRDefault="00174D43" w:rsidP="00174D43">
      <w:pPr>
        <w:pStyle w:val="NormalWeb"/>
        <w:numPr>
          <w:ilvl w:val="0"/>
          <w:numId w:val="7"/>
        </w:numPr>
      </w:pPr>
      <w:r>
        <w:t>Make the "Where to watch" logos functional links.</w:t>
      </w:r>
    </w:p>
    <w:p w14:paraId="2C1EC75C" w14:textId="73A6B89F" w:rsidR="00174D43" w:rsidRDefault="00174D43" w:rsidP="00174D43">
      <w:pPr>
        <w:pStyle w:val="NormalWeb"/>
        <w:numPr>
          <w:ilvl w:val="0"/>
          <w:numId w:val="7"/>
        </w:numPr>
      </w:pPr>
      <w:r>
        <w:t>Create a backend to dynamically load movie data, reviews, and cast information.</w:t>
      </w:r>
    </w:p>
    <w:p w14:paraId="78CAB6A4" w14:textId="35DED76B" w:rsidR="00FA560A" w:rsidRDefault="00174D43" w:rsidP="00174D43">
      <w:pPr>
        <w:pStyle w:val="NormalWeb"/>
        <w:numPr>
          <w:ilvl w:val="0"/>
          <w:numId w:val="7"/>
        </w:numPr>
      </w:pPr>
      <w:r>
        <w:t>Add a rating submission feature for users.</w:t>
      </w:r>
    </w:p>
    <w:p w14:paraId="40FAEF8D" w14:textId="1B7DCD54" w:rsidR="00113A1D" w:rsidRDefault="00113A1D" w:rsidP="00113A1D">
      <w:pPr>
        <w:pStyle w:val="NormalWeb"/>
        <w:rPr>
          <w:b/>
          <w:bCs/>
        </w:rPr>
      </w:pPr>
      <w:r w:rsidRPr="00113A1D">
        <w:rPr>
          <w:b/>
          <w:bCs/>
        </w:rPr>
        <w:t>12. Sample Code</w:t>
      </w:r>
    </w:p>
    <w:p w14:paraId="22808DC7"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&lt;!DOCTYPE html&gt;</w:t>
      </w:r>
    </w:p>
    <w:p w14:paraId="38CBC8A9"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&lt;html lang="</w:t>
      </w:r>
      <w:proofErr w:type="spellStart"/>
      <w:r w:rsidRPr="00FA4E63">
        <w:rPr>
          <w:rFonts w:ascii="Times New Roman" w:eastAsia="Times New Roman" w:hAnsi="Times New Roman" w:cs="Times New Roman"/>
          <w:sz w:val="24"/>
          <w:szCs w:val="24"/>
          <w:lang w:eastAsia="en-IN"/>
        </w:rPr>
        <w:t>en</w:t>
      </w:r>
      <w:proofErr w:type="spellEnd"/>
      <w:r w:rsidRPr="00FA4E63">
        <w:rPr>
          <w:rFonts w:ascii="Times New Roman" w:eastAsia="Times New Roman" w:hAnsi="Times New Roman" w:cs="Times New Roman"/>
          <w:sz w:val="24"/>
          <w:szCs w:val="24"/>
          <w:lang w:eastAsia="en-IN"/>
        </w:rPr>
        <w:t>"&gt;</w:t>
      </w:r>
    </w:p>
    <w:p w14:paraId="7CDDCC2A"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&lt;head&gt;</w:t>
      </w:r>
    </w:p>
    <w:p w14:paraId="63EE601E"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&lt;meta charset="utf-8" /&gt;</w:t>
      </w:r>
    </w:p>
    <w:p w14:paraId="4AEA384A"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&lt;meta name="viewport" content="width=device-width, initial-scale=1" /&gt;</w:t>
      </w:r>
    </w:p>
    <w:p w14:paraId="03FB26EE" w14:textId="75E17C8F"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&lt;title&gt;Movie — The Midnight Signal&lt;/title&gt;</w:t>
      </w:r>
    </w:p>
    <w:p w14:paraId="0CBB9FCA" w14:textId="6674760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&lt;link </w:t>
      </w:r>
      <w:proofErr w:type="spellStart"/>
      <w:r w:rsidRPr="00FA4E63">
        <w:rPr>
          <w:rFonts w:ascii="Times New Roman" w:eastAsia="Times New Roman" w:hAnsi="Times New Roman" w:cs="Times New Roman"/>
          <w:sz w:val="24"/>
          <w:szCs w:val="24"/>
          <w:lang w:eastAsia="en-IN"/>
        </w:rPr>
        <w:t>rel</w:t>
      </w:r>
      <w:proofErr w:type="spellEnd"/>
      <w:r w:rsidRPr="00FA4E63">
        <w:rPr>
          <w:rFonts w:ascii="Times New Roman" w:eastAsia="Times New Roman" w:hAnsi="Times New Roman" w:cs="Times New Roman"/>
          <w:sz w:val="24"/>
          <w:szCs w:val="24"/>
          <w:lang w:eastAsia="en-IN"/>
        </w:rPr>
        <w:t xml:space="preserve">="stylesheet" </w:t>
      </w:r>
      <w:proofErr w:type="spellStart"/>
      <w:r w:rsidRPr="00FA4E63">
        <w:rPr>
          <w:rFonts w:ascii="Times New Roman" w:eastAsia="Times New Roman" w:hAnsi="Times New Roman" w:cs="Times New Roman"/>
          <w:sz w:val="24"/>
          <w:szCs w:val="24"/>
          <w:lang w:eastAsia="en-IN"/>
        </w:rPr>
        <w:t>href</w:t>
      </w:r>
      <w:proofErr w:type="spellEnd"/>
      <w:r w:rsidRPr="00FA4E63">
        <w:rPr>
          <w:rFonts w:ascii="Times New Roman" w:eastAsia="Times New Roman" w:hAnsi="Times New Roman" w:cs="Times New Roman"/>
          <w:sz w:val="24"/>
          <w:szCs w:val="24"/>
          <w:lang w:eastAsia="en-IN"/>
        </w:rPr>
        <w:t>="movie.css"&gt;</w:t>
      </w:r>
    </w:p>
    <w:p w14:paraId="14EDB68B"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&lt;link href="https://fonts.googleapis.com/css2?family=Cinzel:wght@400;700&amp;family=Montserrat:ital,wght@0,400;0,600;1,300&amp;display=swap" </w:t>
      </w:r>
      <w:proofErr w:type="spellStart"/>
      <w:r w:rsidRPr="00FA4E63">
        <w:rPr>
          <w:rFonts w:ascii="Times New Roman" w:eastAsia="Times New Roman" w:hAnsi="Times New Roman" w:cs="Times New Roman"/>
          <w:sz w:val="24"/>
          <w:szCs w:val="24"/>
          <w:lang w:eastAsia="en-IN"/>
        </w:rPr>
        <w:t>rel</w:t>
      </w:r>
      <w:proofErr w:type="spellEnd"/>
      <w:r w:rsidRPr="00FA4E63">
        <w:rPr>
          <w:rFonts w:ascii="Times New Roman" w:eastAsia="Times New Roman" w:hAnsi="Times New Roman" w:cs="Times New Roman"/>
          <w:sz w:val="24"/>
          <w:szCs w:val="24"/>
          <w:lang w:eastAsia="en-IN"/>
        </w:rPr>
        <w:t>="stylesheet"&gt;</w:t>
      </w:r>
    </w:p>
    <w:p w14:paraId="7E80A1C6"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&lt;/head&gt;</w:t>
      </w:r>
    </w:p>
    <w:p w14:paraId="35BF88A7" w14:textId="22A1DB36"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&lt;body&gt;</w:t>
      </w:r>
    </w:p>
    <w:p w14:paraId="0FEA35DA"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&lt;header class="site-header"&gt;</w:t>
      </w:r>
    </w:p>
    <w:p w14:paraId="2720B51A"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&lt;div class="header-inner"&gt;</w:t>
      </w:r>
    </w:p>
    <w:p w14:paraId="2CD0762C"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&lt;h1 class="movie-title"&gt;The Midnight Signal&lt;/h1&gt;</w:t>
      </w:r>
    </w:p>
    <w:p w14:paraId="545233A6"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&lt;div class="meta"&gt;Psychological Thriller • 2024&lt;/div&gt;</w:t>
      </w:r>
    </w:p>
    <w:p w14:paraId="709453F3"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&lt;/div&gt;</w:t>
      </w:r>
    </w:p>
    <w:p w14:paraId="20F8D68F" w14:textId="36637452"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&lt;/header&gt;</w:t>
      </w:r>
    </w:p>
    <w:p w14:paraId="054BEC17"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lastRenderedPageBreak/>
        <w:t xml:space="preserve">  &lt;main&gt;</w:t>
      </w:r>
    </w:p>
    <w:p w14:paraId="4CACF46A"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&lt;section class="section"&gt;</w:t>
      </w:r>
    </w:p>
    <w:p w14:paraId="222959FB"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&lt;div style="text-align: </w:t>
      </w:r>
      <w:proofErr w:type="spellStart"/>
      <w:r w:rsidRPr="00FA4E63">
        <w:rPr>
          <w:rFonts w:ascii="Times New Roman" w:eastAsia="Times New Roman" w:hAnsi="Times New Roman" w:cs="Times New Roman"/>
          <w:sz w:val="24"/>
          <w:szCs w:val="24"/>
          <w:lang w:eastAsia="en-IN"/>
        </w:rPr>
        <w:t>center</w:t>
      </w:r>
      <w:proofErr w:type="spellEnd"/>
      <w:r w:rsidRPr="00FA4E63">
        <w:rPr>
          <w:rFonts w:ascii="Times New Roman" w:eastAsia="Times New Roman" w:hAnsi="Times New Roman" w:cs="Times New Roman"/>
          <w:sz w:val="24"/>
          <w:szCs w:val="24"/>
          <w:lang w:eastAsia="en-IN"/>
        </w:rPr>
        <w:t>;"&gt;</w:t>
      </w:r>
    </w:p>
    <w:p w14:paraId="276DB300"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&lt;h1&gt;The Midnight Signal&lt;/h1&gt;</w:t>
      </w:r>
    </w:p>
    <w:p w14:paraId="3678BF0C"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&lt;p&gt;</w:t>
      </w:r>
    </w:p>
    <w:p w14:paraId="5146041A"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Welcome to the official page of **The Midnight Signal**, a thrilling cinematic journey that</w:t>
      </w:r>
    </w:p>
    <w:p w14:paraId="061843FF"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blends suspense, mystery, and heart-pounding drama.</w:t>
      </w:r>
    </w:p>
    <w:p w14:paraId="6BF54C59"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&lt;/p&gt;</w:t>
      </w:r>
    </w:p>
    <w:p w14:paraId="3C7EF3CF"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&lt;p&gt;</w:t>
      </w:r>
    </w:p>
    <w:p w14:paraId="6D5C213E"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Follow the story of unexpected heroes navigating the chaos of a world where every decision</w:t>
      </w:r>
    </w:p>
    <w:p w14:paraId="02742796" w14:textId="77777777" w:rsidR="00FA4E63" w:rsidRP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could mean the difference between survival and disaster.</w:t>
      </w:r>
    </w:p>
    <w:p w14:paraId="69910AA6" w14:textId="77777777" w:rsidR="00FA4E63" w:rsidRDefault="00FA4E63" w:rsidP="00FA4E63">
      <w:pPr>
        <w:spacing w:before="100" w:beforeAutospacing="1" w:after="100" w:afterAutospacing="1" w:line="240" w:lineRule="auto"/>
        <w:rPr>
          <w:rFonts w:ascii="Times New Roman" w:eastAsia="Times New Roman" w:hAnsi="Times New Roman" w:cs="Times New Roman"/>
          <w:sz w:val="24"/>
          <w:szCs w:val="24"/>
          <w:lang w:eastAsia="en-IN"/>
        </w:rPr>
      </w:pPr>
      <w:r w:rsidRPr="00FA4E63">
        <w:rPr>
          <w:rFonts w:ascii="Times New Roman" w:eastAsia="Times New Roman" w:hAnsi="Times New Roman" w:cs="Times New Roman"/>
          <w:sz w:val="24"/>
          <w:szCs w:val="24"/>
          <w:lang w:eastAsia="en-IN"/>
        </w:rPr>
        <w:t xml:space="preserve">        &lt;/p&gt;</w:t>
      </w:r>
    </w:p>
    <w:p w14:paraId="05D5FA4E" w14:textId="7FE7BAA0" w:rsidR="00067869" w:rsidRDefault="00FA560A" w:rsidP="00FA4E63">
      <w:pPr>
        <w:spacing w:before="100" w:beforeAutospacing="1" w:after="100" w:afterAutospacing="1" w:line="240" w:lineRule="auto"/>
        <w:rPr>
          <w:rFonts w:ascii="Times New Roman" w:eastAsia="Times New Roman" w:hAnsi="Times New Roman" w:cs="Times New Roman"/>
          <w:noProof/>
          <w:sz w:val="24"/>
          <w:szCs w:val="24"/>
          <w:lang w:eastAsia="en-IN"/>
        </w:rPr>
      </w:pPr>
      <w:r w:rsidRPr="00504577">
        <w:rPr>
          <w:rFonts w:ascii="Times New Roman" w:eastAsia="Times New Roman" w:hAnsi="Times New Roman" w:cs="Times New Roman"/>
          <w:b/>
          <w:bCs/>
          <w:sz w:val="24"/>
          <w:szCs w:val="24"/>
          <w:lang w:eastAsia="en-IN"/>
        </w:rPr>
        <w:t>1</w:t>
      </w:r>
      <w:r w:rsidR="00FA4E63">
        <w:rPr>
          <w:rFonts w:ascii="Times New Roman" w:eastAsia="Times New Roman" w:hAnsi="Times New Roman" w:cs="Times New Roman"/>
          <w:b/>
          <w:bCs/>
          <w:sz w:val="24"/>
          <w:szCs w:val="24"/>
          <w:lang w:eastAsia="en-IN"/>
        </w:rPr>
        <w:t>3</w:t>
      </w:r>
      <w:r w:rsidRPr="00504577">
        <w:rPr>
          <w:rFonts w:ascii="Times New Roman" w:eastAsia="Times New Roman" w:hAnsi="Times New Roman" w:cs="Times New Roman"/>
          <w:b/>
          <w:bCs/>
          <w:sz w:val="24"/>
          <w:szCs w:val="24"/>
          <w:lang w:eastAsia="en-IN"/>
        </w:rPr>
        <w:t>. Screenshots of Final Output</w:t>
      </w:r>
    </w:p>
    <w:p w14:paraId="759A9BA7" w14:textId="710795CA" w:rsidR="00A31F53" w:rsidRDefault="00A31F53" w:rsidP="00FA560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5F7D1EA" wp14:editId="7BFE74C1">
            <wp:extent cx="5731510" cy="2746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6375"/>
                    </a:xfrm>
                    <a:prstGeom prst="rect">
                      <a:avLst/>
                    </a:prstGeom>
                  </pic:spPr>
                </pic:pic>
              </a:graphicData>
            </a:graphic>
          </wp:inline>
        </w:drawing>
      </w:r>
    </w:p>
    <w:p w14:paraId="09856302" w14:textId="67C03B35" w:rsidR="00A31F53" w:rsidRDefault="00A31F53" w:rsidP="00FA560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066D2003" wp14:editId="09A706E5">
            <wp:extent cx="5730867" cy="28024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8039" cy="2815754"/>
                    </a:xfrm>
                    <a:prstGeom prst="rect">
                      <a:avLst/>
                    </a:prstGeom>
                  </pic:spPr>
                </pic:pic>
              </a:graphicData>
            </a:graphic>
          </wp:inline>
        </w:drawing>
      </w:r>
    </w:p>
    <w:p w14:paraId="54AC4D0D" w14:textId="11BDEDA9" w:rsidR="00A31F53" w:rsidRPr="00504577" w:rsidRDefault="00A31F53" w:rsidP="00FA560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E532E2F" wp14:editId="3964BC3C">
            <wp:extent cx="5731510" cy="27654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54134406" w14:textId="3BADC6D9" w:rsidR="00FA560A"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w:t>
      </w:r>
      <w:r w:rsidR="00FA4E63">
        <w:rPr>
          <w:rFonts w:ascii="Times New Roman" w:eastAsia="Times New Roman" w:hAnsi="Times New Roman" w:cs="Times New Roman"/>
          <w:b/>
          <w:bCs/>
          <w:sz w:val="24"/>
          <w:szCs w:val="24"/>
          <w:lang w:eastAsia="en-IN"/>
        </w:rPr>
        <w:t>4</w:t>
      </w:r>
      <w:r w:rsidRPr="00504577">
        <w:rPr>
          <w:rFonts w:ascii="Times New Roman" w:eastAsia="Times New Roman" w:hAnsi="Times New Roman" w:cs="Times New Roman"/>
          <w:b/>
          <w:bCs/>
          <w:sz w:val="24"/>
          <w:szCs w:val="24"/>
          <w:lang w:eastAsia="en-IN"/>
        </w:rPr>
        <w:t>. Conclusion</w:t>
      </w:r>
      <w:r w:rsidRPr="00504577">
        <w:rPr>
          <w:rFonts w:ascii="Times New Roman" w:eastAsia="Times New Roman" w:hAnsi="Times New Roman" w:cs="Times New Roman"/>
          <w:sz w:val="24"/>
          <w:szCs w:val="24"/>
          <w:lang w:eastAsia="en-IN"/>
        </w:rPr>
        <w:t xml:space="preserve"> </w:t>
      </w:r>
    </w:p>
    <w:p w14:paraId="152428F1" w14:textId="77777777" w:rsidR="00174D43" w:rsidRDefault="00174D43" w:rsidP="00FA560A">
      <w:pPr>
        <w:spacing w:before="100" w:beforeAutospacing="1" w:after="100" w:afterAutospacing="1" w:line="240" w:lineRule="auto"/>
      </w:pPr>
      <w:r>
        <w:t>This mini-project successfully demonstrates the creation of a promotional landing page for "The Midnight Signal." It effectively uses a dark-themed design to convey the movie's genre, while presenting all critical information in a clean and organized manner using front-end technologies (HTML and CSS).</w:t>
      </w:r>
    </w:p>
    <w:p w14:paraId="7090649E" w14:textId="190B9EF3" w:rsidR="00FA560A" w:rsidRPr="00504577" w:rsidRDefault="00FA560A" w:rsidP="00FA560A">
      <w:p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b/>
          <w:bCs/>
          <w:sz w:val="24"/>
          <w:szCs w:val="24"/>
          <w:lang w:eastAsia="en-IN"/>
        </w:rPr>
        <w:t>1</w:t>
      </w:r>
      <w:r w:rsidR="00FA4E63">
        <w:rPr>
          <w:rFonts w:ascii="Times New Roman" w:eastAsia="Times New Roman" w:hAnsi="Times New Roman" w:cs="Times New Roman"/>
          <w:b/>
          <w:bCs/>
          <w:sz w:val="24"/>
          <w:szCs w:val="24"/>
          <w:lang w:eastAsia="en-IN"/>
        </w:rPr>
        <w:t>5</w:t>
      </w:r>
      <w:r w:rsidRPr="00504577">
        <w:rPr>
          <w:rFonts w:ascii="Times New Roman" w:eastAsia="Times New Roman" w:hAnsi="Times New Roman" w:cs="Times New Roman"/>
          <w:b/>
          <w:bCs/>
          <w:sz w:val="24"/>
          <w:szCs w:val="24"/>
          <w:lang w:eastAsia="en-IN"/>
        </w:rPr>
        <w:t>. References</w:t>
      </w:r>
    </w:p>
    <w:p w14:paraId="6E70F098" w14:textId="77777777" w:rsidR="00FA560A" w:rsidRPr="00504577" w:rsidRDefault="00FA560A" w:rsidP="00FA560A">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04577">
        <w:rPr>
          <w:rFonts w:ascii="Times New Roman" w:eastAsia="Times New Roman" w:hAnsi="Times New Roman" w:cs="Times New Roman"/>
          <w:sz w:val="24"/>
          <w:szCs w:val="24"/>
          <w:lang w:eastAsia="en-IN"/>
        </w:rPr>
        <w:t xml:space="preserve">L&amp;T LMS: </w:t>
      </w:r>
      <w:hyperlink r:id="rId13" w:tgtFrame="_blank" w:history="1">
        <w:r w:rsidRPr="00504577">
          <w:rPr>
            <w:rFonts w:ascii="Times New Roman" w:eastAsia="Times New Roman" w:hAnsi="Times New Roman" w:cs="Times New Roman"/>
            <w:color w:val="0000FF"/>
            <w:sz w:val="24"/>
            <w:szCs w:val="24"/>
            <w:u w:val="single"/>
            <w:lang w:eastAsia="en-IN"/>
          </w:rPr>
          <w:t>https://learn.lntedutech.com/Landing/MyCourse</w:t>
        </w:r>
      </w:hyperlink>
    </w:p>
    <w:p w14:paraId="072A2C73" w14:textId="7DCAD70C" w:rsidR="00091895" w:rsidRDefault="00000000" w:rsidP="00FA560A">
      <w:r>
        <w:rPr>
          <w:rFonts w:ascii="Times New Roman" w:eastAsia="Times New Roman" w:hAnsi="Times New Roman" w:cs="Times New Roman"/>
          <w:sz w:val="24"/>
          <w:szCs w:val="24"/>
          <w:lang w:eastAsia="en-IN"/>
        </w:rPr>
        <w:pict w14:anchorId="07C4055C">
          <v:rect id="_x0000_i1025" style="width:0;height:1.5pt" o:hralign="center" o:hrstd="t" o:hr="t" fillcolor="#a0a0a0" stroked="f"/>
        </w:pict>
      </w:r>
    </w:p>
    <w:sectPr w:rsidR="00091895" w:rsidSect="00A31F53">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6C1C34" w14:textId="77777777" w:rsidR="00F03C83" w:rsidRDefault="00F03C83" w:rsidP="00A31F53">
      <w:pPr>
        <w:spacing w:after="0" w:line="240" w:lineRule="auto"/>
      </w:pPr>
      <w:r>
        <w:separator/>
      </w:r>
    </w:p>
  </w:endnote>
  <w:endnote w:type="continuationSeparator" w:id="0">
    <w:p w14:paraId="60470D5E" w14:textId="77777777" w:rsidR="00F03C83" w:rsidRDefault="00F03C83" w:rsidP="00A31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C78DB" w14:textId="77777777" w:rsidR="00A31F53" w:rsidRDefault="00A31F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A8782" w14:textId="77777777" w:rsidR="00A31F53" w:rsidRDefault="00A31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CFF0C" w14:textId="77777777" w:rsidR="00A31F53" w:rsidRDefault="00A31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07391" w14:textId="77777777" w:rsidR="00F03C83" w:rsidRDefault="00F03C83" w:rsidP="00A31F53">
      <w:pPr>
        <w:spacing w:after="0" w:line="240" w:lineRule="auto"/>
      </w:pPr>
      <w:r>
        <w:separator/>
      </w:r>
    </w:p>
  </w:footnote>
  <w:footnote w:type="continuationSeparator" w:id="0">
    <w:p w14:paraId="66A1ECF7" w14:textId="77777777" w:rsidR="00F03C83" w:rsidRDefault="00F03C83" w:rsidP="00A31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546F85" w14:textId="77777777" w:rsidR="00A31F53" w:rsidRDefault="00A31F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73BB6" w14:textId="77777777" w:rsidR="00A31F53" w:rsidRDefault="00A31F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CDFC9D" w14:textId="77777777" w:rsidR="00A31F53" w:rsidRDefault="00A31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16028"/>
    <w:multiLevelType w:val="multilevel"/>
    <w:tmpl w:val="776E5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83E18"/>
    <w:multiLevelType w:val="multilevel"/>
    <w:tmpl w:val="D444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84706"/>
    <w:multiLevelType w:val="multilevel"/>
    <w:tmpl w:val="E38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73B0E"/>
    <w:multiLevelType w:val="multilevel"/>
    <w:tmpl w:val="81E0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C60E7E"/>
    <w:multiLevelType w:val="multilevel"/>
    <w:tmpl w:val="6E46E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E2079C"/>
    <w:multiLevelType w:val="multilevel"/>
    <w:tmpl w:val="5B9A8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A52361"/>
    <w:multiLevelType w:val="multilevel"/>
    <w:tmpl w:val="E3B4F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DA79BD"/>
    <w:multiLevelType w:val="multilevel"/>
    <w:tmpl w:val="167E3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558546">
    <w:abstractNumId w:val="0"/>
  </w:num>
  <w:num w:numId="2" w16cid:durableId="1581792414">
    <w:abstractNumId w:val="5"/>
  </w:num>
  <w:num w:numId="3" w16cid:durableId="948513629">
    <w:abstractNumId w:val="2"/>
  </w:num>
  <w:num w:numId="4" w16cid:durableId="933364790">
    <w:abstractNumId w:val="3"/>
  </w:num>
  <w:num w:numId="5" w16cid:durableId="1642232054">
    <w:abstractNumId w:val="4"/>
  </w:num>
  <w:num w:numId="6" w16cid:durableId="621498200">
    <w:abstractNumId w:val="7"/>
  </w:num>
  <w:num w:numId="7" w16cid:durableId="1751197756">
    <w:abstractNumId w:val="6"/>
  </w:num>
  <w:num w:numId="8" w16cid:durableId="1409957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60A"/>
    <w:rsid w:val="00067869"/>
    <w:rsid w:val="00091895"/>
    <w:rsid w:val="00113A1D"/>
    <w:rsid w:val="00174D43"/>
    <w:rsid w:val="002E0A44"/>
    <w:rsid w:val="00937BFE"/>
    <w:rsid w:val="00A31F53"/>
    <w:rsid w:val="00EC5663"/>
    <w:rsid w:val="00F03C83"/>
    <w:rsid w:val="00FA4E63"/>
    <w:rsid w:val="00FA56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AD0B"/>
  <w15:chartTrackingRefBased/>
  <w15:docId w15:val="{65D32FEE-94E9-409E-870B-5BF4C4A0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6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560A"/>
    <w:rPr>
      <w:color w:val="0000FF"/>
      <w:u w:val="single"/>
    </w:rPr>
  </w:style>
  <w:style w:type="paragraph" w:styleId="ListParagraph">
    <w:name w:val="List Paragraph"/>
    <w:basedOn w:val="Normal"/>
    <w:uiPriority w:val="34"/>
    <w:qFormat/>
    <w:rsid w:val="00FA560A"/>
    <w:pPr>
      <w:ind w:left="720"/>
      <w:contextualSpacing/>
    </w:pPr>
  </w:style>
  <w:style w:type="paragraph" w:styleId="NormalWeb">
    <w:name w:val="Normal (Web)"/>
    <w:basedOn w:val="Normal"/>
    <w:uiPriority w:val="99"/>
    <w:unhideWhenUsed/>
    <w:rsid w:val="00FA56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31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F53"/>
  </w:style>
  <w:style w:type="paragraph" w:styleId="Footer">
    <w:name w:val="footer"/>
    <w:basedOn w:val="Normal"/>
    <w:link w:val="FooterChar"/>
    <w:uiPriority w:val="99"/>
    <w:unhideWhenUsed/>
    <w:rsid w:val="00A31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77904">
      <w:bodyDiv w:val="1"/>
      <w:marLeft w:val="0"/>
      <w:marRight w:val="0"/>
      <w:marTop w:val="0"/>
      <w:marBottom w:val="0"/>
      <w:divBdr>
        <w:top w:val="none" w:sz="0" w:space="0" w:color="auto"/>
        <w:left w:val="none" w:sz="0" w:space="0" w:color="auto"/>
        <w:bottom w:val="none" w:sz="0" w:space="0" w:color="auto"/>
        <w:right w:val="none" w:sz="0" w:space="0" w:color="auto"/>
      </w:divBdr>
    </w:div>
    <w:div w:id="69472237">
      <w:bodyDiv w:val="1"/>
      <w:marLeft w:val="0"/>
      <w:marRight w:val="0"/>
      <w:marTop w:val="0"/>
      <w:marBottom w:val="0"/>
      <w:divBdr>
        <w:top w:val="none" w:sz="0" w:space="0" w:color="auto"/>
        <w:left w:val="none" w:sz="0" w:space="0" w:color="auto"/>
        <w:bottom w:val="none" w:sz="0" w:space="0" w:color="auto"/>
        <w:right w:val="none" w:sz="0" w:space="0" w:color="auto"/>
      </w:divBdr>
    </w:div>
    <w:div w:id="115879499">
      <w:bodyDiv w:val="1"/>
      <w:marLeft w:val="0"/>
      <w:marRight w:val="0"/>
      <w:marTop w:val="0"/>
      <w:marBottom w:val="0"/>
      <w:divBdr>
        <w:top w:val="none" w:sz="0" w:space="0" w:color="auto"/>
        <w:left w:val="none" w:sz="0" w:space="0" w:color="auto"/>
        <w:bottom w:val="none" w:sz="0" w:space="0" w:color="auto"/>
        <w:right w:val="none" w:sz="0" w:space="0" w:color="auto"/>
      </w:divBdr>
    </w:div>
    <w:div w:id="153184833">
      <w:bodyDiv w:val="1"/>
      <w:marLeft w:val="0"/>
      <w:marRight w:val="0"/>
      <w:marTop w:val="0"/>
      <w:marBottom w:val="0"/>
      <w:divBdr>
        <w:top w:val="none" w:sz="0" w:space="0" w:color="auto"/>
        <w:left w:val="none" w:sz="0" w:space="0" w:color="auto"/>
        <w:bottom w:val="none" w:sz="0" w:space="0" w:color="auto"/>
        <w:right w:val="none" w:sz="0" w:space="0" w:color="auto"/>
      </w:divBdr>
    </w:div>
    <w:div w:id="165051999">
      <w:bodyDiv w:val="1"/>
      <w:marLeft w:val="0"/>
      <w:marRight w:val="0"/>
      <w:marTop w:val="0"/>
      <w:marBottom w:val="0"/>
      <w:divBdr>
        <w:top w:val="none" w:sz="0" w:space="0" w:color="auto"/>
        <w:left w:val="none" w:sz="0" w:space="0" w:color="auto"/>
        <w:bottom w:val="none" w:sz="0" w:space="0" w:color="auto"/>
        <w:right w:val="none" w:sz="0" w:space="0" w:color="auto"/>
      </w:divBdr>
    </w:div>
    <w:div w:id="215435746">
      <w:bodyDiv w:val="1"/>
      <w:marLeft w:val="0"/>
      <w:marRight w:val="0"/>
      <w:marTop w:val="0"/>
      <w:marBottom w:val="0"/>
      <w:divBdr>
        <w:top w:val="none" w:sz="0" w:space="0" w:color="auto"/>
        <w:left w:val="none" w:sz="0" w:space="0" w:color="auto"/>
        <w:bottom w:val="none" w:sz="0" w:space="0" w:color="auto"/>
        <w:right w:val="none" w:sz="0" w:space="0" w:color="auto"/>
      </w:divBdr>
    </w:div>
    <w:div w:id="503011881">
      <w:bodyDiv w:val="1"/>
      <w:marLeft w:val="0"/>
      <w:marRight w:val="0"/>
      <w:marTop w:val="0"/>
      <w:marBottom w:val="0"/>
      <w:divBdr>
        <w:top w:val="none" w:sz="0" w:space="0" w:color="auto"/>
        <w:left w:val="none" w:sz="0" w:space="0" w:color="auto"/>
        <w:bottom w:val="none" w:sz="0" w:space="0" w:color="auto"/>
        <w:right w:val="none" w:sz="0" w:space="0" w:color="auto"/>
      </w:divBdr>
    </w:div>
    <w:div w:id="1386029565">
      <w:bodyDiv w:val="1"/>
      <w:marLeft w:val="0"/>
      <w:marRight w:val="0"/>
      <w:marTop w:val="0"/>
      <w:marBottom w:val="0"/>
      <w:divBdr>
        <w:top w:val="none" w:sz="0" w:space="0" w:color="auto"/>
        <w:left w:val="none" w:sz="0" w:space="0" w:color="auto"/>
        <w:bottom w:val="none" w:sz="0" w:space="0" w:color="auto"/>
        <w:right w:val="none" w:sz="0" w:space="0" w:color="auto"/>
      </w:divBdr>
    </w:div>
    <w:div w:id="1515996853">
      <w:bodyDiv w:val="1"/>
      <w:marLeft w:val="0"/>
      <w:marRight w:val="0"/>
      <w:marTop w:val="0"/>
      <w:marBottom w:val="0"/>
      <w:divBdr>
        <w:top w:val="none" w:sz="0" w:space="0" w:color="auto"/>
        <w:left w:val="none" w:sz="0" w:space="0" w:color="auto"/>
        <w:bottom w:val="none" w:sz="0" w:space="0" w:color="auto"/>
        <w:right w:val="none" w:sz="0" w:space="0" w:color="auto"/>
      </w:divBdr>
    </w:div>
    <w:div w:id="1580601779">
      <w:bodyDiv w:val="1"/>
      <w:marLeft w:val="0"/>
      <w:marRight w:val="0"/>
      <w:marTop w:val="0"/>
      <w:marBottom w:val="0"/>
      <w:divBdr>
        <w:top w:val="none" w:sz="0" w:space="0" w:color="auto"/>
        <w:left w:val="none" w:sz="0" w:space="0" w:color="auto"/>
        <w:bottom w:val="none" w:sz="0" w:space="0" w:color="auto"/>
        <w:right w:val="none" w:sz="0" w:space="0" w:color="auto"/>
      </w:divBdr>
    </w:div>
    <w:div w:id="1753118476">
      <w:bodyDiv w:val="1"/>
      <w:marLeft w:val="0"/>
      <w:marRight w:val="0"/>
      <w:marTop w:val="0"/>
      <w:marBottom w:val="0"/>
      <w:divBdr>
        <w:top w:val="none" w:sz="0" w:space="0" w:color="auto"/>
        <w:left w:val="none" w:sz="0" w:space="0" w:color="auto"/>
        <w:bottom w:val="none" w:sz="0" w:space="0" w:color="auto"/>
        <w:right w:val="none" w:sz="0" w:space="0" w:color="auto"/>
      </w:divBdr>
    </w:div>
    <w:div w:id="201702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higyan.neog@btech.christuniversity.in" TargetMode="External"/><Relationship Id="rId13" Type="http://schemas.openxmlformats.org/officeDocument/2006/relationships/hyperlink" Target="https://www.google.com/search?q=https://learn.lntedutech.com/Landing/MyCourse"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manshvi.jain@btech.christuniversity.in" TargetMode="Externa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mailto:sarthak.sharma@btech.christuniversity.in"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TotalTime>
  <Pages>5</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manshvi jain</dc:creator>
  <cp:keywords/>
  <dc:description/>
  <cp:lastModifiedBy>Abhigyan Neog</cp:lastModifiedBy>
  <cp:revision>4</cp:revision>
  <dcterms:created xsi:type="dcterms:W3CDTF">2025-08-12T17:50:00Z</dcterms:created>
  <dcterms:modified xsi:type="dcterms:W3CDTF">2025-08-13T04:06:00Z</dcterms:modified>
</cp:coreProperties>
</file>