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483" w:rsidRPr="009E2483" w:rsidRDefault="009E2483" w:rsidP="009E2483">
      <w:pPr>
        <w:spacing w:after="155" w:line="240" w:lineRule="auto"/>
        <w:rPr>
          <w:rFonts w:ascii="Times New Roman" w:eastAsia="Times New Roman" w:hAnsi="Times New Roman" w:cs="Times New Roman"/>
          <w:sz w:val="24"/>
          <w:szCs w:val="24"/>
        </w:rPr>
      </w:pPr>
      <w:r w:rsidRPr="009E2483">
        <w:rPr>
          <w:rFonts w:ascii="Times New Roman" w:eastAsia="Times New Roman" w:hAnsi="Times New Roman" w:cs="Times New Roman"/>
          <w:sz w:val="24"/>
          <w:szCs w:val="24"/>
        </w:rPr>
        <w:t xml:space="preserve">The data scientists at </w:t>
      </w:r>
      <w:proofErr w:type="spellStart"/>
      <w:r w:rsidRPr="009E2483">
        <w:rPr>
          <w:rFonts w:ascii="Times New Roman" w:eastAsia="Times New Roman" w:hAnsi="Times New Roman" w:cs="Times New Roman"/>
          <w:sz w:val="24"/>
          <w:szCs w:val="24"/>
        </w:rPr>
        <w:t>BigMart</w:t>
      </w:r>
      <w:proofErr w:type="spellEnd"/>
      <w:r w:rsidRPr="009E2483">
        <w:rPr>
          <w:rFonts w:ascii="Times New Roman" w:eastAsia="Times New Roman" w:hAnsi="Times New Roman" w:cs="Times New Roman"/>
          <w:sz w:val="24"/>
          <w:szCs w:val="24"/>
        </w:rPr>
        <w:t xml:space="preserve"> have collected 2013 sales data for 1559 products across 10 stores in different cities. Also, certain attributes of each product and store have been defined. The aim is to build a predictive model and find out the sales of each product at a particular store.</w:t>
      </w:r>
    </w:p>
    <w:p w:rsidR="009E2483" w:rsidRPr="009E2483" w:rsidRDefault="009E2483" w:rsidP="009E2483">
      <w:pPr>
        <w:spacing w:after="155" w:line="240" w:lineRule="auto"/>
        <w:rPr>
          <w:rFonts w:ascii="Times New Roman" w:eastAsia="Times New Roman" w:hAnsi="Times New Roman" w:cs="Times New Roman"/>
          <w:sz w:val="24"/>
          <w:szCs w:val="24"/>
        </w:rPr>
      </w:pPr>
      <w:r w:rsidRPr="009E2483">
        <w:rPr>
          <w:rFonts w:ascii="Times New Roman" w:eastAsia="Times New Roman" w:hAnsi="Times New Roman" w:cs="Times New Roman"/>
          <w:sz w:val="24"/>
          <w:szCs w:val="24"/>
        </w:rPr>
        <w:t xml:space="preserve">Using this model, </w:t>
      </w:r>
      <w:proofErr w:type="spellStart"/>
      <w:r w:rsidRPr="009E2483">
        <w:rPr>
          <w:rFonts w:ascii="Times New Roman" w:eastAsia="Times New Roman" w:hAnsi="Times New Roman" w:cs="Times New Roman"/>
          <w:sz w:val="24"/>
          <w:szCs w:val="24"/>
        </w:rPr>
        <w:t>BigMart</w:t>
      </w:r>
      <w:proofErr w:type="spellEnd"/>
      <w:r w:rsidRPr="009E2483">
        <w:rPr>
          <w:rFonts w:ascii="Times New Roman" w:eastAsia="Times New Roman" w:hAnsi="Times New Roman" w:cs="Times New Roman"/>
          <w:sz w:val="24"/>
          <w:szCs w:val="24"/>
        </w:rPr>
        <w:t xml:space="preserve"> will try to understand the properties of products and stores which play a key role in increasing sales.</w:t>
      </w:r>
    </w:p>
    <w:p w:rsidR="009E2483" w:rsidRPr="009E2483" w:rsidRDefault="009E2483" w:rsidP="009E2483">
      <w:pPr>
        <w:spacing w:after="155" w:line="240" w:lineRule="auto"/>
        <w:rPr>
          <w:rFonts w:ascii="Times New Roman" w:eastAsia="Times New Roman" w:hAnsi="Times New Roman" w:cs="Times New Roman"/>
          <w:sz w:val="24"/>
          <w:szCs w:val="24"/>
        </w:rPr>
      </w:pPr>
      <w:r w:rsidRPr="009E2483">
        <w:rPr>
          <w:rFonts w:ascii="Times New Roman" w:eastAsia="Times New Roman" w:hAnsi="Times New Roman" w:cs="Times New Roman"/>
          <w:sz w:val="24"/>
          <w:szCs w:val="24"/>
        </w:rPr>
        <w:t> </w:t>
      </w:r>
    </w:p>
    <w:p w:rsidR="009E2483" w:rsidRPr="009E2483" w:rsidRDefault="009E2483" w:rsidP="009E2483">
      <w:pPr>
        <w:spacing w:after="155" w:line="240" w:lineRule="auto"/>
        <w:rPr>
          <w:rFonts w:ascii="Times New Roman" w:eastAsia="Times New Roman" w:hAnsi="Times New Roman" w:cs="Times New Roman"/>
          <w:sz w:val="24"/>
          <w:szCs w:val="24"/>
        </w:rPr>
      </w:pPr>
      <w:r w:rsidRPr="009E2483">
        <w:rPr>
          <w:rFonts w:ascii="Times New Roman" w:eastAsia="Times New Roman" w:hAnsi="Times New Roman" w:cs="Times New Roman"/>
          <w:sz w:val="24"/>
          <w:szCs w:val="24"/>
        </w:rPr>
        <w:t>Please note that the data may have missing values as some stores might not report all the data due to technical glitches. Hence, it will be required to treat them accordingly.</w:t>
      </w:r>
    </w:p>
    <w:p w:rsidR="009E2483" w:rsidRPr="009E2483" w:rsidRDefault="009E2483" w:rsidP="009E2483">
      <w:pPr>
        <w:spacing w:before="310" w:after="310" w:line="240" w:lineRule="auto"/>
        <w:rPr>
          <w:rFonts w:ascii="Times New Roman" w:eastAsia="Times New Roman" w:hAnsi="Times New Roman" w:cs="Times New Roman"/>
          <w:sz w:val="24"/>
          <w:szCs w:val="24"/>
        </w:rPr>
      </w:pPr>
      <w:r w:rsidRPr="009E2483">
        <w:rPr>
          <w:rFonts w:ascii="Times New Roman" w:eastAsia="Times New Roman" w:hAnsi="Times New Roman" w:cs="Times New Roman"/>
          <w:sz w:val="24"/>
          <w:szCs w:val="24"/>
        </w:rPr>
        <w:pict>
          <v:rect id="_x0000_i1025" style="width:0;height:.75pt" o:hralign="center" o:hrstd="t" o:hr="t" fillcolor="#a0a0a0" stroked="f"/>
        </w:pict>
      </w:r>
    </w:p>
    <w:p w:rsidR="009E2483" w:rsidRPr="009E2483" w:rsidRDefault="009E2483" w:rsidP="009E2483">
      <w:pPr>
        <w:spacing w:before="310" w:after="155" w:line="240" w:lineRule="auto"/>
        <w:outlineLvl w:val="1"/>
        <w:rPr>
          <w:rFonts w:ascii="inherit" w:eastAsia="Times New Roman" w:hAnsi="inherit" w:cs="Times New Roman"/>
          <w:sz w:val="47"/>
          <w:szCs w:val="47"/>
        </w:rPr>
      </w:pPr>
      <w:r w:rsidRPr="009E2483">
        <w:rPr>
          <w:rFonts w:ascii="inherit" w:eastAsia="Times New Roman" w:hAnsi="inherit" w:cs="Times New Roman"/>
          <w:sz w:val="47"/>
          <w:szCs w:val="47"/>
        </w:rPr>
        <w:t>Data Set</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222222"/>
        </w:rPr>
        <w:t>We have train (8523) and test (5681) data set, train data set has both input and output variable(s). You need to predict the sales for test data set.</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t> </w:t>
      </w:r>
    </w:p>
    <w:tbl>
      <w:tblPr>
        <w:tblW w:w="8040" w:type="dxa"/>
        <w:tblCellMar>
          <w:top w:w="90" w:type="dxa"/>
          <w:left w:w="90" w:type="dxa"/>
          <w:bottom w:w="90" w:type="dxa"/>
          <w:right w:w="90" w:type="dxa"/>
        </w:tblCellMar>
        <w:tblLook w:val="04A0"/>
      </w:tblPr>
      <w:tblGrid>
        <w:gridCol w:w="2810"/>
        <w:gridCol w:w="5230"/>
      </w:tblGrid>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b/>
                <w:bCs/>
                <w:color w:val="000000"/>
                <w:sz w:val="24"/>
                <w:szCs w:val="24"/>
              </w:rPr>
              <w:t>Variable</w:t>
            </w:r>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b/>
                <w:bCs/>
                <w:color w:val="000000"/>
                <w:sz w:val="24"/>
                <w:szCs w:val="24"/>
              </w:rPr>
              <w:t>Description</w:t>
            </w:r>
          </w:p>
        </w:tc>
      </w:tr>
      <w:tr w:rsidR="009E2483" w:rsidRPr="009E2483" w:rsidTr="009E2483">
        <w:trPr>
          <w:trHeight w:val="75"/>
        </w:trPr>
        <w:tc>
          <w:tcPr>
            <w:tcW w:w="258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Item_Identifier</w:t>
            </w:r>
            <w:proofErr w:type="spellEnd"/>
          </w:p>
        </w:tc>
        <w:tc>
          <w:tcPr>
            <w:tcW w:w="510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Unique product ID</w:t>
            </w:r>
          </w:p>
        </w:tc>
      </w:tr>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Item_Weight</w:t>
            </w:r>
            <w:proofErr w:type="spellEnd"/>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Weight of product</w:t>
            </w:r>
          </w:p>
        </w:tc>
      </w:tr>
      <w:tr w:rsidR="009E2483" w:rsidRPr="009E2483" w:rsidTr="009E2483">
        <w:trPr>
          <w:trHeight w:val="75"/>
        </w:trPr>
        <w:tc>
          <w:tcPr>
            <w:tcW w:w="258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Item_Fat_Content</w:t>
            </w:r>
            <w:proofErr w:type="spellEnd"/>
          </w:p>
        </w:tc>
        <w:tc>
          <w:tcPr>
            <w:tcW w:w="510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Whether the product is low fat or not</w:t>
            </w:r>
          </w:p>
        </w:tc>
      </w:tr>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Item_Visibility</w:t>
            </w:r>
            <w:proofErr w:type="spellEnd"/>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The % of total display area of all products in a store allocated to the particular product</w:t>
            </w:r>
          </w:p>
        </w:tc>
      </w:tr>
      <w:tr w:rsidR="009E2483" w:rsidRPr="009E2483" w:rsidTr="009E2483">
        <w:trPr>
          <w:trHeight w:val="75"/>
        </w:trPr>
        <w:tc>
          <w:tcPr>
            <w:tcW w:w="258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Item_Type</w:t>
            </w:r>
            <w:proofErr w:type="spellEnd"/>
          </w:p>
        </w:tc>
        <w:tc>
          <w:tcPr>
            <w:tcW w:w="510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The category to which the product belongs</w:t>
            </w:r>
          </w:p>
        </w:tc>
      </w:tr>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Item_MRP</w:t>
            </w:r>
            <w:proofErr w:type="spellEnd"/>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Maximum Retail Price (list price) of the product</w:t>
            </w:r>
          </w:p>
        </w:tc>
      </w:tr>
      <w:tr w:rsidR="009E2483" w:rsidRPr="009E2483" w:rsidTr="009E2483">
        <w:trPr>
          <w:trHeight w:val="75"/>
        </w:trPr>
        <w:tc>
          <w:tcPr>
            <w:tcW w:w="258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Outlet_Identifier</w:t>
            </w:r>
            <w:proofErr w:type="spellEnd"/>
          </w:p>
        </w:tc>
        <w:tc>
          <w:tcPr>
            <w:tcW w:w="510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Unique store ID</w:t>
            </w:r>
          </w:p>
        </w:tc>
      </w:tr>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Outlet_Establishment_Year</w:t>
            </w:r>
            <w:proofErr w:type="spellEnd"/>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The year in which store was established</w:t>
            </w:r>
          </w:p>
        </w:tc>
      </w:tr>
      <w:tr w:rsidR="009E2483" w:rsidRPr="009E2483" w:rsidTr="009E2483">
        <w:trPr>
          <w:trHeight w:val="75"/>
        </w:trPr>
        <w:tc>
          <w:tcPr>
            <w:tcW w:w="258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Outlet_Size</w:t>
            </w:r>
            <w:proofErr w:type="spellEnd"/>
          </w:p>
        </w:tc>
        <w:tc>
          <w:tcPr>
            <w:tcW w:w="510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The size of the store in terms of ground area covered</w:t>
            </w:r>
          </w:p>
        </w:tc>
      </w:tr>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Outlet_Location_Type</w:t>
            </w:r>
            <w:proofErr w:type="spellEnd"/>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The type of city in which the store is located</w:t>
            </w:r>
          </w:p>
        </w:tc>
      </w:tr>
      <w:tr w:rsidR="009E2483" w:rsidRPr="009E2483" w:rsidTr="009E2483">
        <w:trPr>
          <w:trHeight w:val="75"/>
        </w:trPr>
        <w:tc>
          <w:tcPr>
            <w:tcW w:w="258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Outlet_Type</w:t>
            </w:r>
            <w:proofErr w:type="spellEnd"/>
          </w:p>
        </w:tc>
        <w:tc>
          <w:tcPr>
            <w:tcW w:w="5100" w:type="dxa"/>
            <w:shd w:val="clear" w:color="auto" w:fill="F2F2F2"/>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Whether the outlet is just a grocery store or some sort of supermarket</w:t>
            </w:r>
          </w:p>
        </w:tc>
      </w:tr>
      <w:tr w:rsidR="009E2483" w:rsidRPr="009E2483" w:rsidTr="009E2483">
        <w:trPr>
          <w:trHeight w:val="75"/>
        </w:trPr>
        <w:tc>
          <w:tcPr>
            <w:tcW w:w="258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proofErr w:type="spellStart"/>
            <w:r w:rsidRPr="009E2483">
              <w:rPr>
                <w:rFonts w:ascii="Calibri" w:eastAsia="Times New Roman" w:hAnsi="Calibri" w:cs="Calibri"/>
                <w:b/>
                <w:bCs/>
                <w:color w:val="000000"/>
                <w:sz w:val="24"/>
                <w:szCs w:val="24"/>
              </w:rPr>
              <w:t>Item_Outlet_Sales</w:t>
            </w:r>
            <w:proofErr w:type="spellEnd"/>
          </w:p>
        </w:tc>
        <w:tc>
          <w:tcPr>
            <w:tcW w:w="5100" w:type="dxa"/>
            <w:shd w:val="clear" w:color="auto" w:fill="auto"/>
            <w:tcMar>
              <w:top w:w="0" w:type="dxa"/>
              <w:left w:w="0" w:type="dxa"/>
              <w:bottom w:w="0" w:type="dxa"/>
              <w:right w:w="0" w:type="dxa"/>
            </w:tcMar>
            <w:hideMark/>
          </w:tcPr>
          <w:p w:rsidR="009E2483" w:rsidRPr="009E2483" w:rsidRDefault="009E2483" w:rsidP="009E2483">
            <w:pPr>
              <w:spacing w:after="155" w:line="75" w:lineRule="atLeast"/>
              <w:rPr>
                <w:rFonts w:ascii="Times New Roman" w:eastAsia="Times New Roman" w:hAnsi="Times New Roman" w:cs="Times New Roman"/>
                <w:sz w:val="24"/>
                <w:szCs w:val="24"/>
              </w:rPr>
            </w:pPr>
            <w:r w:rsidRPr="009E2483">
              <w:rPr>
                <w:rFonts w:ascii="Calibri" w:eastAsia="Times New Roman" w:hAnsi="Calibri" w:cs="Calibri"/>
                <w:color w:val="000000"/>
                <w:sz w:val="24"/>
                <w:szCs w:val="24"/>
              </w:rPr>
              <w:t xml:space="preserve">Sales of the product in the </w:t>
            </w:r>
            <w:proofErr w:type="spellStart"/>
            <w:r w:rsidRPr="009E2483">
              <w:rPr>
                <w:rFonts w:ascii="Calibri" w:eastAsia="Times New Roman" w:hAnsi="Calibri" w:cs="Calibri"/>
                <w:color w:val="000000"/>
                <w:sz w:val="24"/>
                <w:szCs w:val="24"/>
              </w:rPr>
              <w:t>particulat</w:t>
            </w:r>
            <w:proofErr w:type="spellEnd"/>
            <w:r w:rsidRPr="009E2483">
              <w:rPr>
                <w:rFonts w:ascii="Calibri" w:eastAsia="Times New Roman" w:hAnsi="Calibri" w:cs="Calibri"/>
                <w:color w:val="000000"/>
                <w:sz w:val="24"/>
                <w:szCs w:val="24"/>
              </w:rPr>
              <w:t xml:space="preserve"> store. This is the outcome variable to be predicted.</w:t>
            </w:r>
          </w:p>
        </w:tc>
      </w:tr>
    </w:tbl>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t> </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lastRenderedPageBreak/>
        <w:t> </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b/>
          <w:bCs/>
          <w:color w:val="333333"/>
        </w:rPr>
        <w:t>Evaluation Metric:</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t>Your model performance will be evaluated on the basis of your prediction of the sales for the test data (test.csv), which contains similar data-points as train except for the sales to be predicted. Your submission needs to be in the format as shown in "SampleSubmission.csv".</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t>We at our end, have the actual sales for the test dataset, against which your predictions will be evaluated. We will use the Root Mean Square Error value to judge your response.</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Pr>
          <w:rFonts w:ascii="Helvetica" w:eastAsia="Times New Roman" w:hAnsi="Helvetica" w:cs="Helvetica"/>
          <w:noProof/>
          <w:color w:val="333333"/>
        </w:rPr>
        <w:drawing>
          <wp:inline distT="0" distB="0" distL="0" distR="0">
            <wp:extent cx="3451225" cy="934085"/>
            <wp:effectExtent l="19050" t="0" r="0" b="0"/>
            <wp:docPr id="2" name="Picture 2" descr="http://datahack.analyticsvidhya.com/media/profile_photos/rm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hack.analyticsvidhya.com/media/profile_photos/rmsee.png"/>
                    <pic:cNvPicPr>
                      <a:picLocks noChangeAspect="1" noChangeArrowheads="1"/>
                    </pic:cNvPicPr>
                  </pic:nvPicPr>
                  <pic:blipFill>
                    <a:blip r:embed="rId4"/>
                    <a:srcRect/>
                    <a:stretch>
                      <a:fillRect/>
                    </a:stretch>
                  </pic:blipFill>
                  <pic:spPr bwMode="auto">
                    <a:xfrm>
                      <a:off x="0" y="0"/>
                      <a:ext cx="3451225" cy="934085"/>
                    </a:xfrm>
                    <a:prstGeom prst="rect">
                      <a:avLst/>
                    </a:prstGeom>
                    <a:noFill/>
                    <a:ln w="9525">
                      <a:noFill/>
                      <a:miter lim="800000"/>
                      <a:headEnd/>
                      <a:tailEnd/>
                    </a:ln>
                  </pic:spPr>
                </pic:pic>
              </a:graphicData>
            </a:graphic>
          </wp:inline>
        </w:drawing>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t>Where</w:t>
      </w:r>
      <w:proofErr w:type="gramStart"/>
      <w:r w:rsidRPr="009E2483">
        <w:rPr>
          <w:rFonts w:ascii="Helvetica" w:eastAsia="Times New Roman" w:hAnsi="Helvetica" w:cs="Helvetica"/>
          <w:color w:val="333333"/>
        </w:rPr>
        <w:t>,</w:t>
      </w:r>
      <w:proofErr w:type="gramEnd"/>
      <w:r w:rsidRPr="009E2483">
        <w:rPr>
          <w:rFonts w:ascii="Helvetica" w:eastAsia="Times New Roman" w:hAnsi="Helvetica" w:cs="Helvetica"/>
          <w:color w:val="333333"/>
        </w:rPr>
        <w:br/>
        <w:t>N: total number of observations</w:t>
      </w:r>
      <w:r w:rsidRPr="009E2483">
        <w:rPr>
          <w:rFonts w:ascii="Helvetica" w:eastAsia="Times New Roman" w:hAnsi="Helvetica" w:cs="Helvetica"/>
          <w:color w:val="333333"/>
        </w:rPr>
        <w:br/>
        <w:t>Predicted: the response entered by user</w:t>
      </w:r>
      <w:r w:rsidRPr="009E2483">
        <w:rPr>
          <w:rFonts w:ascii="Helvetica" w:eastAsia="Times New Roman" w:hAnsi="Helvetica" w:cs="Helvetica"/>
          <w:color w:val="333333"/>
        </w:rPr>
        <w:br/>
        <w:t>Actual: actual values of sales</w:t>
      </w:r>
    </w:p>
    <w:p w:rsidR="009E2483" w:rsidRPr="009E2483" w:rsidRDefault="009E2483" w:rsidP="009E2483">
      <w:pPr>
        <w:shd w:val="clear" w:color="auto" w:fill="FFFFFF"/>
        <w:spacing w:after="155" w:line="325" w:lineRule="atLeast"/>
        <w:jc w:val="both"/>
        <w:rPr>
          <w:rFonts w:ascii="Helvetica" w:eastAsia="Times New Roman" w:hAnsi="Helvetica" w:cs="Helvetica"/>
          <w:color w:val="333333"/>
        </w:rPr>
      </w:pPr>
      <w:r w:rsidRPr="009E2483">
        <w:rPr>
          <w:rFonts w:ascii="Helvetica" w:eastAsia="Times New Roman" w:hAnsi="Helvetica" w:cs="Helvetica"/>
          <w:color w:val="333333"/>
        </w:rPr>
        <w:t>Also, note that the test data is further divided into Public (25%) and Private (75%) data. Your initial responses will be checked and scored on the Public data. But, the final rankings will be based on score on Private data set. Since this is a practice problem, we will keep declare winners after specific time intervals and refresh the competition.</w:t>
      </w:r>
    </w:p>
    <w:p w:rsidR="00DC2A28" w:rsidRDefault="00DC2A28"/>
    <w:sectPr w:rsidR="00DC2A28" w:rsidSect="00DC2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savePreviewPicture/>
  <w:compat/>
  <w:rsids>
    <w:rsidRoot w:val="009E2483"/>
    <w:rsid w:val="009E2483"/>
    <w:rsid w:val="00DC2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28"/>
  </w:style>
  <w:style w:type="paragraph" w:styleId="Heading2">
    <w:name w:val="heading 2"/>
    <w:basedOn w:val="Normal"/>
    <w:link w:val="Heading2Char"/>
    <w:uiPriority w:val="9"/>
    <w:qFormat/>
    <w:rsid w:val="009E24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483"/>
    <w:rPr>
      <w:rFonts w:ascii="Times New Roman" w:eastAsia="Times New Roman" w:hAnsi="Times New Roman" w:cs="Times New Roman"/>
      <w:b/>
      <w:bCs/>
      <w:sz w:val="36"/>
      <w:szCs w:val="36"/>
    </w:rPr>
  </w:style>
  <w:style w:type="paragraph" w:styleId="NormalWeb">
    <w:name w:val="Normal (Web)"/>
    <w:basedOn w:val="Normal"/>
    <w:uiPriority w:val="99"/>
    <w:unhideWhenUsed/>
    <w:rsid w:val="009E2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483"/>
    <w:rPr>
      <w:b/>
      <w:bCs/>
    </w:rPr>
  </w:style>
  <w:style w:type="paragraph" w:styleId="BalloonText">
    <w:name w:val="Balloon Text"/>
    <w:basedOn w:val="Normal"/>
    <w:link w:val="BalloonTextChar"/>
    <w:uiPriority w:val="99"/>
    <w:semiHidden/>
    <w:unhideWhenUsed/>
    <w:rsid w:val="009E2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4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626850">
      <w:bodyDiv w:val="1"/>
      <w:marLeft w:val="0"/>
      <w:marRight w:val="0"/>
      <w:marTop w:val="0"/>
      <w:marBottom w:val="0"/>
      <w:divBdr>
        <w:top w:val="none" w:sz="0" w:space="0" w:color="auto"/>
        <w:left w:val="none" w:sz="0" w:space="0" w:color="auto"/>
        <w:bottom w:val="none" w:sz="0" w:space="0" w:color="auto"/>
        <w:right w:val="none" w:sz="0" w:space="0" w:color="auto"/>
      </w:divBdr>
      <w:divsChild>
        <w:div w:id="1222444733">
          <w:marLeft w:val="-232"/>
          <w:marRight w:val="-232"/>
          <w:marTop w:val="0"/>
          <w:marBottom w:val="0"/>
          <w:divBdr>
            <w:top w:val="none" w:sz="0" w:space="0" w:color="auto"/>
            <w:left w:val="none" w:sz="0" w:space="0" w:color="auto"/>
            <w:bottom w:val="none" w:sz="0" w:space="0" w:color="auto"/>
            <w:right w:val="none" w:sz="0" w:space="0" w:color="auto"/>
          </w:divBdr>
          <w:divsChild>
            <w:div w:id="1236819760">
              <w:marLeft w:val="31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dc:creator>
  <cp:lastModifiedBy>sas</cp:lastModifiedBy>
  <cp:revision>1</cp:revision>
  <dcterms:created xsi:type="dcterms:W3CDTF">2016-03-05T16:24:00Z</dcterms:created>
  <dcterms:modified xsi:type="dcterms:W3CDTF">2016-03-05T16:26:00Z</dcterms:modified>
</cp:coreProperties>
</file>