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77F07" w:rsidRDefault="007F600E" w:rsidP="007F600E">
      <w:pPr>
        <w:rPr>
          <w:rFonts w:ascii="Times New Roman" w:hAnsi="Times New Roman" w:cs="Times New Roman"/>
          <w:b/>
          <w:sz w:val="48"/>
          <w:szCs w:val="48"/>
          <w:u w:val="single"/>
        </w:rPr>
      </w:pPr>
      <w:r w:rsidRPr="00A75D84">
        <w:rPr>
          <w:rFonts w:ascii="Times New Roman" w:hAnsi="Times New Roman" w:cs="Times New Roman"/>
          <w:b/>
          <w:sz w:val="48"/>
          <w:szCs w:val="48"/>
          <w:u w:val="single"/>
        </w:rPr>
        <w:t>Selenium Automation Framework</w:t>
      </w:r>
    </w:p>
    <w:p w:rsidR="00534D95" w:rsidRPr="00A75D84" w:rsidRDefault="00534D95" w:rsidP="007F600E">
      <w:pPr>
        <w:rPr>
          <w:rFonts w:ascii="Times New Roman" w:hAnsi="Times New Roman" w:cs="Times New Roman"/>
          <w:b/>
          <w:sz w:val="48"/>
          <w:szCs w:val="48"/>
          <w:u w:val="single"/>
        </w:rPr>
      </w:pPr>
    </w:p>
    <w:p w:rsidR="00F97D92" w:rsidRPr="00E07FB4" w:rsidRDefault="00163CE6" w:rsidP="00B45ECF">
      <w:pPr>
        <w:rPr>
          <w:rFonts w:ascii="Times New Roman" w:hAnsi="Times New Roman" w:cs="Times New Roman"/>
          <w:sz w:val="20"/>
          <w:szCs w:val="20"/>
        </w:rPr>
      </w:pPr>
      <w:r w:rsidRPr="007F3145">
        <w:rPr>
          <w:rFonts w:ascii="Times New Roman" w:hAnsi="Times New Roman" w:cs="Times New Roman"/>
          <w:b/>
          <w:sz w:val="32"/>
          <w:szCs w:val="32"/>
        </w:rPr>
        <w:t>Action Types</w:t>
      </w:r>
      <w:r w:rsidRPr="00E07FB4">
        <w:rPr>
          <w:rFonts w:ascii="Times New Roman" w:hAnsi="Times New Roman" w:cs="Times New Roman"/>
          <w:sz w:val="20"/>
          <w:szCs w:val="20"/>
        </w:rPr>
        <w:t xml:space="preserve">: Keywords which perform action on the </w:t>
      </w:r>
      <w:r w:rsidR="00B45ECF" w:rsidRPr="00E07FB4">
        <w:rPr>
          <w:rFonts w:ascii="Times New Roman" w:hAnsi="Times New Roman" w:cs="Times New Roman"/>
          <w:sz w:val="20"/>
          <w:szCs w:val="20"/>
        </w:rPr>
        <w:t>web application</w:t>
      </w:r>
      <w:r w:rsidRPr="00E07FB4">
        <w:rPr>
          <w:rFonts w:ascii="Times New Roman" w:hAnsi="Times New Roman" w:cs="Times New Roman"/>
          <w:sz w:val="20"/>
          <w:szCs w:val="20"/>
        </w:rPr>
        <w:t>.</w:t>
      </w:r>
    </w:p>
    <w:tbl>
      <w:tblPr>
        <w:tblpPr w:leftFromText="180" w:rightFromText="180" w:vertAnchor="text" w:horzAnchor="margin" w:tblpXSpec="center" w:tblpY="3"/>
        <w:tblW w:w="11343" w:type="dxa"/>
        <w:tblLook w:val="04A0" w:firstRow="1" w:lastRow="0" w:firstColumn="1" w:lastColumn="0" w:noHBand="0" w:noVBand="1"/>
      </w:tblPr>
      <w:tblGrid>
        <w:gridCol w:w="3623"/>
        <w:gridCol w:w="7720"/>
      </w:tblGrid>
      <w:tr w:rsidR="007F600E" w:rsidRPr="00E07FB4" w:rsidTr="007F600E">
        <w:trPr>
          <w:trHeight w:val="300"/>
        </w:trPr>
        <w:tc>
          <w:tcPr>
            <w:tcW w:w="362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600E" w:rsidRPr="00E07FB4" w:rsidRDefault="007F600E" w:rsidP="007F600E">
            <w:pPr>
              <w:spacing w:after="0" w:line="240" w:lineRule="auto"/>
              <w:rPr>
                <w:rFonts w:ascii="Times New Roman" w:eastAsia="Times New Roman" w:hAnsi="Times New Roman" w:cs="Times New Roman"/>
                <w:b/>
                <w:color w:val="000000"/>
                <w:sz w:val="20"/>
                <w:szCs w:val="20"/>
              </w:rPr>
            </w:pPr>
            <w:r w:rsidRPr="00E07FB4">
              <w:rPr>
                <w:rFonts w:ascii="Times New Roman" w:eastAsia="Times New Roman" w:hAnsi="Times New Roman" w:cs="Times New Roman"/>
                <w:b/>
                <w:color w:val="000000"/>
                <w:sz w:val="20"/>
                <w:szCs w:val="20"/>
              </w:rPr>
              <w:t>Method Name</w:t>
            </w:r>
          </w:p>
        </w:tc>
        <w:tc>
          <w:tcPr>
            <w:tcW w:w="7720" w:type="dxa"/>
            <w:tcBorders>
              <w:top w:val="single" w:sz="4" w:space="0" w:color="auto"/>
              <w:left w:val="nil"/>
              <w:bottom w:val="single" w:sz="4" w:space="0" w:color="auto"/>
              <w:right w:val="single" w:sz="4" w:space="0" w:color="auto"/>
            </w:tcBorders>
            <w:shd w:val="clear" w:color="000000" w:fill="FFFF00"/>
            <w:noWrap/>
            <w:vAlign w:val="bottom"/>
            <w:hideMark/>
          </w:tcPr>
          <w:p w:rsidR="007F600E" w:rsidRPr="00E07FB4" w:rsidRDefault="007F600E" w:rsidP="007F600E">
            <w:pPr>
              <w:spacing w:after="0" w:line="240" w:lineRule="auto"/>
              <w:rPr>
                <w:rFonts w:ascii="Times New Roman" w:eastAsia="Times New Roman" w:hAnsi="Times New Roman" w:cs="Times New Roman"/>
                <w:b/>
                <w:color w:val="000000"/>
                <w:sz w:val="20"/>
                <w:szCs w:val="20"/>
              </w:rPr>
            </w:pPr>
            <w:r w:rsidRPr="00E07FB4">
              <w:rPr>
                <w:rFonts w:ascii="Times New Roman" w:eastAsia="Times New Roman" w:hAnsi="Times New Roman" w:cs="Times New Roman"/>
                <w:b/>
                <w:color w:val="000000"/>
                <w:sz w:val="20"/>
                <w:szCs w:val="20"/>
              </w:rPr>
              <w:t>Description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verifyTextFieldData:</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Text field/Text box /Text area</w:t>
            </w:r>
            <w:r w:rsidR="00F03B5F" w:rsidRPr="00E07FB4">
              <w:rPr>
                <w:rFonts w:ascii="Times New Roman" w:eastAsia="Times New Roman" w:hAnsi="Times New Roman" w:cs="Times New Roman"/>
                <w:color w:val="000000"/>
                <w:sz w:val="20"/>
                <w:szCs w:val="20"/>
              </w:rPr>
              <w:t>, data</w:t>
            </w:r>
            <w:r w:rsidRPr="00E07FB4">
              <w:rPr>
                <w:rFonts w:ascii="Times New Roman" w:eastAsia="Times New Roman" w:hAnsi="Times New Roman" w:cs="Times New Roman"/>
                <w:color w:val="000000"/>
                <w:sz w:val="20"/>
                <w:szCs w:val="20"/>
              </w:rPr>
              <w:t xml:space="preserve"> can be verified /validated.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readTitleOfPage: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Title of the current web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click  </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click on button, checkbox and radio button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enterText </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 enter text into text field/text box/text area</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readTextFieldValue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read data from the text field/text area , data which is already entered   </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alertAccept </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pop up with “OK” and “Cancel” button. alertAccept will click on “OK” button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alertDismiss</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pop up with “OK” and “Cancel” button. alertAccept will click on “OK” button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verifyTitleOfPage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Verifies the title of the current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selectDropDownByVisibleText</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If attribute is "Select", then select by visible text</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selectDropDownByIndex</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If attribute is "Select", then select by index</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selectDropDownByValue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If attribute is "Select", then select by value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switchToFrame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switching to frame (Moving the control inside frame to identify elements)</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switchOutOfFrame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Switching out of frame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selectFromListDropDown</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If the drop down is of type list (Eg:  &lt;ul&gt;&lt;li&gt;), then go for this method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moveToNextPage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Navigating to next pafe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moveToPreviousPage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Navigating to previous page </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maximizeWindow</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maximize the window</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readText</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read the text from web page (it should not be text field)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quit</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close the all the windows opened and exit the selenium session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close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close the current window</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isDisplayed</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to check element is displayed of not</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isEnabled</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to check the text field is enabled or disabled.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selectRadioButton</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 the radion button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 refreshPage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refresh the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switchToParentWindow</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moving the control to parent window</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switchToChildWindow</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Moving the control to new window</w:t>
            </w:r>
          </w:p>
        </w:tc>
      </w:tr>
      <w:tr w:rsidR="007F600E" w:rsidRPr="00E07FB4" w:rsidTr="007F600E">
        <w:trPr>
          <w:trHeight w:val="900"/>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scrollElementIntoView</w:t>
            </w:r>
          </w:p>
        </w:tc>
        <w:tc>
          <w:tcPr>
            <w:tcW w:w="7720" w:type="dxa"/>
            <w:tcBorders>
              <w:top w:val="nil"/>
              <w:left w:val="nil"/>
              <w:bottom w:val="single" w:sz="4" w:space="0" w:color="auto"/>
              <w:right w:val="single" w:sz="4" w:space="0" w:color="auto"/>
            </w:tcBorders>
            <w:shd w:val="clear" w:color="auto" w:fill="auto"/>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if element is not under visibility on the page, we will scroll the page manually rite. So the same way this function scrolls the web page and make the element visible on the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readUrlOfPage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To get the url of the current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 navigateToURL</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navigate to the URL </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windowAuthenticationLoginName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Window in IE opened for entering username </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windowAuthenticationPassword</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Window in IE opened for entering password </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mouseHover</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mouse hover action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readTitleOfPage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get the title of the page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lastRenderedPageBreak/>
              <w:t xml:space="preserve"> fileUploadinIE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Upload file in IE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verifyalertText</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verify alert text displayed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sleep</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sleep</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certificateErrorsIE</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SSL errors appear on IE</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selectCheckBox</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check box selection</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DragAndDrop</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Drag and drop the elements</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Clear</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clear the text in text field</w:t>
            </w:r>
          </w:p>
        </w:tc>
      </w:tr>
      <w:tr w:rsidR="007F600E"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verifyText</w:t>
            </w:r>
          </w:p>
        </w:tc>
        <w:tc>
          <w:tcPr>
            <w:tcW w:w="7720" w:type="dxa"/>
            <w:tcBorders>
              <w:top w:val="nil"/>
              <w:left w:val="nil"/>
              <w:bottom w:val="single" w:sz="4" w:space="0" w:color="auto"/>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 xml:space="preserve">verify the text </w:t>
            </w:r>
          </w:p>
        </w:tc>
      </w:tr>
      <w:tr w:rsidR="007F600E" w:rsidRPr="00E07FB4" w:rsidTr="00482EDC">
        <w:trPr>
          <w:trHeight w:val="315"/>
        </w:trPr>
        <w:tc>
          <w:tcPr>
            <w:tcW w:w="3623" w:type="dxa"/>
            <w:tcBorders>
              <w:top w:val="nil"/>
              <w:left w:val="single" w:sz="4" w:space="0" w:color="auto"/>
              <w:bottom w:val="nil"/>
              <w:right w:val="single" w:sz="4" w:space="0" w:color="auto"/>
            </w:tcBorders>
            <w:shd w:val="clear" w:color="auto" w:fill="auto"/>
            <w:noWrap/>
            <w:hideMark/>
          </w:tcPr>
          <w:p w:rsidR="007F600E" w:rsidRPr="00E07FB4"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downloadFileIE</w:t>
            </w:r>
          </w:p>
        </w:tc>
        <w:tc>
          <w:tcPr>
            <w:tcW w:w="7720" w:type="dxa"/>
            <w:tcBorders>
              <w:top w:val="nil"/>
              <w:left w:val="nil"/>
              <w:bottom w:val="nil"/>
              <w:right w:val="single" w:sz="4" w:space="0" w:color="auto"/>
            </w:tcBorders>
            <w:shd w:val="clear" w:color="auto" w:fill="auto"/>
            <w:noWrap/>
            <w:hideMark/>
          </w:tcPr>
          <w:p w:rsidR="007F600E" w:rsidRDefault="007F600E" w:rsidP="007F600E">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download the file in IE and validate that the file name is correct</w:t>
            </w:r>
          </w:p>
          <w:p w:rsidR="00482EDC" w:rsidRPr="00E07FB4" w:rsidRDefault="00482EDC" w:rsidP="007F600E">
            <w:pPr>
              <w:spacing w:after="0" w:line="240" w:lineRule="auto"/>
              <w:rPr>
                <w:rFonts w:ascii="Times New Roman" w:eastAsia="Times New Roman" w:hAnsi="Times New Roman" w:cs="Times New Roman"/>
                <w:color w:val="000000"/>
                <w:sz w:val="20"/>
                <w:szCs w:val="20"/>
              </w:rPr>
            </w:pPr>
          </w:p>
        </w:tc>
      </w:tr>
      <w:tr w:rsidR="00482EDC" w:rsidRPr="00E07FB4" w:rsidTr="00482EDC">
        <w:trPr>
          <w:trHeight w:val="315"/>
        </w:trPr>
        <w:tc>
          <w:tcPr>
            <w:tcW w:w="3623" w:type="dxa"/>
            <w:tcBorders>
              <w:top w:val="nil"/>
              <w:left w:val="single" w:sz="4" w:space="0" w:color="auto"/>
              <w:bottom w:val="nil"/>
              <w:right w:val="single" w:sz="4" w:space="0" w:color="auto"/>
            </w:tcBorders>
            <w:shd w:val="clear" w:color="auto" w:fill="auto"/>
            <w:noWrap/>
          </w:tcPr>
          <w:p w:rsidR="00482EDC" w:rsidRPr="00E07FB4" w:rsidRDefault="00482EDC" w:rsidP="007F600E">
            <w:pPr>
              <w:spacing w:after="0" w:line="240" w:lineRule="auto"/>
              <w:rPr>
                <w:rFonts w:ascii="Times New Roman" w:eastAsia="Times New Roman" w:hAnsi="Times New Roman" w:cs="Times New Roman"/>
                <w:color w:val="000000"/>
                <w:sz w:val="20"/>
                <w:szCs w:val="20"/>
              </w:rPr>
            </w:pPr>
          </w:p>
        </w:tc>
        <w:tc>
          <w:tcPr>
            <w:tcW w:w="7720" w:type="dxa"/>
            <w:tcBorders>
              <w:top w:val="nil"/>
              <w:left w:val="nil"/>
              <w:bottom w:val="nil"/>
              <w:right w:val="single" w:sz="4" w:space="0" w:color="auto"/>
            </w:tcBorders>
            <w:shd w:val="clear" w:color="auto" w:fill="auto"/>
            <w:noWrap/>
          </w:tcPr>
          <w:p w:rsidR="00482EDC" w:rsidRPr="00E07FB4" w:rsidRDefault="00482EDC" w:rsidP="007F600E">
            <w:pPr>
              <w:spacing w:after="0" w:line="240" w:lineRule="auto"/>
              <w:rPr>
                <w:rFonts w:ascii="Times New Roman" w:eastAsia="Times New Roman" w:hAnsi="Times New Roman" w:cs="Times New Roman"/>
                <w:color w:val="000000"/>
                <w:sz w:val="20"/>
                <w:szCs w:val="20"/>
              </w:rPr>
            </w:pPr>
          </w:p>
        </w:tc>
      </w:tr>
      <w:tr w:rsidR="00482EDC" w:rsidRPr="00E07FB4" w:rsidTr="007F600E">
        <w:trPr>
          <w:trHeight w:val="315"/>
        </w:trPr>
        <w:tc>
          <w:tcPr>
            <w:tcW w:w="3623" w:type="dxa"/>
            <w:tcBorders>
              <w:top w:val="nil"/>
              <w:left w:val="single" w:sz="4" w:space="0" w:color="auto"/>
              <w:bottom w:val="single" w:sz="4" w:space="0" w:color="auto"/>
              <w:right w:val="single" w:sz="4" w:space="0" w:color="auto"/>
            </w:tcBorders>
            <w:shd w:val="clear" w:color="auto" w:fill="auto"/>
            <w:noWrap/>
          </w:tcPr>
          <w:p w:rsidR="00482EDC" w:rsidRPr="00E07FB4" w:rsidRDefault="00482EDC" w:rsidP="007F600E">
            <w:pPr>
              <w:spacing w:after="0" w:line="240" w:lineRule="auto"/>
              <w:rPr>
                <w:rFonts w:ascii="Times New Roman" w:eastAsia="Times New Roman" w:hAnsi="Times New Roman" w:cs="Times New Roman"/>
                <w:color w:val="000000"/>
                <w:sz w:val="20"/>
                <w:szCs w:val="20"/>
              </w:rPr>
            </w:pPr>
            <w:r>
              <w:rPr>
                <w:rFonts w:ascii="Courier New" w:hAnsi="Courier New" w:cs="Courier New"/>
                <w:color w:val="000000"/>
                <w:sz w:val="20"/>
                <w:szCs w:val="20"/>
                <w:highlight w:val="lightGray"/>
              </w:rPr>
              <w:t>DropDownByMouseHover</w:t>
            </w:r>
          </w:p>
        </w:tc>
        <w:tc>
          <w:tcPr>
            <w:tcW w:w="7720" w:type="dxa"/>
            <w:tcBorders>
              <w:top w:val="nil"/>
              <w:left w:val="nil"/>
              <w:bottom w:val="single" w:sz="4" w:space="0" w:color="auto"/>
              <w:right w:val="single" w:sz="4" w:space="0" w:color="auto"/>
            </w:tcBorders>
            <w:shd w:val="clear" w:color="auto" w:fill="auto"/>
            <w:noWrap/>
          </w:tcPr>
          <w:p w:rsidR="00482EDC" w:rsidRPr="00E07FB4" w:rsidRDefault="00482EDC" w:rsidP="007F600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Mouse hover action</w:t>
            </w:r>
            <w:bookmarkStart w:id="0" w:name="_GoBack"/>
            <w:bookmarkEnd w:id="0"/>
          </w:p>
        </w:tc>
      </w:tr>
    </w:tbl>
    <w:p w:rsidR="00C9679B" w:rsidRPr="00E07FB4" w:rsidRDefault="00C9679B" w:rsidP="00687D4C">
      <w:pPr>
        <w:jc w:val="center"/>
        <w:rPr>
          <w:rFonts w:ascii="Times New Roman" w:hAnsi="Times New Roman" w:cs="Times New Roman"/>
          <w:b/>
          <w:sz w:val="20"/>
          <w:szCs w:val="20"/>
          <w:u w:val="single"/>
        </w:rPr>
      </w:pPr>
    </w:p>
    <w:p w:rsidR="00C9679B" w:rsidRPr="00947C56" w:rsidRDefault="004B43BF" w:rsidP="00947C56">
      <w:pPr>
        <w:rPr>
          <w:rFonts w:ascii="Times New Roman" w:hAnsi="Times New Roman" w:cs="Times New Roman"/>
          <w:b/>
          <w:sz w:val="32"/>
          <w:szCs w:val="32"/>
          <w:u w:val="single"/>
        </w:rPr>
      </w:pPr>
      <w:r w:rsidRPr="00947C56">
        <w:rPr>
          <w:rFonts w:ascii="Times New Roman" w:hAnsi="Times New Roman" w:cs="Times New Roman"/>
          <w:b/>
          <w:sz w:val="32"/>
          <w:szCs w:val="32"/>
          <w:u w:val="single"/>
        </w:rPr>
        <w:t>IE browser settings</w:t>
      </w:r>
    </w:p>
    <w:p w:rsidR="00757B90" w:rsidRPr="00E07FB4" w:rsidRDefault="00757B90" w:rsidP="003C2AF2">
      <w:pPr>
        <w:pStyle w:val="ListParagraph"/>
        <w:numPr>
          <w:ilvl w:val="0"/>
          <w:numId w:val="3"/>
        </w:numPr>
        <w:rPr>
          <w:rFonts w:ascii="Times New Roman" w:hAnsi="Times New Roman" w:cs="Times New Roman"/>
          <w:sz w:val="20"/>
          <w:szCs w:val="20"/>
        </w:rPr>
      </w:pPr>
      <w:r w:rsidRPr="00E07FB4">
        <w:rPr>
          <w:rFonts w:ascii="Times New Roman" w:hAnsi="Times New Roman" w:cs="Times New Roman"/>
          <w:sz w:val="20"/>
          <w:szCs w:val="20"/>
        </w:rPr>
        <w:t>For all the zones highlighted in red below, set the checkbox “Enable Protected Mode” to either checked or unchecked.</w:t>
      </w:r>
    </w:p>
    <w:p w:rsidR="003C2AF2" w:rsidRPr="00E07FB4" w:rsidRDefault="003C2AF2" w:rsidP="003C2AF2">
      <w:pPr>
        <w:pStyle w:val="ListParagraph"/>
        <w:numPr>
          <w:ilvl w:val="0"/>
          <w:numId w:val="3"/>
        </w:numPr>
        <w:rPr>
          <w:rFonts w:ascii="Times New Roman" w:hAnsi="Times New Roman" w:cs="Times New Roman"/>
          <w:sz w:val="20"/>
          <w:szCs w:val="20"/>
        </w:rPr>
      </w:pPr>
      <w:r w:rsidRPr="00E07FB4">
        <w:rPr>
          <w:rFonts w:ascii="Times New Roman" w:hAnsi="Times New Roman" w:cs="Times New Roman"/>
          <w:sz w:val="20"/>
          <w:szCs w:val="20"/>
        </w:rPr>
        <w:t>Set the Zoom level of browser to 100% in IE.</w:t>
      </w:r>
    </w:p>
    <w:p w:rsidR="00757B90" w:rsidRPr="00E07FB4" w:rsidRDefault="00757B90" w:rsidP="007F600E">
      <w:pPr>
        <w:rPr>
          <w:rFonts w:ascii="Times New Roman" w:hAnsi="Times New Roman" w:cs="Times New Roman"/>
          <w:b/>
          <w:sz w:val="20"/>
          <w:szCs w:val="20"/>
          <w:u w:val="single"/>
        </w:rPr>
      </w:pPr>
      <w:r w:rsidRPr="00E07FB4">
        <w:rPr>
          <w:rFonts w:ascii="Times New Roman" w:hAnsi="Times New Roman" w:cs="Times New Roman"/>
          <w:b/>
          <w:noProof/>
          <w:sz w:val="20"/>
          <w:szCs w:val="20"/>
          <w:u w:val="single"/>
        </w:rPr>
        <w:drawing>
          <wp:inline distT="0" distB="0" distL="0" distR="0">
            <wp:extent cx="3931920"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5120640"/>
                    </a:xfrm>
                    <a:prstGeom prst="rect">
                      <a:avLst/>
                    </a:prstGeom>
                    <a:noFill/>
                    <a:ln>
                      <a:noFill/>
                    </a:ln>
                  </pic:spPr>
                </pic:pic>
              </a:graphicData>
            </a:graphic>
          </wp:inline>
        </w:drawing>
      </w:r>
    </w:p>
    <w:p w:rsidR="0038794E" w:rsidRPr="00E07FB4" w:rsidRDefault="0038794E" w:rsidP="007F600E">
      <w:pPr>
        <w:rPr>
          <w:rFonts w:ascii="Times New Roman" w:hAnsi="Times New Roman" w:cs="Times New Roman"/>
          <w:sz w:val="20"/>
          <w:szCs w:val="20"/>
          <w:u w:val="single"/>
        </w:rPr>
      </w:pPr>
    </w:p>
    <w:p w:rsidR="00F1380F" w:rsidRPr="00E07FB4" w:rsidRDefault="00F1380F" w:rsidP="007F600E">
      <w:pPr>
        <w:rPr>
          <w:rFonts w:ascii="Times New Roman" w:hAnsi="Times New Roman" w:cs="Times New Roman"/>
          <w:sz w:val="20"/>
          <w:szCs w:val="20"/>
          <w:u w:val="single"/>
        </w:rPr>
      </w:pPr>
    </w:p>
    <w:p w:rsidR="00F1380F" w:rsidRPr="005D607F" w:rsidRDefault="00F1380F" w:rsidP="007F600E">
      <w:pPr>
        <w:rPr>
          <w:rFonts w:ascii="Times New Roman" w:hAnsi="Times New Roman" w:cs="Times New Roman"/>
          <w:b/>
          <w:sz w:val="32"/>
          <w:szCs w:val="32"/>
          <w:u w:val="single"/>
        </w:rPr>
      </w:pPr>
      <w:r w:rsidRPr="005D607F">
        <w:rPr>
          <w:rFonts w:ascii="Times New Roman" w:hAnsi="Times New Roman" w:cs="Times New Roman"/>
          <w:b/>
          <w:sz w:val="32"/>
          <w:szCs w:val="32"/>
          <w:u w:val="single"/>
        </w:rPr>
        <w:t>Config.properties file</w:t>
      </w:r>
    </w:p>
    <w:p w:rsidR="000E4F92" w:rsidRPr="00E07FB4" w:rsidRDefault="000E4F92" w:rsidP="007F600E">
      <w:pPr>
        <w:rPr>
          <w:rFonts w:ascii="Times New Roman" w:hAnsi="Times New Roman" w:cs="Times New Roman"/>
          <w:sz w:val="20"/>
          <w:szCs w:val="20"/>
          <w:u w:val="single"/>
        </w:rPr>
      </w:pPr>
      <w:r w:rsidRPr="00E07FB4">
        <w:rPr>
          <w:rFonts w:ascii="Times New Roman" w:hAnsi="Times New Roman" w:cs="Times New Roman"/>
          <w:sz w:val="20"/>
          <w:szCs w:val="20"/>
          <w:u w:val="single"/>
        </w:rPr>
        <w:t>Eg: Yahoo page</w:t>
      </w:r>
    </w:p>
    <w:p w:rsidR="007F600E" w:rsidRPr="00E07FB4" w:rsidRDefault="00F1380F" w:rsidP="007F600E">
      <w:pPr>
        <w:rPr>
          <w:rFonts w:ascii="Times New Roman" w:hAnsi="Times New Roman" w:cs="Times New Roman"/>
          <w:b/>
          <w:sz w:val="20"/>
          <w:szCs w:val="20"/>
          <w:u w:val="single"/>
        </w:rPr>
      </w:pPr>
      <w:r w:rsidRPr="00E07FB4">
        <w:rPr>
          <w:rFonts w:ascii="Times New Roman" w:hAnsi="Times New Roman" w:cs="Times New Roman"/>
          <w:b/>
          <w:noProof/>
          <w:sz w:val="20"/>
          <w:szCs w:val="20"/>
          <w:u w:val="single"/>
        </w:rPr>
        <w:drawing>
          <wp:inline distT="0" distB="0" distL="0" distR="0" wp14:anchorId="25928D0A" wp14:editId="02398836">
            <wp:extent cx="6372225" cy="3011805"/>
            <wp:effectExtent l="0" t="0" r="9525" b="0"/>
            <wp:docPr id="2" name="Picture 2" descr="C:\Users\shilpashree_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pashree_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3011805"/>
                    </a:xfrm>
                    <a:prstGeom prst="rect">
                      <a:avLst/>
                    </a:prstGeom>
                    <a:noFill/>
                    <a:ln>
                      <a:noFill/>
                    </a:ln>
                  </pic:spPr>
                </pic:pic>
              </a:graphicData>
            </a:graphic>
          </wp:inline>
        </w:drawing>
      </w:r>
    </w:p>
    <w:p w:rsidR="007F600E" w:rsidRPr="00E07FB4" w:rsidRDefault="007F600E" w:rsidP="00687D4C">
      <w:pPr>
        <w:jc w:val="center"/>
        <w:rPr>
          <w:rFonts w:ascii="Times New Roman" w:hAnsi="Times New Roman" w:cs="Times New Roman"/>
          <w:b/>
          <w:sz w:val="20"/>
          <w:szCs w:val="20"/>
          <w:u w:val="single"/>
        </w:rPr>
      </w:pPr>
    </w:p>
    <w:p w:rsidR="00D934BD" w:rsidRPr="005D607F" w:rsidRDefault="00D934BD" w:rsidP="00D934BD">
      <w:pPr>
        <w:rPr>
          <w:rFonts w:ascii="Times New Roman" w:hAnsi="Times New Roman" w:cs="Times New Roman"/>
          <w:b/>
          <w:sz w:val="32"/>
          <w:szCs w:val="32"/>
          <w:u w:val="single"/>
        </w:rPr>
      </w:pPr>
      <w:r w:rsidRPr="005D607F">
        <w:rPr>
          <w:rFonts w:ascii="Times New Roman" w:hAnsi="Times New Roman" w:cs="Times New Roman"/>
          <w:b/>
          <w:sz w:val="32"/>
          <w:szCs w:val="32"/>
          <w:u w:val="single"/>
        </w:rPr>
        <w:t>Element Locators.properties file</w:t>
      </w:r>
    </w:p>
    <w:p w:rsidR="00A75809" w:rsidRPr="00E07FB4" w:rsidRDefault="00A75809" w:rsidP="00D934BD">
      <w:pPr>
        <w:rPr>
          <w:rFonts w:ascii="Times New Roman" w:hAnsi="Times New Roman" w:cs="Times New Roman"/>
          <w:b/>
          <w:sz w:val="20"/>
          <w:szCs w:val="20"/>
          <w:u w:val="single"/>
        </w:rPr>
      </w:pPr>
      <w:r w:rsidRPr="00E07FB4">
        <w:rPr>
          <w:rFonts w:ascii="Times New Roman" w:hAnsi="Times New Roman" w:cs="Times New Roman"/>
          <w:b/>
          <w:sz w:val="20"/>
          <w:szCs w:val="20"/>
          <w:u w:val="single"/>
        </w:rPr>
        <w:t>Eg: Yahoo page</w:t>
      </w:r>
    </w:p>
    <w:p w:rsidR="00A75809" w:rsidRPr="00E07FB4" w:rsidRDefault="00A75809" w:rsidP="00D934BD">
      <w:pPr>
        <w:rPr>
          <w:rFonts w:ascii="Times New Roman" w:hAnsi="Times New Roman" w:cs="Times New Roman"/>
          <w:b/>
          <w:sz w:val="20"/>
          <w:szCs w:val="20"/>
          <w:u w:val="single"/>
        </w:rPr>
      </w:pPr>
      <w:r w:rsidRPr="00E07FB4">
        <w:rPr>
          <w:rFonts w:ascii="Times New Roman" w:hAnsi="Times New Roman" w:cs="Times New Roman"/>
          <w:b/>
          <w:noProof/>
          <w:sz w:val="20"/>
          <w:szCs w:val="20"/>
          <w:u w:val="single"/>
        </w:rPr>
        <w:drawing>
          <wp:inline distT="0" distB="0" distL="0" distR="0">
            <wp:extent cx="5732145" cy="1086663"/>
            <wp:effectExtent l="0" t="0" r="1905" b="0"/>
            <wp:docPr id="3" name="Picture 3" descr="C:\Users\shilpashree_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lpashree_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086663"/>
                    </a:xfrm>
                    <a:prstGeom prst="rect">
                      <a:avLst/>
                    </a:prstGeom>
                    <a:noFill/>
                    <a:ln>
                      <a:noFill/>
                    </a:ln>
                  </pic:spPr>
                </pic:pic>
              </a:graphicData>
            </a:graphic>
          </wp:inline>
        </w:drawing>
      </w:r>
    </w:p>
    <w:p w:rsidR="000E4F92" w:rsidRPr="005D607F" w:rsidRDefault="000E4F92" w:rsidP="00D934BD">
      <w:pPr>
        <w:rPr>
          <w:rFonts w:ascii="Times New Roman" w:hAnsi="Times New Roman" w:cs="Times New Roman"/>
          <w:b/>
          <w:sz w:val="32"/>
          <w:szCs w:val="32"/>
          <w:u w:val="single"/>
        </w:rPr>
      </w:pPr>
    </w:p>
    <w:p w:rsidR="008B39CA" w:rsidRPr="005D607F" w:rsidRDefault="008B39CA" w:rsidP="00D934BD">
      <w:pPr>
        <w:rPr>
          <w:rFonts w:ascii="Times New Roman" w:hAnsi="Times New Roman" w:cs="Times New Roman"/>
          <w:b/>
          <w:sz w:val="32"/>
          <w:szCs w:val="32"/>
          <w:u w:val="single"/>
        </w:rPr>
      </w:pPr>
      <w:r w:rsidRPr="005D607F">
        <w:rPr>
          <w:rFonts w:ascii="Times New Roman" w:hAnsi="Times New Roman" w:cs="Times New Roman"/>
          <w:b/>
          <w:sz w:val="32"/>
          <w:szCs w:val="32"/>
          <w:u w:val="single"/>
        </w:rPr>
        <w:t>TestCase sheet</w:t>
      </w:r>
      <w:r w:rsidR="004014FA" w:rsidRPr="005D607F">
        <w:rPr>
          <w:rFonts w:ascii="Times New Roman" w:hAnsi="Times New Roman" w:cs="Times New Roman"/>
          <w:b/>
          <w:sz w:val="32"/>
          <w:szCs w:val="32"/>
          <w:u w:val="single"/>
        </w:rPr>
        <w:t>.xls</w:t>
      </w:r>
      <w:r w:rsidR="004A7541" w:rsidRPr="005D607F">
        <w:rPr>
          <w:rFonts w:ascii="Times New Roman" w:hAnsi="Times New Roman" w:cs="Times New Roman"/>
          <w:b/>
          <w:sz w:val="32"/>
          <w:szCs w:val="32"/>
          <w:u w:val="single"/>
        </w:rPr>
        <w:t>x</w:t>
      </w:r>
    </w:p>
    <w:p w:rsidR="004014FA" w:rsidRPr="00E07FB4" w:rsidRDefault="004014FA" w:rsidP="00D934BD">
      <w:pPr>
        <w:rPr>
          <w:rFonts w:ascii="Times New Roman" w:hAnsi="Times New Roman" w:cs="Times New Roman"/>
          <w:sz w:val="20"/>
          <w:szCs w:val="20"/>
        </w:rPr>
      </w:pPr>
      <w:r w:rsidRPr="00E07FB4">
        <w:rPr>
          <w:rFonts w:ascii="Times New Roman" w:hAnsi="Times New Roman" w:cs="Times New Roman"/>
          <w:sz w:val="20"/>
          <w:szCs w:val="20"/>
        </w:rPr>
        <w:t>Test C</w:t>
      </w:r>
      <w:r w:rsidR="004A7541" w:rsidRPr="00E07FB4">
        <w:rPr>
          <w:rFonts w:ascii="Times New Roman" w:hAnsi="Times New Roman" w:cs="Times New Roman"/>
          <w:sz w:val="20"/>
          <w:szCs w:val="20"/>
        </w:rPr>
        <w:t>ase sheet contains the actual test case to be executed.</w:t>
      </w:r>
    </w:p>
    <w:p w:rsidR="00AF39C3" w:rsidRPr="00E07FB4" w:rsidRDefault="00AF39C3" w:rsidP="00D934BD">
      <w:pPr>
        <w:rPr>
          <w:rFonts w:ascii="Times New Roman" w:hAnsi="Times New Roman" w:cs="Times New Roman"/>
          <w:sz w:val="20"/>
          <w:szCs w:val="20"/>
        </w:rPr>
      </w:pPr>
      <w:r w:rsidRPr="00E07FB4">
        <w:rPr>
          <w:rFonts w:ascii="Times New Roman" w:hAnsi="Times New Roman" w:cs="Times New Roman"/>
          <w:sz w:val="20"/>
          <w:szCs w:val="20"/>
        </w:rPr>
        <w:t>Sheet Name- “TestCaseSheet” refers to the test cases sheet .</w:t>
      </w:r>
    </w:p>
    <w:p w:rsidR="00DF5C4B" w:rsidRPr="00E07FB4" w:rsidRDefault="00DF5C4B" w:rsidP="00D934BD">
      <w:pPr>
        <w:rPr>
          <w:rFonts w:ascii="Times New Roman" w:hAnsi="Times New Roman" w:cs="Times New Roman"/>
          <w:sz w:val="20"/>
          <w:szCs w:val="20"/>
        </w:rPr>
      </w:pPr>
      <w:r w:rsidRPr="00E07FB4">
        <w:rPr>
          <w:rFonts w:ascii="Times New Roman" w:hAnsi="Times New Roman" w:cs="Times New Roman"/>
          <w:sz w:val="20"/>
          <w:szCs w:val="20"/>
        </w:rPr>
        <w:t>TC001_DS-  If there exists test case by name “TC001” in “TestCaseSheet”. Assume that you need to pass data into the text field. So create a data sheet in the format “TestcaseName_</w:t>
      </w:r>
      <w:r w:rsidR="007A2669" w:rsidRPr="00E07FB4">
        <w:rPr>
          <w:rFonts w:ascii="Times New Roman" w:hAnsi="Times New Roman" w:cs="Times New Roman"/>
          <w:sz w:val="20"/>
          <w:szCs w:val="20"/>
        </w:rPr>
        <w:t>DS”.</w:t>
      </w:r>
    </w:p>
    <w:p w:rsidR="001879B6" w:rsidRPr="00E07FB4" w:rsidRDefault="001879B6" w:rsidP="00D934BD">
      <w:pPr>
        <w:rPr>
          <w:rFonts w:ascii="Times New Roman" w:hAnsi="Times New Roman" w:cs="Times New Roman"/>
          <w:sz w:val="20"/>
          <w:szCs w:val="20"/>
        </w:rPr>
      </w:pPr>
      <w:r w:rsidRPr="00E07FB4">
        <w:rPr>
          <w:rFonts w:ascii="Times New Roman" w:hAnsi="Times New Roman" w:cs="Times New Roman"/>
          <w:sz w:val="20"/>
          <w:szCs w:val="20"/>
        </w:rPr>
        <w:t>TestCaseName- Refers to the name of the test case.</w:t>
      </w:r>
    </w:p>
    <w:p w:rsidR="00D8267C" w:rsidRPr="00E07FB4" w:rsidRDefault="00D8267C" w:rsidP="00D8267C">
      <w:pPr>
        <w:spacing w:after="0" w:line="240" w:lineRule="auto"/>
        <w:rPr>
          <w:rFonts w:ascii="Times New Roman" w:eastAsia="Times New Roman" w:hAnsi="Times New Roman" w:cs="Times New Roman"/>
          <w:color w:val="000000"/>
          <w:sz w:val="20"/>
          <w:szCs w:val="20"/>
        </w:rPr>
      </w:pPr>
      <w:r w:rsidRPr="00D8267C">
        <w:rPr>
          <w:rFonts w:ascii="Times New Roman" w:eastAsia="Times New Roman" w:hAnsi="Times New Roman" w:cs="Times New Roman"/>
          <w:color w:val="000000"/>
          <w:sz w:val="20"/>
          <w:szCs w:val="20"/>
        </w:rPr>
        <w:t>TestStepID</w:t>
      </w:r>
      <w:r w:rsidRPr="00E07FB4">
        <w:rPr>
          <w:rFonts w:ascii="Times New Roman" w:eastAsia="Times New Roman" w:hAnsi="Times New Roman" w:cs="Times New Roman"/>
          <w:color w:val="000000"/>
          <w:sz w:val="20"/>
          <w:szCs w:val="20"/>
        </w:rPr>
        <w:t>- should be uniq id in the entire sheet(It can be any number/text/string, but it has to be uniq for each row in the entire excel”).</w:t>
      </w:r>
    </w:p>
    <w:p w:rsidR="0025558E" w:rsidRPr="00E07FB4" w:rsidRDefault="0025558E" w:rsidP="00D8267C">
      <w:pPr>
        <w:spacing w:after="0" w:line="240" w:lineRule="auto"/>
        <w:rPr>
          <w:rFonts w:ascii="Times New Roman" w:eastAsia="Times New Roman" w:hAnsi="Times New Roman" w:cs="Times New Roman"/>
          <w:color w:val="000000"/>
          <w:sz w:val="20"/>
          <w:szCs w:val="20"/>
        </w:rPr>
      </w:pPr>
    </w:p>
    <w:p w:rsidR="0025558E" w:rsidRPr="00E07FB4" w:rsidRDefault="0025558E" w:rsidP="00D8267C">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lastRenderedPageBreak/>
        <w:t>TestSteps- For user understanding of the step. Any description can be entered which is only for user reference.It doesnot make any impact on the execution</w:t>
      </w:r>
    </w:p>
    <w:p w:rsidR="00FB7445" w:rsidRPr="00E07FB4" w:rsidRDefault="00FB7445" w:rsidP="00D8267C">
      <w:pPr>
        <w:spacing w:after="0" w:line="240" w:lineRule="auto"/>
        <w:rPr>
          <w:rFonts w:ascii="Times New Roman" w:eastAsia="Times New Roman" w:hAnsi="Times New Roman" w:cs="Times New Roman"/>
          <w:color w:val="000000"/>
          <w:sz w:val="20"/>
          <w:szCs w:val="20"/>
        </w:rPr>
      </w:pPr>
    </w:p>
    <w:p w:rsidR="00FB7445" w:rsidRPr="00E07FB4"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MethodType</w:t>
      </w:r>
      <w:r w:rsidRPr="00E07FB4">
        <w:rPr>
          <w:rFonts w:ascii="Times New Roman" w:eastAsia="Times New Roman" w:hAnsi="Times New Roman" w:cs="Times New Roman"/>
          <w:color w:val="000000"/>
          <w:sz w:val="20"/>
          <w:szCs w:val="20"/>
        </w:rPr>
        <w:t>- Based on the DOM objects type, we will write the method type.</w:t>
      </w:r>
    </w:p>
    <w:p w:rsidR="00FB7445" w:rsidRPr="00E07FB4" w:rsidRDefault="00FB7445" w:rsidP="00FB7445">
      <w:pPr>
        <w:spacing w:after="0" w:line="240" w:lineRule="auto"/>
        <w:rPr>
          <w:rFonts w:ascii="Times New Roman" w:eastAsia="Times New Roman" w:hAnsi="Times New Roman" w:cs="Times New Roman"/>
          <w:color w:val="000000"/>
          <w:sz w:val="20"/>
          <w:szCs w:val="20"/>
        </w:rPr>
      </w:pPr>
    </w:p>
    <w:tbl>
      <w:tblPr>
        <w:tblW w:w="6520" w:type="dxa"/>
        <w:tblLook w:val="04A0" w:firstRow="1" w:lastRow="0" w:firstColumn="1" w:lastColumn="0" w:noHBand="0" w:noVBand="1"/>
      </w:tblPr>
      <w:tblGrid>
        <w:gridCol w:w="1500"/>
        <w:gridCol w:w="5020"/>
      </w:tblGrid>
      <w:tr w:rsidR="00FB7445" w:rsidRPr="00FB7445" w:rsidTr="00FB7445">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b/>
                <w:bCs/>
                <w:color w:val="000000"/>
                <w:sz w:val="20"/>
                <w:szCs w:val="20"/>
              </w:rPr>
            </w:pPr>
            <w:r w:rsidRPr="00FB7445">
              <w:rPr>
                <w:rFonts w:ascii="Times New Roman" w:eastAsia="Times New Roman" w:hAnsi="Times New Roman" w:cs="Times New Roman"/>
                <w:b/>
                <w:bCs/>
                <w:color w:val="000000"/>
                <w:sz w:val="20"/>
                <w:szCs w:val="20"/>
              </w:rPr>
              <w:t>MethodType</w:t>
            </w:r>
          </w:p>
        </w:tc>
        <w:tc>
          <w:tcPr>
            <w:tcW w:w="5020" w:type="dxa"/>
            <w:tcBorders>
              <w:top w:val="single" w:sz="4" w:space="0" w:color="auto"/>
              <w:left w:val="nil"/>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b/>
                <w:bCs/>
                <w:color w:val="000000"/>
                <w:sz w:val="20"/>
                <w:szCs w:val="20"/>
              </w:rPr>
            </w:pPr>
            <w:r w:rsidRPr="00FB7445">
              <w:rPr>
                <w:rFonts w:ascii="Times New Roman" w:eastAsia="Times New Roman" w:hAnsi="Times New Roman" w:cs="Times New Roman"/>
                <w:b/>
                <w:bCs/>
                <w:color w:val="000000"/>
                <w:sz w:val="20"/>
                <w:szCs w:val="20"/>
              </w:rPr>
              <w:t>Description</w:t>
            </w:r>
          </w:p>
        </w:tc>
      </w:tr>
      <w:tr w:rsidR="00FB7445" w:rsidRPr="00FB7445" w:rsidTr="00FB744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ID</w:t>
            </w:r>
          </w:p>
        </w:tc>
        <w:tc>
          <w:tcPr>
            <w:tcW w:w="5020" w:type="dxa"/>
            <w:tcBorders>
              <w:top w:val="nil"/>
              <w:left w:val="nil"/>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If the element type in the DOM is ID</w:t>
            </w:r>
          </w:p>
        </w:tc>
      </w:tr>
      <w:tr w:rsidR="00FB7445" w:rsidRPr="00FB7445" w:rsidTr="00FB744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XPATH</w:t>
            </w:r>
          </w:p>
        </w:tc>
        <w:tc>
          <w:tcPr>
            <w:tcW w:w="5020" w:type="dxa"/>
            <w:tcBorders>
              <w:top w:val="nil"/>
              <w:left w:val="nil"/>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If the element type in the DOM is  xpath expression</w:t>
            </w:r>
          </w:p>
        </w:tc>
      </w:tr>
      <w:tr w:rsidR="00FB7445" w:rsidRPr="00FB7445" w:rsidTr="00FB744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NAME</w:t>
            </w:r>
          </w:p>
        </w:tc>
        <w:tc>
          <w:tcPr>
            <w:tcW w:w="5020" w:type="dxa"/>
            <w:tcBorders>
              <w:top w:val="nil"/>
              <w:left w:val="nil"/>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If the element type in the DOM is NAME</w:t>
            </w:r>
          </w:p>
        </w:tc>
      </w:tr>
      <w:tr w:rsidR="00FB7445" w:rsidRPr="00FB7445" w:rsidTr="00FB744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CSS</w:t>
            </w:r>
          </w:p>
        </w:tc>
        <w:tc>
          <w:tcPr>
            <w:tcW w:w="5020" w:type="dxa"/>
            <w:tcBorders>
              <w:top w:val="nil"/>
              <w:left w:val="nil"/>
              <w:bottom w:val="single" w:sz="4" w:space="0" w:color="auto"/>
              <w:right w:val="single" w:sz="4" w:space="0" w:color="auto"/>
            </w:tcBorders>
            <w:shd w:val="clear" w:color="auto" w:fill="auto"/>
            <w:noWrap/>
            <w:vAlign w:val="bottom"/>
            <w:hideMark/>
          </w:tcPr>
          <w:p w:rsidR="00FB7445" w:rsidRPr="00FB7445" w:rsidRDefault="00FB7445" w:rsidP="00FB7445">
            <w:pPr>
              <w:spacing w:after="0" w:line="240" w:lineRule="auto"/>
              <w:rPr>
                <w:rFonts w:ascii="Times New Roman" w:eastAsia="Times New Roman" w:hAnsi="Times New Roman" w:cs="Times New Roman"/>
                <w:color w:val="000000"/>
                <w:sz w:val="20"/>
                <w:szCs w:val="20"/>
              </w:rPr>
            </w:pPr>
            <w:r w:rsidRPr="00FB7445">
              <w:rPr>
                <w:rFonts w:ascii="Times New Roman" w:eastAsia="Times New Roman" w:hAnsi="Times New Roman" w:cs="Times New Roman"/>
                <w:color w:val="000000"/>
                <w:sz w:val="20"/>
                <w:szCs w:val="20"/>
              </w:rPr>
              <w:t>Expression contructed in CSS</w:t>
            </w:r>
          </w:p>
        </w:tc>
      </w:tr>
    </w:tbl>
    <w:p w:rsidR="00FB7445" w:rsidRPr="00E07FB4" w:rsidRDefault="00FB7445" w:rsidP="00FB7445">
      <w:pPr>
        <w:spacing w:after="0" w:line="240" w:lineRule="auto"/>
        <w:rPr>
          <w:rFonts w:ascii="Times New Roman" w:eastAsia="Times New Roman" w:hAnsi="Times New Roman" w:cs="Times New Roman"/>
          <w:color w:val="000000"/>
          <w:sz w:val="20"/>
          <w:szCs w:val="20"/>
        </w:rPr>
      </w:pPr>
    </w:p>
    <w:p w:rsidR="003D5FB1" w:rsidRPr="00E07FB4" w:rsidRDefault="003D5FB1" w:rsidP="003D5FB1">
      <w:pPr>
        <w:spacing w:after="0" w:line="240" w:lineRule="auto"/>
        <w:rPr>
          <w:rFonts w:ascii="Times New Roman" w:eastAsia="Times New Roman" w:hAnsi="Times New Roman" w:cs="Times New Roman"/>
          <w:color w:val="000000"/>
          <w:sz w:val="20"/>
          <w:szCs w:val="20"/>
        </w:rPr>
      </w:pPr>
      <w:r w:rsidRPr="003D5FB1">
        <w:rPr>
          <w:rFonts w:ascii="Times New Roman" w:eastAsia="Times New Roman" w:hAnsi="Times New Roman" w:cs="Times New Roman"/>
          <w:color w:val="000000"/>
          <w:sz w:val="20"/>
          <w:szCs w:val="20"/>
        </w:rPr>
        <w:t>ObjectLocators</w:t>
      </w:r>
      <w:r w:rsidRPr="00E07FB4">
        <w:rPr>
          <w:rFonts w:ascii="Times New Roman" w:eastAsia="Times New Roman" w:hAnsi="Times New Roman" w:cs="Times New Roman"/>
          <w:color w:val="000000"/>
          <w:sz w:val="20"/>
          <w:szCs w:val="20"/>
        </w:rPr>
        <w:t xml:space="preserve"> </w:t>
      </w:r>
      <w:r w:rsidR="0033257F" w:rsidRPr="00E07FB4">
        <w:rPr>
          <w:rFonts w:ascii="Times New Roman" w:eastAsia="Times New Roman" w:hAnsi="Times New Roman" w:cs="Times New Roman"/>
          <w:color w:val="000000"/>
          <w:sz w:val="20"/>
          <w:szCs w:val="20"/>
        </w:rPr>
        <w:t>– Mapping from ElementLocators.properties file to Excel sheet.</w:t>
      </w:r>
    </w:p>
    <w:p w:rsidR="007C7512" w:rsidRPr="00E07FB4" w:rsidRDefault="007C7512" w:rsidP="003D5FB1">
      <w:pPr>
        <w:spacing w:after="0" w:line="240" w:lineRule="auto"/>
        <w:rPr>
          <w:rFonts w:ascii="Times New Roman" w:hAnsi="Times New Roman" w:cs="Times New Roman"/>
          <w:sz w:val="20"/>
          <w:szCs w:val="20"/>
        </w:rPr>
      </w:pPr>
      <w:r w:rsidRPr="00E07FB4">
        <w:rPr>
          <w:rFonts w:ascii="Times New Roman" w:eastAsia="Times New Roman" w:hAnsi="Times New Roman" w:cs="Times New Roman"/>
          <w:color w:val="000000"/>
          <w:sz w:val="20"/>
          <w:szCs w:val="20"/>
        </w:rPr>
        <w:t>Eg:</w:t>
      </w:r>
      <w:r w:rsidR="002E61C7" w:rsidRPr="00E07FB4">
        <w:rPr>
          <w:rFonts w:ascii="Times New Roman" w:hAnsi="Times New Roman" w:cs="Times New Roman"/>
          <w:sz w:val="20"/>
          <w:szCs w:val="20"/>
        </w:rPr>
        <w:t xml:space="preserve"> SEARCH_BX is written in excel sheet. Same name is written in </w:t>
      </w:r>
      <w:r w:rsidR="002E61C7" w:rsidRPr="00E07FB4">
        <w:rPr>
          <w:rFonts w:ascii="Times New Roman" w:eastAsia="Times New Roman" w:hAnsi="Times New Roman" w:cs="Times New Roman"/>
          <w:color w:val="000000"/>
          <w:sz w:val="20"/>
          <w:szCs w:val="20"/>
        </w:rPr>
        <w:t>ElementLocators.properties file with the value  “</w:t>
      </w:r>
      <w:r w:rsidR="002E61C7" w:rsidRPr="00E07FB4">
        <w:rPr>
          <w:rFonts w:ascii="Times New Roman" w:hAnsi="Times New Roman" w:cs="Times New Roman"/>
          <w:sz w:val="20"/>
          <w:szCs w:val="20"/>
          <w:highlight w:val="yellow"/>
        </w:rPr>
        <w:t>SEARCH_BX=UHSearchBox</w:t>
      </w:r>
      <w:r w:rsidR="002E61C7" w:rsidRPr="00E07FB4">
        <w:rPr>
          <w:rFonts w:ascii="Times New Roman" w:hAnsi="Times New Roman" w:cs="Times New Roman"/>
          <w:sz w:val="20"/>
          <w:szCs w:val="20"/>
        </w:rPr>
        <w:t>”</w:t>
      </w:r>
      <w:r w:rsidR="007A7A1B" w:rsidRPr="00E07FB4">
        <w:rPr>
          <w:rFonts w:ascii="Times New Roman" w:hAnsi="Times New Roman" w:cs="Times New Roman"/>
          <w:sz w:val="20"/>
          <w:szCs w:val="20"/>
        </w:rPr>
        <w:t>.</w:t>
      </w:r>
    </w:p>
    <w:p w:rsidR="007A7A1B" w:rsidRPr="00E07FB4" w:rsidRDefault="007A7A1B" w:rsidP="003D5FB1">
      <w:pPr>
        <w:spacing w:after="0" w:line="240" w:lineRule="auto"/>
        <w:rPr>
          <w:rFonts w:ascii="Times New Roman" w:hAnsi="Times New Roman" w:cs="Times New Roman"/>
          <w:sz w:val="20"/>
          <w:szCs w:val="20"/>
        </w:rPr>
      </w:pPr>
    </w:p>
    <w:p w:rsidR="00DE33B5" w:rsidRPr="00E07FB4" w:rsidRDefault="00DE33B5" w:rsidP="003D5FB1">
      <w:pPr>
        <w:spacing w:after="0" w:line="240" w:lineRule="auto"/>
        <w:rPr>
          <w:rFonts w:ascii="Times New Roman" w:hAnsi="Times New Roman" w:cs="Times New Roman"/>
          <w:sz w:val="20"/>
          <w:szCs w:val="20"/>
        </w:rPr>
      </w:pPr>
      <w:r w:rsidRPr="00E07FB4">
        <w:rPr>
          <w:rFonts w:ascii="Times New Roman" w:hAnsi="Times New Roman" w:cs="Times New Roman"/>
          <w:sz w:val="20"/>
          <w:szCs w:val="20"/>
        </w:rPr>
        <w:t>Action Type- is the type of action which you will perform on the element in the page.</w:t>
      </w:r>
    </w:p>
    <w:p w:rsidR="00C91A52" w:rsidRPr="00E07FB4" w:rsidRDefault="00C91A52" w:rsidP="00C91A52">
      <w:pPr>
        <w:spacing w:after="0" w:line="240" w:lineRule="auto"/>
        <w:rPr>
          <w:rFonts w:ascii="Times New Roman" w:eastAsia="Times New Roman" w:hAnsi="Times New Roman" w:cs="Times New Roman"/>
          <w:color w:val="000000"/>
          <w:sz w:val="20"/>
          <w:szCs w:val="20"/>
        </w:rPr>
      </w:pPr>
      <w:r w:rsidRPr="00E07FB4">
        <w:rPr>
          <w:rFonts w:ascii="Times New Roman" w:eastAsia="Times New Roman" w:hAnsi="Times New Roman" w:cs="Times New Roman"/>
          <w:color w:val="000000"/>
          <w:sz w:val="20"/>
          <w:szCs w:val="20"/>
        </w:rPr>
        <w:t>D</w:t>
      </w:r>
      <w:r w:rsidRPr="00C91A52">
        <w:rPr>
          <w:rFonts w:ascii="Times New Roman" w:eastAsia="Times New Roman" w:hAnsi="Times New Roman" w:cs="Times New Roman"/>
          <w:color w:val="000000"/>
          <w:sz w:val="20"/>
          <w:szCs w:val="20"/>
        </w:rPr>
        <w:t>ata</w:t>
      </w:r>
      <w:r w:rsidRPr="00E07FB4">
        <w:rPr>
          <w:rFonts w:ascii="Times New Roman" w:eastAsia="Times New Roman" w:hAnsi="Times New Roman" w:cs="Times New Roman"/>
          <w:color w:val="000000"/>
          <w:sz w:val="20"/>
          <w:szCs w:val="20"/>
        </w:rPr>
        <w:t>- Maps the data from data sheet</w:t>
      </w:r>
    </w:p>
    <w:p w:rsidR="00C91A52" w:rsidRPr="00E07FB4" w:rsidRDefault="00C91A52" w:rsidP="003D5FB1">
      <w:pPr>
        <w:spacing w:after="0" w:line="240" w:lineRule="auto"/>
        <w:rPr>
          <w:rFonts w:ascii="Times New Roman" w:hAnsi="Times New Roman" w:cs="Times New Roman"/>
          <w:sz w:val="20"/>
          <w:szCs w:val="20"/>
        </w:rPr>
      </w:pPr>
    </w:p>
    <w:p w:rsidR="00FB7445" w:rsidRPr="00E07FB4" w:rsidRDefault="00FB7445" w:rsidP="00D8267C">
      <w:pPr>
        <w:spacing w:after="0" w:line="240" w:lineRule="auto"/>
        <w:rPr>
          <w:rFonts w:ascii="Times New Roman" w:eastAsia="Times New Roman" w:hAnsi="Times New Roman" w:cs="Times New Roman"/>
          <w:color w:val="000000"/>
          <w:sz w:val="20"/>
          <w:szCs w:val="20"/>
        </w:rPr>
      </w:pPr>
    </w:p>
    <w:p w:rsidR="001879B6" w:rsidRPr="00E07FB4" w:rsidRDefault="001879B6" w:rsidP="00D934BD">
      <w:pPr>
        <w:rPr>
          <w:rFonts w:ascii="Times New Roman" w:hAnsi="Times New Roman" w:cs="Times New Roman"/>
          <w:sz w:val="20"/>
          <w:szCs w:val="20"/>
        </w:rPr>
      </w:pPr>
    </w:p>
    <w:p w:rsidR="00D329EB" w:rsidRPr="00E07FB4" w:rsidRDefault="00D329EB" w:rsidP="00D934BD">
      <w:pPr>
        <w:rPr>
          <w:rFonts w:ascii="Times New Roman" w:hAnsi="Times New Roman" w:cs="Times New Roman"/>
          <w:b/>
          <w:sz w:val="20"/>
          <w:szCs w:val="20"/>
          <w:u w:val="single"/>
        </w:rPr>
      </w:pPr>
    </w:p>
    <w:p w:rsidR="00D329EB" w:rsidRPr="00E07FB4" w:rsidRDefault="00D329EB" w:rsidP="00D934BD">
      <w:pPr>
        <w:rPr>
          <w:rFonts w:ascii="Times New Roman" w:hAnsi="Times New Roman" w:cs="Times New Roman"/>
          <w:b/>
          <w:sz w:val="20"/>
          <w:szCs w:val="20"/>
          <w:u w:val="single"/>
        </w:rPr>
      </w:pPr>
    </w:p>
    <w:p w:rsidR="007F600E" w:rsidRPr="00E07FB4" w:rsidRDefault="007F600E" w:rsidP="00687D4C">
      <w:pPr>
        <w:jc w:val="center"/>
        <w:rPr>
          <w:rFonts w:ascii="Times New Roman" w:hAnsi="Times New Roman" w:cs="Times New Roman"/>
          <w:b/>
          <w:sz w:val="20"/>
          <w:szCs w:val="20"/>
          <w:u w:val="single"/>
        </w:rPr>
      </w:pPr>
    </w:p>
    <w:p w:rsidR="00B40EC1" w:rsidRPr="00E07FB4" w:rsidRDefault="00B40EC1" w:rsidP="00687D4C">
      <w:pPr>
        <w:jc w:val="center"/>
        <w:rPr>
          <w:rFonts w:ascii="Times New Roman" w:hAnsi="Times New Roman" w:cs="Times New Roman"/>
          <w:b/>
          <w:sz w:val="20"/>
          <w:szCs w:val="20"/>
          <w:u w:val="single"/>
        </w:rPr>
      </w:pPr>
      <w:r w:rsidRPr="00E07FB4">
        <w:rPr>
          <w:rFonts w:ascii="Times New Roman" w:hAnsi="Times New Roman" w:cs="Times New Roman"/>
          <w:noProof/>
          <w:sz w:val="20"/>
          <w:szCs w:val="20"/>
        </w:rPr>
        <w:lastRenderedPageBreak/>
        <w:drawing>
          <wp:inline distT="0" distB="0" distL="0" distR="0" wp14:anchorId="0E56B917" wp14:editId="500F47CE">
            <wp:extent cx="5817870"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7870" cy="5969000"/>
                    </a:xfrm>
                    <a:prstGeom prst="rect">
                      <a:avLst/>
                    </a:prstGeom>
                  </pic:spPr>
                </pic:pic>
              </a:graphicData>
            </a:graphic>
          </wp:inline>
        </w:drawing>
      </w:r>
    </w:p>
    <w:p w:rsidR="00C9679B" w:rsidRPr="00E07FB4" w:rsidRDefault="00C9679B" w:rsidP="00687D4C">
      <w:pPr>
        <w:jc w:val="center"/>
        <w:rPr>
          <w:rFonts w:ascii="Times New Roman" w:hAnsi="Times New Roman" w:cs="Times New Roman"/>
          <w:b/>
          <w:sz w:val="20"/>
          <w:szCs w:val="20"/>
          <w:u w:val="single"/>
        </w:rPr>
      </w:pPr>
    </w:p>
    <w:p w:rsidR="00C9679B" w:rsidRPr="00E07FB4" w:rsidRDefault="004116E1" w:rsidP="00687D4C">
      <w:pPr>
        <w:jc w:val="center"/>
        <w:rPr>
          <w:rFonts w:ascii="Times New Roman" w:hAnsi="Times New Roman" w:cs="Times New Roman"/>
          <w:b/>
          <w:sz w:val="20"/>
          <w:szCs w:val="20"/>
          <w:u w:val="single"/>
        </w:rPr>
      </w:pPr>
      <w:r w:rsidRPr="00E07FB4">
        <w:rPr>
          <w:rFonts w:ascii="Times New Roman" w:hAnsi="Times New Roman" w:cs="Times New Roman"/>
          <w:noProof/>
          <w:sz w:val="20"/>
          <w:szCs w:val="20"/>
        </w:rPr>
        <w:lastRenderedPageBreak/>
        <w:drawing>
          <wp:inline distT="0" distB="0" distL="0" distR="0" wp14:anchorId="50459028" wp14:editId="4DA66450">
            <wp:extent cx="5732145" cy="46958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695825"/>
                    </a:xfrm>
                    <a:prstGeom prst="rect">
                      <a:avLst/>
                    </a:prstGeom>
                  </pic:spPr>
                </pic:pic>
              </a:graphicData>
            </a:graphic>
          </wp:inline>
        </w:drawing>
      </w:r>
    </w:p>
    <w:p w:rsidR="00C9679B" w:rsidRPr="00E07FB4" w:rsidRDefault="00C9679B" w:rsidP="00687D4C">
      <w:pPr>
        <w:jc w:val="center"/>
        <w:rPr>
          <w:rFonts w:ascii="Times New Roman" w:hAnsi="Times New Roman" w:cs="Times New Roman"/>
          <w:b/>
          <w:sz w:val="20"/>
          <w:szCs w:val="20"/>
          <w:u w:val="single"/>
        </w:rPr>
      </w:pPr>
    </w:p>
    <w:p w:rsidR="00C9679B" w:rsidRPr="005D607F" w:rsidRDefault="00533E5E" w:rsidP="00A6430D">
      <w:pPr>
        <w:rPr>
          <w:rFonts w:ascii="Times New Roman" w:hAnsi="Times New Roman" w:cs="Times New Roman"/>
          <w:b/>
          <w:sz w:val="32"/>
          <w:szCs w:val="32"/>
          <w:u w:val="single"/>
        </w:rPr>
      </w:pPr>
      <w:r w:rsidRPr="005D607F">
        <w:rPr>
          <w:rFonts w:ascii="Times New Roman" w:hAnsi="Times New Roman" w:cs="Times New Roman"/>
          <w:b/>
          <w:sz w:val="32"/>
          <w:szCs w:val="32"/>
          <w:u w:val="single"/>
        </w:rPr>
        <w:t>TestSuite.xlsx</w:t>
      </w:r>
    </w:p>
    <w:p w:rsidR="00EE5682" w:rsidRPr="00E07FB4" w:rsidRDefault="00EE5682" w:rsidP="00A6430D">
      <w:pPr>
        <w:rPr>
          <w:rFonts w:ascii="Times New Roman" w:hAnsi="Times New Roman" w:cs="Times New Roman"/>
          <w:sz w:val="20"/>
          <w:szCs w:val="20"/>
        </w:rPr>
      </w:pPr>
      <w:r w:rsidRPr="00E07FB4">
        <w:rPr>
          <w:rFonts w:ascii="Times New Roman" w:hAnsi="Times New Roman" w:cs="Times New Roman"/>
          <w:sz w:val="20"/>
          <w:szCs w:val="20"/>
        </w:rPr>
        <w:t xml:space="preserve">Test suite will contain 2 columns. </w:t>
      </w:r>
    </w:p>
    <w:p w:rsidR="00EE5682" w:rsidRPr="00E07FB4" w:rsidRDefault="00EE5682" w:rsidP="00A6430D">
      <w:pPr>
        <w:rPr>
          <w:rFonts w:ascii="Times New Roman" w:hAnsi="Times New Roman" w:cs="Times New Roman"/>
          <w:sz w:val="20"/>
          <w:szCs w:val="20"/>
        </w:rPr>
      </w:pPr>
      <w:r w:rsidRPr="00E07FB4">
        <w:rPr>
          <w:rFonts w:ascii="Times New Roman" w:hAnsi="Times New Roman" w:cs="Times New Roman"/>
          <w:sz w:val="20"/>
          <w:szCs w:val="20"/>
        </w:rPr>
        <w:t>Test case Name- Refers to the test case which is mentioned in the test sheet.</w:t>
      </w:r>
    </w:p>
    <w:p w:rsidR="00EE5682" w:rsidRPr="00E07FB4" w:rsidRDefault="00EE5682" w:rsidP="00A6430D">
      <w:pPr>
        <w:rPr>
          <w:rFonts w:ascii="Times New Roman" w:hAnsi="Times New Roman" w:cs="Times New Roman"/>
          <w:sz w:val="20"/>
          <w:szCs w:val="20"/>
        </w:rPr>
      </w:pPr>
      <w:r w:rsidRPr="00E07FB4">
        <w:rPr>
          <w:rFonts w:ascii="Times New Roman" w:hAnsi="Times New Roman" w:cs="Times New Roman"/>
          <w:sz w:val="20"/>
          <w:szCs w:val="20"/>
        </w:rPr>
        <w:t xml:space="preserve">Execution status- “YES” will execute the test case and “NO” will not execute the </w:t>
      </w:r>
      <w:r w:rsidR="009406C6" w:rsidRPr="00E07FB4">
        <w:rPr>
          <w:rFonts w:ascii="Times New Roman" w:hAnsi="Times New Roman" w:cs="Times New Roman"/>
          <w:sz w:val="20"/>
          <w:szCs w:val="20"/>
        </w:rPr>
        <w:t>test case</w:t>
      </w:r>
      <w:r w:rsidRPr="00E07FB4">
        <w:rPr>
          <w:rFonts w:ascii="Times New Roman" w:hAnsi="Times New Roman" w:cs="Times New Roman"/>
          <w:sz w:val="20"/>
          <w:szCs w:val="20"/>
        </w:rPr>
        <w:t>.</w:t>
      </w:r>
    </w:p>
    <w:p w:rsidR="00A6430D" w:rsidRPr="00E07FB4" w:rsidRDefault="00A6430D" w:rsidP="00A6430D">
      <w:pPr>
        <w:rPr>
          <w:rFonts w:ascii="Times New Roman" w:hAnsi="Times New Roman" w:cs="Times New Roman"/>
          <w:b/>
          <w:sz w:val="20"/>
          <w:szCs w:val="20"/>
          <w:u w:val="single"/>
        </w:rPr>
      </w:pPr>
      <w:r w:rsidRPr="00E07FB4">
        <w:rPr>
          <w:rFonts w:ascii="Times New Roman" w:hAnsi="Times New Roman" w:cs="Times New Roman"/>
          <w:noProof/>
          <w:sz w:val="20"/>
          <w:szCs w:val="20"/>
        </w:rPr>
        <w:lastRenderedPageBreak/>
        <w:drawing>
          <wp:inline distT="0" distB="0" distL="0" distR="0" wp14:anchorId="479DE532" wp14:editId="619C5ED5">
            <wp:extent cx="5732145" cy="51447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5144770"/>
                    </a:xfrm>
                    <a:prstGeom prst="rect">
                      <a:avLst/>
                    </a:prstGeom>
                  </pic:spPr>
                </pic:pic>
              </a:graphicData>
            </a:graphic>
          </wp:inline>
        </w:drawing>
      </w:r>
    </w:p>
    <w:p w:rsidR="00C9679B" w:rsidRPr="00E07FB4" w:rsidRDefault="00C9679B" w:rsidP="00687D4C">
      <w:pPr>
        <w:jc w:val="center"/>
        <w:rPr>
          <w:rFonts w:ascii="Times New Roman" w:hAnsi="Times New Roman" w:cs="Times New Roman"/>
          <w:b/>
          <w:sz w:val="20"/>
          <w:szCs w:val="20"/>
          <w:u w:val="single"/>
        </w:rPr>
      </w:pPr>
    </w:p>
    <w:p w:rsidR="00C9679B" w:rsidRPr="00E07FB4" w:rsidRDefault="00C9679B" w:rsidP="00687D4C">
      <w:pPr>
        <w:jc w:val="center"/>
        <w:rPr>
          <w:rFonts w:ascii="Times New Roman" w:hAnsi="Times New Roman" w:cs="Times New Roman"/>
          <w:b/>
          <w:sz w:val="20"/>
          <w:szCs w:val="20"/>
          <w:u w:val="single"/>
        </w:rPr>
      </w:pPr>
    </w:p>
    <w:p w:rsidR="006D0E8C" w:rsidRPr="00E07FB4" w:rsidRDefault="006D0E8C" w:rsidP="006D0E8C">
      <w:pPr>
        <w:rPr>
          <w:rFonts w:ascii="Times New Roman" w:hAnsi="Times New Roman" w:cs="Times New Roman"/>
          <w:sz w:val="20"/>
          <w:szCs w:val="20"/>
        </w:rPr>
      </w:pPr>
    </w:p>
    <w:sectPr w:rsidR="006D0E8C" w:rsidRPr="00E07FB4" w:rsidSect="007F600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A35FF"/>
    <w:multiLevelType w:val="hybridMultilevel"/>
    <w:tmpl w:val="2DA81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C4D9A"/>
    <w:multiLevelType w:val="hybridMultilevel"/>
    <w:tmpl w:val="B4F4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E0C0E"/>
    <w:multiLevelType w:val="hybridMultilevel"/>
    <w:tmpl w:val="6A3CE08C"/>
    <w:lvl w:ilvl="0" w:tplc="217C1A3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4C"/>
    <w:rsid w:val="00067599"/>
    <w:rsid w:val="0007681D"/>
    <w:rsid w:val="00080329"/>
    <w:rsid w:val="000E4F92"/>
    <w:rsid w:val="00113164"/>
    <w:rsid w:val="00163CE6"/>
    <w:rsid w:val="00177F07"/>
    <w:rsid w:val="0018449F"/>
    <w:rsid w:val="001879B6"/>
    <w:rsid w:val="001A3AD3"/>
    <w:rsid w:val="001F6938"/>
    <w:rsid w:val="00227B67"/>
    <w:rsid w:val="0025558E"/>
    <w:rsid w:val="002B23B8"/>
    <w:rsid w:val="002E61C7"/>
    <w:rsid w:val="0033257F"/>
    <w:rsid w:val="0038794E"/>
    <w:rsid w:val="003B4007"/>
    <w:rsid w:val="003C2AF2"/>
    <w:rsid w:val="003D5FB1"/>
    <w:rsid w:val="004014FA"/>
    <w:rsid w:val="004116E1"/>
    <w:rsid w:val="00482EDC"/>
    <w:rsid w:val="00483F64"/>
    <w:rsid w:val="004A07A5"/>
    <w:rsid w:val="004A7541"/>
    <w:rsid w:val="004B43BF"/>
    <w:rsid w:val="004F5539"/>
    <w:rsid w:val="0052327E"/>
    <w:rsid w:val="00533E5E"/>
    <w:rsid w:val="00534D95"/>
    <w:rsid w:val="005D607F"/>
    <w:rsid w:val="00601AF3"/>
    <w:rsid w:val="0066009E"/>
    <w:rsid w:val="00687D4C"/>
    <w:rsid w:val="006D0E8C"/>
    <w:rsid w:val="00736F81"/>
    <w:rsid w:val="00741E03"/>
    <w:rsid w:val="00757B90"/>
    <w:rsid w:val="007A2669"/>
    <w:rsid w:val="007A7A1B"/>
    <w:rsid w:val="007C7512"/>
    <w:rsid w:val="007F3145"/>
    <w:rsid w:val="007F600E"/>
    <w:rsid w:val="00827CEE"/>
    <w:rsid w:val="00892783"/>
    <w:rsid w:val="008B18B6"/>
    <w:rsid w:val="008B39CA"/>
    <w:rsid w:val="008E1CAC"/>
    <w:rsid w:val="008F149C"/>
    <w:rsid w:val="009406C6"/>
    <w:rsid w:val="00947C56"/>
    <w:rsid w:val="00A6430D"/>
    <w:rsid w:val="00A712C5"/>
    <w:rsid w:val="00A75809"/>
    <w:rsid w:val="00A75D84"/>
    <w:rsid w:val="00A81B34"/>
    <w:rsid w:val="00A8269E"/>
    <w:rsid w:val="00AC3BFC"/>
    <w:rsid w:val="00AF39C3"/>
    <w:rsid w:val="00B40EC1"/>
    <w:rsid w:val="00B41F11"/>
    <w:rsid w:val="00B45ECF"/>
    <w:rsid w:val="00B73DF8"/>
    <w:rsid w:val="00C01715"/>
    <w:rsid w:val="00C91A52"/>
    <w:rsid w:val="00C9679B"/>
    <w:rsid w:val="00D329EB"/>
    <w:rsid w:val="00D8267C"/>
    <w:rsid w:val="00D934BD"/>
    <w:rsid w:val="00DC0A70"/>
    <w:rsid w:val="00DE33B5"/>
    <w:rsid w:val="00DF5C4B"/>
    <w:rsid w:val="00E07FB4"/>
    <w:rsid w:val="00E3152E"/>
    <w:rsid w:val="00EE5682"/>
    <w:rsid w:val="00F03B5F"/>
    <w:rsid w:val="00F06CCE"/>
    <w:rsid w:val="00F1380F"/>
    <w:rsid w:val="00F80A2B"/>
    <w:rsid w:val="00F9499D"/>
    <w:rsid w:val="00F97D92"/>
    <w:rsid w:val="00FB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41639-CDED-46D8-8457-8AA1A713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783"/>
    <w:pPr>
      <w:ind w:left="720"/>
      <w:contextualSpacing/>
    </w:pPr>
  </w:style>
  <w:style w:type="character" w:styleId="CommentReference">
    <w:name w:val="annotation reference"/>
    <w:basedOn w:val="DefaultParagraphFont"/>
    <w:uiPriority w:val="99"/>
    <w:semiHidden/>
    <w:unhideWhenUsed/>
    <w:rsid w:val="00DC0A70"/>
    <w:rPr>
      <w:sz w:val="16"/>
      <w:szCs w:val="16"/>
    </w:rPr>
  </w:style>
  <w:style w:type="paragraph" w:styleId="CommentText">
    <w:name w:val="annotation text"/>
    <w:basedOn w:val="Normal"/>
    <w:link w:val="CommentTextChar"/>
    <w:uiPriority w:val="99"/>
    <w:semiHidden/>
    <w:unhideWhenUsed/>
    <w:rsid w:val="00DC0A70"/>
    <w:pPr>
      <w:spacing w:line="240" w:lineRule="auto"/>
    </w:pPr>
    <w:rPr>
      <w:sz w:val="20"/>
      <w:szCs w:val="20"/>
    </w:rPr>
  </w:style>
  <w:style w:type="character" w:customStyle="1" w:styleId="CommentTextChar">
    <w:name w:val="Comment Text Char"/>
    <w:basedOn w:val="DefaultParagraphFont"/>
    <w:link w:val="CommentText"/>
    <w:uiPriority w:val="99"/>
    <w:semiHidden/>
    <w:rsid w:val="00DC0A70"/>
    <w:rPr>
      <w:sz w:val="20"/>
      <w:szCs w:val="20"/>
    </w:rPr>
  </w:style>
  <w:style w:type="paragraph" w:styleId="CommentSubject">
    <w:name w:val="annotation subject"/>
    <w:basedOn w:val="CommentText"/>
    <w:next w:val="CommentText"/>
    <w:link w:val="CommentSubjectChar"/>
    <w:uiPriority w:val="99"/>
    <w:semiHidden/>
    <w:unhideWhenUsed/>
    <w:rsid w:val="00DC0A70"/>
    <w:rPr>
      <w:b/>
      <w:bCs/>
    </w:rPr>
  </w:style>
  <w:style w:type="character" w:customStyle="1" w:styleId="CommentSubjectChar">
    <w:name w:val="Comment Subject Char"/>
    <w:basedOn w:val="CommentTextChar"/>
    <w:link w:val="CommentSubject"/>
    <w:uiPriority w:val="99"/>
    <w:semiHidden/>
    <w:rsid w:val="00DC0A70"/>
    <w:rPr>
      <w:b/>
      <w:bCs/>
      <w:sz w:val="20"/>
      <w:szCs w:val="20"/>
    </w:rPr>
  </w:style>
  <w:style w:type="paragraph" w:styleId="BalloonText">
    <w:name w:val="Balloon Text"/>
    <w:basedOn w:val="Normal"/>
    <w:link w:val="BalloonTextChar"/>
    <w:uiPriority w:val="99"/>
    <w:semiHidden/>
    <w:unhideWhenUsed/>
    <w:rsid w:val="00DC0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3706">
      <w:bodyDiv w:val="1"/>
      <w:marLeft w:val="0"/>
      <w:marRight w:val="0"/>
      <w:marTop w:val="0"/>
      <w:marBottom w:val="0"/>
      <w:divBdr>
        <w:top w:val="none" w:sz="0" w:space="0" w:color="auto"/>
        <w:left w:val="none" w:sz="0" w:space="0" w:color="auto"/>
        <w:bottom w:val="none" w:sz="0" w:space="0" w:color="auto"/>
        <w:right w:val="none" w:sz="0" w:space="0" w:color="auto"/>
      </w:divBdr>
    </w:div>
    <w:div w:id="317922518">
      <w:bodyDiv w:val="1"/>
      <w:marLeft w:val="0"/>
      <w:marRight w:val="0"/>
      <w:marTop w:val="0"/>
      <w:marBottom w:val="0"/>
      <w:divBdr>
        <w:top w:val="none" w:sz="0" w:space="0" w:color="auto"/>
        <w:left w:val="none" w:sz="0" w:space="0" w:color="auto"/>
        <w:bottom w:val="none" w:sz="0" w:space="0" w:color="auto"/>
        <w:right w:val="none" w:sz="0" w:space="0" w:color="auto"/>
      </w:divBdr>
    </w:div>
    <w:div w:id="684283603">
      <w:bodyDiv w:val="1"/>
      <w:marLeft w:val="0"/>
      <w:marRight w:val="0"/>
      <w:marTop w:val="0"/>
      <w:marBottom w:val="0"/>
      <w:divBdr>
        <w:top w:val="none" w:sz="0" w:space="0" w:color="auto"/>
        <w:left w:val="none" w:sz="0" w:space="0" w:color="auto"/>
        <w:bottom w:val="none" w:sz="0" w:space="0" w:color="auto"/>
        <w:right w:val="none" w:sz="0" w:space="0" w:color="auto"/>
      </w:divBdr>
    </w:div>
    <w:div w:id="1002465968">
      <w:bodyDiv w:val="1"/>
      <w:marLeft w:val="0"/>
      <w:marRight w:val="0"/>
      <w:marTop w:val="0"/>
      <w:marBottom w:val="0"/>
      <w:divBdr>
        <w:top w:val="none" w:sz="0" w:space="0" w:color="auto"/>
        <w:left w:val="none" w:sz="0" w:space="0" w:color="auto"/>
        <w:bottom w:val="none" w:sz="0" w:space="0" w:color="auto"/>
        <w:right w:val="none" w:sz="0" w:space="0" w:color="auto"/>
      </w:divBdr>
    </w:div>
    <w:div w:id="1339230975">
      <w:bodyDiv w:val="1"/>
      <w:marLeft w:val="0"/>
      <w:marRight w:val="0"/>
      <w:marTop w:val="0"/>
      <w:marBottom w:val="0"/>
      <w:divBdr>
        <w:top w:val="none" w:sz="0" w:space="0" w:color="auto"/>
        <w:left w:val="none" w:sz="0" w:space="0" w:color="auto"/>
        <w:bottom w:val="none" w:sz="0" w:space="0" w:color="auto"/>
        <w:right w:val="none" w:sz="0" w:space="0" w:color="auto"/>
      </w:divBdr>
    </w:div>
    <w:div w:id="1839880073">
      <w:bodyDiv w:val="1"/>
      <w:marLeft w:val="0"/>
      <w:marRight w:val="0"/>
      <w:marTop w:val="0"/>
      <w:marBottom w:val="0"/>
      <w:divBdr>
        <w:top w:val="none" w:sz="0" w:space="0" w:color="auto"/>
        <w:left w:val="none" w:sz="0" w:space="0" w:color="auto"/>
        <w:bottom w:val="none" w:sz="0" w:space="0" w:color="auto"/>
        <w:right w:val="none" w:sz="0" w:space="0" w:color="auto"/>
      </w:divBdr>
    </w:div>
    <w:div w:id="18955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Shilpashree Veerappa</dc:creator>
  <cp:keywords/>
  <dc:description/>
  <cp:lastModifiedBy>Shilpashree Veerappa</cp:lastModifiedBy>
  <cp:revision>166</cp:revision>
  <dcterms:created xsi:type="dcterms:W3CDTF">2015-03-30T06:35:00Z</dcterms:created>
  <dcterms:modified xsi:type="dcterms:W3CDTF">2015-04-07T04:33:00Z</dcterms:modified>
</cp:coreProperties>
</file>