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BDAE73" wp14:paraId="2C078E63" wp14:textId="06D28D27">
      <w:pPr>
        <w:pStyle w:val="Normal"/>
      </w:pPr>
      <w:r w:rsidR="7FBB4A7B">
        <w:drawing>
          <wp:inline xmlns:wp14="http://schemas.microsoft.com/office/word/2010/wordprocessingDrawing" wp14:editId="66AF30E6" wp14:anchorId="5256A8E2">
            <wp:extent cx="6810375" cy="3143250"/>
            <wp:effectExtent l="0" t="0" r="0" b="0"/>
            <wp:docPr id="964366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3ccbc2f42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BB4A7B" w:rsidP="51BDAE73" w:rsidRDefault="7FBB4A7B" w14:paraId="1C475361" w14:textId="17BEAE4C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r w:rsidRPr="51BDAE73" w:rsidR="7FBB4A7B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Virtual Agent ServiceNow</w:t>
      </w:r>
    </w:p>
    <w:p w:rsidR="64E373A1" w:rsidP="51BDAE73" w:rsidRDefault="64E373A1" w14:paraId="08572BAA" w14:textId="4B90EA5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1BDAE73" w:rsidR="64E373A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Author of Document: Abhijeet Singh</w:t>
      </w:r>
    </w:p>
    <w:p w:rsidR="64E373A1" w:rsidP="51BDAE73" w:rsidRDefault="64E373A1" w14:paraId="6C943C72" w14:textId="7CA46FF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1BDAE73" w:rsidR="64E373A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Date: September 2023</w:t>
      </w:r>
    </w:p>
    <w:p w:rsidR="1EEC2DCE" w:rsidP="51BDAE73" w:rsidRDefault="1EEC2DCE" w14:paraId="2D99AF81" w14:textId="025C72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1BDAE73" w:rsidR="1EEC2DCE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Project Name: Work-From-Home Starter Pack</w:t>
      </w:r>
    </w:p>
    <w:p w:rsidR="51BDAE73" w:rsidRDefault="51BDAE73" w14:paraId="04DB4249" w14:textId="262D6B99">
      <w:r>
        <w:br w:type="page"/>
      </w:r>
    </w:p>
    <w:p w:rsidR="08AE5E11" w:rsidP="51BDAE73" w:rsidRDefault="08AE5E11" w14:paraId="4E8DECB8" w14:textId="5BDFBE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</w:pPr>
      <w:r w:rsidRPr="51BDAE73" w:rsidR="08AE5E1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Project Name: </w:t>
      </w:r>
      <w:r w:rsidRPr="51BDAE73" w:rsidR="08AE5E11">
        <w:rPr>
          <w:rFonts w:ascii="Times New Roman" w:hAnsi="Times New Roman" w:eastAsia="Times New Roman" w:cs="Times New Roman"/>
          <w:b w:val="0"/>
          <w:bCs w:val="0"/>
          <w:sz w:val="32"/>
          <w:szCs w:val="32"/>
          <w:u w:val="none"/>
        </w:rPr>
        <w:t>Work-From-Home Starter Pack</w:t>
      </w:r>
    </w:p>
    <w:p w:rsidR="08AE5E11" w:rsidP="51BDAE73" w:rsidRDefault="08AE5E11" w14:paraId="30E15CD6" w14:textId="646FC85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51BDAE73" w:rsidR="08AE5E1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Project Description:</w:t>
      </w:r>
    </w:p>
    <w:p w:rsidR="08AE5E11" w:rsidP="51BDAE73" w:rsidRDefault="08AE5E11" w14:paraId="6A2C56DD" w14:textId="4F52DF8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08AE5E1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 light of</w:t>
      </w:r>
      <w:r w:rsidRPr="51BDAE73" w:rsidR="08AE5E1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COVID-19/Coronavirus health crisis, organizations across the globe are experiencing a shift to a work-from-home (WFH) model of operations for their employees. With this, there is a critical need for organizations to mobilize quickly to support the infrastructure of a digital workforce. This Virtual Agent Work-From-Home Starter Pack offers a quick start and templates to:</w:t>
      </w:r>
    </w:p>
    <w:p w:rsidR="08AE5E11" w:rsidP="51BDAE73" w:rsidRDefault="08AE5E11" w14:paraId="3DA10A46" w14:textId="2F71AC8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08AE5E1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Keep employees up to date on how the organization is responding to the health crisis (FAQ).</w:t>
      </w:r>
    </w:p>
    <w:p w:rsidR="08AE5E11" w:rsidP="51BDAE73" w:rsidRDefault="08AE5E11" w14:paraId="5FEF17FB" w14:textId="03BC574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08AE5E1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Provide</w:t>
      </w:r>
      <w:r w:rsidRPr="51BDAE73" w:rsidR="08AE5E1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relevant resources as employees transition to work-from-home, including troubleshooting tips and guides for critical IT collaboration tools.</w:t>
      </w:r>
    </w:p>
    <w:p w:rsidR="08AE5E11" w:rsidP="51BDAE73" w:rsidRDefault="08AE5E11" w14:paraId="44E5EA56" w14:textId="1B385DB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08AE5E1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Enable employees to </w:t>
      </w:r>
      <w:r w:rsidRPr="51BDAE73" w:rsidR="08AE5E1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submit</w:t>
      </w:r>
      <w:r w:rsidRPr="51BDAE73" w:rsidR="08AE5E1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tickets for help with IT-related issues.</w:t>
      </w:r>
    </w:p>
    <w:p w:rsidR="08AE5E11" w:rsidP="51BDAE73" w:rsidRDefault="08AE5E11" w14:paraId="2650BDD4" w14:textId="232419D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08AE5E1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Virtual Agent WFH Starter Pack consists of a set of sample topics with these key functionalities:</w:t>
      </w:r>
    </w:p>
    <w:p w:rsidR="45446AC0" w:rsidP="51BDAE73" w:rsidRDefault="45446AC0" w14:paraId="22F4F836" w14:textId="329B96E6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45446AC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Addressing employee questions through a COVID-19 FAQ</w:t>
      </w:r>
    </w:p>
    <w:p w:rsidR="45446AC0" w:rsidP="51BDAE73" w:rsidRDefault="45446AC0" w14:paraId="509F5E78" w14:textId="3F7CC46B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45446AC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Troubleshoot popular collaboration services including Zoom, Cisco Webex, Slack, and Microsoft Teams</w:t>
      </w:r>
    </w:p>
    <w:p w:rsidR="45446AC0" w:rsidP="51BDAE73" w:rsidRDefault="45446AC0" w14:paraId="52ACA660" w14:textId="6D2BA11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45446AC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Creating IT tickets for unresolved issues</w:t>
      </w:r>
    </w:p>
    <w:p w:rsidR="51BDAE73" w:rsidP="51BDAE73" w:rsidRDefault="51BDAE73" w14:paraId="77FB85BF" w14:textId="7F8B3936">
      <w:pPr>
        <w:pStyle w:val="Normal"/>
      </w:pPr>
    </w:p>
    <w:p w:rsidR="13EB4647" w:rsidP="51BDAE73" w:rsidRDefault="13EB4647" w14:paraId="6247AD02" w14:textId="4D1F89A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51BDAE73" w:rsidR="13EB4647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Branding: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6810"/>
        <w:gridCol w:w="4118"/>
      </w:tblGrid>
      <w:tr w:rsidR="51BDAE73" w:rsidTr="51BDAE73" w14:paraId="052D879A">
        <w:trPr>
          <w:trHeight w:val="300"/>
        </w:trPr>
        <w:tc>
          <w:tcPr>
            <w:tcW w:w="6810" w:type="dxa"/>
            <w:tcMar/>
          </w:tcPr>
          <w:p w:rsidR="4098AD5E" w:rsidP="51BDAE73" w:rsidRDefault="4098AD5E" w14:paraId="07505006" w14:textId="1E5C90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 w:rsidRPr="51BDAE73" w:rsidR="4098AD5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  <w:t>Custom branding is used to alter the Virtual Agent's default appearance.</w:t>
            </w:r>
          </w:p>
          <w:p w:rsidR="51BDAE73" w:rsidP="51BDAE73" w:rsidRDefault="51BDAE73" w14:paraId="5792CC82" w14:textId="086C88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4118" w:type="dxa"/>
            <w:tcMar/>
          </w:tcPr>
          <w:p w:rsidR="1D4F4764" w:rsidP="51BDAE73" w:rsidRDefault="1D4F4764" w14:paraId="2035C984" w14:textId="2EB8C1F9">
            <w:pPr>
              <w:pStyle w:val="Normal"/>
            </w:pPr>
            <w:r w:rsidR="1D4F4764">
              <w:drawing>
                <wp:inline wp14:editId="2DD50E76" wp14:anchorId="329D5AEF">
                  <wp:extent cx="2400300" cy="3286125"/>
                  <wp:effectExtent l="0" t="0" r="0" b="0"/>
                  <wp:docPr id="6389905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23074cbd5041f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1BDAE73" w:rsidP="51BDAE73" w:rsidRDefault="51BDAE73" w14:paraId="5A777069" w14:textId="13B93F9A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335733D8" w:rsidP="51BDAE73" w:rsidRDefault="335733D8" w14:paraId="4FA5BD51" w14:textId="73E20B7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51BDAE73" w:rsidR="335733D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Greetings:</w:t>
      </w: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6765"/>
        <w:gridCol w:w="4035"/>
      </w:tblGrid>
      <w:tr w:rsidR="51BDAE73" w:rsidTr="51BDAE73" w14:paraId="3D9B155C">
        <w:trPr>
          <w:trHeight w:val="300"/>
        </w:trPr>
        <w:tc>
          <w:tcPr>
            <w:tcW w:w="6765" w:type="dxa"/>
            <w:tcMar/>
          </w:tcPr>
          <w:p w:rsidR="01A712E3" w:rsidP="51BDAE73" w:rsidRDefault="01A712E3" w14:paraId="0D248A8C" w14:textId="00AAFF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</w:pPr>
            <w:r w:rsidRPr="51BDAE73" w:rsidR="01A712E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none"/>
              </w:rPr>
              <w:t>Default Greetings provided by ServiceNow were used.</w:t>
            </w:r>
          </w:p>
        </w:tc>
        <w:tc>
          <w:tcPr>
            <w:tcW w:w="4035" w:type="dxa"/>
            <w:tcMar/>
          </w:tcPr>
          <w:p w:rsidR="3729FE8F" w:rsidP="51BDAE73" w:rsidRDefault="3729FE8F" w14:paraId="5F8BFED8" w14:textId="6F1B94A4">
            <w:pPr>
              <w:pStyle w:val="Normal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CF8D401" wp14:editId="4280085F">
                      <wp:extent xmlns:wp="http://schemas.openxmlformats.org/drawingml/2006/wordprocessingDrawing" cx="2510790" cy="3876675"/>
                      <wp:effectExtent xmlns:wp="http://schemas.openxmlformats.org/drawingml/2006/wordprocessingDrawing" l="0" t="0" r="22860" b="9525"/>
                      <wp:docPr xmlns:wp="http://schemas.openxmlformats.org/drawingml/2006/wordprocessingDrawing" id="985169886" name="Group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510790" cy="3876675"/>
                                <a:chOff x="0" y="0"/>
                                <a:chExt cx="2690813" cy="38766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65750040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4788" y="0"/>
                                  <a:ext cx="2486025" cy="3876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 xmlns:wps="http://schemas.microsoft.com/office/word/2010/wordprocessingShape">
                              <wps:cNvPr id="2" name="Oval 2"/>
                              <wps:cNvSpPr/>
                              <wps:spPr>
                                <a:xfrm>
                                  <a:off x="0" y="2071688"/>
                                  <a:ext cx="2690813" cy="11049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mc="http://schemas.openxmlformats.org/markup-compatibility/2006"/>
              </mc:AlternateContent>
            </w:r>
          </w:p>
        </w:tc>
      </w:tr>
    </w:tbl>
    <w:p w:rsidR="51BDAE73" w:rsidRDefault="51BDAE73" w14:paraId="2C6D37FE" w14:textId="35E1032A">
      <w:r>
        <w:br w:type="page"/>
      </w:r>
    </w:p>
    <w:p w:rsidR="6CB62317" w:rsidP="51BDAE73" w:rsidRDefault="6CB62317" w14:paraId="66D2ECD7" w14:textId="6BA7F9B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1BDAE73" w:rsidR="6CB62317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Topics:</w:t>
      </w:r>
    </w:p>
    <w:p w:rsidR="5EC219EF" w:rsidP="51BDAE73" w:rsidRDefault="5EC219EF" w14:paraId="79B3B824" w14:textId="069475A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1BDAE73" w:rsidR="5EC219E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Name:</w:t>
      </w:r>
      <w:r w:rsidRPr="51BDAE73" w:rsidR="5EC219E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51BDAE73" w:rsidR="5EC219E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COVID-19 FAQ</w:t>
      </w:r>
    </w:p>
    <w:p w:rsidR="5EC219EF" w:rsidP="51BDAE73" w:rsidRDefault="5EC219EF" w14:paraId="1E03912B" w14:textId="2F0157C0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BDAE73" w:rsidR="5EC219E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Description:</w:t>
      </w:r>
      <w:r w:rsidRPr="51BDAE73" w:rsidR="5EC219EF">
        <w:rPr>
          <w:rFonts w:ascii="Times New Roman" w:hAnsi="Times New Roman" w:eastAsia="Times New Roman" w:cs="Times New Roman"/>
          <w:sz w:val="28"/>
          <w:szCs w:val="28"/>
        </w:rPr>
        <w:t xml:space="preserve"> Common Frequently Asked Questions that employees may ask about the </w:t>
      </w:r>
      <w:r>
        <w:tab/>
      </w:r>
      <w:r>
        <w:tab/>
      </w:r>
      <w:r>
        <w:tab/>
      </w:r>
      <w:r w:rsidRPr="51BDAE73" w:rsidR="5EC219EF">
        <w:rPr>
          <w:rFonts w:ascii="Times New Roman" w:hAnsi="Times New Roman" w:eastAsia="Times New Roman" w:cs="Times New Roman"/>
          <w:sz w:val="28"/>
          <w:szCs w:val="28"/>
        </w:rPr>
        <w:t>crisis.</w:t>
      </w:r>
    </w:p>
    <w:p w:rsidR="088328DB" w:rsidP="51BDAE73" w:rsidRDefault="088328DB" w14:paraId="798F5205" w14:textId="6408F3AB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BDAE73" w:rsidR="088328D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Flow:</w:t>
      </w:r>
    </w:p>
    <w:p w:rsidR="088328DB" w:rsidP="51BDAE73" w:rsidRDefault="088328DB" w14:paraId="53A61CC7" w14:textId="4F1D75E5">
      <w:pPr>
        <w:pStyle w:val="Normal"/>
        <w:ind w:left="0" w:firstLine="0"/>
        <w:jc w:val="both"/>
      </w:pPr>
      <w:r w:rsidR="088328DB">
        <w:drawing>
          <wp:inline wp14:editId="6499DA53" wp14:anchorId="6EAA073D">
            <wp:extent cx="7010400" cy="5229225"/>
            <wp:effectExtent l="0" t="0" r="0" b="0"/>
            <wp:docPr id="1260711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7ce305ab8c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DAE73" w:rsidRDefault="51BDAE73" w14:paraId="58D31BBE" w14:textId="5B1DCE18">
      <w:r>
        <w:br w:type="page"/>
      </w:r>
    </w:p>
    <w:p w:rsidR="1FF1FD34" w:rsidP="51BDAE73" w:rsidRDefault="1FF1FD34" w14:paraId="2BC6041B" w14:textId="2A167CC2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1FF1FD3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Name:</w:t>
      </w:r>
      <w:r w:rsidRPr="51BDAE73" w:rsidR="1FF1FD3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51BDAE73" w:rsidR="53605F5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Troubleshoot Your Zoom Meeting</w:t>
      </w:r>
    </w:p>
    <w:p w:rsidR="1FF1FD34" w:rsidP="51BDAE73" w:rsidRDefault="1FF1FD34" w14:paraId="4150F83A" w14:textId="4FFB51E1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BDAE73" w:rsidR="1FF1FD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Description:</w:t>
      </w:r>
      <w:r w:rsidRPr="51BDAE73" w:rsidR="1FF1FD3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BDAE73" w:rsidR="0453F85C">
        <w:rPr>
          <w:rFonts w:ascii="Times New Roman" w:hAnsi="Times New Roman" w:eastAsia="Times New Roman" w:cs="Times New Roman"/>
          <w:sz w:val="28"/>
          <w:szCs w:val="28"/>
        </w:rPr>
        <w:t xml:space="preserve">A guide for hosts to resolve common issues </w:t>
      </w:r>
      <w:r w:rsidRPr="51BDAE73" w:rsidR="0453F85C">
        <w:rPr>
          <w:rFonts w:ascii="Times New Roman" w:hAnsi="Times New Roman" w:eastAsia="Times New Roman" w:cs="Times New Roman"/>
          <w:sz w:val="28"/>
          <w:szCs w:val="28"/>
        </w:rPr>
        <w:t>encountered</w:t>
      </w:r>
      <w:r w:rsidRPr="51BDAE73" w:rsidR="0453F85C">
        <w:rPr>
          <w:rFonts w:ascii="Times New Roman" w:hAnsi="Times New Roman" w:eastAsia="Times New Roman" w:cs="Times New Roman"/>
          <w:sz w:val="28"/>
          <w:szCs w:val="28"/>
        </w:rPr>
        <w:t xml:space="preserve"> when hosting a </w:t>
      </w:r>
      <w:r>
        <w:tab/>
      </w:r>
      <w:r>
        <w:tab/>
      </w:r>
      <w:r>
        <w:tab/>
      </w:r>
      <w:r w:rsidRPr="51BDAE73" w:rsidR="0453F85C">
        <w:rPr>
          <w:rFonts w:ascii="Times New Roman" w:hAnsi="Times New Roman" w:eastAsia="Times New Roman" w:cs="Times New Roman"/>
          <w:sz w:val="28"/>
          <w:szCs w:val="28"/>
        </w:rPr>
        <w:t xml:space="preserve">  meeting using Zoom. </w:t>
      </w:r>
    </w:p>
    <w:p w:rsidR="1FF1FD34" w:rsidP="51BDAE73" w:rsidRDefault="1FF1FD34" w14:paraId="08DA6D31" w14:textId="6B585B7C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BDAE73" w:rsidR="1FF1FD3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Flow:</w:t>
      </w:r>
    </w:p>
    <w:p w:rsidR="7C4A0AF8" w:rsidP="51BDAE73" w:rsidRDefault="7C4A0AF8" w14:paraId="739852D3" w14:textId="71B9E524">
      <w:pPr>
        <w:pStyle w:val="Normal"/>
        <w:ind w:left="0" w:firstLine="0"/>
        <w:jc w:val="left"/>
      </w:pPr>
      <w:r w:rsidR="7C4A0AF8">
        <w:drawing>
          <wp:inline wp14:editId="34083C7E" wp14:anchorId="4675D27A">
            <wp:extent cx="7022856" cy="6184106"/>
            <wp:effectExtent l="0" t="0" r="0" b="0"/>
            <wp:docPr id="1512398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79365e64bd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856" cy="61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63FA5C" w:rsidP="51BDAE73" w:rsidRDefault="1263FA5C" w14:paraId="17279CC7" w14:textId="19446D5C">
      <w:pPr>
        <w:pStyle w:val="Normal"/>
        <w:ind w:left="0" w:firstLine="0"/>
        <w:jc w:val="left"/>
      </w:pPr>
      <w:r w:rsidRPr="51BDAE73" w:rsidR="1263FA5C">
        <w:rPr>
          <w:rFonts w:ascii="Times New Roman" w:hAnsi="Times New Roman" w:eastAsia="Times New Roman" w:cs="Times New Roman"/>
          <w:sz w:val="28"/>
          <w:szCs w:val="28"/>
        </w:rPr>
        <w:t xml:space="preserve">*NOTE: Every flow includes the flow from the node Issue Resolved, thus we can make it a   </w:t>
      </w:r>
      <w:r>
        <w:tab/>
      </w:r>
      <w:r w:rsidRPr="51BDAE73" w:rsidR="1263FA5C">
        <w:rPr>
          <w:rFonts w:ascii="Times New Roman" w:hAnsi="Times New Roman" w:eastAsia="Times New Roman" w:cs="Times New Roman"/>
          <w:sz w:val="28"/>
          <w:szCs w:val="28"/>
        </w:rPr>
        <w:t xml:space="preserve">    Topic Block and reuse </w:t>
      </w:r>
      <w:r w:rsidRPr="51BDAE73" w:rsidR="1263FA5C">
        <w:rPr>
          <w:rFonts w:ascii="Times New Roman" w:hAnsi="Times New Roman" w:eastAsia="Times New Roman" w:cs="Times New Roman"/>
          <w:sz w:val="28"/>
          <w:szCs w:val="28"/>
        </w:rPr>
        <w:t>it throughout</w:t>
      </w:r>
      <w:r w:rsidRPr="51BDAE73" w:rsidR="1263FA5C">
        <w:rPr>
          <w:rFonts w:ascii="Times New Roman" w:hAnsi="Times New Roman" w:eastAsia="Times New Roman" w:cs="Times New Roman"/>
          <w:sz w:val="28"/>
          <w:szCs w:val="28"/>
        </w:rPr>
        <w:t xml:space="preserve"> all flows.</w:t>
      </w:r>
    </w:p>
    <w:p w:rsidR="51BDAE73" w:rsidRDefault="51BDAE73" w14:paraId="5145787C" w14:textId="1152DECF">
      <w:r>
        <w:br w:type="page"/>
      </w:r>
    </w:p>
    <w:p w:rsidR="2ED758D1" w:rsidP="51BDAE73" w:rsidRDefault="2ED758D1" w14:paraId="6A42D711" w14:textId="691A6199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2ED758D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Name:</w:t>
      </w:r>
      <w:r w:rsidRPr="51BDAE73" w:rsidR="2ED758D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51BDAE73" w:rsidR="00C82E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Troubleshoot Your Cisco Webex Meeting</w:t>
      </w:r>
    </w:p>
    <w:p w:rsidR="2ED758D1" w:rsidP="51BDAE73" w:rsidRDefault="2ED758D1" w14:paraId="3BB01BE5" w14:textId="68E56506">
      <w:pPr>
        <w:pStyle w:val="Normal"/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BDAE73" w:rsidR="2ED758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Description:</w:t>
      </w:r>
      <w:r w:rsidRPr="51BDAE73" w:rsidR="2ED758D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BDAE73" w:rsidR="14539DDA">
        <w:rPr>
          <w:rFonts w:ascii="Times New Roman" w:hAnsi="Times New Roman" w:eastAsia="Times New Roman" w:cs="Times New Roman"/>
          <w:sz w:val="28"/>
          <w:szCs w:val="28"/>
        </w:rPr>
        <w:t xml:space="preserve">A guide for hosts to resolve common issues </w:t>
      </w:r>
      <w:r w:rsidRPr="51BDAE73" w:rsidR="14539DDA">
        <w:rPr>
          <w:rFonts w:ascii="Times New Roman" w:hAnsi="Times New Roman" w:eastAsia="Times New Roman" w:cs="Times New Roman"/>
          <w:sz w:val="28"/>
          <w:szCs w:val="28"/>
        </w:rPr>
        <w:t>encountered</w:t>
      </w:r>
      <w:r w:rsidRPr="51BDAE73" w:rsidR="14539DDA">
        <w:rPr>
          <w:rFonts w:ascii="Times New Roman" w:hAnsi="Times New Roman" w:eastAsia="Times New Roman" w:cs="Times New Roman"/>
          <w:sz w:val="28"/>
          <w:szCs w:val="28"/>
        </w:rPr>
        <w:t xml:space="preserve"> when hosting a </w:t>
      </w:r>
      <w:r>
        <w:tab/>
      </w:r>
      <w:r>
        <w:tab/>
      </w:r>
      <w:r>
        <w:tab/>
      </w:r>
      <w:r w:rsidRPr="51BDAE73" w:rsidR="14539DDA">
        <w:rPr>
          <w:rFonts w:ascii="Times New Roman" w:hAnsi="Times New Roman" w:eastAsia="Times New Roman" w:cs="Times New Roman"/>
          <w:sz w:val="28"/>
          <w:szCs w:val="28"/>
        </w:rPr>
        <w:t xml:space="preserve">  meeting using Webex Meetings.</w:t>
      </w:r>
    </w:p>
    <w:p w:rsidR="2ED758D1" w:rsidP="51BDAE73" w:rsidRDefault="2ED758D1" w14:paraId="14C2B10F" w14:textId="6B585B7C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BDAE73" w:rsidR="2ED758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Flow:</w:t>
      </w:r>
    </w:p>
    <w:p w:rsidR="62C29D9B" w:rsidP="51BDAE73" w:rsidRDefault="62C29D9B" w14:paraId="37F417CC" w14:textId="4AB8FC3D">
      <w:pPr>
        <w:pStyle w:val="Normal"/>
        <w:ind w:left="0" w:firstLine="0"/>
        <w:jc w:val="both"/>
      </w:pPr>
      <w:r w:rsidR="62C29D9B">
        <w:drawing>
          <wp:inline wp14:editId="2DB4C529" wp14:anchorId="20C997DA">
            <wp:extent cx="7013166" cy="6372225"/>
            <wp:effectExtent l="0" t="0" r="0" b="0"/>
            <wp:docPr id="1041828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e9ac1ff396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3166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DAE73" w:rsidRDefault="51BDAE73" w14:paraId="07026AC3" w14:textId="733F8560">
      <w:r>
        <w:br w:type="page"/>
      </w:r>
    </w:p>
    <w:p w:rsidR="51BDAE73" w:rsidP="51BDAE73" w:rsidRDefault="51BDAE73" w14:paraId="7A81015E" w14:textId="1CD46844">
      <w:pPr>
        <w:pStyle w:val="Normal"/>
        <w:ind w:left="0" w:firstLine="0"/>
        <w:jc w:val="both"/>
      </w:pPr>
    </w:p>
    <w:p w:rsidR="1DABC11C" w:rsidP="51BDAE73" w:rsidRDefault="1DABC11C" w14:paraId="59D6BDBB" w14:textId="7DE4C7F6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1DABC11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Name:</w:t>
      </w:r>
      <w:r w:rsidRPr="51BDAE73" w:rsidR="1DABC11C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51BDAE73" w:rsidR="66D6BC3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Microsoft Teams</w:t>
      </w:r>
    </w:p>
    <w:p w:rsidR="1DABC11C" w:rsidP="51BDAE73" w:rsidRDefault="1DABC11C" w14:paraId="2AAACF14" w14:textId="6BCF10AF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1BDAE73" w:rsidR="1DABC1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Description:</w:t>
      </w:r>
      <w:r w:rsidRPr="51BDAE73" w:rsidR="1DABC11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BDAE73" w:rsidR="40EB7308">
        <w:rPr>
          <w:rFonts w:ascii="Times New Roman" w:hAnsi="Times New Roman" w:eastAsia="Times New Roman" w:cs="Times New Roman"/>
          <w:sz w:val="28"/>
          <w:szCs w:val="28"/>
        </w:rPr>
        <w:t xml:space="preserve">A guide for Microsoft Teams users to resolve common issues </w:t>
      </w:r>
      <w:r w:rsidRPr="51BDAE73" w:rsidR="40EB7308">
        <w:rPr>
          <w:rFonts w:ascii="Times New Roman" w:hAnsi="Times New Roman" w:eastAsia="Times New Roman" w:cs="Times New Roman"/>
          <w:sz w:val="28"/>
          <w:szCs w:val="28"/>
        </w:rPr>
        <w:t>encountered</w:t>
      </w:r>
      <w:r w:rsidRPr="51BDAE73" w:rsidR="40EB730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tab/>
      </w:r>
      <w:r>
        <w:tab/>
      </w:r>
      <w:r>
        <w:tab/>
      </w:r>
      <w:r w:rsidRPr="51BDAE73" w:rsidR="40EB7308">
        <w:rPr>
          <w:rFonts w:ascii="Times New Roman" w:hAnsi="Times New Roman" w:eastAsia="Times New Roman" w:cs="Times New Roman"/>
          <w:sz w:val="28"/>
          <w:szCs w:val="28"/>
        </w:rPr>
        <w:t xml:space="preserve">  using Microsoft Teams.</w:t>
      </w:r>
    </w:p>
    <w:p w:rsidR="1DABC11C" w:rsidP="51BDAE73" w:rsidRDefault="1DABC11C" w14:paraId="32CE39BE" w14:textId="3FCB4524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BDAE73" w:rsidR="1DABC1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Flow:</w:t>
      </w:r>
    </w:p>
    <w:p w:rsidR="75DD1CDA" w:rsidP="51BDAE73" w:rsidRDefault="75DD1CDA" w14:paraId="6C3E68D1" w14:textId="66995B28">
      <w:pPr>
        <w:pStyle w:val="Normal"/>
        <w:ind w:left="0" w:firstLine="0"/>
        <w:jc w:val="both"/>
      </w:pPr>
      <w:r w:rsidR="75DD1CDA">
        <w:drawing>
          <wp:inline wp14:editId="10631809" wp14:anchorId="20D4B161">
            <wp:extent cx="6996554" cy="5737086"/>
            <wp:effectExtent l="0" t="0" r="0" b="0"/>
            <wp:docPr id="488361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078629af9a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554" cy="573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DAE73" w:rsidRDefault="51BDAE73" w14:paraId="02A16A14" w14:textId="78C5DF7A">
      <w:r>
        <w:br w:type="page"/>
      </w:r>
    </w:p>
    <w:p w:rsidR="51BDAE73" w:rsidP="51BDAE73" w:rsidRDefault="51BDAE73" w14:paraId="59D2425B" w14:textId="52BFEFBE">
      <w:pPr>
        <w:pStyle w:val="Normal"/>
        <w:ind w:left="0" w:firstLine="0"/>
        <w:jc w:val="both"/>
      </w:pPr>
    </w:p>
    <w:p w:rsidR="01A915BD" w:rsidP="51BDAE73" w:rsidRDefault="01A915BD" w14:paraId="2FC7E953" w14:textId="41442E45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1BDAE73" w:rsidR="01A915BD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Name:</w:t>
      </w:r>
      <w:r w:rsidRPr="51BDAE73" w:rsidR="01A915B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51BDAE73" w:rsidR="54098F1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Troubleshoot Your Slack Connection</w:t>
      </w:r>
    </w:p>
    <w:p w:rsidR="01A915BD" w:rsidP="51BDAE73" w:rsidRDefault="01A915BD" w14:paraId="0A2F2696" w14:textId="2115E2BA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1BDAE73" w:rsidR="01A915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Description:</w:t>
      </w:r>
      <w:r w:rsidRPr="51BDAE73" w:rsidR="01A915B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BDAE73" w:rsidR="04DE6F6C">
        <w:rPr>
          <w:rFonts w:ascii="Times New Roman" w:hAnsi="Times New Roman" w:eastAsia="Times New Roman" w:cs="Times New Roman"/>
          <w:sz w:val="28"/>
          <w:szCs w:val="28"/>
        </w:rPr>
        <w:t>A guide for Slack users to resolve common connection issues.</w:t>
      </w:r>
    </w:p>
    <w:p w:rsidR="01A915BD" w:rsidP="51BDAE73" w:rsidRDefault="01A915BD" w14:paraId="3C449D0A" w14:textId="34145818">
      <w:pPr>
        <w:pStyle w:val="Normal"/>
        <w:ind w:left="720" w:firstLine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BDAE73" w:rsidR="01A915B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Flow:</w:t>
      </w:r>
    </w:p>
    <w:p w:rsidR="4DDDE7F7" w:rsidP="51BDAE73" w:rsidRDefault="4DDDE7F7" w14:paraId="2D2D4A93" w14:textId="61BA7EF6">
      <w:pPr>
        <w:pStyle w:val="Normal"/>
        <w:ind w:left="0" w:firstLine="0"/>
        <w:jc w:val="both"/>
      </w:pPr>
      <w:r w:rsidR="4DDDE7F7">
        <w:drawing>
          <wp:inline wp14:editId="74661A02" wp14:anchorId="716A346D">
            <wp:extent cx="6981825" cy="5850255"/>
            <wp:effectExtent l="0" t="0" r="0" b="0"/>
            <wp:docPr id="1115249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d59b62d0b2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85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DAE73" w:rsidRDefault="51BDAE73" w14:paraId="737A3956" w14:textId="76D7E94A">
      <w:r>
        <w:br w:type="page"/>
      </w:r>
    </w:p>
    <w:p w:rsidR="7FEE70CD" w:rsidP="51BDAE73" w:rsidRDefault="7FEE70CD" w14:paraId="15CC0541" w14:textId="3EF0B8AE">
      <w:pPr>
        <w:pStyle w:val="Normal"/>
        <w:ind w:left="0" w:firstLine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1BDAE73" w:rsidR="7FEE70CD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NLU Model</w:t>
      </w:r>
    </w:p>
    <w:p w:rsidR="2BE3C4F5" w:rsidP="51BDAE73" w:rsidRDefault="2BE3C4F5" w14:paraId="49ECD8A7" w14:textId="72647C83">
      <w:pPr>
        <w:pStyle w:val="Normal"/>
        <w:ind w:left="0" w:firstLine="0"/>
        <w:jc w:val="center"/>
      </w:pPr>
      <w:r w:rsidR="2BE3C4F5">
        <w:drawing>
          <wp:inline wp14:editId="47EC6100" wp14:anchorId="42B14DA4">
            <wp:extent cx="6800850" cy="2181225"/>
            <wp:effectExtent l="0" t="0" r="0" b="0"/>
            <wp:docPr id="1335282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199c7308d7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2EA71" w:rsidP="51BDAE73" w:rsidRDefault="3BA2EA71" w14:paraId="7FAF179B" w14:textId="5CCFC8FE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51BDAE73" w:rsidR="3BA2EA7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Intents</w:t>
      </w:r>
    </w:p>
    <w:p w:rsidR="3BA2EA71" w:rsidP="51BDAE73" w:rsidRDefault="3BA2EA71" w14:paraId="67CEBA2E" w14:textId="72B4E56C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1BDAE73" w:rsidR="3BA2EA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COVID-19 FAQ</w:t>
      </w:r>
    </w:p>
    <w:p w:rsidR="3BA2EA71" w:rsidP="51BDAE73" w:rsidRDefault="3BA2EA71" w14:paraId="4285D3B7" w14:textId="4DB1A974">
      <w:pPr>
        <w:pStyle w:val="Normal"/>
        <w:ind w:left="0"/>
        <w:jc w:val="left"/>
      </w:pPr>
      <w:r w:rsidR="3BA2EA71">
        <w:drawing>
          <wp:inline wp14:editId="6DE94962" wp14:anchorId="61D68389">
            <wp:extent cx="6315075" cy="1895475"/>
            <wp:effectExtent l="0" t="0" r="0" b="0"/>
            <wp:docPr id="56126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b66299a364c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2EA71" w:rsidP="51BDAE73" w:rsidRDefault="3BA2EA71" w14:paraId="545BA760" w14:textId="59FFA0D9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1BDAE73" w:rsidR="3BA2EA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Troubleshoot Your Zoom Meeting</w:t>
      </w:r>
    </w:p>
    <w:p w:rsidR="3BA2EA71" w:rsidP="51BDAE73" w:rsidRDefault="3BA2EA71" w14:paraId="49CA0D57" w14:textId="0A1E7BDC">
      <w:pPr>
        <w:pStyle w:val="Normal"/>
        <w:ind w:left="0"/>
        <w:jc w:val="left"/>
      </w:pPr>
      <w:r w:rsidR="3BA2EA71">
        <w:drawing>
          <wp:inline wp14:editId="4A2D790F" wp14:anchorId="73202A4A">
            <wp:extent cx="6324600" cy="2019300"/>
            <wp:effectExtent l="0" t="0" r="0" b="0"/>
            <wp:docPr id="766832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181ba9e9694f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DAE73" w:rsidRDefault="51BDAE73" w14:paraId="0E41FCA5" w14:textId="2D002966">
      <w:r>
        <w:br w:type="page"/>
      </w:r>
    </w:p>
    <w:p w:rsidR="51BDAE73" w:rsidP="51BDAE73" w:rsidRDefault="51BDAE73" w14:paraId="02289F2B" w14:textId="5BE03D7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BA2EA71" w:rsidP="51BDAE73" w:rsidRDefault="3BA2EA71" w14:paraId="41D3D94C" w14:textId="1CF6A3F3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1BDAE73" w:rsidR="3BA2EA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Troubleshoot Your Cisco Webex Meeting</w:t>
      </w:r>
    </w:p>
    <w:p w:rsidR="3BA2EA71" w:rsidP="51BDAE73" w:rsidRDefault="3BA2EA71" w14:paraId="63022C1B" w14:textId="0EA29D7C">
      <w:pPr>
        <w:pStyle w:val="Normal"/>
        <w:ind w:left="0"/>
        <w:jc w:val="left"/>
      </w:pPr>
      <w:r w:rsidR="3BA2EA71">
        <w:drawing>
          <wp:inline wp14:editId="407D5A94" wp14:anchorId="693D41DC">
            <wp:extent cx="6343650" cy="2019300"/>
            <wp:effectExtent l="0" t="0" r="0" b="0"/>
            <wp:docPr id="14134151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b58f38170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2EA71" w:rsidP="51BDAE73" w:rsidRDefault="3BA2EA71" w14:paraId="2914C5D9" w14:textId="69659394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1BDAE73" w:rsidR="3BA2EA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Microsoft Teams</w:t>
      </w:r>
    </w:p>
    <w:p w:rsidR="3BA2EA71" w:rsidP="51BDAE73" w:rsidRDefault="3BA2EA71" w14:paraId="4868A87B" w14:textId="2FEDFC33">
      <w:pPr>
        <w:pStyle w:val="Normal"/>
        <w:ind w:left="0"/>
        <w:jc w:val="left"/>
      </w:pPr>
      <w:r w:rsidR="3BA2EA71">
        <w:drawing>
          <wp:inline wp14:editId="472ECCCD" wp14:anchorId="6E200B91">
            <wp:extent cx="6339840" cy="1981200"/>
            <wp:effectExtent l="0" t="0" r="0" b="0"/>
            <wp:docPr id="755275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bd3e373f4c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A2EA71" w:rsidP="51BDAE73" w:rsidRDefault="3BA2EA71" w14:paraId="2BFF5713" w14:textId="508645C4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1BDAE73" w:rsidR="3BA2EA7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Troubleshoot Your Slack Connection</w:t>
      </w:r>
    </w:p>
    <w:p w:rsidR="3BA2EA71" w:rsidP="51BDAE73" w:rsidRDefault="3BA2EA71" w14:paraId="42AAEBB9" w14:textId="29405307">
      <w:pPr>
        <w:pStyle w:val="Normal"/>
        <w:ind w:left="0"/>
        <w:jc w:val="left"/>
      </w:pPr>
      <w:r w:rsidR="3BA2EA71">
        <w:drawing>
          <wp:inline wp14:editId="5083F8CC" wp14:anchorId="5F3AF716">
            <wp:extent cx="6332342" cy="2466975"/>
            <wp:effectExtent l="0" t="0" r="0" b="0"/>
            <wp:docPr id="231755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e1538fbaab4d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342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003b5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80ef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a00a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a50d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3b5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585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983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49305D"/>
    <w:rsid w:val="00846DCD"/>
    <w:rsid w:val="00C82E80"/>
    <w:rsid w:val="01440F06"/>
    <w:rsid w:val="01A712E3"/>
    <w:rsid w:val="01A915BD"/>
    <w:rsid w:val="02D72893"/>
    <w:rsid w:val="0453F85C"/>
    <w:rsid w:val="04DE6F6C"/>
    <w:rsid w:val="055088E2"/>
    <w:rsid w:val="06B06129"/>
    <w:rsid w:val="07FFE588"/>
    <w:rsid w:val="088328DB"/>
    <w:rsid w:val="08896EBF"/>
    <w:rsid w:val="08AE5E11"/>
    <w:rsid w:val="08B16880"/>
    <w:rsid w:val="096A1A48"/>
    <w:rsid w:val="0A6F1812"/>
    <w:rsid w:val="0CE3F5BE"/>
    <w:rsid w:val="0E7F8D02"/>
    <w:rsid w:val="0F3D36F8"/>
    <w:rsid w:val="0FAFEA1F"/>
    <w:rsid w:val="0FCB5D53"/>
    <w:rsid w:val="1263FA5C"/>
    <w:rsid w:val="12E6D6C3"/>
    <w:rsid w:val="13EB4647"/>
    <w:rsid w:val="13F51746"/>
    <w:rsid w:val="13F51746"/>
    <w:rsid w:val="14539DDA"/>
    <w:rsid w:val="1533F846"/>
    <w:rsid w:val="1590E7A7"/>
    <w:rsid w:val="16CFC8A7"/>
    <w:rsid w:val="181EB58E"/>
    <w:rsid w:val="19647B67"/>
    <w:rsid w:val="19647B67"/>
    <w:rsid w:val="196715B5"/>
    <w:rsid w:val="1D4F4764"/>
    <w:rsid w:val="1D6083BA"/>
    <w:rsid w:val="1D6083BA"/>
    <w:rsid w:val="1DABC11C"/>
    <w:rsid w:val="1ED9845E"/>
    <w:rsid w:val="1EEC2DCE"/>
    <w:rsid w:val="1F594477"/>
    <w:rsid w:val="1F594477"/>
    <w:rsid w:val="1FF1FD34"/>
    <w:rsid w:val="21C9C5B9"/>
    <w:rsid w:val="239887E9"/>
    <w:rsid w:val="2501667B"/>
    <w:rsid w:val="28EE546E"/>
    <w:rsid w:val="2B0FF9F8"/>
    <w:rsid w:val="2B22D2FE"/>
    <w:rsid w:val="2BE3C4F5"/>
    <w:rsid w:val="2C1E3A7B"/>
    <w:rsid w:val="2ED758D1"/>
    <w:rsid w:val="2FCEFD83"/>
    <w:rsid w:val="30366A20"/>
    <w:rsid w:val="304A02D7"/>
    <w:rsid w:val="30A63F15"/>
    <w:rsid w:val="311CBB7A"/>
    <w:rsid w:val="3302979E"/>
    <w:rsid w:val="335733D8"/>
    <w:rsid w:val="3576BF46"/>
    <w:rsid w:val="3729FE8F"/>
    <w:rsid w:val="37D608C1"/>
    <w:rsid w:val="3BA2EA71"/>
    <w:rsid w:val="3C05731D"/>
    <w:rsid w:val="3C13221F"/>
    <w:rsid w:val="3C1CDFAA"/>
    <w:rsid w:val="4098AD5E"/>
    <w:rsid w:val="40EB7308"/>
    <w:rsid w:val="44F59141"/>
    <w:rsid w:val="45446AC0"/>
    <w:rsid w:val="472A42A2"/>
    <w:rsid w:val="4A629782"/>
    <w:rsid w:val="4A7BBFDF"/>
    <w:rsid w:val="4C83A594"/>
    <w:rsid w:val="4DDDE7F7"/>
    <w:rsid w:val="4E6C43F4"/>
    <w:rsid w:val="4F3608A5"/>
    <w:rsid w:val="51BDAE73"/>
    <w:rsid w:val="526CF549"/>
    <w:rsid w:val="52B5780D"/>
    <w:rsid w:val="53605F5B"/>
    <w:rsid w:val="5408C5AA"/>
    <w:rsid w:val="54098F14"/>
    <w:rsid w:val="548A8994"/>
    <w:rsid w:val="55A4960B"/>
    <w:rsid w:val="56C27EC9"/>
    <w:rsid w:val="57411A8A"/>
    <w:rsid w:val="59AF017E"/>
    <w:rsid w:val="5A51FA18"/>
    <w:rsid w:val="5B30217E"/>
    <w:rsid w:val="5B4AD1DF"/>
    <w:rsid w:val="5B82E415"/>
    <w:rsid w:val="5D1897F0"/>
    <w:rsid w:val="5D574083"/>
    <w:rsid w:val="5EC219EF"/>
    <w:rsid w:val="5EC63AA0"/>
    <w:rsid w:val="6249305D"/>
    <w:rsid w:val="62C29D9B"/>
    <w:rsid w:val="64E373A1"/>
    <w:rsid w:val="66960889"/>
    <w:rsid w:val="66960889"/>
    <w:rsid w:val="66D6BC39"/>
    <w:rsid w:val="66F2F8E5"/>
    <w:rsid w:val="68E11FC0"/>
    <w:rsid w:val="69F71AF8"/>
    <w:rsid w:val="69F71AF8"/>
    <w:rsid w:val="6A32698C"/>
    <w:rsid w:val="6A4EB917"/>
    <w:rsid w:val="6A7CF021"/>
    <w:rsid w:val="6CB62317"/>
    <w:rsid w:val="6D054A0D"/>
    <w:rsid w:val="6E3A82B2"/>
    <w:rsid w:val="73A5EAC4"/>
    <w:rsid w:val="74B74067"/>
    <w:rsid w:val="75DD1CDA"/>
    <w:rsid w:val="774AC532"/>
    <w:rsid w:val="78C7D2F8"/>
    <w:rsid w:val="79F0E49F"/>
    <w:rsid w:val="79F0E49F"/>
    <w:rsid w:val="7A9C579F"/>
    <w:rsid w:val="7C4A0AF8"/>
    <w:rsid w:val="7C7C920F"/>
    <w:rsid w:val="7D4CCD0A"/>
    <w:rsid w:val="7F2C656A"/>
    <w:rsid w:val="7FBB4A7B"/>
    <w:rsid w:val="7FE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305D"/>
  <w15:chartTrackingRefBased/>
  <w15:docId w15:val="{3A069C31-B30B-4802-8163-BD9CADE4F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233ccbc2f42446d" /><Relationship Type="http://schemas.openxmlformats.org/officeDocument/2006/relationships/image" Target="/media/image.png" Id="R9a23074cbd5041f1" /><Relationship Type="http://schemas.openxmlformats.org/officeDocument/2006/relationships/image" Target="/media/image2.png" Id="rId657500409" /><Relationship Type="http://schemas.openxmlformats.org/officeDocument/2006/relationships/image" Target="/media/image3.png" Id="R8d7ce305ab8c431f" /><Relationship Type="http://schemas.openxmlformats.org/officeDocument/2006/relationships/image" Target="/media/image4.png" Id="Rc279365e64bd4b4f" /><Relationship Type="http://schemas.openxmlformats.org/officeDocument/2006/relationships/image" Target="/media/image5.png" Id="Rc2e9ac1ff3964d94" /><Relationship Type="http://schemas.openxmlformats.org/officeDocument/2006/relationships/image" Target="/media/image6.png" Id="Red078629af9a4dc8" /><Relationship Type="http://schemas.openxmlformats.org/officeDocument/2006/relationships/image" Target="/media/image7.png" Id="R85d59b62d0b241e3" /><Relationship Type="http://schemas.openxmlformats.org/officeDocument/2006/relationships/image" Target="/media/image8.png" Id="Ra8199c7308d741e7" /><Relationship Type="http://schemas.openxmlformats.org/officeDocument/2006/relationships/image" Target="/media/image9.png" Id="Rc3fb66299a364c01" /><Relationship Type="http://schemas.openxmlformats.org/officeDocument/2006/relationships/image" Target="/media/imagea.png" Id="R62181ba9e9694f6c" /><Relationship Type="http://schemas.openxmlformats.org/officeDocument/2006/relationships/image" Target="/media/imageb.png" Id="R6e5b58f3817044a5" /><Relationship Type="http://schemas.openxmlformats.org/officeDocument/2006/relationships/image" Target="/media/imagec.png" Id="R3abd3e373f4c4ecf" /><Relationship Type="http://schemas.openxmlformats.org/officeDocument/2006/relationships/image" Target="/media/imaged.png" Id="R46e1538fbaab4d60" /><Relationship Type="http://schemas.openxmlformats.org/officeDocument/2006/relationships/numbering" Target="numbering.xml" Id="R22abe004661747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2023-09-28T06:21:01.0325739Z</dcterms:created>
  <dcterms:modified xsi:type="dcterms:W3CDTF">2023-09-28T08:09:17.4149596Z</dcterms:modified>
  <dc:creator>Abhijeet Singh</dc:creator>
  <lastModifiedBy>Abhijeet Singh</lastModifiedBy>
</coreProperties>
</file>