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Data Analysis Project</w:t>
      </w:r>
    </w:p>
    <w:p>
      <w:pPr>
        <w:pStyle w:val="Heading1"/>
      </w:pPr>
      <w:r>
        <w:t>1. Objective</w:t>
      </w:r>
    </w:p>
    <w:p>
      <w:r>
        <w:t>Analyze e-commerce sales data to identify trends, top-performing regions, and business insights.</w:t>
      </w:r>
    </w:p>
    <w:p>
      <w:pPr>
        <w:pStyle w:val="Heading1"/>
      </w:pPr>
      <w:r>
        <w:t>2. Dataset</w:t>
      </w:r>
    </w:p>
    <w:p>
      <w:r>
        <w:t>Dataset contains Order ID, Date, Region, Category, Sales, Quantity, and Profit.</w:t>
      </w:r>
    </w:p>
    <w:p>
      <w:pPr>
        <w:pStyle w:val="Heading1"/>
      </w:pPr>
      <w:r>
        <w:t>3. Tools Used</w:t>
      </w:r>
    </w:p>
    <w:p>
      <w:r>
        <w:t>- Excel / Power BI</w:t>
        <w:br/>
        <w:t>- Python (Pandas)</w:t>
        <w:br/>
        <w:t>- Data Visualization</w:t>
      </w:r>
    </w:p>
    <w:p>
      <w:pPr>
        <w:pStyle w:val="Heading1"/>
      </w:pPr>
      <w:r>
        <w:t>4. Key Analysis</w:t>
      </w:r>
    </w:p>
    <w:p>
      <w:r>
        <w:t>- Total Sales and Profit</w:t>
        <w:br/>
        <w:t>- Region-wise Analysis</w:t>
        <w:br/>
        <w:t>- Category-wise Analysis</w:t>
        <w:br/>
        <w:t>- Monthly Trends</w:t>
      </w:r>
    </w:p>
    <w:p>
      <w:pPr>
        <w:pStyle w:val="Heading1"/>
      </w:pPr>
      <w:r>
        <w:t>5. Insights</w:t>
      </w:r>
    </w:p>
    <w:p>
      <w:r>
        <w:t>- West region shows strong performance</w:t>
        <w:br/>
        <w:t>- Some categories generate losses</w:t>
        <w:br/>
        <w:t>- Sales peak during certain months</w:t>
      </w:r>
    </w:p>
    <w:p>
      <w:pPr>
        <w:pStyle w:val="Heading1"/>
      </w:pPr>
      <w:r>
        <w:t>6. Conclusion</w:t>
      </w:r>
    </w:p>
    <w:p>
      <w:r>
        <w:t>The analysis helps businesses take data-driven decisions to improve profitability and sales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