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A4A44" w14:textId="77777777" w:rsidR="00D753F9" w:rsidRPr="00D753F9" w:rsidRDefault="00D753F9" w:rsidP="00D753F9">
      <w:pPr>
        <w:shd w:val="clear" w:color="auto" w:fill="FFFFFF"/>
        <w:spacing w:before="150" w:after="150" w:line="390" w:lineRule="atLeast"/>
        <w:rPr>
          <w:rFonts w:ascii="Helvetica" w:eastAsia="Times New Roman" w:hAnsi="Helvetica" w:cs="Helvetica"/>
          <w:color w:val="4A4A4A"/>
          <w:kern w:val="0"/>
          <w:sz w:val="27"/>
          <w:szCs w:val="27"/>
          <w:lang w:eastAsia="en-IN"/>
          <w14:ligatures w14:val="none"/>
        </w:rPr>
      </w:pPr>
      <w:r w:rsidRPr="00D753F9">
        <w:rPr>
          <w:rFonts w:ascii="Helvetica" w:eastAsia="Times New Roman" w:hAnsi="Helvetica" w:cs="Helvetica"/>
          <w:color w:val="4A4A4A"/>
          <w:kern w:val="0"/>
          <w:sz w:val="27"/>
          <w:szCs w:val="27"/>
          <w:lang w:eastAsia="en-IN"/>
          <w14:ligatures w14:val="none"/>
        </w:rPr>
        <w:t xml:space="preserve">Before writing the code, we first </w:t>
      </w:r>
      <w:proofErr w:type="gramStart"/>
      <w:r w:rsidRPr="00D753F9">
        <w:rPr>
          <w:rFonts w:ascii="Helvetica" w:eastAsia="Times New Roman" w:hAnsi="Helvetica" w:cs="Helvetica"/>
          <w:color w:val="4A4A4A"/>
          <w:kern w:val="0"/>
          <w:sz w:val="27"/>
          <w:szCs w:val="27"/>
          <w:lang w:eastAsia="en-IN"/>
          <w14:ligatures w14:val="none"/>
        </w:rPr>
        <w:t>have to</w:t>
      </w:r>
      <w:proofErr w:type="gramEnd"/>
      <w:r w:rsidRPr="00D753F9">
        <w:rPr>
          <w:rFonts w:ascii="Helvetica" w:eastAsia="Times New Roman" w:hAnsi="Helvetica" w:cs="Helvetica"/>
          <w:color w:val="4A4A4A"/>
          <w:kern w:val="0"/>
          <w:sz w:val="27"/>
          <w:szCs w:val="27"/>
          <w:lang w:eastAsia="en-IN"/>
          <w14:ligatures w14:val="none"/>
        </w:rPr>
        <w:t xml:space="preserve"> check the </w:t>
      </w:r>
      <w:proofErr w:type="spellStart"/>
      <w:r w:rsidRPr="00D753F9">
        <w:rPr>
          <w:rFonts w:ascii="Helvetica" w:eastAsia="Times New Roman" w:hAnsi="Helvetica" w:cs="Helvetica"/>
          <w:color w:val="4A4A4A"/>
          <w:kern w:val="0"/>
          <w:sz w:val="27"/>
          <w:szCs w:val="27"/>
          <w:lang w:eastAsia="en-IN"/>
          <w14:ligatures w14:val="none"/>
        </w:rPr>
        <w:t>analog</w:t>
      </w:r>
      <w:proofErr w:type="spellEnd"/>
      <w:r w:rsidRPr="00D753F9">
        <w:rPr>
          <w:rFonts w:ascii="Helvetica" w:eastAsia="Times New Roman" w:hAnsi="Helvetica" w:cs="Helvetica"/>
          <w:color w:val="4A4A4A"/>
          <w:kern w:val="0"/>
          <w:sz w:val="27"/>
          <w:szCs w:val="27"/>
          <w:lang w:eastAsia="en-IN"/>
          <w14:ligatures w14:val="none"/>
        </w:rPr>
        <w:t xml:space="preserve"> value an IR sensor records when an obstacle ( in this case a car ) is put in front of it. For that, we will make the value it records, print on the screen via Arduino. Use the following code for the same.</w:t>
      </w:r>
    </w:p>
    <w:p w14:paraId="2D0FF2B0" w14:textId="77777777" w:rsidR="00D753F9" w:rsidRPr="00D753F9" w:rsidRDefault="00D753F9" w:rsidP="00D753F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</w:pPr>
      <w:r w:rsidRPr="00D753F9">
        <w:rPr>
          <w:rFonts w:ascii="Consolas" w:eastAsia="Times New Roman" w:hAnsi="Consolas" w:cs="Courier New"/>
          <w:color w:val="66D9EF"/>
          <w:kern w:val="0"/>
          <w:sz w:val="20"/>
          <w:szCs w:val="20"/>
          <w:lang w:eastAsia="en-IN"/>
          <w14:ligatures w14:val="none"/>
        </w:rPr>
        <w:t>void</w:t>
      </w:r>
      <w:r w:rsidRPr="00D753F9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 xml:space="preserve"> </w:t>
      </w:r>
      <w:r w:rsidRPr="00D753F9">
        <w:rPr>
          <w:rFonts w:ascii="Consolas" w:eastAsia="Times New Roman" w:hAnsi="Consolas" w:cs="Courier New"/>
          <w:color w:val="A6E22E"/>
          <w:kern w:val="0"/>
          <w:sz w:val="20"/>
          <w:szCs w:val="20"/>
          <w:lang w:eastAsia="en-IN"/>
          <w14:ligatures w14:val="none"/>
        </w:rPr>
        <w:t>setup</w:t>
      </w:r>
      <w:r w:rsidRPr="00D753F9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()</w:t>
      </w:r>
    </w:p>
    <w:p w14:paraId="57DE1790" w14:textId="77777777" w:rsidR="00D753F9" w:rsidRPr="00D753F9" w:rsidRDefault="00D753F9" w:rsidP="00D753F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</w:pPr>
      <w:r w:rsidRPr="00D753F9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{</w:t>
      </w:r>
    </w:p>
    <w:p w14:paraId="7E3AD00B" w14:textId="77777777" w:rsidR="00D753F9" w:rsidRPr="00D753F9" w:rsidRDefault="00D753F9" w:rsidP="00D753F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</w:pPr>
      <w:proofErr w:type="spellStart"/>
      <w:r w:rsidRPr="00D753F9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Serial</w:t>
      </w:r>
      <w:r w:rsidRPr="00D753F9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.</w:t>
      </w:r>
      <w:r w:rsidRPr="00D753F9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begin</w:t>
      </w:r>
      <w:proofErr w:type="spellEnd"/>
      <w:r w:rsidRPr="00D753F9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D753F9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9600</w:t>
      </w:r>
      <w:r w:rsidRPr="00D753F9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</w:p>
    <w:p w14:paraId="314C22F1" w14:textId="77777777" w:rsidR="00D753F9" w:rsidRPr="00D753F9" w:rsidRDefault="00D753F9" w:rsidP="00D753F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</w:pPr>
      <w:r w:rsidRPr="00D753F9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}</w:t>
      </w:r>
    </w:p>
    <w:p w14:paraId="50E55596" w14:textId="77777777" w:rsidR="00D753F9" w:rsidRPr="00D753F9" w:rsidRDefault="00D753F9" w:rsidP="00D753F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</w:pPr>
      <w:r w:rsidRPr="00D753F9">
        <w:rPr>
          <w:rFonts w:ascii="Consolas" w:eastAsia="Times New Roman" w:hAnsi="Consolas" w:cs="Courier New"/>
          <w:color w:val="66D9EF"/>
          <w:kern w:val="0"/>
          <w:sz w:val="20"/>
          <w:szCs w:val="20"/>
          <w:lang w:eastAsia="en-IN"/>
          <w14:ligatures w14:val="none"/>
        </w:rPr>
        <w:t>void</w:t>
      </w:r>
      <w:r w:rsidRPr="00D753F9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 xml:space="preserve"> </w:t>
      </w:r>
      <w:r w:rsidRPr="00D753F9">
        <w:rPr>
          <w:rFonts w:ascii="Consolas" w:eastAsia="Times New Roman" w:hAnsi="Consolas" w:cs="Courier New"/>
          <w:color w:val="A6E22E"/>
          <w:kern w:val="0"/>
          <w:sz w:val="20"/>
          <w:szCs w:val="20"/>
          <w:lang w:eastAsia="en-IN"/>
          <w14:ligatures w14:val="none"/>
        </w:rPr>
        <w:t>loop</w:t>
      </w:r>
      <w:r w:rsidRPr="00D753F9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()</w:t>
      </w:r>
    </w:p>
    <w:p w14:paraId="091133C3" w14:textId="77777777" w:rsidR="00D753F9" w:rsidRPr="00D753F9" w:rsidRDefault="00D753F9" w:rsidP="00D753F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</w:pPr>
      <w:r w:rsidRPr="00D753F9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{</w:t>
      </w:r>
    </w:p>
    <w:p w14:paraId="73FB7244" w14:textId="77777777" w:rsidR="00D753F9" w:rsidRPr="00D753F9" w:rsidRDefault="00D753F9" w:rsidP="00D753F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</w:pPr>
      <w:r w:rsidRPr="00D753F9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int</w:t>
      </w:r>
      <w:r w:rsidRPr="00D753F9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753F9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sensorValue</w:t>
      </w:r>
      <w:proofErr w:type="spellEnd"/>
      <w:r w:rsidRPr="00D753F9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D753F9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analogRead</w:t>
      </w:r>
      <w:proofErr w:type="spellEnd"/>
      <w:r w:rsidRPr="00D753F9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(A0);</w:t>
      </w:r>
    </w:p>
    <w:p w14:paraId="105B7DE9" w14:textId="77777777" w:rsidR="00D753F9" w:rsidRPr="00D753F9" w:rsidRDefault="00D753F9" w:rsidP="00D753F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</w:pPr>
      <w:proofErr w:type="spellStart"/>
      <w:r w:rsidRPr="00D753F9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Serial</w:t>
      </w:r>
      <w:r w:rsidRPr="00D753F9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.</w:t>
      </w:r>
      <w:r w:rsidRPr="00D753F9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D753F9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753F9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sensorValue</w:t>
      </w:r>
      <w:proofErr w:type="spellEnd"/>
      <w:r w:rsidRPr="00D753F9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</w:p>
    <w:p w14:paraId="20FA1A01" w14:textId="77777777" w:rsidR="00D753F9" w:rsidRPr="00D753F9" w:rsidRDefault="00D753F9" w:rsidP="00D753F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</w:pPr>
      <w:r w:rsidRPr="00D753F9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delay</w:t>
      </w:r>
      <w:r w:rsidRPr="00D753F9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D753F9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1</w:t>
      </w:r>
      <w:r w:rsidRPr="00D753F9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</w:p>
    <w:p w14:paraId="35C46158" w14:textId="77777777" w:rsidR="00D753F9" w:rsidRPr="00D753F9" w:rsidRDefault="00D753F9" w:rsidP="00D753F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</w:pPr>
      <w:r w:rsidRPr="00D753F9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}</w:t>
      </w:r>
    </w:p>
    <w:p w14:paraId="49D743A9" w14:textId="77777777" w:rsidR="00D753F9" w:rsidRPr="00D753F9" w:rsidRDefault="00D753F9" w:rsidP="00D753F9">
      <w:pPr>
        <w:shd w:val="clear" w:color="auto" w:fill="FFFFFF"/>
        <w:spacing w:after="150" w:line="390" w:lineRule="atLeast"/>
        <w:rPr>
          <w:rFonts w:ascii="Helvetica" w:eastAsia="Times New Roman" w:hAnsi="Helvetica" w:cs="Helvetica"/>
          <w:color w:val="4A4A4A"/>
          <w:kern w:val="0"/>
          <w:sz w:val="27"/>
          <w:szCs w:val="27"/>
          <w:lang w:eastAsia="en-IN"/>
          <w14:ligatures w14:val="none"/>
        </w:rPr>
      </w:pPr>
      <w:r w:rsidRPr="00D753F9">
        <w:rPr>
          <w:rFonts w:ascii="Helvetica" w:eastAsia="Times New Roman" w:hAnsi="Helvetica" w:cs="Helvetica"/>
          <w:color w:val="4A4A4A"/>
          <w:kern w:val="0"/>
          <w:sz w:val="27"/>
          <w:szCs w:val="27"/>
          <w:lang w:eastAsia="en-IN"/>
          <w14:ligatures w14:val="none"/>
        </w:rPr>
        <w:t>After compiling the code, click on the Serial monitor button on the Arduino ide</w:t>
      </w:r>
    </w:p>
    <w:p w14:paraId="624B8A4D" w14:textId="2615651A" w:rsidR="00D753F9" w:rsidRPr="00D753F9" w:rsidRDefault="00D753F9" w:rsidP="00D753F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IN"/>
          <w14:ligatures w14:val="none"/>
        </w:rPr>
      </w:pPr>
      <w:r w:rsidRPr="00D753F9">
        <w:rPr>
          <w:rFonts w:ascii="Helvetica" w:eastAsia="Times New Roman" w:hAnsi="Helvetica" w:cs="Helvetica"/>
          <w:noProof/>
          <w:color w:val="4D4D4D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40F2739E" wp14:editId="5C077B63">
            <wp:extent cx="5731510" cy="1209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598FF" w14:textId="77777777" w:rsidR="00D753F9" w:rsidRPr="00D753F9" w:rsidRDefault="00D753F9" w:rsidP="00D753F9">
      <w:pPr>
        <w:shd w:val="clear" w:color="auto" w:fill="FFFFFF"/>
        <w:spacing w:after="150" w:line="390" w:lineRule="atLeast"/>
        <w:rPr>
          <w:rFonts w:ascii="Helvetica" w:eastAsia="Times New Roman" w:hAnsi="Helvetica" w:cs="Helvetica"/>
          <w:color w:val="4A4A4A"/>
          <w:kern w:val="0"/>
          <w:sz w:val="27"/>
          <w:szCs w:val="27"/>
          <w:lang w:eastAsia="en-IN"/>
          <w14:ligatures w14:val="none"/>
        </w:rPr>
      </w:pPr>
      <w:r w:rsidRPr="00D753F9">
        <w:rPr>
          <w:rFonts w:ascii="Helvetica" w:eastAsia="Times New Roman" w:hAnsi="Helvetica" w:cs="Helvetica"/>
          <w:color w:val="4A4A4A"/>
          <w:kern w:val="0"/>
          <w:sz w:val="27"/>
          <w:szCs w:val="27"/>
          <w:lang w:eastAsia="en-IN"/>
          <w14:ligatures w14:val="none"/>
        </w:rPr>
        <w:t xml:space="preserve">In for my </w:t>
      </w:r>
      <w:proofErr w:type="spellStart"/>
      <w:r w:rsidRPr="00D753F9">
        <w:rPr>
          <w:rFonts w:ascii="Helvetica" w:eastAsia="Times New Roman" w:hAnsi="Helvetica" w:cs="Helvetica"/>
          <w:color w:val="4A4A4A"/>
          <w:kern w:val="0"/>
          <w:sz w:val="27"/>
          <w:szCs w:val="27"/>
          <w:lang w:eastAsia="en-IN"/>
          <w14:ligatures w14:val="none"/>
        </w:rPr>
        <w:t>ir</w:t>
      </w:r>
      <w:proofErr w:type="spellEnd"/>
      <w:r w:rsidRPr="00D753F9">
        <w:rPr>
          <w:rFonts w:ascii="Helvetica" w:eastAsia="Times New Roman" w:hAnsi="Helvetica" w:cs="Helvetica"/>
          <w:color w:val="4A4A4A"/>
          <w:kern w:val="0"/>
          <w:sz w:val="27"/>
          <w:szCs w:val="27"/>
          <w:lang w:eastAsia="en-IN"/>
          <w14:ligatures w14:val="none"/>
        </w:rPr>
        <w:t xml:space="preserve"> sensors, I found this value to be around 500. So any </w:t>
      </w:r>
      <w:proofErr w:type="spellStart"/>
      <w:r w:rsidRPr="00D753F9">
        <w:rPr>
          <w:rFonts w:ascii="Helvetica" w:eastAsia="Times New Roman" w:hAnsi="Helvetica" w:cs="Helvetica"/>
          <w:color w:val="4A4A4A"/>
          <w:kern w:val="0"/>
          <w:sz w:val="27"/>
          <w:szCs w:val="27"/>
          <w:lang w:eastAsia="en-IN"/>
          <w14:ligatures w14:val="none"/>
        </w:rPr>
        <w:t>analog</w:t>
      </w:r>
      <w:proofErr w:type="spellEnd"/>
      <w:r w:rsidRPr="00D753F9">
        <w:rPr>
          <w:rFonts w:ascii="Helvetica" w:eastAsia="Times New Roman" w:hAnsi="Helvetica" w:cs="Helvetica"/>
          <w:color w:val="4A4A4A"/>
          <w:kern w:val="0"/>
          <w:sz w:val="27"/>
          <w:szCs w:val="27"/>
          <w:lang w:eastAsia="en-IN"/>
          <w14:ligatures w14:val="none"/>
        </w:rPr>
        <w:t xml:space="preserve"> value above 500(reported by the sensor, in any lane ) was treated as high density for that lane by the programme.</w:t>
      </w:r>
    </w:p>
    <w:p w14:paraId="7CCB2D20" w14:textId="77777777" w:rsidR="00D753F9" w:rsidRPr="00D753F9" w:rsidRDefault="00D753F9" w:rsidP="00D753F9">
      <w:pPr>
        <w:shd w:val="clear" w:color="auto" w:fill="FFFFFF"/>
        <w:spacing w:before="225" w:after="150" w:line="390" w:lineRule="atLeast"/>
        <w:rPr>
          <w:rFonts w:ascii="Helvetica" w:eastAsia="Times New Roman" w:hAnsi="Helvetica" w:cs="Helvetica"/>
          <w:color w:val="4A4A4A"/>
          <w:kern w:val="0"/>
          <w:sz w:val="27"/>
          <w:szCs w:val="27"/>
          <w:lang w:eastAsia="en-IN"/>
          <w14:ligatures w14:val="none"/>
        </w:rPr>
      </w:pPr>
      <w:r w:rsidRPr="00D753F9">
        <w:rPr>
          <w:rFonts w:ascii="Helvetica" w:eastAsia="Times New Roman" w:hAnsi="Helvetica" w:cs="Helvetica"/>
          <w:color w:val="4A4A4A"/>
          <w:kern w:val="0"/>
          <w:sz w:val="27"/>
          <w:szCs w:val="27"/>
          <w:lang w:eastAsia="en-IN"/>
          <w14:ligatures w14:val="none"/>
        </w:rPr>
        <w:t>There being 4 lanes and each lane may have either</w:t>
      </w:r>
    </w:p>
    <w:p w14:paraId="198F1133" w14:textId="77777777" w:rsidR="00D753F9" w:rsidRPr="00D753F9" w:rsidRDefault="00D753F9" w:rsidP="00D753F9">
      <w:pPr>
        <w:shd w:val="clear" w:color="auto" w:fill="FFFFFF"/>
        <w:spacing w:before="225" w:after="150" w:line="390" w:lineRule="atLeast"/>
        <w:rPr>
          <w:rFonts w:ascii="Helvetica" w:eastAsia="Times New Roman" w:hAnsi="Helvetica" w:cs="Helvetica"/>
          <w:color w:val="4A4A4A"/>
          <w:kern w:val="0"/>
          <w:sz w:val="27"/>
          <w:szCs w:val="27"/>
          <w:lang w:eastAsia="en-IN"/>
          <w14:ligatures w14:val="none"/>
        </w:rPr>
      </w:pPr>
      <w:r w:rsidRPr="00D753F9">
        <w:rPr>
          <w:rFonts w:ascii="Helvetica" w:eastAsia="Times New Roman" w:hAnsi="Helvetica" w:cs="Helvetica"/>
          <w:color w:val="4A4A4A"/>
          <w:kern w:val="0"/>
          <w:sz w:val="27"/>
          <w:szCs w:val="27"/>
          <w:lang w:eastAsia="en-IN"/>
          <w14:ligatures w14:val="none"/>
        </w:rPr>
        <w:t>1. high density traffic or</w:t>
      </w:r>
    </w:p>
    <w:p w14:paraId="20938CA6" w14:textId="77777777" w:rsidR="00D753F9" w:rsidRPr="00D753F9" w:rsidRDefault="00D753F9" w:rsidP="00D753F9">
      <w:pPr>
        <w:shd w:val="clear" w:color="auto" w:fill="FFFFFF"/>
        <w:spacing w:before="225" w:after="150" w:line="390" w:lineRule="atLeast"/>
        <w:rPr>
          <w:rFonts w:ascii="Helvetica" w:eastAsia="Times New Roman" w:hAnsi="Helvetica" w:cs="Helvetica"/>
          <w:color w:val="4A4A4A"/>
          <w:kern w:val="0"/>
          <w:sz w:val="27"/>
          <w:szCs w:val="27"/>
          <w:lang w:eastAsia="en-IN"/>
          <w14:ligatures w14:val="none"/>
        </w:rPr>
      </w:pPr>
      <w:r w:rsidRPr="00D753F9">
        <w:rPr>
          <w:rFonts w:ascii="Helvetica" w:eastAsia="Times New Roman" w:hAnsi="Helvetica" w:cs="Helvetica"/>
          <w:color w:val="4A4A4A"/>
          <w:kern w:val="0"/>
          <w:sz w:val="27"/>
          <w:szCs w:val="27"/>
          <w:lang w:eastAsia="en-IN"/>
          <w14:ligatures w14:val="none"/>
        </w:rPr>
        <w:t>2. Low density traffic.</w:t>
      </w:r>
    </w:p>
    <w:p w14:paraId="57877BD8" w14:textId="77777777" w:rsidR="00D753F9" w:rsidRPr="00D753F9" w:rsidRDefault="00D753F9" w:rsidP="00D753F9">
      <w:pPr>
        <w:shd w:val="clear" w:color="auto" w:fill="FFFFFF"/>
        <w:spacing w:before="225" w:after="150" w:line="390" w:lineRule="atLeast"/>
        <w:rPr>
          <w:rFonts w:ascii="Helvetica" w:eastAsia="Times New Roman" w:hAnsi="Helvetica" w:cs="Helvetica"/>
          <w:color w:val="4A4A4A"/>
          <w:kern w:val="0"/>
          <w:sz w:val="27"/>
          <w:szCs w:val="27"/>
          <w:lang w:eastAsia="en-IN"/>
          <w14:ligatures w14:val="none"/>
        </w:rPr>
      </w:pPr>
      <w:r w:rsidRPr="00D753F9">
        <w:rPr>
          <w:rFonts w:ascii="Helvetica" w:eastAsia="Times New Roman" w:hAnsi="Helvetica" w:cs="Helvetica"/>
          <w:color w:val="4A4A4A"/>
          <w:kern w:val="0"/>
          <w:sz w:val="27"/>
          <w:szCs w:val="27"/>
          <w:lang w:eastAsia="en-IN"/>
          <w14:ligatures w14:val="none"/>
        </w:rPr>
        <w:t>Therefore will be 2^4=16 cases we will have to consider while writing the code.</w:t>
      </w:r>
    </w:p>
    <w:p w14:paraId="406D985C" w14:textId="77777777" w:rsidR="00DF2BB9" w:rsidRDefault="00DF2BB9"/>
    <w:sectPr w:rsidR="00DF2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65"/>
    <w:rsid w:val="007A4C65"/>
    <w:rsid w:val="00D753F9"/>
    <w:rsid w:val="00DF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12DDA-3EB2-4040-AAE7-AB717A83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ckuitypographybodyl">
    <w:name w:val="hckui__typography__bodyl"/>
    <w:basedOn w:val="Normal"/>
    <w:rsid w:val="00D75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3F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753F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D753F9"/>
  </w:style>
  <w:style w:type="character" w:customStyle="1" w:styleId="hljs-keyword">
    <w:name w:val="hljs-keyword"/>
    <w:basedOn w:val="DefaultParagraphFont"/>
    <w:rsid w:val="00D753F9"/>
  </w:style>
  <w:style w:type="character" w:customStyle="1" w:styleId="hljs-title">
    <w:name w:val="hljs-title"/>
    <w:basedOn w:val="DefaultParagraphFont"/>
    <w:rsid w:val="00D753F9"/>
  </w:style>
  <w:style w:type="character" w:customStyle="1" w:styleId="hljs-params">
    <w:name w:val="hljs-params"/>
    <w:basedOn w:val="DefaultParagraphFont"/>
    <w:rsid w:val="00D753F9"/>
  </w:style>
  <w:style w:type="character" w:customStyle="1" w:styleId="hljs-builtin">
    <w:name w:val="hljs-built_in"/>
    <w:basedOn w:val="DefaultParagraphFont"/>
    <w:rsid w:val="00D753F9"/>
  </w:style>
  <w:style w:type="character" w:customStyle="1" w:styleId="hljs-number">
    <w:name w:val="hljs-number"/>
    <w:basedOn w:val="DefaultParagraphFont"/>
    <w:rsid w:val="00D75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5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161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3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6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04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Rana</dc:creator>
  <cp:keywords/>
  <dc:description/>
  <cp:lastModifiedBy>Abhijeet Rana</cp:lastModifiedBy>
  <cp:revision>2</cp:revision>
  <dcterms:created xsi:type="dcterms:W3CDTF">2023-04-30T16:09:00Z</dcterms:created>
  <dcterms:modified xsi:type="dcterms:W3CDTF">2023-04-30T16:10:00Z</dcterms:modified>
</cp:coreProperties>
</file>