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99E" w:rsidRDefault="007C5A3D" w:rsidP="007A6205">
      <w:pPr>
        <w:spacing w:before="232"/>
        <w:ind w:firstLine="119"/>
        <w:rPr>
          <w:b/>
          <w:sz w:val="28"/>
        </w:rPr>
      </w:pPr>
      <w:r>
        <w:rPr>
          <w:b/>
          <w:color w:val="000009"/>
          <w:sz w:val="28"/>
          <w:u w:val="thick" w:color="000009"/>
        </w:rPr>
        <w:t>Problem</w:t>
      </w:r>
      <w:r>
        <w:rPr>
          <w:b/>
          <w:color w:val="000009"/>
          <w:spacing w:val="-8"/>
          <w:sz w:val="28"/>
          <w:u w:val="thick" w:color="000009"/>
        </w:rPr>
        <w:t xml:space="preserve"> </w:t>
      </w:r>
      <w:r>
        <w:rPr>
          <w:b/>
          <w:color w:val="000009"/>
          <w:sz w:val="28"/>
          <w:u w:val="thick" w:color="000009"/>
        </w:rPr>
        <w:t>Definition:</w:t>
      </w:r>
    </w:p>
    <w:p w:rsidR="006D599E" w:rsidRDefault="006D599E">
      <w:pPr>
        <w:pStyle w:val="BodyText"/>
        <w:spacing w:before="9"/>
        <w:rPr>
          <w:b/>
          <w:sz w:val="19"/>
        </w:rPr>
      </w:pPr>
    </w:p>
    <w:p w:rsidR="006D599E" w:rsidRPr="006333A1" w:rsidRDefault="006333A1" w:rsidP="006333A1">
      <w:pPr>
        <w:pStyle w:val="BodyText"/>
        <w:spacing w:before="90" w:line="276" w:lineRule="auto"/>
        <w:ind w:left="119" w:right="113" w:firstLine="1468"/>
        <w:jc w:val="both"/>
      </w:pPr>
      <w:r w:rsidRPr="006333A1">
        <w:t xml:space="preserve">Know your client (KYC) is a guideline for the banking system to validate a customer using identity, appropriateness, </w:t>
      </w:r>
      <w:proofErr w:type="gramStart"/>
      <w:r w:rsidRPr="006333A1">
        <w:t>risk</w:t>
      </w:r>
      <w:proofErr w:type="gramEnd"/>
      <w:r w:rsidRPr="006333A1">
        <w:t xml:space="preserve"> assessment in establishing a banking relationship. With the growing concern of security, the KYC process is complex and involves a high cost for completing for a single customer</w:t>
      </w:r>
      <w:r w:rsidR="007C5A3D">
        <w:t>.</w:t>
      </w:r>
    </w:p>
    <w:p w:rsidR="006D599E" w:rsidRDefault="007C5A3D">
      <w:pPr>
        <w:pStyle w:val="Heading1"/>
        <w:spacing w:before="228"/>
        <w:rPr>
          <w:u w:val="none"/>
        </w:rPr>
      </w:pPr>
      <w:r>
        <w:rPr>
          <w:color w:val="000009"/>
          <w:u w:val="thick" w:color="000009"/>
        </w:rPr>
        <w:t>Objectives:</w:t>
      </w:r>
    </w:p>
    <w:p w:rsidR="006D599E" w:rsidRDefault="006D599E">
      <w:pPr>
        <w:pStyle w:val="BodyText"/>
        <w:rPr>
          <w:b/>
          <w:sz w:val="20"/>
        </w:rPr>
      </w:pPr>
    </w:p>
    <w:p w:rsidR="006D599E" w:rsidRDefault="006D599E">
      <w:pPr>
        <w:pStyle w:val="BodyText"/>
        <w:spacing w:before="2"/>
        <w:rPr>
          <w:b/>
          <w:sz w:val="18"/>
        </w:rPr>
      </w:pPr>
    </w:p>
    <w:p w:rsidR="006D599E" w:rsidRDefault="007C5A3D">
      <w:pPr>
        <w:pStyle w:val="ListParagraph"/>
        <w:numPr>
          <w:ilvl w:val="0"/>
          <w:numId w:val="7"/>
        </w:numPr>
        <w:tabs>
          <w:tab w:val="left" w:pos="840"/>
        </w:tabs>
        <w:spacing w:before="90"/>
        <w:ind w:hanging="361"/>
        <w:rPr>
          <w:sz w:val="24"/>
        </w:rPr>
      </w:pPr>
      <w:r>
        <w:rPr>
          <w:sz w:val="24"/>
        </w:rPr>
        <w:t>To</w:t>
      </w:r>
      <w:r>
        <w:rPr>
          <w:spacing w:val="-1"/>
          <w:sz w:val="24"/>
        </w:rPr>
        <w:t xml:space="preserve"> </w:t>
      </w:r>
      <w:r w:rsidR="006333A1">
        <w:rPr>
          <w:sz w:val="24"/>
        </w:rPr>
        <w:t xml:space="preserve">Secure and faster for sharing sensitive </w:t>
      </w:r>
      <w:r w:rsidR="0088795F">
        <w:rPr>
          <w:sz w:val="24"/>
        </w:rPr>
        <w:t>information.</w:t>
      </w:r>
    </w:p>
    <w:p w:rsidR="006D599E" w:rsidRDefault="007C5A3D">
      <w:pPr>
        <w:pStyle w:val="ListParagraph"/>
        <w:numPr>
          <w:ilvl w:val="0"/>
          <w:numId w:val="7"/>
        </w:numPr>
        <w:tabs>
          <w:tab w:val="left" w:pos="840"/>
        </w:tabs>
        <w:spacing w:before="41"/>
        <w:ind w:hanging="361"/>
        <w:rPr>
          <w:sz w:val="24"/>
        </w:rPr>
      </w:pPr>
      <w:r>
        <w:rPr>
          <w:sz w:val="24"/>
        </w:rPr>
        <w:t>To</w:t>
      </w:r>
      <w:r>
        <w:rPr>
          <w:spacing w:val="-2"/>
          <w:sz w:val="24"/>
        </w:rPr>
        <w:t xml:space="preserve"> </w:t>
      </w:r>
      <w:r w:rsidR="006333A1">
        <w:rPr>
          <w:sz w:val="24"/>
        </w:rPr>
        <w:t>allow customer and business institute to verify record customer record</w:t>
      </w:r>
      <w:r>
        <w:rPr>
          <w:sz w:val="24"/>
        </w:rPr>
        <w:t>.</w:t>
      </w:r>
    </w:p>
    <w:p w:rsidR="006D599E" w:rsidRDefault="007C5A3D">
      <w:pPr>
        <w:pStyle w:val="ListParagraph"/>
        <w:numPr>
          <w:ilvl w:val="0"/>
          <w:numId w:val="7"/>
        </w:numPr>
        <w:tabs>
          <w:tab w:val="left" w:pos="840"/>
        </w:tabs>
        <w:spacing w:before="41"/>
        <w:ind w:hanging="361"/>
        <w:rPr>
          <w:sz w:val="24"/>
        </w:rPr>
      </w:pPr>
      <w:r>
        <w:rPr>
          <w:sz w:val="24"/>
        </w:rPr>
        <w:t>To</w:t>
      </w:r>
      <w:r>
        <w:rPr>
          <w:spacing w:val="-2"/>
          <w:sz w:val="24"/>
        </w:rPr>
        <w:t xml:space="preserve"> </w:t>
      </w:r>
      <w:r w:rsidR="006333A1">
        <w:rPr>
          <w:sz w:val="24"/>
        </w:rPr>
        <w:t>allow third party verification</w:t>
      </w:r>
      <w:r>
        <w:rPr>
          <w:sz w:val="24"/>
        </w:rPr>
        <w:t>.</w:t>
      </w:r>
    </w:p>
    <w:p w:rsidR="006D599E" w:rsidRDefault="006333A1">
      <w:pPr>
        <w:pStyle w:val="ListParagraph"/>
        <w:numPr>
          <w:ilvl w:val="0"/>
          <w:numId w:val="7"/>
        </w:numPr>
        <w:tabs>
          <w:tab w:val="left" w:pos="840"/>
        </w:tabs>
        <w:spacing w:before="41"/>
        <w:ind w:hanging="361"/>
        <w:rPr>
          <w:sz w:val="24"/>
        </w:rPr>
      </w:pPr>
      <w:r>
        <w:rPr>
          <w:sz w:val="24"/>
        </w:rPr>
        <w:t xml:space="preserve">More Secure </w:t>
      </w:r>
      <w:r w:rsidR="0035257F">
        <w:rPr>
          <w:sz w:val="24"/>
        </w:rPr>
        <w:t>due to block chain</w:t>
      </w:r>
      <w:r w:rsidR="007C5A3D">
        <w:rPr>
          <w:sz w:val="24"/>
        </w:rPr>
        <w:t>.</w:t>
      </w:r>
    </w:p>
    <w:p w:rsidR="006D599E" w:rsidRDefault="006D599E">
      <w:pPr>
        <w:rPr>
          <w:sz w:val="24"/>
        </w:rPr>
        <w:sectPr w:rsidR="006D599E">
          <w:headerReference w:type="default" r:id="rId8"/>
          <w:footerReference w:type="default" r:id="rId9"/>
          <w:type w:val="continuous"/>
          <w:pgSz w:w="12240" w:h="15840"/>
          <w:pgMar w:top="740" w:right="660" w:bottom="380" w:left="1100" w:header="149" w:footer="184" w:gutter="0"/>
          <w:pgBorders w:offsetFrom="page">
            <w:top w:val="thinThickSmallGap" w:sz="24" w:space="26" w:color="000000"/>
            <w:left w:val="thinThickSmallGap" w:sz="24" w:space="26" w:color="000000"/>
            <w:bottom w:val="thickThinSmallGap" w:sz="24" w:space="26" w:color="000000"/>
            <w:right w:val="thickThinSmallGap" w:sz="24" w:space="26" w:color="000000"/>
          </w:pgBorders>
          <w:pgNumType w:start="1"/>
          <w:cols w:space="720"/>
        </w:sectPr>
      </w:pPr>
    </w:p>
    <w:p w:rsidR="006D599E" w:rsidRDefault="006D599E">
      <w:pPr>
        <w:pStyle w:val="BodyText"/>
        <w:spacing w:before="2"/>
        <w:rPr>
          <w:sz w:val="21"/>
        </w:rPr>
      </w:pPr>
    </w:p>
    <w:p w:rsidR="006D599E" w:rsidRDefault="007C5A3D">
      <w:pPr>
        <w:pStyle w:val="Heading1"/>
        <w:rPr>
          <w:u w:val="none"/>
        </w:rPr>
      </w:pPr>
      <w:r>
        <w:rPr>
          <w:color w:val="000009"/>
          <w:u w:val="thick" w:color="000009"/>
        </w:rPr>
        <w:t>Relevant</w:t>
      </w:r>
      <w:r>
        <w:rPr>
          <w:color w:val="000009"/>
          <w:spacing w:val="-8"/>
          <w:u w:val="thick" w:color="000009"/>
        </w:rPr>
        <w:t xml:space="preserve"> </w:t>
      </w:r>
      <w:r>
        <w:rPr>
          <w:color w:val="000009"/>
          <w:u w:val="thick" w:color="000009"/>
        </w:rPr>
        <w:t>Theory</w:t>
      </w:r>
      <w:r>
        <w:rPr>
          <w:color w:val="000009"/>
          <w:spacing w:val="-2"/>
          <w:u w:val="thick" w:color="000009"/>
        </w:rPr>
        <w:t xml:space="preserve"> </w:t>
      </w:r>
      <w:r>
        <w:rPr>
          <w:color w:val="000009"/>
          <w:u w:val="thick" w:color="000009"/>
        </w:rPr>
        <w:t>(Existing</w:t>
      </w:r>
      <w:r>
        <w:rPr>
          <w:color w:val="000009"/>
          <w:spacing w:val="-1"/>
          <w:u w:val="thick" w:color="000009"/>
        </w:rPr>
        <w:t xml:space="preserve"> </w:t>
      </w:r>
      <w:r>
        <w:rPr>
          <w:color w:val="000009"/>
          <w:u w:val="thick" w:color="000009"/>
        </w:rPr>
        <w:t>System</w:t>
      </w:r>
      <w:proofErr w:type="gramStart"/>
      <w:r>
        <w:rPr>
          <w:color w:val="000009"/>
          <w:u w:val="thick" w:color="000009"/>
        </w:rPr>
        <w:t>)</w:t>
      </w:r>
      <w:r>
        <w:rPr>
          <w:color w:val="000009"/>
          <w:spacing w:val="-3"/>
          <w:u w:val="thick" w:color="000009"/>
        </w:rPr>
        <w:t xml:space="preserve"> </w:t>
      </w:r>
      <w:r>
        <w:rPr>
          <w:color w:val="000009"/>
          <w:u w:val="thick" w:color="000009"/>
        </w:rPr>
        <w:t>:</w:t>
      </w:r>
      <w:proofErr w:type="gramEnd"/>
    </w:p>
    <w:p w:rsidR="006D599E" w:rsidRDefault="006D599E">
      <w:pPr>
        <w:pStyle w:val="BodyText"/>
        <w:rPr>
          <w:b/>
          <w:sz w:val="20"/>
        </w:rPr>
      </w:pPr>
    </w:p>
    <w:p w:rsidR="006D599E" w:rsidRDefault="006D599E">
      <w:pPr>
        <w:pStyle w:val="BodyText"/>
        <w:spacing w:before="7"/>
        <w:rPr>
          <w:b/>
          <w:sz w:val="27"/>
        </w:rPr>
      </w:pPr>
    </w:p>
    <w:p w:rsidR="00E8112F" w:rsidRPr="00E8112F" w:rsidRDefault="00E8112F" w:rsidP="00E8112F">
      <w:pPr>
        <w:spacing w:line="276" w:lineRule="auto"/>
        <w:jc w:val="both"/>
        <w:rPr>
          <w:sz w:val="24"/>
        </w:rPr>
        <w:sectPr w:rsidR="00E8112F" w:rsidRPr="00E8112F">
          <w:pgSz w:w="12240" w:h="15840"/>
          <w:pgMar w:top="740" w:right="660" w:bottom="380" w:left="1100" w:header="149" w:footer="184"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r w:rsidRPr="00E8112F">
        <w:rPr>
          <w:sz w:val="24"/>
        </w:rPr>
        <w:t xml:space="preserve">Know your client (KYC) is a guideline for the banking system to validate a customer using identity, appropriateness, </w:t>
      </w:r>
      <w:proofErr w:type="gramStart"/>
      <w:r w:rsidRPr="00E8112F">
        <w:rPr>
          <w:sz w:val="24"/>
        </w:rPr>
        <w:t>risk</w:t>
      </w:r>
      <w:proofErr w:type="gramEnd"/>
      <w:r w:rsidRPr="00E8112F">
        <w:rPr>
          <w:sz w:val="24"/>
        </w:rPr>
        <w:t xml:space="preserve"> assessment in establishing a banking relationship. With the growing concern of security, the KYC process is complex and involves a high cost for completing for a single </w:t>
      </w:r>
      <w:proofErr w:type="spellStart"/>
      <w:r w:rsidRPr="00E8112F">
        <w:rPr>
          <w:sz w:val="24"/>
        </w:rPr>
        <w:t>customer</w:t>
      </w:r>
      <w:r>
        <w:rPr>
          <w:sz w:val="24"/>
        </w:rPr>
        <w:t>.</w:t>
      </w:r>
      <w:r>
        <w:t>Sharing</w:t>
      </w:r>
      <w:proofErr w:type="spellEnd"/>
      <w:r>
        <w:t xml:space="preserve"> of confidential KYC</w:t>
      </w:r>
      <w:r>
        <w:rPr>
          <w:sz w:val="24"/>
        </w:rPr>
        <w:t xml:space="preserve"> </w:t>
      </w:r>
      <w:r>
        <w:t>data must be authorized by customers, and a bank-customer</w:t>
      </w:r>
      <w:r>
        <w:rPr>
          <w:sz w:val="24"/>
        </w:rPr>
        <w:t xml:space="preserve"> </w:t>
      </w:r>
      <w:r>
        <w:t>relationship must be kept secret from network.</w:t>
      </w:r>
    </w:p>
    <w:p w:rsidR="006D599E" w:rsidRDefault="006D599E">
      <w:pPr>
        <w:pStyle w:val="BodyText"/>
        <w:spacing w:before="8"/>
      </w:pPr>
    </w:p>
    <w:p w:rsidR="006D599E" w:rsidRDefault="007C5A3D">
      <w:pPr>
        <w:spacing w:before="89"/>
        <w:ind w:left="340"/>
        <w:rPr>
          <w:sz w:val="28"/>
        </w:rPr>
      </w:pPr>
      <w:r>
        <w:rPr>
          <w:b/>
          <w:color w:val="000009"/>
          <w:sz w:val="28"/>
          <w:u w:val="thick" w:color="000009"/>
        </w:rPr>
        <w:t>System</w:t>
      </w:r>
      <w:r>
        <w:rPr>
          <w:b/>
          <w:color w:val="000009"/>
          <w:spacing w:val="-8"/>
          <w:sz w:val="28"/>
          <w:u w:val="thick" w:color="000009"/>
        </w:rPr>
        <w:t xml:space="preserve"> </w:t>
      </w:r>
      <w:proofErr w:type="gramStart"/>
      <w:r>
        <w:rPr>
          <w:b/>
          <w:color w:val="000009"/>
          <w:sz w:val="28"/>
          <w:u w:val="thick" w:color="000009"/>
        </w:rPr>
        <w:t>Design</w:t>
      </w:r>
      <w:r>
        <w:rPr>
          <w:b/>
          <w:color w:val="000009"/>
          <w:spacing w:val="-2"/>
          <w:sz w:val="28"/>
          <w:u w:val="thick" w:color="000009"/>
        </w:rPr>
        <w:t xml:space="preserve"> </w:t>
      </w:r>
      <w:r>
        <w:rPr>
          <w:b/>
          <w:color w:val="000009"/>
          <w:sz w:val="28"/>
          <w:u w:val="thick" w:color="000009"/>
        </w:rPr>
        <w:t>:</w:t>
      </w:r>
      <w:proofErr w:type="gramEnd"/>
      <w:r>
        <w:rPr>
          <w:b/>
          <w:color w:val="000009"/>
          <w:spacing w:val="53"/>
          <w:sz w:val="28"/>
        </w:rPr>
        <w:t xml:space="preserve"> </w:t>
      </w:r>
      <w:r>
        <w:rPr>
          <w:color w:val="000009"/>
          <w:sz w:val="28"/>
        </w:rPr>
        <w:t>(Architecture</w:t>
      </w:r>
      <w:r>
        <w:rPr>
          <w:color w:val="000009"/>
          <w:spacing w:val="-8"/>
          <w:sz w:val="28"/>
        </w:rPr>
        <w:t xml:space="preserve"> </w:t>
      </w:r>
      <w:r>
        <w:rPr>
          <w:color w:val="000009"/>
          <w:sz w:val="28"/>
        </w:rPr>
        <w:t>of</w:t>
      </w:r>
      <w:r>
        <w:rPr>
          <w:color w:val="000009"/>
          <w:spacing w:val="-12"/>
          <w:sz w:val="28"/>
        </w:rPr>
        <w:t xml:space="preserve"> </w:t>
      </w:r>
      <w:r>
        <w:rPr>
          <w:color w:val="000009"/>
          <w:sz w:val="28"/>
        </w:rPr>
        <w:t>proposed</w:t>
      </w:r>
      <w:r>
        <w:rPr>
          <w:color w:val="000009"/>
          <w:spacing w:val="-1"/>
          <w:sz w:val="28"/>
        </w:rPr>
        <w:t xml:space="preserve"> </w:t>
      </w:r>
      <w:r>
        <w:rPr>
          <w:color w:val="000009"/>
          <w:sz w:val="28"/>
        </w:rPr>
        <w:t>system)</w:t>
      </w:r>
    </w:p>
    <w:p w:rsidR="006D599E" w:rsidRDefault="006D599E">
      <w:pPr>
        <w:pStyle w:val="BodyText"/>
        <w:rPr>
          <w:sz w:val="20"/>
        </w:rPr>
      </w:pPr>
    </w:p>
    <w:p w:rsidR="006D599E" w:rsidRDefault="006D599E">
      <w:pPr>
        <w:pStyle w:val="BodyText"/>
        <w:rPr>
          <w:sz w:val="20"/>
        </w:rPr>
      </w:pPr>
    </w:p>
    <w:p w:rsidR="006D599E" w:rsidRDefault="00E8112F">
      <w:pPr>
        <w:pStyle w:val="BodyText"/>
        <w:spacing w:before="5"/>
        <w:rPr>
          <w:sz w:val="20"/>
        </w:rPr>
      </w:pPr>
      <w:r>
        <w:rPr>
          <w:noProof/>
          <w:sz w:val="20"/>
        </w:rPr>
        <w:drawing>
          <wp:inline distT="0" distB="0" distL="0" distR="0" wp14:anchorId="459B33FD" wp14:editId="6E2652EA">
            <wp:extent cx="5943600" cy="2439335"/>
            <wp:effectExtent l="0" t="0" r="0" b="0"/>
            <wp:docPr id="67" name="image5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8.jpeg"/>
                    <pic:cNvPicPr/>
                  </pic:nvPicPr>
                  <pic:blipFill>
                    <a:blip r:embed="rId10" cstate="print"/>
                    <a:stretch>
                      <a:fillRect/>
                    </a:stretch>
                  </pic:blipFill>
                  <pic:spPr>
                    <a:xfrm>
                      <a:off x="0" y="0"/>
                      <a:ext cx="5943600" cy="2439335"/>
                    </a:xfrm>
                    <a:prstGeom prst="rect">
                      <a:avLst/>
                    </a:prstGeom>
                  </pic:spPr>
                </pic:pic>
              </a:graphicData>
            </a:graphic>
          </wp:inline>
        </w:drawing>
      </w:r>
    </w:p>
    <w:p w:rsidR="006D599E" w:rsidRDefault="006D599E">
      <w:pPr>
        <w:pStyle w:val="BodyText"/>
        <w:spacing w:before="8"/>
        <w:rPr>
          <w:sz w:val="19"/>
        </w:rPr>
      </w:pPr>
    </w:p>
    <w:p w:rsidR="006D599E" w:rsidRDefault="007C5A3D">
      <w:pPr>
        <w:spacing w:before="89"/>
        <w:ind w:left="1005" w:right="1005"/>
        <w:jc w:val="center"/>
        <w:rPr>
          <w:b/>
          <w:sz w:val="28"/>
        </w:rPr>
      </w:pPr>
      <w:r>
        <w:rPr>
          <w:b/>
          <w:sz w:val="28"/>
        </w:rPr>
        <w:t>Fig.</w:t>
      </w:r>
      <w:r>
        <w:rPr>
          <w:b/>
          <w:spacing w:val="-2"/>
          <w:sz w:val="28"/>
        </w:rPr>
        <w:t xml:space="preserve"> </w:t>
      </w:r>
      <w:proofErr w:type="gramStart"/>
      <w:r>
        <w:rPr>
          <w:b/>
          <w:sz w:val="28"/>
        </w:rPr>
        <w:t>1</w:t>
      </w:r>
      <w:r>
        <w:rPr>
          <w:b/>
          <w:spacing w:val="1"/>
          <w:sz w:val="28"/>
        </w:rPr>
        <w:t xml:space="preserve"> </w:t>
      </w:r>
      <w:r>
        <w:rPr>
          <w:b/>
          <w:sz w:val="28"/>
        </w:rPr>
        <w:t>:</w:t>
      </w:r>
      <w:proofErr w:type="gramEnd"/>
      <w:r>
        <w:rPr>
          <w:b/>
          <w:sz w:val="28"/>
        </w:rPr>
        <w:t xml:space="preserve"> PROPOSED</w:t>
      </w:r>
      <w:r>
        <w:rPr>
          <w:b/>
          <w:spacing w:val="-4"/>
          <w:sz w:val="28"/>
        </w:rPr>
        <w:t xml:space="preserve"> </w:t>
      </w:r>
      <w:r>
        <w:rPr>
          <w:b/>
          <w:sz w:val="28"/>
        </w:rPr>
        <w:t>SYSTEM</w:t>
      </w:r>
    </w:p>
    <w:p w:rsidR="006D599E" w:rsidRDefault="006D599E">
      <w:pPr>
        <w:pStyle w:val="BodyText"/>
        <w:rPr>
          <w:b/>
          <w:sz w:val="30"/>
        </w:rPr>
      </w:pPr>
    </w:p>
    <w:p w:rsidR="007C2D2E" w:rsidRPr="000D60DA" w:rsidRDefault="007C2D2E">
      <w:pPr>
        <w:pStyle w:val="BodyText"/>
      </w:pPr>
      <w:r w:rsidRPr="000D60DA">
        <w:t xml:space="preserve">In our proposed system we are sharing </w:t>
      </w:r>
      <w:proofErr w:type="spellStart"/>
      <w:r w:rsidRPr="000D60DA">
        <w:t>kyc</w:t>
      </w:r>
      <w:proofErr w:type="spellEnd"/>
      <w:r w:rsidRPr="000D60DA">
        <w:t xml:space="preserve"> documents with </w:t>
      </w:r>
      <w:proofErr w:type="spellStart"/>
      <w:r w:rsidRPr="000D60DA">
        <w:t>blockchain</w:t>
      </w:r>
      <w:proofErr w:type="spellEnd"/>
      <w:r w:rsidRPr="000D60DA">
        <w:t xml:space="preserve"> so user document and details keep safe and secure.</w:t>
      </w:r>
    </w:p>
    <w:p w:rsidR="006D599E" w:rsidRPr="000D60DA" w:rsidRDefault="007C2D2E">
      <w:pPr>
        <w:pStyle w:val="BodyText"/>
      </w:pPr>
      <w:r w:rsidRPr="000D60DA">
        <w:t>In above architecture we can see we have created one secure IPFS system so user here kept their documents and details.</w:t>
      </w:r>
      <w:bookmarkStart w:id="0" w:name="_GoBack"/>
      <w:bookmarkEnd w:id="0"/>
    </w:p>
    <w:p w:rsidR="007C2D2E" w:rsidRPr="000D60DA" w:rsidRDefault="007C2D2E">
      <w:pPr>
        <w:pStyle w:val="BodyText"/>
      </w:pPr>
      <w:r w:rsidRPr="000D60DA">
        <w:t>In Second part when user required to done transaction from one bank to other bank that time our system will help to provide easy KYC to send amount easily and securely.</w:t>
      </w:r>
    </w:p>
    <w:p w:rsidR="007C2D2E" w:rsidRPr="000D60DA" w:rsidRDefault="007C2D2E">
      <w:pPr>
        <w:pStyle w:val="BodyText"/>
      </w:pPr>
      <w:r w:rsidRPr="000D60DA">
        <w:t xml:space="preserve">In Diagram we can see there is strong security algorithm so on one side we are doing encryption and other side doing decryption. </w:t>
      </w:r>
    </w:p>
    <w:p w:rsidR="006D599E" w:rsidRDefault="006D599E">
      <w:pPr>
        <w:pStyle w:val="BodyText"/>
        <w:rPr>
          <w:b/>
          <w:sz w:val="30"/>
        </w:rPr>
      </w:pPr>
    </w:p>
    <w:p w:rsidR="006D599E" w:rsidRDefault="007C5A3D">
      <w:pPr>
        <w:spacing w:before="236"/>
        <w:ind w:left="340"/>
        <w:rPr>
          <w:b/>
          <w:sz w:val="28"/>
        </w:rPr>
      </w:pPr>
      <w:r>
        <w:rPr>
          <w:b/>
          <w:color w:val="000009"/>
          <w:sz w:val="28"/>
          <w:u w:val="thick" w:color="000009"/>
        </w:rPr>
        <w:t>Implementation</w:t>
      </w:r>
      <w:r>
        <w:rPr>
          <w:b/>
          <w:color w:val="000009"/>
          <w:spacing w:val="-7"/>
          <w:sz w:val="28"/>
          <w:u w:val="thick" w:color="000009"/>
        </w:rPr>
        <w:t xml:space="preserve"> </w:t>
      </w:r>
      <w:r>
        <w:rPr>
          <w:b/>
          <w:color w:val="000009"/>
          <w:sz w:val="28"/>
          <w:u w:val="thick" w:color="000009"/>
        </w:rPr>
        <w:t>Details</w:t>
      </w:r>
      <w:r>
        <w:rPr>
          <w:b/>
          <w:color w:val="000009"/>
          <w:spacing w:val="-6"/>
          <w:sz w:val="28"/>
          <w:u w:val="thick" w:color="000009"/>
        </w:rPr>
        <w:t xml:space="preserve"> </w:t>
      </w:r>
      <w:r>
        <w:rPr>
          <w:b/>
          <w:color w:val="000009"/>
          <w:sz w:val="28"/>
          <w:u w:val="thick" w:color="000009"/>
        </w:rPr>
        <w:t>(Modules</w:t>
      </w:r>
      <w:proofErr w:type="gramStart"/>
      <w:r>
        <w:rPr>
          <w:b/>
          <w:color w:val="000009"/>
          <w:sz w:val="28"/>
          <w:u w:val="thick" w:color="000009"/>
        </w:rPr>
        <w:t>)</w:t>
      </w:r>
      <w:r>
        <w:rPr>
          <w:b/>
          <w:color w:val="000009"/>
          <w:spacing w:val="-6"/>
          <w:sz w:val="28"/>
          <w:u w:val="thick" w:color="000009"/>
        </w:rPr>
        <w:t xml:space="preserve"> </w:t>
      </w:r>
      <w:r>
        <w:rPr>
          <w:b/>
          <w:color w:val="000009"/>
          <w:sz w:val="28"/>
          <w:u w:val="thick" w:color="000009"/>
        </w:rPr>
        <w:t>:</w:t>
      </w:r>
      <w:proofErr w:type="gramEnd"/>
    </w:p>
    <w:p w:rsidR="006D599E" w:rsidRDefault="006D599E">
      <w:pPr>
        <w:pStyle w:val="BodyText"/>
        <w:spacing w:before="5"/>
        <w:rPr>
          <w:b/>
          <w:sz w:val="26"/>
        </w:rPr>
      </w:pPr>
    </w:p>
    <w:p w:rsidR="006D599E" w:rsidRDefault="00E8112F">
      <w:pPr>
        <w:pStyle w:val="ListParagraph"/>
        <w:numPr>
          <w:ilvl w:val="0"/>
          <w:numId w:val="6"/>
        </w:numPr>
        <w:tabs>
          <w:tab w:val="left" w:pos="840"/>
        </w:tabs>
        <w:spacing w:before="90"/>
        <w:ind w:hanging="361"/>
        <w:rPr>
          <w:sz w:val="24"/>
        </w:rPr>
      </w:pPr>
      <w:r>
        <w:rPr>
          <w:sz w:val="24"/>
        </w:rPr>
        <w:t>Register</w:t>
      </w:r>
    </w:p>
    <w:p w:rsidR="006D599E" w:rsidRDefault="00E8112F">
      <w:pPr>
        <w:pStyle w:val="ListParagraph"/>
        <w:numPr>
          <w:ilvl w:val="1"/>
          <w:numId w:val="6"/>
        </w:numPr>
        <w:tabs>
          <w:tab w:val="left" w:pos="1199"/>
          <w:tab w:val="left" w:pos="1200"/>
        </w:tabs>
        <w:spacing w:before="41"/>
        <w:ind w:hanging="361"/>
        <w:rPr>
          <w:sz w:val="24"/>
        </w:rPr>
      </w:pPr>
      <w:r>
        <w:rPr>
          <w:sz w:val="24"/>
        </w:rPr>
        <w:t xml:space="preserve">Here user can register and user info will be encrypting using </w:t>
      </w:r>
      <w:proofErr w:type="spellStart"/>
      <w:r>
        <w:rPr>
          <w:sz w:val="24"/>
        </w:rPr>
        <w:t>blockchain</w:t>
      </w:r>
      <w:proofErr w:type="spellEnd"/>
      <w:r>
        <w:rPr>
          <w:sz w:val="24"/>
        </w:rPr>
        <w:t xml:space="preserve"> here on portal.</w:t>
      </w:r>
    </w:p>
    <w:p w:rsidR="006D599E" w:rsidRDefault="00E8112F">
      <w:pPr>
        <w:pStyle w:val="ListParagraph"/>
        <w:numPr>
          <w:ilvl w:val="0"/>
          <w:numId w:val="6"/>
        </w:numPr>
        <w:tabs>
          <w:tab w:val="left" w:pos="840"/>
        </w:tabs>
        <w:ind w:hanging="361"/>
        <w:rPr>
          <w:sz w:val="24"/>
        </w:rPr>
      </w:pPr>
      <w:r>
        <w:rPr>
          <w:sz w:val="24"/>
        </w:rPr>
        <w:t>Login</w:t>
      </w:r>
    </w:p>
    <w:p w:rsidR="006D599E" w:rsidRPr="00E8112F" w:rsidRDefault="00E8112F" w:rsidP="00E8112F">
      <w:pPr>
        <w:pStyle w:val="ListParagraph"/>
        <w:numPr>
          <w:ilvl w:val="1"/>
          <w:numId w:val="6"/>
        </w:numPr>
        <w:tabs>
          <w:tab w:val="left" w:pos="1199"/>
          <w:tab w:val="left" w:pos="1200"/>
        </w:tabs>
        <w:spacing w:before="43"/>
        <w:ind w:hanging="361"/>
        <w:rPr>
          <w:sz w:val="24"/>
        </w:rPr>
      </w:pPr>
      <w:r>
        <w:rPr>
          <w:sz w:val="24"/>
        </w:rPr>
        <w:t>Login Here</w:t>
      </w:r>
    </w:p>
    <w:p w:rsidR="006D599E" w:rsidRDefault="00E8112F">
      <w:pPr>
        <w:pStyle w:val="ListParagraph"/>
        <w:numPr>
          <w:ilvl w:val="0"/>
          <w:numId w:val="6"/>
        </w:numPr>
        <w:tabs>
          <w:tab w:val="left" w:pos="840"/>
        </w:tabs>
        <w:ind w:hanging="361"/>
        <w:rPr>
          <w:sz w:val="24"/>
        </w:rPr>
      </w:pPr>
      <w:r>
        <w:rPr>
          <w:sz w:val="24"/>
        </w:rPr>
        <w:t>Upload Documents</w:t>
      </w:r>
      <w:r w:rsidR="007C5A3D">
        <w:rPr>
          <w:sz w:val="24"/>
        </w:rPr>
        <w:t>.</w:t>
      </w:r>
    </w:p>
    <w:p w:rsidR="00455733" w:rsidRPr="00455733" w:rsidRDefault="00455733" w:rsidP="00455733">
      <w:pPr>
        <w:pStyle w:val="ListParagraph"/>
        <w:numPr>
          <w:ilvl w:val="1"/>
          <w:numId w:val="6"/>
        </w:numPr>
        <w:tabs>
          <w:tab w:val="left" w:pos="1199"/>
          <w:tab w:val="left" w:pos="1200"/>
        </w:tabs>
        <w:spacing w:before="41"/>
        <w:ind w:hanging="361"/>
        <w:rPr>
          <w:sz w:val="24"/>
        </w:rPr>
      </w:pPr>
      <w:r>
        <w:rPr>
          <w:sz w:val="24"/>
        </w:rPr>
        <w:t>User Can Upload documents in IPFS with encrypt.</w:t>
      </w:r>
    </w:p>
    <w:p w:rsidR="00455733" w:rsidRDefault="00455733">
      <w:pPr>
        <w:pStyle w:val="ListParagraph"/>
        <w:numPr>
          <w:ilvl w:val="0"/>
          <w:numId w:val="6"/>
        </w:numPr>
        <w:tabs>
          <w:tab w:val="left" w:pos="840"/>
        </w:tabs>
        <w:ind w:hanging="361"/>
        <w:rPr>
          <w:sz w:val="24"/>
        </w:rPr>
      </w:pPr>
      <w:r>
        <w:rPr>
          <w:sz w:val="24"/>
        </w:rPr>
        <w:t>Bank to Bank Transfer</w:t>
      </w:r>
    </w:p>
    <w:p w:rsidR="00455733" w:rsidRDefault="00455733" w:rsidP="00455733">
      <w:pPr>
        <w:pStyle w:val="ListParagraph"/>
        <w:numPr>
          <w:ilvl w:val="1"/>
          <w:numId w:val="6"/>
        </w:numPr>
        <w:tabs>
          <w:tab w:val="left" w:pos="840"/>
        </w:tabs>
        <w:rPr>
          <w:sz w:val="24"/>
        </w:rPr>
      </w:pPr>
      <w:r>
        <w:rPr>
          <w:sz w:val="24"/>
        </w:rPr>
        <w:t xml:space="preserve">Show bank to bank transfer also check </w:t>
      </w:r>
      <w:proofErr w:type="spellStart"/>
      <w:r>
        <w:rPr>
          <w:sz w:val="24"/>
        </w:rPr>
        <w:t>kyc</w:t>
      </w:r>
      <w:proofErr w:type="spellEnd"/>
      <w:r>
        <w:rPr>
          <w:sz w:val="24"/>
        </w:rPr>
        <w:t xml:space="preserve"> if amount greater than 1 lakh</w:t>
      </w:r>
    </w:p>
    <w:p w:rsidR="000D60DA" w:rsidRDefault="000D60DA">
      <w:pPr>
        <w:pStyle w:val="Heading1"/>
        <w:spacing w:before="222"/>
        <w:rPr>
          <w:color w:val="000009"/>
          <w:u w:val="thick" w:color="000009"/>
        </w:rPr>
      </w:pPr>
    </w:p>
    <w:p w:rsidR="000D60DA" w:rsidRDefault="000D60DA">
      <w:pPr>
        <w:pStyle w:val="Heading1"/>
        <w:spacing w:before="222"/>
        <w:rPr>
          <w:color w:val="000009"/>
          <w:u w:val="thick" w:color="000009"/>
        </w:rPr>
      </w:pPr>
    </w:p>
    <w:p w:rsidR="000D60DA" w:rsidRDefault="000D60DA">
      <w:pPr>
        <w:pStyle w:val="Heading1"/>
        <w:spacing w:before="222"/>
        <w:rPr>
          <w:color w:val="000009"/>
          <w:u w:val="thick" w:color="000009"/>
        </w:rPr>
      </w:pPr>
    </w:p>
    <w:p w:rsidR="006D599E" w:rsidRDefault="007C5A3D">
      <w:pPr>
        <w:pStyle w:val="Heading1"/>
        <w:spacing w:before="222"/>
        <w:rPr>
          <w:u w:val="none"/>
        </w:rPr>
      </w:pPr>
      <w:r>
        <w:rPr>
          <w:color w:val="000009"/>
          <w:u w:val="thick" w:color="000009"/>
        </w:rPr>
        <w:t>Working</w:t>
      </w:r>
      <w:r>
        <w:rPr>
          <w:color w:val="000009"/>
          <w:spacing w:val="-4"/>
          <w:u w:val="thick" w:color="000009"/>
        </w:rPr>
        <w:t xml:space="preserve"> </w:t>
      </w:r>
      <w:r>
        <w:rPr>
          <w:color w:val="000009"/>
          <w:u w:val="thick" w:color="000009"/>
        </w:rPr>
        <w:t>of</w:t>
      </w:r>
      <w:r>
        <w:rPr>
          <w:color w:val="000009"/>
          <w:spacing w:val="-7"/>
          <w:u w:val="thick" w:color="000009"/>
        </w:rPr>
        <w:t xml:space="preserve"> </w:t>
      </w:r>
      <w:r>
        <w:rPr>
          <w:color w:val="000009"/>
          <w:u w:val="thick" w:color="000009"/>
        </w:rPr>
        <w:t>Proposed</w:t>
      </w:r>
      <w:r>
        <w:rPr>
          <w:color w:val="000009"/>
          <w:spacing w:val="-4"/>
          <w:u w:val="thick" w:color="000009"/>
        </w:rPr>
        <w:t xml:space="preserve"> </w:t>
      </w:r>
      <w:proofErr w:type="gramStart"/>
      <w:r>
        <w:rPr>
          <w:color w:val="000009"/>
          <w:u w:val="thick" w:color="000009"/>
        </w:rPr>
        <w:t>System</w:t>
      </w:r>
      <w:r>
        <w:rPr>
          <w:color w:val="000009"/>
          <w:spacing w:val="-5"/>
          <w:u w:val="thick" w:color="000009"/>
        </w:rPr>
        <w:t xml:space="preserve"> </w:t>
      </w:r>
      <w:r>
        <w:rPr>
          <w:color w:val="000009"/>
          <w:u w:val="thick" w:color="000009"/>
        </w:rPr>
        <w:t>:</w:t>
      </w:r>
      <w:proofErr w:type="gramEnd"/>
    </w:p>
    <w:p w:rsidR="006D599E" w:rsidRDefault="006D599E">
      <w:pPr>
        <w:pStyle w:val="BodyText"/>
        <w:spacing w:before="2"/>
        <w:rPr>
          <w:b/>
          <w:sz w:val="20"/>
        </w:rPr>
      </w:pPr>
    </w:p>
    <w:p w:rsidR="00455733" w:rsidRPr="00274B9E" w:rsidRDefault="00455733" w:rsidP="00274B9E">
      <w:pPr>
        <w:jc w:val="both"/>
        <w:rPr>
          <w:sz w:val="24"/>
          <w:szCs w:val="24"/>
        </w:rPr>
        <w:sectPr w:rsidR="00455733" w:rsidRPr="00274B9E">
          <w:pgSz w:w="12240" w:h="15840"/>
          <w:pgMar w:top="740" w:right="660" w:bottom="380" w:left="1100" w:header="149" w:footer="184"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r w:rsidRPr="00455733">
        <w:rPr>
          <w:sz w:val="24"/>
          <w:szCs w:val="24"/>
        </w:rPr>
        <w:t>An important class of a</w:t>
      </w:r>
      <w:r w:rsidR="00274B9E">
        <w:rPr>
          <w:sz w:val="24"/>
          <w:szCs w:val="24"/>
        </w:rPr>
        <w:t xml:space="preserve">pplications requires data to be </w:t>
      </w:r>
      <w:r w:rsidRPr="00455733">
        <w:rPr>
          <w:sz w:val="24"/>
          <w:szCs w:val="24"/>
        </w:rPr>
        <w:t>shared selectively among</w:t>
      </w:r>
      <w:r w:rsidR="00274B9E">
        <w:rPr>
          <w:sz w:val="24"/>
          <w:szCs w:val="24"/>
        </w:rPr>
        <w:t xml:space="preserve"> mutually anonymous </w:t>
      </w:r>
      <w:r w:rsidR="00274B9E">
        <w:rPr>
          <w:sz w:val="24"/>
          <w:szCs w:val="24"/>
        </w:rPr>
        <w:lastRenderedPageBreak/>
        <w:t xml:space="preserve">transacting </w:t>
      </w:r>
      <w:r w:rsidRPr="00455733">
        <w:rPr>
          <w:sz w:val="24"/>
          <w:szCs w:val="24"/>
        </w:rPr>
        <w:t>peers while retaining the t</w:t>
      </w:r>
      <w:r w:rsidR="00274B9E">
        <w:rPr>
          <w:sz w:val="24"/>
          <w:szCs w:val="24"/>
        </w:rPr>
        <w:t xml:space="preserve">amper-resistant evidentiary and </w:t>
      </w:r>
      <w:r w:rsidRPr="00455733">
        <w:rPr>
          <w:sz w:val="24"/>
          <w:szCs w:val="24"/>
        </w:rPr>
        <w:t>validation features of a</w:t>
      </w:r>
      <w:r w:rsidR="00274B9E">
        <w:rPr>
          <w:sz w:val="24"/>
          <w:szCs w:val="24"/>
        </w:rPr>
        <w:t xml:space="preserve"> </w:t>
      </w:r>
      <w:proofErr w:type="spellStart"/>
      <w:r w:rsidR="00274B9E">
        <w:rPr>
          <w:sz w:val="24"/>
          <w:szCs w:val="24"/>
        </w:rPr>
        <w:t>blockchain</w:t>
      </w:r>
      <w:proofErr w:type="spellEnd"/>
      <w:r w:rsidR="00274B9E">
        <w:rPr>
          <w:sz w:val="24"/>
          <w:szCs w:val="24"/>
        </w:rPr>
        <w:t xml:space="preserve">. </w:t>
      </w:r>
      <w:proofErr w:type="gramStart"/>
      <w:r w:rsidR="00274B9E">
        <w:rPr>
          <w:sz w:val="24"/>
          <w:szCs w:val="24"/>
        </w:rPr>
        <w:t xml:space="preserve">KYC validations of </w:t>
      </w:r>
      <w:r>
        <w:rPr>
          <w:sz w:val="24"/>
          <w:szCs w:val="24"/>
        </w:rPr>
        <w:t xml:space="preserve">corporate customers by </w:t>
      </w:r>
      <w:proofErr w:type="spellStart"/>
      <w:r>
        <w:rPr>
          <w:sz w:val="24"/>
          <w:szCs w:val="24"/>
        </w:rPr>
        <w:t>banks.</w:t>
      </w:r>
      <w:r w:rsidRPr="00455733">
        <w:t>Economical</w:t>
      </w:r>
      <w:proofErr w:type="spellEnd"/>
      <w:r w:rsidRPr="00455733">
        <w:t xml:space="preserve">, swift, secure, and transparent platform for KYC document veriﬁcation for the Banking system through </w:t>
      </w:r>
      <w:proofErr w:type="spellStart"/>
      <w:r w:rsidRPr="00455733">
        <w:t>InterPlanetary</w:t>
      </w:r>
      <w:proofErr w:type="spellEnd"/>
      <w:r w:rsidRPr="00455733">
        <w:t xml:space="preserve"> File System (IPFS) and </w:t>
      </w:r>
      <w:proofErr w:type="spellStart"/>
      <w:r w:rsidRPr="00455733">
        <w:t>blockchain</w:t>
      </w:r>
      <w:proofErr w:type="spellEnd"/>
      <w:r w:rsidRPr="00455733">
        <w:t xml:space="preserve"> technology.</w:t>
      </w:r>
      <w:proofErr w:type="gramEnd"/>
      <w:r w:rsidRPr="00455733">
        <w:t xml:space="preserve"> The proposed system allows a customer to open an account at one Bank, complete the KYC process there, and generate a hash value using the IPFS network and share it using the </w:t>
      </w:r>
      <w:proofErr w:type="spellStart"/>
      <w:r w:rsidRPr="00455733">
        <w:t>blockchain</w:t>
      </w:r>
      <w:proofErr w:type="spellEnd"/>
      <w:r w:rsidRPr="00455733">
        <w:t xml:space="preserve"> technique.</w:t>
      </w:r>
      <w:r w:rsidR="006232F2">
        <w:t xml:space="preserve">   </w:t>
      </w:r>
      <w:proofErr w:type="gramStart"/>
      <w:r>
        <w:t>we</w:t>
      </w:r>
      <w:proofErr w:type="gramEnd"/>
      <w:r w:rsidR="006232F2">
        <w:t xml:space="preserve"> describe the design and </w:t>
      </w:r>
      <w:r>
        <w:t xml:space="preserve">implementation of a smart </w:t>
      </w:r>
      <w:r w:rsidR="006232F2">
        <w:t xml:space="preserve">contract for consent-driven and </w:t>
      </w:r>
      <w:r>
        <w:t>double-blind data sh</w:t>
      </w:r>
      <w:r w:rsidR="006232F2">
        <w:t xml:space="preserve">aring on the </w:t>
      </w:r>
      <w:proofErr w:type="spellStart"/>
      <w:r w:rsidR="006232F2">
        <w:t>Hyperledger</w:t>
      </w:r>
      <w:proofErr w:type="spellEnd"/>
      <w:r w:rsidR="006232F2">
        <w:t xml:space="preserve"> Fabric </w:t>
      </w:r>
      <w:proofErr w:type="spellStart"/>
      <w:r>
        <w:t>blockchain</w:t>
      </w:r>
      <w:proofErr w:type="spellEnd"/>
      <w:r>
        <w:t xml:space="preserve"> platform. We show how a KYC application was</w:t>
      </w:r>
      <w:r w:rsidR="00274B9E">
        <w:rPr>
          <w:sz w:val="24"/>
          <w:szCs w:val="24"/>
        </w:rPr>
        <w:t xml:space="preserve"> </w:t>
      </w:r>
      <w:r>
        <w:t xml:space="preserve">built around this model to address the needs of the banks </w:t>
      </w:r>
    </w:p>
    <w:p w:rsidR="006D599E" w:rsidRDefault="006D599E">
      <w:pPr>
        <w:pStyle w:val="BodyText"/>
        <w:rPr>
          <w:sz w:val="20"/>
        </w:rPr>
      </w:pPr>
    </w:p>
    <w:p w:rsidR="006D599E" w:rsidRDefault="006D599E">
      <w:pPr>
        <w:pStyle w:val="BodyText"/>
        <w:spacing w:before="8"/>
        <w:rPr>
          <w:sz w:val="18"/>
        </w:rPr>
      </w:pPr>
    </w:p>
    <w:p w:rsidR="006D599E" w:rsidRDefault="007C5A3D">
      <w:pPr>
        <w:pStyle w:val="Heading1"/>
        <w:rPr>
          <w:u w:val="none"/>
        </w:rPr>
      </w:pPr>
      <w:r>
        <w:rPr>
          <w:color w:val="000009"/>
          <w:u w:val="thick" w:color="000009"/>
        </w:rPr>
        <w:t>Algorithm:</w:t>
      </w:r>
    </w:p>
    <w:p w:rsidR="006D599E" w:rsidRDefault="006D599E">
      <w:pPr>
        <w:pStyle w:val="BodyText"/>
        <w:spacing w:before="9"/>
        <w:rPr>
          <w:b/>
          <w:sz w:val="27"/>
        </w:rPr>
      </w:pPr>
    </w:p>
    <w:p w:rsidR="003D4082" w:rsidRDefault="003D4082" w:rsidP="00274B9E">
      <w:pPr>
        <w:jc w:val="both"/>
      </w:pPr>
      <w:r>
        <w:t xml:space="preserve">• Step 1: A customer </w:t>
      </w:r>
      <w:r w:rsidR="00274B9E">
        <w:t xml:space="preserve">provides private data to one of </w:t>
      </w:r>
      <w:r>
        <w:t xml:space="preserve">the service providers off the </w:t>
      </w:r>
      <w:proofErr w:type="spellStart"/>
      <w:r>
        <w:t>blockchain</w:t>
      </w:r>
      <w:proofErr w:type="spellEnd"/>
      <w:r>
        <w:t xml:space="preserve"> network.</w:t>
      </w:r>
    </w:p>
    <w:p w:rsidR="003D4082" w:rsidRDefault="003D4082" w:rsidP="00274B9E">
      <w:pPr>
        <w:jc w:val="both"/>
      </w:pPr>
      <w:r>
        <w:t>• Step 2: The pr</w:t>
      </w:r>
      <w:r w:rsidR="00274B9E">
        <w:t xml:space="preserve">ovider processes the data, adds </w:t>
      </w:r>
      <w:r>
        <w:t xml:space="preserve">attributes and </w:t>
      </w:r>
      <w:r w:rsidR="00274B9E">
        <w:t xml:space="preserve">metadata, and submits it to the </w:t>
      </w:r>
      <w:proofErr w:type="spellStart"/>
      <w:r>
        <w:t>blockchain</w:t>
      </w:r>
      <w:proofErr w:type="spellEnd"/>
      <w:r>
        <w:t xml:space="preserve"> for validation and recording.</w:t>
      </w:r>
    </w:p>
    <w:p w:rsidR="003D4082" w:rsidRDefault="003D4082" w:rsidP="00274B9E">
      <w:pPr>
        <w:jc w:val="both"/>
      </w:pPr>
      <w:r>
        <w:t>• Step 3: The replicated</w:t>
      </w:r>
      <w:r w:rsidR="00274B9E">
        <w:t xml:space="preserve"> contract application validates </w:t>
      </w:r>
      <w:r>
        <w:t>the data and the authority of the provider to sub</w:t>
      </w:r>
      <w:r w:rsidR="00274B9E">
        <w:t xml:space="preserve">mit it </w:t>
      </w:r>
      <w:r>
        <w:t>before approving it for recording through consensus.</w:t>
      </w:r>
    </w:p>
    <w:p w:rsidR="003D4082" w:rsidRDefault="003D4082" w:rsidP="00274B9E">
      <w:pPr>
        <w:jc w:val="both"/>
      </w:pPr>
      <w:r>
        <w:t>• Step 4: When another</w:t>
      </w:r>
      <w:r w:rsidR="00274B9E">
        <w:t xml:space="preserve"> service provider needs to read </w:t>
      </w:r>
      <w:r>
        <w:t>or refresh data, it accesses its copy of the distributed</w:t>
      </w:r>
    </w:p>
    <w:p w:rsidR="003D4082" w:rsidRDefault="003D4082" w:rsidP="00274B9E">
      <w:pPr>
        <w:jc w:val="both"/>
      </w:pPr>
      <w:proofErr w:type="gramStart"/>
      <w:r>
        <w:t>ledger</w:t>
      </w:r>
      <w:proofErr w:type="gramEnd"/>
      <w:r>
        <w:t>. The custome</w:t>
      </w:r>
      <w:r w:rsidR="00274B9E">
        <w:t xml:space="preserve">r does not need to resubmit the </w:t>
      </w:r>
      <w:r>
        <w:t xml:space="preserve">data nor does the </w:t>
      </w:r>
      <w:proofErr w:type="gramStart"/>
      <w:r>
        <w:t>provider need</w:t>
      </w:r>
      <w:proofErr w:type="gramEnd"/>
      <w:r>
        <w:t xml:space="preserve"> to reprocess it.</w:t>
      </w:r>
    </w:p>
    <w:p w:rsidR="003D4082" w:rsidRDefault="003D4082" w:rsidP="00274B9E">
      <w:pPr>
        <w:jc w:val="both"/>
      </w:pPr>
      <w:r>
        <w:t xml:space="preserve">In a conventional </w:t>
      </w:r>
      <w:proofErr w:type="spellStart"/>
      <w:r>
        <w:t>blockch</w:t>
      </w:r>
      <w:r w:rsidR="00274B9E">
        <w:t>ain</w:t>
      </w:r>
      <w:proofErr w:type="spellEnd"/>
      <w:r w:rsidR="00274B9E">
        <w:t xml:space="preserve">, Steps 2 and 3 would reveal </w:t>
      </w:r>
      <w:r>
        <w:t>a customer-provider relationship, and automatic access to</w:t>
      </w:r>
    </w:p>
    <w:p w:rsidR="006D599E" w:rsidRDefault="003D4082" w:rsidP="00274B9E">
      <w:pPr>
        <w:sectPr w:rsidR="006D599E">
          <w:pgSz w:w="12240" w:h="15840"/>
          <w:pgMar w:top="740" w:right="660" w:bottom="380" w:left="1100" w:header="149" w:footer="184"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roofErr w:type="gramStart"/>
      <w:r>
        <w:t>data</w:t>
      </w:r>
      <w:proofErr w:type="gramEnd"/>
      <w:r>
        <w:t xml:space="preserve"> (Step 4) would violate the customer consent rule</w:t>
      </w:r>
    </w:p>
    <w:p w:rsidR="006D599E" w:rsidRDefault="007C5A3D">
      <w:pPr>
        <w:pStyle w:val="Heading1"/>
        <w:spacing w:before="177"/>
        <w:rPr>
          <w:u w:val="none"/>
        </w:rPr>
      </w:pPr>
      <w:r>
        <w:rPr>
          <w:color w:val="000009"/>
          <w:u w:val="thick" w:color="000009"/>
        </w:rPr>
        <w:lastRenderedPageBreak/>
        <w:t>Minimum</w:t>
      </w:r>
      <w:r>
        <w:rPr>
          <w:color w:val="000009"/>
          <w:spacing w:val="-12"/>
          <w:u w:val="thick" w:color="000009"/>
        </w:rPr>
        <w:t xml:space="preserve"> </w:t>
      </w:r>
      <w:r>
        <w:rPr>
          <w:color w:val="000009"/>
          <w:u w:val="thick" w:color="000009"/>
        </w:rPr>
        <w:t>Requirement:</w:t>
      </w:r>
    </w:p>
    <w:p w:rsidR="006D599E" w:rsidRDefault="007C5A3D">
      <w:pPr>
        <w:pStyle w:val="ListParagraph"/>
        <w:numPr>
          <w:ilvl w:val="0"/>
          <w:numId w:val="3"/>
        </w:numPr>
        <w:tabs>
          <w:tab w:val="left" w:pos="2141"/>
        </w:tabs>
        <w:spacing w:before="237"/>
        <w:ind w:hanging="361"/>
        <w:jc w:val="left"/>
        <w:rPr>
          <w:sz w:val="28"/>
        </w:rPr>
      </w:pPr>
      <w:r>
        <w:rPr>
          <w:b/>
          <w:color w:val="000009"/>
          <w:sz w:val="28"/>
        </w:rPr>
        <w:t>Software</w:t>
      </w:r>
      <w:r>
        <w:rPr>
          <w:color w:val="000009"/>
          <w:sz w:val="28"/>
        </w:rPr>
        <w:t>:</w:t>
      </w:r>
    </w:p>
    <w:p w:rsidR="006D599E" w:rsidRDefault="007C5A3D">
      <w:pPr>
        <w:pStyle w:val="ListParagraph"/>
        <w:numPr>
          <w:ilvl w:val="1"/>
          <w:numId w:val="3"/>
        </w:numPr>
        <w:tabs>
          <w:tab w:val="left" w:pos="2881"/>
        </w:tabs>
        <w:spacing w:before="4"/>
        <w:ind w:hanging="361"/>
        <w:rPr>
          <w:sz w:val="24"/>
        </w:rPr>
      </w:pPr>
      <w:r>
        <w:rPr>
          <w:sz w:val="24"/>
        </w:rPr>
        <w:t>Windows</w:t>
      </w:r>
      <w:r>
        <w:rPr>
          <w:spacing w:val="-1"/>
          <w:sz w:val="24"/>
        </w:rPr>
        <w:t xml:space="preserve"> </w:t>
      </w:r>
      <w:r>
        <w:rPr>
          <w:sz w:val="24"/>
        </w:rPr>
        <w:t>7 and above</w:t>
      </w:r>
    </w:p>
    <w:p w:rsidR="006D599E" w:rsidRDefault="007C5A3D">
      <w:pPr>
        <w:pStyle w:val="ListParagraph"/>
        <w:numPr>
          <w:ilvl w:val="1"/>
          <w:numId w:val="3"/>
        </w:numPr>
        <w:tabs>
          <w:tab w:val="left" w:pos="2881"/>
        </w:tabs>
        <w:spacing w:before="136"/>
        <w:ind w:hanging="361"/>
        <w:rPr>
          <w:sz w:val="24"/>
        </w:rPr>
      </w:pPr>
      <w:r>
        <w:rPr>
          <w:sz w:val="24"/>
        </w:rPr>
        <w:t>Language</w:t>
      </w:r>
      <w:r>
        <w:rPr>
          <w:spacing w:val="-3"/>
          <w:sz w:val="24"/>
        </w:rPr>
        <w:t xml:space="preserve"> </w:t>
      </w:r>
      <w:r>
        <w:rPr>
          <w:sz w:val="24"/>
        </w:rPr>
        <w:t>:</w:t>
      </w:r>
      <w:r>
        <w:rPr>
          <w:spacing w:val="-2"/>
          <w:sz w:val="24"/>
        </w:rPr>
        <w:t xml:space="preserve"> </w:t>
      </w:r>
      <w:proofErr w:type="spellStart"/>
      <w:r w:rsidR="003D4082">
        <w:rPr>
          <w:sz w:val="24"/>
        </w:rPr>
        <w:t>Jsp</w:t>
      </w:r>
      <w:proofErr w:type="spellEnd"/>
      <w:r w:rsidR="003D4082">
        <w:rPr>
          <w:sz w:val="24"/>
        </w:rPr>
        <w:t xml:space="preserve"> and Servlet</w:t>
      </w:r>
      <w:r>
        <w:rPr>
          <w:spacing w:val="-1"/>
          <w:sz w:val="24"/>
        </w:rPr>
        <w:t xml:space="preserve"> </w:t>
      </w:r>
    </w:p>
    <w:p w:rsidR="006D599E" w:rsidRDefault="006D599E">
      <w:pPr>
        <w:pStyle w:val="BodyText"/>
        <w:rPr>
          <w:sz w:val="26"/>
        </w:rPr>
      </w:pPr>
    </w:p>
    <w:p w:rsidR="006D599E" w:rsidRDefault="007C5A3D">
      <w:pPr>
        <w:pStyle w:val="Heading1"/>
        <w:numPr>
          <w:ilvl w:val="0"/>
          <w:numId w:val="3"/>
        </w:numPr>
        <w:tabs>
          <w:tab w:val="left" w:pos="2107"/>
        </w:tabs>
        <w:spacing w:before="156"/>
        <w:ind w:left="2106" w:hanging="265"/>
        <w:jc w:val="left"/>
        <w:rPr>
          <w:b w:val="0"/>
          <w:u w:val="none"/>
        </w:rPr>
      </w:pPr>
      <w:r>
        <w:rPr>
          <w:color w:val="000009"/>
          <w:u w:val="none"/>
        </w:rPr>
        <w:t>Hardware</w:t>
      </w:r>
      <w:r>
        <w:rPr>
          <w:b w:val="0"/>
          <w:color w:val="000009"/>
          <w:u w:val="none"/>
        </w:rPr>
        <w:t>:</w:t>
      </w:r>
    </w:p>
    <w:p w:rsidR="006D599E" w:rsidRDefault="007C5A3D">
      <w:pPr>
        <w:pStyle w:val="ListParagraph"/>
        <w:numPr>
          <w:ilvl w:val="1"/>
          <w:numId w:val="3"/>
        </w:numPr>
        <w:tabs>
          <w:tab w:val="left" w:pos="2828"/>
        </w:tabs>
        <w:spacing w:before="1"/>
        <w:ind w:left="2827" w:hanging="361"/>
        <w:rPr>
          <w:sz w:val="24"/>
        </w:rPr>
      </w:pPr>
      <w:r>
        <w:rPr>
          <w:sz w:val="24"/>
        </w:rPr>
        <w:t>Processor</w:t>
      </w:r>
      <w:r>
        <w:rPr>
          <w:spacing w:val="-1"/>
          <w:sz w:val="24"/>
        </w:rPr>
        <w:t xml:space="preserve"> </w:t>
      </w:r>
      <w:r>
        <w:rPr>
          <w:sz w:val="24"/>
        </w:rPr>
        <w:t>:</w:t>
      </w:r>
      <w:r>
        <w:rPr>
          <w:spacing w:val="-1"/>
          <w:sz w:val="24"/>
        </w:rPr>
        <w:t xml:space="preserve"> </w:t>
      </w:r>
      <w:r>
        <w:rPr>
          <w:sz w:val="24"/>
        </w:rPr>
        <w:t>Minimum</w:t>
      </w:r>
      <w:r>
        <w:rPr>
          <w:spacing w:val="-1"/>
          <w:sz w:val="24"/>
        </w:rPr>
        <w:t xml:space="preserve"> </w:t>
      </w:r>
      <w:r>
        <w:rPr>
          <w:sz w:val="24"/>
        </w:rPr>
        <w:t>i3</w:t>
      </w:r>
      <w:r>
        <w:rPr>
          <w:spacing w:val="-1"/>
          <w:sz w:val="24"/>
        </w:rPr>
        <w:t xml:space="preserve"> </w:t>
      </w:r>
      <w:r>
        <w:rPr>
          <w:sz w:val="24"/>
        </w:rPr>
        <w:t>and</w:t>
      </w:r>
      <w:r>
        <w:rPr>
          <w:spacing w:val="-1"/>
          <w:sz w:val="24"/>
        </w:rPr>
        <w:t xml:space="preserve"> </w:t>
      </w:r>
      <w:r>
        <w:rPr>
          <w:sz w:val="24"/>
        </w:rPr>
        <w:t>above</w:t>
      </w:r>
    </w:p>
    <w:p w:rsidR="006D599E" w:rsidRDefault="007C5A3D">
      <w:pPr>
        <w:pStyle w:val="ListParagraph"/>
        <w:numPr>
          <w:ilvl w:val="1"/>
          <w:numId w:val="3"/>
        </w:numPr>
        <w:tabs>
          <w:tab w:val="left" w:pos="2828"/>
        </w:tabs>
        <w:spacing w:before="139"/>
        <w:ind w:left="2827" w:hanging="361"/>
        <w:rPr>
          <w:sz w:val="24"/>
        </w:rPr>
      </w:pPr>
      <w:r>
        <w:rPr>
          <w:sz w:val="24"/>
        </w:rPr>
        <w:t>RAM : 1 GB</w:t>
      </w:r>
      <w:r>
        <w:rPr>
          <w:spacing w:val="-2"/>
          <w:sz w:val="24"/>
        </w:rPr>
        <w:t xml:space="preserve"> </w:t>
      </w:r>
      <w:r>
        <w:rPr>
          <w:sz w:val="24"/>
        </w:rPr>
        <w:t>or</w:t>
      </w:r>
      <w:r>
        <w:rPr>
          <w:spacing w:val="-1"/>
          <w:sz w:val="24"/>
        </w:rPr>
        <w:t xml:space="preserve"> </w:t>
      </w:r>
      <w:r>
        <w:rPr>
          <w:sz w:val="24"/>
        </w:rPr>
        <w:t>above</w:t>
      </w:r>
    </w:p>
    <w:p w:rsidR="006D599E" w:rsidRDefault="007C5A3D">
      <w:pPr>
        <w:pStyle w:val="ListParagraph"/>
        <w:numPr>
          <w:ilvl w:val="1"/>
          <w:numId w:val="3"/>
        </w:numPr>
        <w:tabs>
          <w:tab w:val="left" w:pos="2828"/>
        </w:tabs>
        <w:spacing w:before="137"/>
        <w:ind w:left="2827" w:hanging="361"/>
        <w:rPr>
          <w:sz w:val="24"/>
        </w:rPr>
      </w:pPr>
      <w:r>
        <w:rPr>
          <w:sz w:val="24"/>
        </w:rPr>
        <w:t>HDD</w:t>
      </w:r>
      <w:r>
        <w:rPr>
          <w:spacing w:val="-1"/>
          <w:sz w:val="24"/>
        </w:rPr>
        <w:t xml:space="preserve"> </w:t>
      </w:r>
      <w:r>
        <w:rPr>
          <w:sz w:val="24"/>
        </w:rPr>
        <w:t>:</w:t>
      </w:r>
      <w:r>
        <w:rPr>
          <w:spacing w:val="60"/>
          <w:sz w:val="24"/>
        </w:rPr>
        <w:t xml:space="preserve"> </w:t>
      </w:r>
      <w:r>
        <w:rPr>
          <w:sz w:val="24"/>
        </w:rPr>
        <w:t>256 GB</w:t>
      </w:r>
      <w:r>
        <w:rPr>
          <w:spacing w:val="-3"/>
          <w:sz w:val="24"/>
        </w:rPr>
        <w:t xml:space="preserve"> </w:t>
      </w:r>
      <w:r>
        <w:rPr>
          <w:sz w:val="24"/>
        </w:rPr>
        <w:t>or more</w:t>
      </w:r>
    </w:p>
    <w:p w:rsidR="006D599E" w:rsidRDefault="006D599E">
      <w:pPr>
        <w:pStyle w:val="BodyText"/>
        <w:rPr>
          <w:sz w:val="26"/>
        </w:rPr>
      </w:pPr>
    </w:p>
    <w:p w:rsidR="006D599E" w:rsidRDefault="006D599E">
      <w:pPr>
        <w:pStyle w:val="BodyText"/>
        <w:rPr>
          <w:sz w:val="26"/>
        </w:rPr>
      </w:pPr>
    </w:p>
    <w:p w:rsidR="006D599E" w:rsidRDefault="007C5A3D">
      <w:pPr>
        <w:pStyle w:val="Heading1"/>
        <w:spacing w:before="210"/>
        <w:rPr>
          <w:u w:val="none"/>
        </w:rPr>
      </w:pPr>
      <w:proofErr w:type="gramStart"/>
      <w:r>
        <w:rPr>
          <w:color w:val="000009"/>
          <w:u w:val="thick" w:color="000009"/>
        </w:rPr>
        <w:t>Applications</w:t>
      </w:r>
      <w:r>
        <w:rPr>
          <w:color w:val="000009"/>
          <w:spacing w:val="-16"/>
          <w:u w:val="thick" w:color="000009"/>
        </w:rPr>
        <w:t xml:space="preserve"> </w:t>
      </w:r>
      <w:r>
        <w:rPr>
          <w:color w:val="000009"/>
          <w:u w:val="thick" w:color="000009"/>
        </w:rPr>
        <w:t>:</w:t>
      </w:r>
      <w:proofErr w:type="gramEnd"/>
    </w:p>
    <w:p w:rsidR="006D599E" w:rsidRDefault="006D599E">
      <w:pPr>
        <w:pStyle w:val="BodyText"/>
        <w:spacing w:before="6"/>
        <w:rPr>
          <w:b/>
          <w:sz w:val="26"/>
        </w:rPr>
      </w:pPr>
    </w:p>
    <w:p w:rsidR="006D599E" w:rsidRDefault="007C5A3D">
      <w:pPr>
        <w:pStyle w:val="ListParagraph"/>
        <w:numPr>
          <w:ilvl w:val="0"/>
          <w:numId w:val="2"/>
        </w:numPr>
        <w:tabs>
          <w:tab w:val="left" w:pos="1080"/>
        </w:tabs>
        <w:spacing w:before="90"/>
        <w:ind w:hanging="361"/>
        <w:rPr>
          <w:sz w:val="24"/>
        </w:rPr>
      </w:pPr>
      <w:r>
        <w:rPr>
          <w:sz w:val="24"/>
        </w:rPr>
        <w:t>Access control</w:t>
      </w:r>
      <w:r>
        <w:rPr>
          <w:spacing w:val="-1"/>
          <w:sz w:val="24"/>
        </w:rPr>
        <w:t xml:space="preserve"> </w:t>
      </w:r>
      <w:r>
        <w:rPr>
          <w:sz w:val="24"/>
        </w:rPr>
        <w:t>system</w:t>
      </w:r>
      <w:r>
        <w:rPr>
          <w:spacing w:val="-1"/>
          <w:sz w:val="24"/>
        </w:rPr>
        <w:t xml:space="preserve"> </w:t>
      </w:r>
      <w:r>
        <w:rPr>
          <w:sz w:val="24"/>
        </w:rPr>
        <w:t>for</w:t>
      </w:r>
      <w:r>
        <w:rPr>
          <w:spacing w:val="-2"/>
          <w:sz w:val="24"/>
        </w:rPr>
        <w:t xml:space="preserve"> </w:t>
      </w:r>
      <w:r>
        <w:rPr>
          <w:sz w:val="24"/>
        </w:rPr>
        <w:t>digital</w:t>
      </w:r>
      <w:r>
        <w:rPr>
          <w:spacing w:val="-1"/>
          <w:sz w:val="24"/>
        </w:rPr>
        <w:t xml:space="preserve"> </w:t>
      </w:r>
      <w:r>
        <w:rPr>
          <w:sz w:val="24"/>
        </w:rPr>
        <w:t>contents</w:t>
      </w:r>
      <w:r>
        <w:rPr>
          <w:spacing w:val="-1"/>
          <w:sz w:val="24"/>
        </w:rPr>
        <w:t xml:space="preserve"> </w:t>
      </w:r>
      <w:r>
        <w:rPr>
          <w:sz w:val="24"/>
        </w:rPr>
        <w:t>distribution.</w:t>
      </w:r>
    </w:p>
    <w:p w:rsidR="006D599E" w:rsidRDefault="007C5A3D">
      <w:pPr>
        <w:pStyle w:val="ListParagraph"/>
        <w:numPr>
          <w:ilvl w:val="0"/>
          <w:numId w:val="2"/>
        </w:numPr>
        <w:tabs>
          <w:tab w:val="left" w:pos="1080"/>
        </w:tabs>
        <w:spacing w:before="137"/>
        <w:ind w:hanging="361"/>
        <w:rPr>
          <w:sz w:val="24"/>
        </w:rPr>
      </w:pPr>
      <w:r>
        <w:rPr>
          <w:sz w:val="24"/>
        </w:rPr>
        <w:t>Media</w:t>
      </w:r>
      <w:r>
        <w:rPr>
          <w:spacing w:val="-3"/>
          <w:sz w:val="24"/>
        </w:rPr>
        <w:t xml:space="preserve"> </w:t>
      </w:r>
      <w:r>
        <w:rPr>
          <w:sz w:val="24"/>
        </w:rPr>
        <w:t>Database</w:t>
      </w:r>
      <w:r>
        <w:rPr>
          <w:spacing w:val="-2"/>
          <w:sz w:val="24"/>
        </w:rPr>
        <w:t xml:space="preserve"> </w:t>
      </w:r>
      <w:r>
        <w:rPr>
          <w:sz w:val="24"/>
        </w:rPr>
        <w:t>Systems.</w:t>
      </w:r>
    </w:p>
    <w:p w:rsidR="006D599E" w:rsidRDefault="007C5A3D">
      <w:pPr>
        <w:pStyle w:val="ListParagraph"/>
        <w:numPr>
          <w:ilvl w:val="0"/>
          <w:numId w:val="2"/>
        </w:numPr>
        <w:tabs>
          <w:tab w:val="left" w:pos="1080"/>
        </w:tabs>
        <w:spacing w:before="139"/>
        <w:ind w:hanging="361"/>
        <w:rPr>
          <w:sz w:val="24"/>
        </w:rPr>
      </w:pPr>
      <w:r>
        <w:rPr>
          <w:sz w:val="24"/>
        </w:rPr>
        <w:t>Can</w:t>
      </w:r>
      <w:r>
        <w:rPr>
          <w:spacing w:val="-1"/>
          <w:sz w:val="24"/>
        </w:rPr>
        <w:t xml:space="preserve"> </w:t>
      </w:r>
      <w:r>
        <w:rPr>
          <w:sz w:val="24"/>
        </w:rPr>
        <w:t>be</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hide</w:t>
      </w:r>
      <w:r>
        <w:rPr>
          <w:spacing w:val="-1"/>
          <w:sz w:val="24"/>
        </w:rPr>
        <w:t xml:space="preserve"> </w:t>
      </w:r>
      <w:r>
        <w:rPr>
          <w:sz w:val="24"/>
        </w:rPr>
        <w:t>a</w:t>
      </w:r>
      <w:r>
        <w:rPr>
          <w:spacing w:val="-1"/>
          <w:sz w:val="24"/>
        </w:rPr>
        <w:t xml:space="preserve"> </w:t>
      </w:r>
      <w:r>
        <w:rPr>
          <w:sz w:val="24"/>
        </w:rPr>
        <w:t>secret</w:t>
      </w:r>
      <w:r>
        <w:rPr>
          <w:spacing w:val="59"/>
          <w:sz w:val="24"/>
        </w:rPr>
        <w:t xml:space="preserve"> </w:t>
      </w:r>
      <w:r>
        <w:rPr>
          <w:sz w:val="24"/>
        </w:rPr>
        <w:t>chemical formula</w:t>
      </w:r>
      <w:r>
        <w:rPr>
          <w:spacing w:val="-2"/>
          <w:sz w:val="24"/>
        </w:rPr>
        <w:t xml:space="preserve"> </w:t>
      </w:r>
      <w:r>
        <w:rPr>
          <w:sz w:val="24"/>
        </w:rPr>
        <w:t>or</w:t>
      </w:r>
      <w:r>
        <w:rPr>
          <w:spacing w:val="1"/>
          <w:sz w:val="24"/>
        </w:rPr>
        <w:t xml:space="preserve"> </w:t>
      </w:r>
      <w:r>
        <w:rPr>
          <w:sz w:val="24"/>
        </w:rPr>
        <w:t>plans for</w:t>
      </w:r>
      <w:r>
        <w:rPr>
          <w:spacing w:val="-2"/>
          <w:sz w:val="24"/>
        </w:rPr>
        <w:t xml:space="preserve"> </w:t>
      </w:r>
      <w:r>
        <w:rPr>
          <w:sz w:val="24"/>
        </w:rPr>
        <w:t>a</w:t>
      </w:r>
      <w:r>
        <w:rPr>
          <w:spacing w:val="-1"/>
          <w:sz w:val="24"/>
        </w:rPr>
        <w:t xml:space="preserve"> </w:t>
      </w:r>
      <w:r>
        <w:rPr>
          <w:sz w:val="24"/>
        </w:rPr>
        <w:t>new invention.</w:t>
      </w:r>
    </w:p>
    <w:p w:rsidR="006D599E" w:rsidRDefault="006232F2" w:rsidP="003D4082">
      <w:pPr>
        <w:pStyle w:val="ListParagraph"/>
        <w:numPr>
          <w:ilvl w:val="0"/>
          <w:numId w:val="2"/>
        </w:numPr>
        <w:tabs>
          <w:tab w:val="left" w:pos="1080"/>
        </w:tabs>
        <w:spacing w:before="139"/>
        <w:rPr>
          <w:sz w:val="24"/>
        </w:rPr>
      </w:pPr>
      <w:r w:rsidRPr="006232F2">
        <w:rPr>
          <w:sz w:val="24"/>
        </w:rPr>
        <w:t>Though attempts have been made to</w:t>
      </w:r>
      <w:r w:rsidR="003D4082">
        <w:rPr>
          <w:sz w:val="24"/>
        </w:rPr>
        <w:t xml:space="preserve"> </w:t>
      </w:r>
      <w:r w:rsidRPr="003D4082">
        <w:rPr>
          <w:sz w:val="24"/>
        </w:rPr>
        <w:t>provide</w:t>
      </w:r>
      <w:r w:rsidR="003D4082" w:rsidRPr="003D4082">
        <w:rPr>
          <w:sz w:val="24"/>
        </w:rPr>
        <w:t xml:space="preserve"> privacy for </w:t>
      </w:r>
      <w:proofErr w:type="spellStart"/>
      <w:r w:rsidR="003D4082" w:rsidRPr="003D4082">
        <w:rPr>
          <w:sz w:val="24"/>
        </w:rPr>
        <w:t>cryptocurrency</w:t>
      </w:r>
      <w:proofErr w:type="spellEnd"/>
      <w:r w:rsidR="003D4082" w:rsidRPr="003D4082">
        <w:rPr>
          <w:sz w:val="24"/>
        </w:rPr>
        <w:t xml:space="preserve"> </w:t>
      </w:r>
      <w:r w:rsidRPr="003D4082">
        <w:rPr>
          <w:sz w:val="24"/>
        </w:rPr>
        <w:t>and some types of</w:t>
      </w:r>
      <w:r w:rsidR="003D4082">
        <w:rPr>
          <w:sz w:val="24"/>
        </w:rPr>
        <w:t xml:space="preserve"> </w:t>
      </w:r>
      <w:r w:rsidRPr="003D4082">
        <w:rPr>
          <w:sz w:val="24"/>
        </w:rPr>
        <w:t>smart contracts</w:t>
      </w:r>
    </w:p>
    <w:p w:rsidR="003D4082" w:rsidRPr="003D4082" w:rsidRDefault="003D4082" w:rsidP="003D4082">
      <w:pPr>
        <w:pStyle w:val="ListParagraph"/>
        <w:tabs>
          <w:tab w:val="left" w:pos="1080"/>
        </w:tabs>
        <w:spacing w:before="139"/>
        <w:ind w:left="1079" w:firstLine="0"/>
        <w:rPr>
          <w:sz w:val="24"/>
        </w:rPr>
      </w:pPr>
    </w:p>
    <w:p w:rsidR="006D599E" w:rsidRDefault="007C5A3D">
      <w:pPr>
        <w:pStyle w:val="Heading1"/>
        <w:spacing w:before="0"/>
        <w:rPr>
          <w:u w:val="none"/>
        </w:rPr>
      </w:pPr>
      <w:r>
        <w:rPr>
          <w:color w:val="000009"/>
          <w:u w:val="thick" w:color="000009"/>
        </w:rPr>
        <w:t>Conclusion:</w:t>
      </w:r>
    </w:p>
    <w:p w:rsidR="006D599E" w:rsidRDefault="006D599E">
      <w:pPr>
        <w:pStyle w:val="BodyText"/>
        <w:rPr>
          <w:b/>
          <w:sz w:val="20"/>
        </w:rPr>
      </w:pPr>
    </w:p>
    <w:p w:rsidR="006D599E" w:rsidRDefault="003D4082" w:rsidP="003D4082">
      <w:pPr>
        <w:pStyle w:val="BodyText"/>
        <w:spacing w:before="90" w:line="360" w:lineRule="auto"/>
        <w:ind w:left="359" w:right="227"/>
        <w:sectPr w:rsidR="006D599E">
          <w:pgSz w:w="12240" w:h="15840"/>
          <w:pgMar w:top="740" w:right="660" w:bottom="380" w:left="1100" w:header="149" w:footer="184"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roofErr w:type="spellStart"/>
      <w:r>
        <w:t>Blockchains</w:t>
      </w:r>
      <w:proofErr w:type="spellEnd"/>
      <w:r>
        <w:t xml:space="preserve"> represent the future of transactions and are beginning to transform entire industries. Consequently, there is considerable interest in exploring </w:t>
      </w:r>
      <w:proofErr w:type="spellStart"/>
      <w:r>
        <w:t>blockchains</w:t>
      </w:r>
      <w:proofErr w:type="spellEnd"/>
      <w:r>
        <w:t xml:space="preserve"> for various industry use cases. They are particularly useful in supporting multi-party business transactions where the entities need not trust each other. The immutable, cryptographically secured, and replicated, ledger, consensus to validate transactions, and permissioned access are all attractive salient attributes for enterprises to consider </w:t>
      </w:r>
      <w:proofErr w:type="spellStart"/>
      <w:r>
        <w:t>blockchains</w:t>
      </w:r>
      <w:proofErr w:type="spellEnd"/>
      <w:r>
        <w:t xml:space="preserve"> as the future transaction network.</w:t>
      </w:r>
    </w:p>
    <w:p w:rsidR="006D599E" w:rsidRPr="003D4082" w:rsidRDefault="007C5A3D" w:rsidP="003D4082">
      <w:pPr>
        <w:pStyle w:val="Heading1"/>
        <w:spacing w:before="150"/>
        <w:rPr>
          <w:u w:val="none"/>
        </w:rPr>
      </w:pPr>
      <w:r>
        <w:rPr>
          <w:color w:val="000009"/>
          <w:u w:val="thick" w:color="000009"/>
        </w:rPr>
        <w:lastRenderedPageBreak/>
        <w:t>References:</w:t>
      </w:r>
    </w:p>
    <w:p w:rsidR="003D4082" w:rsidRPr="003D4082" w:rsidRDefault="007C5A3D" w:rsidP="003D4082">
      <w:pPr>
        <w:pStyle w:val="ListParagraph"/>
        <w:numPr>
          <w:ilvl w:val="0"/>
          <w:numId w:val="1"/>
        </w:numPr>
        <w:tabs>
          <w:tab w:val="left" w:pos="504"/>
        </w:tabs>
        <w:spacing w:line="360" w:lineRule="auto"/>
        <w:ind w:left="479" w:right="440" w:hanging="360"/>
        <w:jc w:val="left"/>
        <w:rPr>
          <w:sz w:val="24"/>
        </w:rPr>
      </w:pPr>
      <w:r>
        <w:rPr>
          <w:sz w:val="24"/>
        </w:rPr>
        <w:t>Implementation</w:t>
      </w:r>
      <w:r>
        <w:rPr>
          <w:spacing w:val="-3"/>
          <w:sz w:val="24"/>
        </w:rPr>
        <w:t xml:space="preserve"> </w:t>
      </w:r>
      <w:r>
        <w:rPr>
          <w:sz w:val="24"/>
        </w:rPr>
        <w:t>of</w:t>
      </w:r>
      <w:r>
        <w:rPr>
          <w:spacing w:val="-1"/>
          <w:sz w:val="24"/>
        </w:rPr>
        <w:t xml:space="preserve"> </w:t>
      </w:r>
      <w:r>
        <w:rPr>
          <w:sz w:val="24"/>
        </w:rPr>
        <w:t>Least</w:t>
      </w:r>
      <w:r>
        <w:rPr>
          <w:spacing w:val="-3"/>
          <w:sz w:val="24"/>
        </w:rPr>
        <w:t xml:space="preserve"> </w:t>
      </w:r>
      <w:r>
        <w:rPr>
          <w:sz w:val="24"/>
        </w:rPr>
        <w:t>Significant</w:t>
      </w:r>
      <w:r>
        <w:rPr>
          <w:spacing w:val="-2"/>
          <w:sz w:val="24"/>
        </w:rPr>
        <w:t xml:space="preserve"> </w:t>
      </w:r>
      <w:r>
        <w:rPr>
          <w:sz w:val="24"/>
        </w:rPr>
        <w:t>Bit</w:t>
      </w:r>
      <w:r>
        <w:rPr>
          <w:spacing w:val="-1"/>
          <w:sz w:val="24"/>
        </w:rPr>
        <w:t xml:space="preserve"> </w:t>
      </w:r>
      <w:r>
        <w:rPr>
          <w:sz w:val="24"/>
        </w:rPr>
        <w:t>Image</w:t>
      </w:r>
      <w:r>
        <w:rPr>
          <w:spacing w:val="-3"/>
          <w:sz w:val="24"/>
        </w:rPr>
        <w:t xml:space="preserve"> </w:t>
      </w:r>
      <w:r>
        <w:rPr>
          <w:sz w:val="24"/>
        </w:rPr>
        <w:t>Steganography</w:t>
      </w:r>
      <w:r>
        <w:rPr>
          <w:spacing w:val="-6"/>
          <w:sz w:val="24"/>
        </w:rPr>
        <w:t xml:space="preserve"> </w:t>
      </w:r>
      <w:r>
        <w:rPr>
          <w:sz w:val="24"/>
        </w:rPr>
        <w:t>with</w:t>
      </w:r>
      <w:r>
        <w:rPr>
          <w:spacing w:val="-2"/>
          <w:sz w:val="24"/>
        </w:rPr>
        <w:t xml:space="preserve"> </w:t>
      </w:r>
      <w:r>
        <w:rPr>
          <w:sz w:val="24"/>
        </w:rPr>
        <w:t>Advanced</w:t>
      </w:r>
      <w:r>
        <w:rPr>
          <w:spacing w:val="-2"/>
          <w:sz w:val="24"/>
        </w:rPr>
        <w:t xml:space="preserve"> </w:t>
      </w:r>
      <w:r>
        <w:rPr>
          <w:sz w:val="24"/>
        </w:rPr>
        <w:t>Encryption</w:t>
      </w:r>
      <w:r>
        <w:rPr>
          <w:spacing w:val="-3"/>
          <w:sz w:val="24"/>
        </w:rPr>
        <w:t xml:space="preserve"> </w:t>
      </w:r>
      <w:r>
        <w:rPr>
          <w:sz w:val="24"/>
        </w:rPr>
        <w:t>Standard</w:t>
      </w:r>
      <w:r>
        <w:rPr>
          <w:spacing w:val="-57"/>
          <w:sz w:val="24"/>
        </w:rPr>
        <w:t xml:space="preserve"> </w:t>
      </w:r>
      <w:proofErr w:type="spellStart"/>
      <w:r>
        <w:rPr>
          <w:sz w:val="24"/>
        </w:rPr>
        <w:t>Adit</w:t>
      </w:r>
      <w:proofErr w:type="spellEnd"/>
      <w:r>
        <w:rPr>
          <w:sz w:val="24"/>
        </w:rPr>
        <w:t xml:space="preserve"> </w:t>
      </w:r>
      <w:proofErr w:type="spellStart"/>
      <w:r>
        <w:rPr>
          <w:sz w:val="24"/>
        </w:rPr>
        <w:t>Pabbi;Rakshit</w:t>
      </w:r>
      <w:proofErr w:type="spellEnd"/>
      <w:r>
        <w:rPr>
          <w:sz w:val="24"/>
        </w:rPr>
        <w:t xml:space="preserve"> </w:t>
      </w:r>
      <w:proofErr w:type="spellStart"/>
      <w:r>
        <w:rPr>
          <w:sz w:val="24"/>
        </w:rPr>
        <w:t>Malhotra;K</w:t>
      </w:r>
      <w:proofErr w:type="spellEnd"/>
      <w:r>
        <w:rPr>
          <w:sz w:val="24"/>
        </w:rPr>
        <w:t xml:space="preserve"> </w:t>
      </w:r>
      <w:proofErr w:type="spellStart"/>
      <w:r>
        <w:rPr>
          <w:sz w:val="24"/>
        </w:rPr>
        <w:t>Manikandan</w:t>
      </w:r>
      <w:proofErr w:type="spellEnd"/>
      <w:r>
        <w:rPr>
          <w:sz w:val="24"/>
        </w:rPr>
        <w:t xml:space="preserve"> 2021 International Conference on Emerging Smart</w:t>
      </w:r>
      <w:r>
        <w:rPr>
          <w:spacing w:val="1"/>
          <w:sz w:val="24"/>
        </w:rPr>
        <w:t xml:space="preserve"> </w:t>
      </w:r>
      <w:r>
        <w:rPr>
          <w:sz w:val="24"/>
        </w:rPr>
        <w:t>Computing</w:t>
      </w:r>
      <w:r>
        <w:rPr>
          <w:spacing w:val="-3"/>
          <w:sz w:val="24"/>
        </w:rPr>
        <w:t xml:space="preserve"> </w:t>
      </w:r>
      <w:r>
        <w:rPr>
          <w:sz w:val="24"/>
        </w:rPr>
        <w:t>and</w:t>
      </w:r>
      <w:r>
        <w:rPr>
          <w:spacing w:val="2"/>
          <w:sz w:val="24"/>
        </w:rPr>
        <w:t xml:space="preserve"> </w:t>
      </w:r>
      <w:r>
        <w:rPr>
          <w:sz w:val="24"/>
        </w:rPr>
        <w:t>Informatics (ESCI)</w:t>
      </w:r>
      <w:r>
        <w:rPr>
          <w:spacing w:val="-1"/>
          <w:sz w:val="24"/>
        </w:rPr>
        <w:t xml:space="preserve"> </w:t>
      </w:r>
      <w:r>
        <w:rPr>
          <w:sz w:val="24"/>
        </w:rPr>
        <w:t>[2021]</w:t>
      </w:r>
    </w:p>
    <w:p w:rsidR="003D4082" w:rsidRPr="003D4082" w:rsidRDefault="003D4082" w:rsidP="003D4082">
      <w:pPr>
        <w:pStyle w:val="ListParagraph"/>
        <w:numPr>
          <w:ilvl w:val="0"/>
          <w:numId w:val="1"/>
        </w:numPr>
        <w:tabs>
          <w:tab w:val="left" w:pos="504"/>
        </w:tabs>
        <w:spacing w:line="360" w:lineRule="auto"/>
        <w:ind w:right="440"/>
        <w:jc w:val="left"/>
        <w:rPr>
          <w:sz w:val="24"/>
        </w:rPr>
      </w:pPr>
      <w:r w:rsidRPr="003D4082">
        <w:rPr>
          <w:sz w:val="24"/>
        </w:rPr>
        <w:t xml:space="preserve"> A. </w:t>
      </w:r>
      <w:proofErr w:type="spellStart"/>
      <w:r w:rsidRPr="003D4082">
        <w:rPr>
          <w:sz w:val="24"/>
        </w:rPr>
        <w:t>Kosba</w:t>
      </w:r>
      <w:proofErr w:type="spellEnd"/>
      <w:r w:rsidRPr="003D4082">
        <w:rPr>
          <w:sz w:val="24"/>
        </w:rPr>
        <w:t xml:space="preserve">, A. Miller, E. Shi, Z. Wen, and C. </w:t>
      </w:r>
      <w:proofErr w:type="spellStart"/>
      <w:r w:rsidRPr="003D4082">
        <w:rPr>
          <w:sz w:val="24"/>
        </w:rPr>
        <w:t>Papamanthou</w:t>
      </w:r>
      <w:proofErr w:type="spellEnd"/>
      <w:r w:rsidRPr="003D4082">
        <w:rPr>
          <w:sz w:val="24"/>
        </w:rPr>
        <w:t>, “Hawk:</w:t>
      </w:r>
      <w:r>
        <w:rPr>
          <w:sz w:val="24"/>
        </w:rPr>
        <w:t xml:space="preserve"> </w:t>
      </w:r>
      <w:r w:rsidRPr="003D4082">
        <w:rPr>
          <w:sz w:val="24"/>
        </w:rPr>
        <w:t xml:space="preserve">The </w:t>
      </w:r>
      <w:proofErr w:type="spellStart"/>
      <w:r w:rsidRPr="003D4082">
        <w:rPr>
          <w:sz w:val="24"/>
        </w:rPr>
        <w:t>Blockchain</w:t>
      </w:r>
      <w:proofErr w:type="spellEnd"/>
      <w:r w:rsidRPr="003D4082">
        <w:rPr>
          <w:sz w:val="24"/>
        </w:rPr>
        <w:t xml:space="preserve"> Model of Cryptography and Privacy-Preserving</w:t>
      </w:r>
      <w:r>
        <w:rPr>
          <w:sz w:val="24"/>
        </w:rPr>
        <w:t xml:space="preserve"> </w:t>
      </w:r>
      <w:r w:rsidRPr="003D4082">
        <w:rPr>
          <w:sz w:val="24"/>
        </w:rPr>
        <w:t>Smart Contracts,” IEEE Symposium on Security and Privacy, 2016</w:t>
      </w:r>
      <w:proofErr w:type="gramStart"/>
      <w:r w:rsidRPr="003D4082">
        <w:rPr>
          <w:sz w:val="24"/>
        </w:rPr>
        <w:t>,pp</w:t>
      </w:r>
      <w:proofErr w:type="gramEnd"/>
      <w:r w:rsidRPr="003D4082">
        <w:rPr>
          <w:sz w:val="24"/>
        </w:rPr>
        <w:t xml:space="preserve"> 839-858.</w:t>
      </w:r>
      <w:r>
        <w:rPr>
          <w:sz w:val="24"/>
        </w:rPr>
        <w:t xml:space="preserve"> </w:t>
      </w:r>
      <w:r w:rsidRPr="003D4082">
        <w:rPr>
          <w:sz w:val="24"/>
        </w:rPr>
        <w:t>“Consumer Digital Identity: Leveraging Distributed Privacy Enhancing Technology,” (White Paper: Secure Key):https://securekey.com/resources/consumer-digital-identity/</w:t>
      </w:r>
    </w:p>
    <w:p w:rsidR="003D4082" w:rsidRPr="003D4082" w:rsidRDefault="003D4082" w:rsidP="003D4082">
      <w:pPr>
        <w:tabs>
          <w:tab w:val="left" w:pos="504"/>
        </w:tabs>
        <w:spacing w:line="360" w:lineRule="auto"/>
        <w:ind w:left="194" w:right="440"/>
        <w:rPr>
          <w:sz w:val="24"/>
        </w:rPr>
      </w:pPr>
      <w:r w:rsidRPr="003D4082">
        <w:rPr>
          <w:sz w:val="24"/>
        </w:rPr>
        <w:t>[3] E. Ben-</w:t>
      </w:r>
      <w:proofErr w:type="spellStart"/>
      <w:r w:rsidRPr="003D4082">
        <w:rPr>
          <w:sz w:val="24"/>
        </w:rPr>
        <w:t>Sasson</w:t>
      </w:r>
      <w:proofErr w:type="spellEnd"/>
      <w:r w:rsidRPr="003D4082">
        <w:rPr>
          <w:sz w:val="24"/>
        </w:rPr>
        <w:t xml:space="preserve">, A. </w:t>
      </w:r>
      <w:proofErr w:type="spellStart"/>
      <w:r w:rsidRPr="003D4082">
        <w:rPr>
          <w:sz w:val="24"/>
        </w:rPr>
        <w:t>Chiesa</w:t>
      </w:r>
      <w:proofErr w:type="spellEnd"/>
      <w:r w:rsidRPr="003D4082">
        <w:rPr>
          <w:sz w:val="24"/>
        </w:rPr>
        <w:t xml:space="preserve">, C. Garman, M. Green, I. </w:t>
      </w:r>
      <w:proofErr w:type="spellStart"/>
      <w:r w:rsidRPr="003D4082">
        <w:rPr>
          <w:sz w:val="24"/>
        </w:rPr>
        <w:t>Miers</w:t>
      </w:r>
      <w:proofErr w:type="spellEnd"/>
      <w:r w:rsidRPr="003D4082">
        <w:rPr>
          <w:sz w:val="24"/>
        </w:rPr>
        <w:t xml:space="preserve">, E. </w:t>
      </w:r>
      <w:proofErr w:type="spellStart"/>
      <w:r w:rsidRPr="003D4082">
        <w:rPr>
          <w:sz w:val="24"/>
        </w:rPr>
        <w:t>Tromer</w:t>
      </w:r>
      <w:proofErr w:type="spellEnd"/>
      <w:r w:rsidRPr="003D4082">
        <w:rPr>
          <w:sz w:val="24"/>
        </w:rPr>
        <w:t>,</w:t>
      </w:r>
      <w:r>
        <w:rPr>
          <w:sz w:val="24"/>
        </w:rPr>
        <w:t xml:space="preserve"> </w:t>
      </w:r>
      <w:r w:rsidRPr="003D4082">
        <w:rPr>
          <w:sz w:val="24"/>
        </w:rPr>
        <w:t xml:space="preserve">and M. </w:t>
      </w:r>
      <w:proofErr w:type="spellStart"/>
      <w:r w:rsidRPr="003D4082">
        <w:rPr>
          <w:sz w:val="24"/>
        </w:rPr>
        <w:t>Virza</w:t>
      </w:r>
      <w:proofErr w:type="spellEnd"/>
      <w:r w:rsidRPr="003D4082">
        <w:rPr>
          <w:sz w:val="24"/>
        </w:rPr>
        <w:t>, “</w:t>
      </w:r>
      <w:proofErr w:type="spellStart"/>
      <w:r w:rsidRPr="003D4082">
        <w:rPr>
          <w:sz w:val="24"/>
        </w:rPr>
        <w:t>Zerocash</w:t>
      </w:r>
      <w:proofErr w:type="spellEnd"/>
      <w:r w:rsidRPr="003D4082">
        <w:rPr>
          <w:sz w:val="24"/>
        </w:rPr>
        <w:t>: Decentralized Anonymous Payments from</w:t>
      </w:r>
      <w:r>
        <w:rPr>
          <w:sz w:val="24"/>
        </w:rPr>
        <w:t xml:space="preserve"> </w:t>
      </w:r>
      <w:proofErr w:type="spellStart"/>
      <w:r w:rsidRPr="003D4082">
        <w:rPr>
          <w:sz w:val="24"/>
        </w:rPr>
        <w:t>Bitcoin</w:t>
      </w:r>
      <w:proofErr w:type="spellEnd"/>
      <w:r w:rsidRPr="003D4082">
        <w:rPr>
          <w:sz w:val="24"/>
        </w:rPr>
        <w:t>,” IEEE Symposium on Security &amp; Privacy (Oakland) 2014,pp 459-474, IEEE, 2014.</w:t>
      </w:r>
    </w:p>
    <w:p w:rsidR="003D4082" w:rsidRPr="003D4082" w:rsidRDefault="003D4082" w:rsidP="003D4082">
      <w:pPr>
        <w:tabs>
          <w:tab w:val="left" w:pos="504"/>
        </w:tabs>
        <w:spacing w:line="360" w:lineRule="auto"/>
        <w:ind w:left="194" w:right="440"/>
        <w:rPr>
          <w:sz w:val="24"/>
        </w:rPr>
      </w:pPr>
      <w:r w:rsidRPr="003D4082">
        <w:rPr>
          <w:sz w:val="24"/>
        </w:rPr>
        <w:t xml:space="preserve">[4] C. Garman, M. Green, and I. </w:t>
      </w:r>
      <w:proofErr w:type="spellStart"/>
      <w:r w:rsidRPr="003D4082">
        <w:rPr>
          <w:sz w:val="24"/>
        </w:rPr>
        <w:t>Miers</w:t>
      </w:r>
      <w:proofErr w:type="spellEnd"/>
      <w:r w:rsidRPr="003D4082">
        <w:rPr>
          <w:sz w:val="24"/>
        </w:rPr>
        <w:t>, “Accountable privacy for</w:t>
      </w:r>
      <w:r>
        <w:rPr>
          <w:sz w:val="24"/>
        </w:rPr>
        <w:t xml:space="preserve"> </w:t>
      </w:r>
      <w:r w:rsidRPr="003D4082">
        <w:rPr>
          <w:sz w:val="24"/>
        </w:rPr>
        <w:t>decentralized anonymous payments”, International Conference on</w:t>
      </w:r>
      <w:r>
        <w:rPr>
          <w:sz w:val="24"/>
        </w:rPr>
        <w:t xml:space="preserve"> </w:t>
      </w:r>
      <w:r w:rsidRPr="003D4082">
        <w:rPr>
          <w:sz w:val="24"/>
        </w:rPr>
        <w:t>Financial Cryptography and Data Security (Barbados), pp. 81-98</w:t>
      </w:r>
      <w:proofErr w:type="gramStart"/>
      <w:r w:rsidRPr="003D4082">
        <w:rPr>
          <w:sz w:val="24"/>
        </w:rPr>
        <w:t>,2016</w:t>
      </w:r>
      <w:proofErr w:type="gramEnd"/>
      <w:r w:rsidRPr="003D4082">
        <w:rPr>
          <w:sz w:val="24"/>
        </w:rPr>
        <w:t>.</w:t>
      </w:r>
    </w:p>
    <w:p w:rsidR="003D4082" w:rsidRPr="003D4082" w:rsidRDefault="003D4082" w:rsidP="003D4082">
      <w:pPr>
        <w:tabs>
          <w:tab w:val="left" w:pos="504"/>
        </w:tabs>
        <w:spacing w:line="360" w:lineRule="auto"/>
        <w:ind w:left="194" w:right="440"/>
        <w:rPr>
          <w:sz w:val="24"/>
        </w:rPr>
      </w:pPr>
      <w:r w:rsidRPr="003D4082">
        <w:rPr>
          <w:sz w:val="24"/>
        </w:rPr>
        <w:t xml:space="preserve">[5] “Zero-knowledge Security Layer to be Added to Quorum </w:t>
      </w:r>
      <w:proofErr w:type="spellStart"/>
      <w:r w:rsidRPr="003D4082">
        <w:rPr>
          <w:sz w:val="24"/>
        </w:rPr>
        <w:t>Blockchain</w:t>
      </w:r>
      <w:proofErr w:type="spellEnd"/>
      <w:r>
        <w:rPr>
          <w:sz w:val="24"/>
        </w:rPr>
        <w:t xml:space="preserve"> </w:t>
      </w:r>
      <w:r w:rsidRPr="003D4082">
        <w:rPr>
          <w:sz w:val="24"/>
        </w:rPr>
        <w:t>Platform”, Press Release: https://z.cash/blog/zsl-quorum.html</w:t>
      </w:r>
    </w:p>
    <w:p w:rsidR="003D4082" w:rsidRPr="003D4082" w:rsidRDefault="003D4082" w:rsidP="003D4082">
      <w:pPr>
        <w:tabs>
          <w:tab w:val="left" w:pos="504"/>
        </w:tabs>
        <w:spacing w:line="360" w:lineRule="auto"/>
        <w:ind w:left="194" w:right="440"/>
        <w:rPr>
          <w:sz w:val="24"/>
        </w:rPr>
      </w:pPr>
      <w:r w:rsidRPr="003D4082">
        <w:rPr>
          <w:sz w:val="24"/>
        </w:rPr>
        <w:t xml:space="preserve">[6] A. M. Antonopoulos, “Mastering </w:t>
      </w:r>
      <w:proofErr w:type="spellStart"/>
      <w:r w:rsidRPr="003D4082">
        <w:rPr>
          <w:sz w:val="24"/>
        </w:rPr>
        <w:t>Bitcoin</w:t>
      </w:r>
      <w:proofErr w:type="spellEnd"/>
      <w:r w:rsidRPr="003D4082">
        <w:rPr>
          <w:sz w:val="24"/>
        </w:rPr>
        <w:t xml:space="preserve">: Unlocking Digital </w:t>
      </w:r>
      <w:proofErr w:type="spellStart"/>
      <w:r w:rsidRPr="003D4082">
        <w:rPr>
          <w:sz w:val="24"/>
        </w:rPr>
        <w:t>CryptoCurrencies</w:t>
      </w:r>
      <w:proofErr w:type="spellEnd"/>
      <w:r w:rsidRPr="003D4082">
        <w:rPr>
          <w:sz w:val="24"/>
        </w:rPr>
        <w:t xml:space="preserve">” (1st </w:t>
      </w:r>
      <w:proofErr w:type="gramStart"/>
      <w:r w:rsidRPr="003D4082">
        <w:rPr>
          <w:sz w:val="24"/>
        </w:rPr>
        <w:t>ed</w:t>
      </w:r>
      <w:proofErr w:type="gramEnd"/>
      <w:r w:rsidRPr="003D4082">
        <w:rPr>
          <w:sz w:val="24"/>
        </w:rPr>
        <w:t>.). O'Reilly Media, Inc., 2014.</w:t>
      </w:r>
    </w:p>
    <w:p w:rsidR="003D4082" w:rsidRPr="003D4082" w:rsidRDefault="003D4082" w:rsidP="003D4082">
      <w:pPr>
        <w:tabs>
          <w:tab w:val="left" w:pos="504"/>
        </w:tabs>
        <w:spacing w:line="360" w:lineRule="auto"/>
        <w:ind w:left="194" w:right="440"/>
        <w:rPr>
          <w:sz w:val="24"/>
        </w:rPr>
      </w:pPr>
      <w:r w:rsidRPr="003D4082">
        <w:rPr>
          <w:sz w:val="24"/>
        </w:rPr>
        <w:t>[7] “A Next-Generation Smart Contract and Decentralized Application</w:t>
      </w:r>
      <w:r>
        <w:rPr>
          <w:sz w:val="24"/>
        </w:rPr>
        <w:t xml:space="preserve"> Platform” (White</w:t>
      </w:r>
      <w:r w:rsidRPr="003D4082">
        <w:rPr>
          <w:sz w:val="24"/>
        </w:rPr>
        <w:t>paper):https://github.com/</w:t>
      </w:r>
      <w:proofErr w:type="spellStart"/>
      <w:r w:rsidRPr="003D4082">
        <w:rPr>
          <w:sz w:val="24"/>
        </w:rPr>
        <w:t>ethereum</w:t>
      </w:r>
      <w:proofErr w:type="spellEnd"/>
      <w:r w:rsidRPr="003D4082">
        <w:rPr>
          <w:sz w:val="24"/>
        </w:rPr>
        <w:t>/wiki/wiki/White-Paper</w:t>
      </w:r>
    </w:p>
    <w:p w:rsidR="003D4082" w:rsidRPr="003D4082" w:rsidRDefault="003D4082" w:rsidP="003D4082">
      <w:pPr>
        <w:tabs>
          <w:tab w:val="left" w:pos="504"/>
        </w:tabs>
        <w:spacing w:line="360" w:lineRule="auto"/>
        <w:ind w:left="194" w:right="440"/>
        <w:rPr>
          <w:sz w:val="24"/>
        </w:rPr>
      </w:pPr>
      <w:r w:rsidRPr="003D4082">
        <w:rPr>
          <w:sz w:val="24"/>
        </w:rPr>
        <w:t>[8] “What it means to ‘Know Your Customer’”:</w:t>
      </w:r>
      <w:r>
        <w:rPr>
          <w:sz w:val="24"/>
        </w:rPr>
        <w:t xml:space="preserve"> </w:t>
      </w:r>
      <w:r w:rsidRPr="003D4082">
        <w:rPr>
          <w:sz w:val="24"/>
        </w:rPr>
        <w:t>https://complyadvantage.com/knowledgebase/kyc/</w:t>
      </w:r>
    </w:p>
    <w:p w:rsidR="003D4082" w:rsidRPr="003D4082" w:rsidRDefault="003D4082" w:rsidP="003D4082">
      <w:pPr>
        <w:tabs>
          <w:tab w:val="left" w:pos="504"/>
        </w:tabs>
        <w:spacing w:line="360" w:lineRule="auto"/>
        <w:ind w:left="194" w:right="440"/>
        <w:rPr>
          <w:sz w:val="24"/>
        </w:rPr>
      </w:pPr>
      <w:r w:rsidRPr="003D4082">
        <w:rPr>
          <w:sz w:val="24"/>
        </w:rPr>
        <w:t xml:space="preserve">[9] M. Castro and B. </w:t>
      </w:r>
      <w:proofErr w:type="spellStart"/>
      <w:r w:rsidRPr="003D4082">
        <w:rPr>
          <w:sz w:val="24"/>
        </w:rPr>
        <w:t>Liskov</w:t>
      </w:r>
      <w:proofErr w:type="spellEnd"/>
      <w:r w:rsidRPr="003D4082">
        <w:rPr>
          <w:sz w:val="24"/>
        </w:rPr>
        <w:t>, “Practical Byzantine Fault Tolerance”, In</w:t>
      </w:r>
      <w:r>
        <w:rPr>
          <w:sz w:val="24"/>
        </w:rPr>
        <w:t xml:space="preserve"> </w:t>
      </w:r>
      <w:r w:rsidRPr="003D4082">
        <w:rPr>
          <w:sz w:val="24"/>
        </w:rPr>
        <w:t>Proceedings of the Third Symposium on Operating Systems Design</w:t>
      </w:r>
      <w:r>
        <w:rPr>
          <w:sz w:val="24"/>
        </w:rPr>
        <w:t xml:space="preserve"> </w:t>
      </w:r>
      <w:r w:rsidRPr="003D4082">
        <w:rPr>
          <w:sz w:val="24"/>
        </w:rPr>
        <w:t>and Implementation (OSDI '99). USENIX Association, Berkeley, CA</w:t>
      </w:r>
      <w:proofErr w:type="gramStart"/>
      <w:r w:rsidRPr="003D4082">
        <w:rPr>
          <w:sz w:val="24"/>
        </w:rPr>
        <w:t>,USA</w:t>
      </w:r>
      <w:proofErr w:type="gramEnd"/>
      <w:r w:rsidRPr="003D4082">
        <w:rPr>
          <w:sz w:val="24"/>
        </w:rPr>
        <w:t>, 173-186, 1999.</w:t>
      </w:r>
    </w:p>
    <w:p w:rsidR="003D4082" w:rsidRPr="003D4082" w:rsidRDefault="003D4082" w:rsidP="003D4082">
      <w:pPr>
        <w:tabs>
          <w:tab w:val="left" w:pos="504"/>
        </w:tabs>
        <w:spacing w:line="360" w:lineRule="auto"/>
        <w:ind w:left="194" w:right="440"/>
        <w:rPr>
          <w:sz w:val="24"/>
        </w:rPr>
      </w:pPr>
      <w:r w:rsidRPr="003D4082">
        <w:rPr>
          <w:sz w:val="24"/>
        </w:rPr>
        <w:t xml:space="preserve">[10] N. </w:t>
      </w:r>
      <w:proofErr w:type="spellStart"/>
      <w:r w:rsidRPr="003D4082">
        <w:rPr>
          <w:sz w:val="24"/>
        </w:rPr>
        <w:t>Garg</w:t>
      </w:r>
      <w:proofErr w:type="spellEnd"/>
      <w:r w:rsidRPr="003D4082">
        <w:rPr>
          <w:sz w:val="24"/>
        </w:rPr>
        <w:t xml:space="preserve">, “Apache Kafka. </w:t>
      </w:r>
      <w:proofErr w:type="spellStart"/>
      <w:r w:rsidRPr="003D4082">
        <w:rPr>
          <w:sz w:val="24"/>
        </w:rPr>
        <w:t>Packt</w:t>
      </w:r>
      <w:proofErr w:type="spellEnd"/>
      <w:r w:rsidRPr="003D4082">
        <w:rPr>
          <w:sz w:val="24"/>
        </w:rPr>
        <w:t xml:space="preserve"> Publishing”, 2013.</w:t>
      </w:r>
    </w:p>
    <w:p w:rsidR="003D4082" w:rsidRPr="003D4082" w:rsidRDefault="003D4082" w:rsidP="003D4082">
      <w:pPr>
        <w:tabs>
          <w:tab w:val="left" w:pos="504"/>
        </w:tabs>
        <w:spacing w:line="360" w:lineRule="auto"/>
        <w:ind w:left="194" w:right="440"/>
        <w:rPr>
          <w:sz w:val="24"/>
        </w:rPr>
      </w:pPr>
      <w:r w:rsidRPr="003D4082">
        <w:rPr>
          <w:sz w:val="24"/>
        </w:rPr>
        <w:t xml:space="preserve">[11] “IBM </w:t>
      </w:r>
      <w:proofErr w:type="spellStart"/>
      <w:r w:rsidRPr="003D4082">
        <w:rPr>
          <w:sz w:val="24"/>
        </w:rPr>
        <w:t>Blockchain</w:t>
      </w:r>
      <w:proofErr w:type="spellEnd"/>
      <w:r w:rsidRPr="003D4082">
        <w:rPr>
          <w:sz w:val="24"/>
        </w:rPr>
        <w:t xml:space="preserve"> Platform”:</w:t>
      </w:r>
      <w:r>
        <w:rPr>
          <w:sz w:val="24"/>
        </w:rPr>
        <w:t xml:space="preserve"> </w:t>
      </w:r>
      <w:r w:rsidRPr="003D4082">
        <w:rPr>
          <w:sz w:val="24"/>
        </w:rPr>
        <w:t>https://console.bluemix.net/docs/services/blockchain/index.html#ibmblockchain-platform</w:t>
      </w:r>
    </w:p>
    <w:p w:rsidR="003D4082" w:rsidRPr="003D4082" w:rsidRDefault="003D4082" w:rsidP="003D4082">
      <w:pPr>
        <w:tabs>
          <w:tab w:val="left" w:pos="504"/>
        </w:tabs>
        <w:spacing w:line="360" w:lineRule="auto"/>
        <w:ind w:left="194" w:right="440"/>
        <w:rPr>
          <w:sz w:val="24"/>
        </w:rPr>
      </w:pPr>
      <w:r w:rsidRPr="003D4082">
        <w:rPr>
          <w:sz w:val="24"/>
        </w:rPr>
        <w:t>[12] “</w:t>
      </w:r>
      <w:proofErr w:type="spellStart"/>
      <w:r w:rsidRPr="003D4082">
        <w:rPr>
          <w:sz w:val="24"/>
        </w:rPr>
        <w:t>Hyperledger</w:t>
      </w:r>
      <w:proofErr w:type="spellEnd"/>
      <w:r w:rsidRPr="003D4082">
        <w:rPr>
          <w:sz w:val="24"/>
        </w:rPr>
        <w:t xml:space="preserve"> Fabric v0.6.1: Protocol Specification”:</w:t>
      </w:r>
      <w:r>
        <w:rPr>
          <w:sz w:val="24"/>
        </w:rPr>
        <w:t xml:space="preserve"> </w:t>
      </w:r>
      <w:r w:rsidRPr="003D4082">
        <w:rPr>
          <w:sz w:val="24"/>
        </w:rPr>
        <w:t>https://github.com/hyperledger/fabric/blob/v0.6.1-</w:t>
      </w:r>
    </w:p>
    <w:p w:rsidR="006D599E" w:rsidRDefault="006D599E">
      <w:pPr>
        <w:pStyle w:val="BodyText"/>
        <w:rPr>
          <w:sz w:val="20"/>
        </w:rPr>
      </w:pPr>
    </w:p>
    <w:sectPr w:rsidR="006D599E">
      <w:pgSz w:w="12240" w:h="15840"/>
      <w:pgMar w:top="740" w:right="660" w:bottom="380" w:left="1100" w:header="149" w:footer="184"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025A" w:rsidRDefault="0082025A">
      <w:r>
        <w:separator/>
      </w:r>
    </w:p>
  </w:endnote>
  <w:endnote w:type="continuationSeparator" w:id="0">
    <w:p w:rsidR="0082025A" w:rsidRDefault="00820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99E" w:rsidRDefault="006D599E">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025A" w:rsidRDefault="0082025A">
      <w:r>
        <w:separator/>
      </w:r>
    </w:p>
  </w:footnote>
  <w:footnote w:type="continuationSeparator" w:id="0">
    <w:p w:rsidR="0082025A" w:rsidRDefault="008202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99E" w:rsidRDefault="006D599E">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11CF2"/>
    <w:multiLevelType w:val="hybridMultilevel"/>
    <w:tmpl w:val="404AB4A8"/>
    <w:lvl w:ilvl="0" w:tplc="19C03922">
      <w:start w:val="1"/>
      <w:numFmt w:val="decimal"/>
      <w:lvlText w:val="%1."/>
      <w:lvlJc w:val="left"/>
      <w:pPr>
        <w:ind w:left="839" w:hanging="360"/>
        <w:jc w:val="left"/>
      </w:pPr>
      <w:rPr>
        <w:rFonts w:ascii="Times New Roman" w:eastAsia="Times New Roman" w:hAnsi="Times New Roman" w:cs="Times New Roman" w:hint="default"/>
        <w:w w:val="100"/>
        <w:sz w:val="24"/>
        <w:szCs w:val="24"/>
        <w:lang w:val="en-US" w:eastAsia="en-US" w:bidi="ar-SA"/>
      </w:rPr>
    </w:lvl>
    <w:lvl w:ilvl="1" w:tplc="414C8C3A">
      <w:start w:val="1"/>
      <w:numFmt w:val="decimal"/>
      <w:lvlText w:val="%2."/>
      <w:lvlJc w:val="left"/>
      <w:pPr>
        <w:ind w:left="1060" w:hanging="360"/>
        <w:jc w:val="left"/>
      </w:pPr>
      <w:rPr>
        <w:rFonts w:ascii="Times New Roman" w:eastAsia="Times New Roman" w:hAnsi="Times New Roman" w:cs="Times New Roman" w:hint="default"/>
        <w:w w:val="100"/>
        <w:sz w:val="24"/>
        <w:szCs w:val="24"/>
        <w:lang w:val="en-US" w:eastAsia="en-US" w:bidi="ar-SA"/>
      </w:rPr>
    </w:lvl>
    <w:lvl w:ilvl="2" w:tplc="0CD6AA70">
      <w:numFmt w:val="bullet"/>
      <w:lvlText w:val="•"/>
      <w:lvlJc w:val="left"/>
      <w:pPr>
        <w:ind w:left="2106" w:hanging="360"/>
      </w:pPr>
      <w:rPr>
        <w:rFonts w:hint="default"/>
        <w:lang w:val="en-US" w:eastAsia="en-US" w:bidi="ar-SA"/>
      </w:rPr>
    </w:lvl>
    <w:lvl w:ilvl="3" w:tplc="11B243C2">
      <w:numFmt w:val="bullet"/>
      <w:lvlText w:val="•"/>
      <w:lvlJc w:val="left"/>
      <w:pPr>
        <w:ind w:left="3153" w:hanging="360"/>
      </w:pPr>
      <w:rPr>
        <w:rFonts w:hint="default"/>
        <w:lang w:val="en-US" w:eastAsia="en-US" w:bidi="ar-SA"/>
      </w:rPr>
    </w:lvl>
    <w:lvl w:ilvl="4" w:tplc="DBDAC738">
      <w:numFmt w:val="bullet"/>
      <w:lvlText w:val="•"/>
      <w:lvlJc w:val="left"/>
      <w:pPr>
        <w:ind w:left="4200" w:hanging="360"/>
      </w:pPr>
      <w:rPr>
        <w:rFonts w:hint="default"/>
        <w:lang w:val="en-US" w:eastAsia="en-US" w:bidi="ar-SA"/>
      </w:rPr>
    </w:lvl>
    <w:lvl w:ilvl="5" w:tplc="3A1C99B8">
      <w:numFmt w:val="bullet"/>
      <w:lvlText w:val="•"/>
      <w:lvlJc w:val="left"/>
      <w:pPr>
        <w:ind w:left="5246" w:hanging="360"/>
      </w:pPr>
      <w:rPr>
        <w:rFonts w:hint="default"/>
        <w:lang w:val="en-US" w:eastAsia="en-US" w:bidi="ar-SA"/>
      </w:rPr>
    </w:lvl>
    <w:lvl w:ilvl="6" w:tplc="C13A472A">
      <w:numFmt w:val="bullet"/>
      <w:lvlText w:val="•"/>
      <w:lvlJc w:val="left"/>
      <w:pPr>
        <w:ind w:left="6293" w:hanging="360"/>
      </w:pPr>
      <w:rPr>
        <w:rFonts w:hint="default"/>
        <w:lang w:val="en-US" w:eastAsia="en-US" w:bidi="ar-SA"/>
      </w:rPr>
    </w:lvl>
    <w:lvl w:ilvl="7" w:tplc="91F60E20">
      <w:numFmt w:val="bullet"/>
      <w:lvlText w:val="•"/>
      <w:lvlJc w:val="left"/>
      <w:pPr>
        <w:ind w:left="7340" w:hanging="360"/>
      </w:pPr>
      <w:rPr>
        <w:rFonts w:hint="default"/>
        <w:lang w:val="en-US" w:eastAsia="en-US" w:bidi="ar-SA"/>
      </w:rPr>
    </w:lvl>
    <w:lvl w:ilvl="8" w:tplc="3C109056">
      <w:numFmt w:val="bullet"/>
      <w:lvlText w:val="•"/>
      <w:lvlJc w:val="left"/>
      <w:pPr>
        <w:ind w:left="8386" w:hanging="360"/>
      </w:pPr>
      <w:rPr>
        <w:rFonts w:hint="default"/>
        <w:lang w:val="en-US" w:eastAsia="en-US" w:bidi="ar-SA"/>
      </w:rPr>
    </w:lvl>
  </w:abstractNum>
  <w:abstractNum w:abstractNumId="1">
    <w:nsid w:val="0CCA5E75"/>
    <w:multiLevelType w:val="hybridMultilevel"/>
    <w:tmpl w:val="D3B418E4"/>
    <w:lvl w:ilvl="0" w:tplc="595C9238">
      <w:start w:val="1"/>
      <w:numFmt w:val="decimal"/>
      <w:lvlText w:val="%1."/>
      <w:lvlJc w:val="left"/>
      <w:pPr>
        <w:ind w:left="1079" w:hanging="360"/>
        <w:jc w:val="left"/>
      </w:pPr>
      <w:rPr>
        <w:rFonts w:ascii="Times New Roman" w:eastAsia="Times New Roman" w:hAnsi="Times New Roman" w:cs="Times New Roman" w:hint="default"/>
        <w:w w:val="100"/>
        <w:sz w:val="24"/>
        <w:szCs w:val="24"/>
        <w:lang w:val="en-US" w:eastAsia="en-US" w:bidi="ar-SA"/>
      </w:rPr>
    </w:lvl>
    <w:lvl w:ilvl="1" w:tplc="ECAC2622">
      <w:numFmt w:val="bullet"/>
      <w:lvlText w:val="•"/>
      <w:lvlJc w:val="left"/>
      <w:pPr>
        <w:ind w:left="2020" w:hanging="360"/>
      </w:pPr>
      <w:rPr>
        <w:rFonts w:hint="default"/>
        <w:lang w:val="en-US" w:eastAsia="en-US" w:bidi="ar-SA"/>
      </w:rPr>
    </w:lvl>
    <w:lvl w:ilvl="2" w:tplc="6EAC5118">
      <w:numFmt w:val="bullet"/>
      <w:lvlText w:val="•"/>
      <w:lvlJc w:val="left"/>
      <w:pPr>
        <w:ind w:left="2960" w:hanging="360"/>
      </w:pPr>
      <w:rPr>
        <w:rFonts w:hint="default"/>
        <w:lang w:val="en-US" w:eastAsia="en-US" w:bidi="ar-SA"/>
      </w:rPr>
    </w:lvl>
    <w:lvl w:ilvl="3" w:tplc="6AC6C900">
      <w:numFmt w:val="bullet"/>
      <w:lvlText w:val="•"/>
      <w:lvlJc w:val="left"/>
      <w:pPr>
        <w:ind w:left="3900" w:hanging="360"/>
      </w:pPr>
      <w:rPr>
        <w:rFonts w:hint="default"/>
        <w:lang w:val="en-US" w:eastAsia="en-US" w:bidi="ar-SA"/>
      </w:rPr>
    </w:lvl>
    <w:lvl w:ilvl="4" w:tplc="A3661FE2">
      <w:numFmt w:val="bullet"/>
      <w:lvlText w:val="•"/>
      <w:lvlJc w:val="left"/>
      <w:pPr>
        <w:ind w:left="4840" w:hanging="360"/>
      </w:pPr>
      <w:rPr>
        <w:rFonts w:hint="default"/>
        <w:lang w:val="en-US" w:eastAsia="en-US" w:bidi="ar-SA"/>
      </w:rPr>
    </w:lvl>
    <w:lvl w:ilvl="5" w:tplc="66508E22">
      <w:numFmt w:val="bullet"/>
      <w:lvlText w:val="•"/>
      <w:lvlJc w:val="left"/>
      <w:pPr>
        <w:ind w:left="5780" w:hanging="360"/>
      </w:pPr>
      <w:rPr>
        <w:rFonts w:hint="default"/>
        <w:lang w:val="en-US" w:eastAsia="en-US" w:bidi="ar-SA"/>
      </w:rPr>
    </w:lvl>
    <w:lvl w:ilvl="6" w:tplc="0F243634">
      <w:numFmt w:val="bullet"/>
      <w:lvlText w:val="•"/>
      <w:lvlJc w:val="left"/>
      <w:pPr>
        <w:ind w:left="6720" w:hanging="360"/>
      </w:pPr>
      <w:rPr>
        <w:rFonts w:hint="default"/>
        <w:lang w:val="en-US" w:eastAsia="en-US" w:bidi="ar-SA"/>
      </w:rPr>
    </w:lvl>
    <w:lvl w:ilvl="7" w:tplc="BBB0C3D0">
      <w:numFmt w:val="bullet"/>
      <w:lvlText w:val="•"/>
      <w:lvlJc w:val="left"/>
      <w:pPr>
        <w:ind w:left="7660" w:hanging="360"/>
      </w:pPr>
      <w:rPr>
        <w:rFonts w:hint="default"/>
        <w:lang w:val="en-US" w:eastAsia="en-US" w:bidi="ar-SA"/>
      </w:rPr>
    </w:lvl>
    <w:lvl w:ilvl="8" w:tplc="7B665D46">
      <w:numFmt w:val="bullet"/>
      <w:lvlText w:val="•"/>
      <w:lvlJc w:val="left"/>
      <w:pPr>
        <w:ind w:left="8600" w:hanging="360"/>
      </w:pPr>
      <w:rPr>
        <w:rFonts w:hint="default"/>
        <w:lang w:val="en-US" w:eastAsia="en-US" w:bidi="ar-SA"/>
      </w:rPr>
    </w:lvl>
  </w:abstractNum>
  <w:abstractNum w:abstractNumId="2">
    <w:nsid w:val="163D5172"/>
    <w:multiLevelType w:val="hybridMultilevel"/>
    <w:tmpl w:val="AEE2BB40"/>
    <w:lvl w:ilvl="0" w:tplc="10888968">
      <w:start w:val="1"/>
      <w:numFmt w:val="decimal"/>
      <w:lvlText w:val="%1."/>
      <w:lvlJc w:val="left"/>
      <w:pPr>
        <w:ind w:left="1079" w:hanging="360"/>
        <w:jc w:val="left"/>
      </w:pPr>
      <w:rPr>
        <w:rFonts w:ascii="Times New Roman" w:eastAsia="Times New Roman" w:hAnsi="Times New Roman" w:cs="Times New Roman" w:hint="default"/>
        <w:w w:val="100"/>
        <w:sz w:val="24"/>
        <w:szCs w:val="24"/>
        <w:lang w:val="en-US" w:eastAsia="en-US" w:bidi="ar-SA"/>
      </w:rPr>
    </w:lvl>
    <w:lvl w:ilvl="1" w:tplc="F0D476BE">
      <w:numFmt w:val="bullet"/>
      <w:lvlText w:val=""/>
      <w:lvlJc w:val="left"/>
      <w:pPr>
        <w:ind w:left="2520" w:hanging="361"/>
      </w:pPr>
      <w:rPr>
        <w:rFonts w:hint="default"/>
        <w:w w:val="100"/>
        <w:lang w:val="en-US" w:eastAsia="en-US" w:bidi="ar-SA"/>
      </w:rPr>
    </w:lvl>
    <w:lvl w:ilvl="2" w:tplc="C3D4283C">
      <w:numFmt w:val="bullet"/>
      <w:lvlText w:val="•"/>
      <w:lvlJc w:val="left"/>
      <w:pPr>
        <w:ind w:left="3404" w:hanging="361"/>
      </w:pPr>
      <w:rPr>
        <w:rFonts w:hint="default"/>
        <w:lang w:val="en-US" w:eastAsia="en-US" w:bidi="ar-SA"/>
      </w:rPr>
    </w:lvl>
    <w:lvl w:ilvl="3" w:tplc="F5EAD124">
      <w:numFmt w:val="bullet"/>
      <w:lvlText w:val="•"/>
      <w:lvlJc w:val="left"/>
      <w:pPr>
        <w:ind w:left="4288" w:hanging="361"/>
      </w:pPr>
      <w:rPr>
        <w:rFonts w:hint="default"/>
        <w:lang w:val="en-US" w:eastAsia="en-US" w:bidi="ar-SA"/>
      </w:rPr>
    </w:lvl>
    <w:lvl w:ilvl="4" w:tplc="FE3C09AE">
      <w:numFmt w:val="bullet"/>
      <w:lvlText w:val="•"/>
      <w:lvlJc w:val="left"/>
      <w:pPr>
        <w:ind w:left="5173" w:hanging="361"/>
      </w:pPr>
      <w:rPr>
        <w:rFonts w:hint="default"/>
        <w:lang w:val="en-US" w:eastAsia="en-US" w:bidi="ar-SA"/>
      </w:rPr>
    </w:lvl>
    <w:lvl w:ilvl="5" w:tplc="D086503E">
      <w:numFmt w:val="bullet"/>
      <w:lvlText w:val="•"/>
      <w:lvlJc w:val="left"/>
      <w:pPr>
        <w:ind w:left="6057" w:hanging="361"/>
      </w:pPr>
      <w:rPr>
        <w:rFonts w:hint="default"/>
        <w:lang w:val="en-US" w:eastAsia="en-US" w:bidi="ar-SA"/>
      </w:rPr>
    </w:lvl>
    <w:lvl w:ilvl="6" w:tplc="C3449E64">
      <w:numFmt w:val="bullet"/>
      <w:lvlText w:val="•"/>
      <w:lvlJc w:val="left"/>
      <w:pPr>
        <w:ind w:left="6942" w:hanging="361"/>
      </w:pPr>
      <w:rPr>
        <w:rFonts w:hint="default"/>
        <w:lang w:val="en-US" w:eastAsia="en-US" w:bidi="ar-SA"/>
      </w:rPr>
    </w:lvl>
    <w:lvl w:ilvl="7" w:tplc="D4E87CC0">
      <w:numFmt w:val="bullet"/>
      <w:lvlText w:val="•"/>
      <w:lvlJc w:val="left"/>
      <w:pPr>
        <w:ind w:left="7826" w:hanging="361"/>
      </w:pPr>
      <w:rPr>
        <w:rFonts w:hint="default"/>
        <w:lang w:val="en-US" w:eastAsia="en-US" w:bidi="ar-SA"/>
      </w:rPr>
    </w:lvl>
    <w:lvl w:ilvl="8" w:tplc="4852E648">
      <w:numFmt w:val="bullet"/>
      <w:lvlText w:val="•"/>
      <w:lvlJc w:val="left"/>
      <w:pPr>
        <w:ind w:left="8711" w:hanging="361"/>
      </w:pPr>
      <w:rPr>
        <w:rFonts w:hint="default"/>
        <w:lang w:val="en-US" w:eastAsia="en-US" w:bidi="ar-SA"/>
      </w:rPr>
    </w:lvl>
  </w:abstractNum>
  <w:abstractNum w:abstractNumId="3">
    <w:nsid w:val="19DE20A4"/>
    <w:multiLevelType w:val="hybridMultilevel"/>
    <w:tmpl w:val="D3A030DE"/>
    <w:lvl w:ilvl="0" w:tplc="12A24BA4">
      <w:start w:val="1"/>
      <w:numFmt w:val="lowerLetter"/>
      <w:lvlText w:val="%1)"/>
      <w:lvlJc w:val="left"/>
      <w:pPr>
        <w:ind w:left="3240" w:hanging="360"/>
        <w:jc w:val="left"/>
      </w:pPr>
      <w:rPr>
        <w:rFonts w:hint="default"/>
        <w:spacing w:val="-1"/>
        <w:w w:val="99"/>
        <w:lang w:val="en-US" w:eastAsia="en-US" w:bidi="ar-SA"/>
      </w:rPr>
    </w:lvl>
    <w:lvl w:ilvl="1" w:tplc="41302286">
      <w:start w:val="1"/>
      <w:numFmt w:val="decimal"/>
      <w:lvlText w:val="%2)"/>
      <w:lvlJc w:val="left"/>
      <w:pPr>
        <w:ind w:left="3240" w:hanging="360"/>
        <w:jc w:val="left"/>
      </w:pPr>
      <w:rPr>
        <w:rFonts w:ascii="Times New Roman" w:eastAsia="Times New Roman" w:hAnsi="Times New Roman" w:cs="Times New Roman" w:hint="default"/>
        <w:w w:val="99"/>
        <w:sz w:val="24"/>
        <w:szCs w:val="24"/>
        <w:lang w:val="en-US" w:eastAsia="en-US" w:bidi="ar-SA"/>
      </w:rPr>
    </w:lvl>
    <w:lvl w:ilvl="2" w:tplc="C6787E6E">
      <w:start w:val="1"/>
      <w:numFmt w:val="lowerLetter"/>
      <w:lvlText w:val="%3)"/>
      <w:lvlJc w:val="left"/>
      <w:pPr>
        <w:ind w:left="3960" w:hanging="360"/>
        <w:jc w:val="left"/>
      </w:pPr>
      <w:rPr>
        <w:rFonts w:ascii="Times New Roman" w:eastAsia="Times New Roman" w:hAnsi="Times New Roman" w:cs="Times New Roman" w:hint="default"/>
        <w:spacing w:val="-1"/>
        <w:w w:val="99"/>
        <w:sz w:val="24"/>
        <w:szCs w:val="24"/>
        <w:lang w:val="en-US" w:eastAsia="en-US" w:bidi="ar-SA"/>
      </w:rPr>
    </w:lvl>
    <w:lvl w:ilvl="3" w:tplc="E0C45BF8">
      <w:numFmt w:val="bullet"/>
      <w:lvlText w:val="•"/>
      <w:lvlJc w:val="left"/>
      <w:pPr>
        <w:ind w:left="4880" w:hanging="360"/>
      </w:pPr>
      <w:rPr>
        <w:rFonts w:hint="default"/>
        <w:lang w:val="en-US" w:eastAsia="en-US" w:bidi="ar-SA"/>
      </w:rPr>
    </w:lvl>
    <w:lvl w:ilvl="4" w:tplc="A0382A22">
      <w:numFmt w:val="bullet"/>
      <w:lvlText w:val="•"/>
      <w:lvlJc w:val="left"/>
      <w:pPr>
        <w:ind w:left="5680" w:hanging="360"/>
      </w:pPr>
      <w:rPr>
        <w:rFonts w:hint="default"/>
        <w:lang w:val="en-US" w:eastAsia="en-US" w:bidi="ar-SA"/>
      </w:rPr>
    </w:lvl>
    <w:lvl w:ilvl="5" w:tplc="A21449D8">
      <w:numFmt w:val="bullet"/>
      <w:lvlText w:val="•"/>
      <w:lvlJc w:val="left"/>
      <w:pPr>
        <w:ind w:left="6480" w:hanging="360"/>
      </w:pPr>
      <w:rPr>
        <w:rFonts w:hint="default"/>
        <w:lang w:val="en-US" w:eastAsia="en-US" w:bidi="ar-SA"/>
      </w:rPr>
    </w:lvl>
    <w:lvl w:ilvl="6" w:tplc="6298E594">
      <w:numFmt w:val="bullet"/>
      <w:lvlText w:val="•"/>
      <w:lvlJc w:val="left"/>
      <w:pPr>
        <w:ind w:left="7280" w:hanging="360"/>
      </w:pPr>
      <w:rPr>
        <w:rFonts w:hint="default"/>
        <w:lang w:val="en-US" w:eastAsia="en-US" w:bidi="ar-SA"/>
      </w:rPr>
    </w:lvl>
    <w:lvl w:ilvl="7" w:tplc="F2C61EE8">
      <w:numFmt w:val="bullet"/>
      <w:lvlText w:val="•"/>
      <w:lvlJc w:val="left"/>
      <w:pPr>
        <w:ind w:left="8080" w:hanging="360"/>
      </w:pPr>
      <w:rPr>
        <w:rFonts w:hint="default"/>
        <w:lang w:val="en-US" w:eastAsia="en-US" w:bidi="ar-SA"/>
      </w:rPr>
    </w:lvl>
    <w:lvl w:ilvl="8" w:tplc="F6408C3A">
      <w:numFmt w:val="bullet"/>
      <w:lvlText w:val="•"/>
      <w:lvlJc w:val="left"/>
      <w:pPr>
        <w:ind w:left="8880" w:hanging="360"/>
      </w:pPr>
      <w:rPr>
        <w:rFonts w:hint="default"/>
        <w:lang w:val="en-US" w:eastAsia="en-US" w:bidi="ar-SA"/>
      </w:rPr>
    </w:lvl>
  </w:abstractNum>
  <w:abstractNum w:abstractNumId="4">
    <w:nsid w:val="465B5ED7"/>
    <w:multiLevelType w:val="hybridMultilevel"/>
    <w:tmpl w:val="44B8DD70"/>
    <w:lvl w:ilvl="0" w:tplc="A91AEC5E">
      <w:start w:val="1"/>
      <w:numFmt w:val="decimal"/>
      <w:lvlText w:val="%1]"/>
      <w:lvlJc w:val="left"/>
      <w:pPr>
        <w:ind w:left="458" w:hanging="264"/>
        <w:jc w:val="right"/>
      </w:pPr>
      <w:rPr>
        <w:rFonts w:hint="default"/>
        <w:w w:val="99"/>
        <w:lang w:val="en-US" w:eastAsia="en-US" w:bidi="ar-SA"/>
      </w:rPr>
    </w:lvl>
    <w:lvl w:ilvl="1" w:tplc="8048C93C">
      <w:numFmt w:val="bullet"/>
      <w:lvlText w:val="•"/>
      <w:lvlJc w:val="left"/>
      <w:pPr>
        <w:ind w:left="1447" w:hanging="264"/>
      </w:pPr>
      <w:rPr>
        <w:rFonts w:hint="default"/>
        <w:lang w:val="en-US" w:eastAsia="en-US" w:bidi="ar-SA"/>
      </w:rPr>
    </w:lvl>
    <w:lvl w:ilvl="2" w:tplc="7E4ED508">
      <w:numFmt w:val="bullet"/>
      <w:lvlText w:val="•"/>
      <w:lvlJc w:val="left"/>
      <w:pPr>
        <w:ind w:left="2435" w:hanging="264"/>
      </w:pPr>
      <w:rPr>
        <w:rFonts w:hint="default"/>
        <w:lang w:val="en-US" w:eastAsia="en-US" w:bidi="ar-SA"/>
      </w:rPr>
    </w:lvl>
    <w:lvl w:ilvl="3" w:tplc="4364A516">
      <w:numFmt w:val="bullet"/>
      <w:lvlText w:val="•"/>
      <w:lvlJc w:val="left"/>
      <w:pPr>
        <w:ind w:left="3423" w:hanging="264"/>
      </w:pPr>
      <w:rPr>
        <w:rFonts w:hint="default"/>
        <w:lang w:val="en-US" w:eastAsia="en-US" w:bidi="ar-SA"/>
      </w:rPr>
    </w:lvl>
    <w:lvl w:ilvl="4" w:tplc="EC06414E">
      <w:numFmt w:val="bullet"/>
      <w:lvlText w:val="•"/>
      <w:lvlJc w:val="left"/>
      <w:pPr>
        <w:ind w:left="4411" w:hanging="264"/>
      </w:pPr>
      <w:rPr>
        <w:rFonts w:hint="default"/>
        <w:lang w:val="en-US" w:eastAsia="en-US" w:bidi="ar-SA"/>
      </w:rPr>
    </w:lvl>
    <w:lvl w:ilvl="5" w:tplc="B8A8905A">
      <w:numFmt w:val="bullet"/>
      <w:lvlText w:val="•"/>
      <w:lvlJc w:val="left"/>
      <w:pPr>
        <w:ind w:left="5399" w:hanging="264"/>
      </w:pPr>
      <w:rPr>
        <w:rFonts w:hint="default"/>
        <w:lang w:val="en-US" w:eastAsia="en-US" w:bidi="ar-SA"/>
      </w:rPr>
    </w:lvl>
    <w:lvl w:ilvl="6" w:tplc="4CE0BCCE">
      <w:numFmt w:val="bullet"/>
      <w:lvlText w:val="•"/>
      <w:lvlJc w:val="left"/>
      <w:pPr>
        <w:ind w:left="6387" w:hanging="264"/>
      </w:pPr>
      <w:rPr>
        <w:rFonts w:hint="default"/>
        <w:lang w:val="en-US" w:eastAsia="en-US" w:bidi="ar-SA"/>
      </w:rPr>
    </w:lvl>
    <w:lvl w:ilvl="7" w:tplc="BE3235BC">
      <w:numFmt w:val="bullet"/>
      <w:lvlText w:val="•"/>
      <w:lvlJc w:val="left"/>
      <w:pPr>
        <w:ind w:left="7375" w:hanging="264"/>
      </w:pPr>
      <w:rPr>
        <w:rFonts w:hint="default"/>
        <w:lang w:val="en-US" w:eastAsia="en-US" w:bidi="ar-SA"/>
      </w:rPr>
    </w:lvl>
    <w:lvl w:ilvl="8" w:tplc="E6D8896A">
      <w:numFmt w:val="bullet"/>
      <w:lvlText w:val="•"/>
      <w:lvlJc w:val="left"/>
      <w:pPr>
        <w:ind w:left="8363" w:hanging="264"/>
      </w:pPr>
      <w:rPr>
        <w:rFonts w:hint="default"/>
        <w:lang w:val="en-US" w:eastAsia="en-US" w:bidi="ar-SA"/>
      </w:rPr>
    </w:lvl>
  </w:abstractNum>
  <w:abstractNum w:abstractNumId="5">
    <w:nsid w:val="687E65D2"/>
    <w:multiLevelType w:val="hybridMultilevel"/>
    <w:tmpl w:val="CB562584"/>
    <w:lvl w:ilvl="0" w:tplc="7D3A9FBE">
      <w:start w:val="1"/>
      <w:numFmt w:val="decimal"/>
      <w:lvlText w:val="%1)"/>
      <w:lvlJc w:val="left"/>
      <w:pPr>
        <w:ind w:left="2140" w:hanging="360"/>
        <w:jc w:val="right"/>
      </w:pPr>
      <w:rPr>
        <w:rFonts w:ascii="Times New Roman" w:eastAsia="Times New Roman" w:hAnsi="Times New Roman" w:cs="Times New Roman" w:hint="default"/>
        <w:color w:val="000009"/>
        <w:spacing w:val="0"/>
        <w:w w:val="100"/>
        <w:sz w:val="28"/>
        <w:szCs w:val="28"/>
        <w:lang w:val="en-US" w:eastAsia="en-US" w:bidi="ar-SA"/>
      </w:rPr>
    </w:lvl>
    <w:lvl w:ilvl="1" w:tplc="C7D6F65E">
      <w:start w:val="1"/>
      <w:numFmt w:val="lowerLetter"/>
      <w:lvlText w:val="%2)"/>
      <w:lvlJc w:val="left"/>
      <w:pPr>
        <w:ind w:left="2880" w:hanging="360"/>
        <w:jc w:val="left"/>
      </w:pPr>
      <w:rPr>
        <w:rFonts w:ascii="Times New Roman" w:eastAsia="Times New Roman" w:hAnsi="Times New Roman" w:cs="Times New Roman" w:hint="default"/>
        <w:spacing w:val="-1"/>
        <w:w w:val="99"/>
        <w:sz w:val="24"/>
        <w:szCs w:val="24"/>
        <w:lang w:val="en-US" w:eastAsia="en-US" w:bidi="ar-SA"/>
      </w:rPr>
    </w:lvl>
    <w:lvl w:ilvl="2" w:tplc="1BBE8FCC">
      <w:numFmt w:val="bullet"/>
      <w:lvlText w:val="•"/>
      <w:lvlJc w:val="left"/>
      <w:pPr>
        <w:ind w:left="2880" w:hanging="360"/>
      </w:pPr>
      <w:rPr>
        <w:rFonts w:hint="default"/>
        <w:lang w:val="en-US" w:eastAsia="en-US" w:bidi="ar-SA"/>
      </w:rPr>
    </w:lvl>
    <w:lvl w:ilvl="3" w:tplc="290AA95E">
      <w:numFmt w:val="bullet"/>
      <w:lvlText w:val="•"/>
      <w:lvlJc w:val="left"/>
      <w:pPr>
        <w:ind w:left="3830" w:hanging="360"/>
      </w:pPr>
      <w:rPr>
        <w:rFonts w:hint="default"/>
        <w:lang w:val="en-US" w:eastAsia="en-US" w:bidi="ar-SA"/>
      </w:rPr>
    </w:lvl>
    <w:lvl w:ilvl="4" w:tplc="06E62076">
      <w:numFmt w:val="bullet"/>
      <w:lvlText w:val="•"/>
      <w:lvlJc w:val="left"/>
      <w:pPr>
        <w:ind w:left="4780" w:hanging="360"/>
      </w:pPr>
      <w:rPr>
        <w:rFonts w:hint="default"/>
        <w:lang w:val="en-US" w:eastAsia="en-US" w:bidi="ar-SA"/>
      </w:rPr>
    </w:lvl>
    <w:lvl w:ilvl="5" w:tplc="B34045F6">
      <w:numFmt w:val="bullet"/>
      <w:lvlText w:val="•"/>
      <w:lvlJc w:val="left"/>
      <w:pPr>
        <w:ind w:left="5730" w:hanging="360"/>
      </w:pPr>
      <w:rPr>
        <w:rFonts w:hint="default"/>
        <w:lang w:val="en-US" w:eastAsia="en-US" w:bidi="ar-SA"/>
      </w:rPr>
    </w:lvl>
    <w:lvl w:ilvl="6" w:tplc="5540DBBA">
      <w:numFmt w:val="bullet"/>
      <w:lvlText w:val="•"/>
      <w:lvlJc w:val="left"/>
      <w:pPr>
        <w:ind w:left="6680" w:hanging="360"/>
      </w:pPr>
      <w:rPr>
        <w:rFonts w:hint="default"/>
        <w:lang w:val="en-US" w:eastAsia="en-US" w:bidi="ar-SA"/>
      </w:rPr>
    </w:lvl>
    <w:lvl w:ilvl="7" w:tplc="1F9867F8">
      <w:numFmt w:val="bullet"/>
      <w:lvlText w:val="•"/>
      <w:lvlJc w:val="left"/>
      <w:pPr>
        <w:ind w:left="7630" w:hanging="360"/>
      </w:pPr>
      <w:rPr>
        <w:rFonts w:hint="default"/>
        <w:lang w:val="en-US" w:eastAsia="en-US" w:bidi="ar-SA"/>
      </w:rPr>
    </w:lvl>
    <w:lvl w:ilvl="8" w:tplc="0776AFB4">
      <w:numFmt w:val="bullet"/>
      <w:lvlText w:val="•"/>
      <w:lvlJc w:val="left"/>
      <w:pPr>
        <w:ind w:left="8580" w:hanging="360"/>
      </w:pPr>
      <w:rPr>
        <w:rFonts w:hint="default"/>
        <w:lang w:val="en-US" w:eastAsia="en-US" w:bidi="ar-SA"/>
      </w:rPr>
    </w:lvl>
  </w:abstractNum>
  <w:abstractNum w:abstractNumId="6">
    <w:nsid w:val="6F3F1409"/>
    <w:multiLevelType w:val="hybridMultilevel"/>
    <w:tmpl w:val="AA5AB6CE"/>
    <w:lvl w:ilvl="0" w:tplc="B5643614">
      <w:start w:val="1"/>
      <w:numFmt w:val="decimal"/>
      <w:lvlText w:val="%1."/>
      <w:lvlJc w:val="left"/>
      <w:pPr>
        <w:ind w:left="839" w:hanging="360"/>
        <w:jc w:val="left"/>
      </w:pPr>
      <w:rPr>
        <w:rFonts w:ascii="Times New Roman" w:eastAsia="Times New Roman" w:hAnsi="Times New Roman" w:cs="Times New Roman" w:hint="default"/>
        <w:w w:val="100"/>
        <w:sz w:val="24"/>
        <w:szCs w:val="24"/>
        <w:lang w:val="en-US" w:eastAsia="en-US" w:bidi="ar-SA"/>
      </w:rPr>
    </w:lvl>
    <w:lvl w:ilvl="1" w:tplc="0896D7D8">
      <w:numFmt w:val="bullet"/>
      <w:lvlText w:val="-"/>
      <w:lvlJc w:val="left"/>
      <w:pPr>
        <w:ind w:left="1199" w:hanging="360"/>
      </w:pPr>
      <w:rPr>
        <w:rFonts w:ascii="Times New Roman" w:eastAsia="Times New Roman" w:hAnsi="Times New Roman" w:cs="Times New Roman" w:hint="default"/>
        <w:w w:val="99"/>
        <w:sz w:val="24"/>
        <w:szCs w:val="24"/>
        <w:lang w:val="en-US" w:eastAsia="en-US" w:bidi="ar-SA"/>
      </w:rPr>
    </w:lvl>
    <w:lvl w:ilvl="2" w:tplc="32BE0960">
      <w:numFmt w:val="bullet"/>
      <w:lvlText w:val="•"/>
      <w:lvlJc w:val="left"/>
      <w:pPr>
        <w:ind w:left="2231" w:hanging="360"/>
      </w:pPr>
      <w:rPr>
        <w:rFonts w:hint="default"/>
        <w:lang w:val="en-US" w:eastAsia="en-US" w:bidi="ar-SA"/>
      </w:rPr>
    </w:lvl>
    <w:lvl w:ilvl="3" w:tplc="1C9AAC48">
      <w:numFmt w:val="bullet"/>
      <w:lvlText w:val="•"/>
      <w:lvlJc w:val="left"/>
      <w:pPr>
        <w:ind w:left="3262" w:hanging="360"/>
      </w:pPr>
      <w:rPr>
        <w:rFonts w:hint="default"/>
        <w:lang w:val="en-US" w:eastAsia="en-US" w:bidi="ar-SA"/>
      </w:rPr>
    </w:lvl>
    <w:lvl w:ilvl="4" w:tplc="B122136C">
      <w:numFmt w:val="bullet"/>
      <w:lvlText w:val="•"/>
      <w:lvlJc w:val="left"/>
      <w:pPr>
        <w:ind w:left="4293" w:hanging="360"/>
      </w:pPr>
      <w:rPr>
        <w:rFonts w:hint="default"/>
        <w:lang w:val="en-US" w:eastAsia="en-US" w:bidi="ar-SA"/>
      </w:rPr>
    </w:lvl>
    <w:lvl w:ilvl="5" w:tplc="99420ED8">
      <w:numFmt w:val="bullet"/>
      <w:lvlText w:val="•"/>
      <w:lvlJc w:val="left"/>
      <w:pPr>
        <w:ind w:left="5324" w:hanging="360"/>
      </w:pPr>
      <w:rPr>
        <w:rFonts w:hint="default"/>
        <w:lang w:val="en-US" w:eastAsia="en-US" w:bidi="ar-SA"/>
      </w:rPr>
    </w:lvl>
    <w:lvl w:ilvl="6" w:tplc="DF0206E8">
      <w:numFmt w:val="bullet"/>
      <w:lvlText w:val="•"/>
      <w:lvlJc w:val="left"/>
      <w:pPr>
        <w:ind w:left="6355" w:hanging="360"/>
      </w:pPr>
      <w:rPr>
        <w:rFonts w:hint="default"/>
        <w:lang w:val="en-US" w:eastAsia="en-US" w:bidi="ar-SA"/>
      </w:rPr>
    </w:lvl>
    <w:lvl w:ilvl="7" w:tplc="71880A00">
      <w:numFmt w:val="bullet"/>
      <w:lvlText w:val="•"/>
      <w:lvlJc w:val="left"/>
      <w:pPr>
        <w:ind w:left="7386" w:hanging="360"/>
      </w:pPr>
      <w:rPr>
        <w:rFonts w:hint="default"/>
        <w:lang w:val="en-US" w:eastAsia="en-US" w:bidi="ar-SA"/>
      </w:rPr>
    </w:lvl>
    <w:lvl w:ilvl="8" w:tplc="0506192C">
      <w:numFmt w:val="bullet"/>
      <w:lvlText w:val="•"/>
      <w:lvlJc w:val="left"/>
      <w:pPr>
        <w:ind w:left="8417" w:hanging="360"/>
      </w:pPr>
      <w:rPr>
        <w:rFonts w:hint="default"/>
        <w:lang w:val="en-US" w:eastAsia="en-US" w:bidi="ar-SA"/>
      </w:rPr>
    </w:lvl>
  </w:abstractNum>
  <w:num w:numId="1">
    <w:abstractNumId w:val="4"/>
  </w:num>
  <w:num w:numId="2">
    <w:abstractNumId w:val="1"/>
  </w:num>
  <w:num w:numId="3">
    <w:abstractNumId w:val="5"/>
  </w:num>
  <w:num w:numId="4">
    <w:abstractNumId w:val="3"/>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6D599E"/>
    <w:rsid w:val="000D60DA"/>
    <w:rsid w:val="00274B9E"/>
    <w:rsid w:val="0035257F"/>
    <w:rsid w:val="003D4082"/>
    <w:rsid w:val="00455733"/>
    <w:rsid w:val="006232F2"/>
    <w:rsid w:val="006333A1"/>
    <w:rsid w:val="006D599E"/>
    <w:rsid w:val="007A6205"/>
    <w:rsid w:val="007C2D2E"/>
    <w:rsid w:val="007C5A3D"/>
    <w:rsid w:val="0082025A"/>
    <w:rsid w:val="0088795F"/>
    <w:rsid w:val="00E81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9"/>
      <w:ind w:left="340"/>
      <w:outlineLvl w:val="0"/>
    </w:pPr>
    <w:rPr>
      <w:b/>
      <w:bCs/>
      <w:sz w:val="28"/>
      <w:szCs w:val="28"/>
      <w:u w:val="single" w:color="000000"/>
    </w:rPr>
  </w:style>
  <w:style w:type="paragraph" w:styleId="Heading2">
    <w:name w:val="heading 2"/>
    <w:basedOn w:val="Normal"/>
    <w:uiPriority w:val="1"/>
    <w:qFormat/>
    <w:pPr>
      <w:ind w:left="2520" w:hanging="36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85"/>
      <w:ind w:left="1204" w:right="1005"/>
      <w:jc w:val="center"/>
    </w:pPr>
    <w:rPr>
      <w:b/>
      <w:bCs/>
      <w:sz w:val="36"/>
      <w:szCs w:val="36"/>
    </w:rPr>
  </w:style>
  <w:style w:type="paragraph" w:styleId="ListParagraph">
    <w:name w:val="List Paragraph"/>
    <w:basedOn w:val="Normal"/>
    <w:uiPriority w:val="1"/>
    <w:qFormat/>
    <w:pPr>
      <w:ind w:left="839" w:hanging="361"/>
    </w:pPr>
  </w:style>
  <w:style w:type="paragraph" w:customStyle="1" w:styleId="TableParagraph">
    <w:name w:val="Table Paragraph"/>
    <w:basedOn w:val="Normal"/>
    <w:uiPriority w:val="1"/>
    <w:qFormat/>
    <w:pPr>
      <w:ind w:left="474"/>
    </w:pPr>
  </w:style>
  <w:style w:type="paragraph" w:styleId="BalloonText">
    <w:name w:val="Balloon Text"/>
    <w:basedOn w:val="Normal"/>
    <w:link w:val="BalloonTextChar"/>
    <w:uiPriority w:val="99"/>
    <w:semiHidden/>
    <w:unhideWhenUsed/>
    <w:rsid w:val="00E8112F"/>
    <w:rPr>
      <w:rFonts w:ascii="Tahoma" w:hAnsi="Tahoma" w:cs="Tahoma"/>
      <w:sz w:val="16"/>
      <w:szCs w:val="16"/>
    </w:rPr>
  </w:style>
  <w:style w:type="character" w:customStyle="1" w:styleId="BalloonTextChar">
    <w:name w:val="Balloon Text Char"/>
    <w:basedOn w:val="DefaultParagraphFont"/>
    <w:link w:val="BalloonText"/>
    <w:uiPriority w:val="99"/>
    <w:semiHidden/>
    <w:rsid w:val="00E8112F"/>
    <w:rPr>
      <w:rFonts w:ascii="Tahoma" w:eastAsia="Times New Roman" w:hAnsi="Tahoma" w:cs="Tahoma"/>
      <w:sz w:val="16"/>
      <w:szCs w:val="16"/>
    </w:rPr>
  </w:style>
  <w:style w:type="paragraph" w:styleId="Header">
    <w:name w:val="header"/>
    <w:basedOn w:val="Normal"/>
    <w:link w:val="HeaderChar"/>
    <w:uiPriority w:val="99"/>
    <w:unhideWhenUsed/>
    <w:rsid w:val="007A6205"/>
    <w:pPr>
      <w:tabs>
        <w:tab w:val="center" w:pos="4680"/>
        <w:tab w:val="right" w:pos="9360"/>
      </w:tabs>
    </w:pPr>
  </w:style>
  <w:style w:type="character" w:customStyle="1" w:styleId="HeaderChar">
    <w:name w:val="Header Char"/>
    <w:basedOn w:val="DefaultParagraphFont"/>
    <w:link w:val="Header"/>
    <w:uiPriority w:val="99"/>
    <w:rsid w:val="007A6205"/>
    <w:rPr>
      <w:rFonts w:ascii="Times New Roman" w:eastAsia="Times New Roman" w:hAnsi="Times New Roman" w:cs="Times New Roman"/>
    </w:rPr>
  </w:style>
  <w:style w:type="paragraph" w:styleId="Footer">
    <w:name w:val="footer"/>
    <w:basedOn w:val="Normal"/>
    <w:link w:val="FooterChar"/>
    <w:uiPriority w:val="99"/>
    <w:unhideWhenUsed/>
    <w:rsid w:val="007A6205"/>
    <w:pPr>
      <w:tabs>
        <w:tab w:val="center" w:pos="4680"/>
        <w:tab w:val="right" w:pos="9360"/>
      </w:tabs>
    </w:pPr>
  </w:style>
  <w:style w:type="character" w:customStyle="1" w:styleId="FooterChar">
    <w:name w:val="Footer Char"/>
    <w:basedOn w:val="DefaultParagraphFont"/>
    <w:link w:val="Footer"/>
    <w:uiPriority w:val="99"/>
    <w:rsid w:val="007A6205"/>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9"/>
      <w:ind w:left="340"/>
      <w:outlineLvl w:val="0"/>
    </w:pPr>
    <w:rPr>
      <w:b/>
      <w:bCs/>
      <w:sz w:val="28"/>
      <w:szCs w:val="28"/>
      <w:u w:val="single" w:color="000000"/>
    </w:rPr>
  </w:style>
  <w:style w:type="paragraph" w:styleId="Heading2">
    <w:name w:val="heading 2"/>
    <w:basedOn w:val="Normal"/>
    <w:uiPriority w:val="1"/>
    <w:qFormat/>
    <w:pPr>
      <w:ind w:left="2520" w:hanging="36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85"/>
      <w:ind w:left="1204" w:right="1005"/>
      <w:jc w:val="center"/>
    </w:pPr>
    <w:rPr>
      <w:b/>
      <w:bCs/>
      <w:sz w:val="36"/>
      <w:szCs w:val="36"/>
    </w:rPr>
  </w:style>
  <w:style w:type="paragraph" w:styleId="ListParagraph">
    <w:name w:val="List Paragraph"/>
    <w:basedOn w:val="Normal"/>
    <w:uiPriority w:val="1"/>
    <w:qFormat/>
    <w:pPr>
      <w:ind w:left="839" w:hanging="361"/>
    </w:pPr>
  </w:style>
  <w:style w:type="paragraph" w:customStyle="1" w:styleId="TableParagraph">
    <w:name w:val="Table Paragraph"/>
    <w:basedOn w:val="Normal"/>
    <w:uiPriority w:val="1"/>
    <w:qFormat/>
    <w:pPr>
      <w:ind w:left="474"/>
    </w:pPr>
  </w:style>
  <w:style w:type="paragraph" w:styleId="BalloonText">
    <w:name w:val="Balloon Text"/>
    <w:basedOn w:val="Normal"/>
    <w:link w:val="BalloonTextChar"/>
    <w:uiPriority w:val="99"/>
    <w:semiHidden/>
    <w:unhideWhenUsed/>
    <w:rsid w:val="00E8112F"/>
    <w:rPr>
      <w:rFonts w:ascii="Tahoma" w:hAnsi="Tahoma" w:cs="Tahoma"/>
      <w:sz w:val="16"/>
      <w:szCs w:val="16"/>
    </w:rPr>
  </w:style>
  <w:style w:type="character" w:customStyle="1" w:styleId="BalloonTextChar">
    <w:name w:val="Balloon Text Char"/>
    <w:basedOn w:val="DefaultParagraphFont"/>
    <w:link w:val="BalloonText"/>
    <w:uiPriority w:val="99"/>
    <w:semiHidden/>
    <w:rsid w:val="00E8112F"/>
    <w:rPr>
      <w:rFonts w:ascii="Tahoma" w:eastAsia="Times New Roman" w:hAnsi="Tahoma" w:cs="Tahoma"/>
      <w:sz w:val="16"/>
      <w:szCs w:val="16"/>
    </w:rPr>
  </w:style>
  <w:style w:type="paragraph" w:styleId="Header">
    <w:name w:val="header"/>
    <w:basedOn w:val="Normal"/>
    <w:link w:val="HeaderChar"/>
    <w:uiPriority w:val="99"/>
    <w:unhideWhenUsed/>
    <w:rsid w:val="007A6205"/>
    <w:pPr>
      <w:tabs>
        <w:tab w:val="center" w:pos="4680"/>
        <w:tab w:val="right" w:pos="9360"/>
      </w:tabs>
    </w:pPr>
  </w:style>
  <w:style w:type="character" w:customStyle="1" w:styleId="HeaderChar">
    <w:name w:val="Header Char"/>
    <w:basedOn w:val="DefaultParagraphFont"/>
    <w:link w:val="Header"/>
    <w:uiPriority w:val="99"/>
    <w:rsid w:val="007A6205"/>
    <w:rPr>
      <w:rFonts w:ascii="Times New Roman" w:eastAsia="Times New Roman" w:hAnsi="Times New Roman" w:cs="Times New Roman"/>
    </w:rPr>
  </w:style>
  <w:style w:type="paragraph" w:styleId="Footer">
    <w:name w:val="footer"/>
    <w:basedOn w:val="Normal"/>
    <w:link w:val="FooterChar"/>
    <w:uiPriority w:val="99"/>
    <w:unhideWhenUsed/>
    <w:rsid w:val="007A6205"/>
    <w:pPr>
      <w:tabs>
        <w:tab w:val="center" w:pos="4680"/>
        <w:tab w:val="right" w:pos="9360"/>
      </w:tabs>
    </w:pPr>
  </w:style>
  <w:style w:type="character" w:customStyle="1" w:styleId="FooterChar">
    <w:name w:val="Footer Char"/>
    <w:basedOn w:val="DefaultParagraphFont"/>
    <w:link w:val="Footer"/>
    <w:uiPriority w:val="99"/>
    <w:rsid w:val="007A620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PVG</dc:creator>
  <cp:lastModifiedBy>Gulshan</cp:lastModifiedBy>
  <cp:revision>3</cp:revision>
  <dcterms:created xsi:type="dcterms:W3CDTF">2022-09-23T05:21:00Z</dcterms:created>
  <dcterms:modified xsi:type="dcterms:W3CDTF">2022-09-23T06:09:00Z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2021-10-20T00:00:00Z</vt:filetime>
  </property>
  <property fmtid="{D5CDD505-2E9C-101B-9397-08002B2CF9AE}" pid="3" name="Creator">
    <vt:lpwstr>Microsoft® Word 2010</vt:lpwstr>
  </property>
  <property fmtid="{D5CDD505-2E9C-101B-9397-08002B2CF9AE}" pid="4" name="LastSaved">
    <vt:filetime>2022-09-11T00:00:00Z</vt:filetime>
  </property>
</Properties>
</file>