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92C1" w14:textId="1F901D74" w:rsidR="007F2388" w:rsidRDefault="00743041">
      <w:pPr>
        <w:rPr>
          <w:b/>
          <w:bCs/>
          <w:u w:val="single"/>
          <w:lang w:val="en-US"/>
        </w:rPr>
      </w:pPr>
      <w:r w:rsidRPr="00743041">
        <w:rPr>
          <w:b/>
          <w:bCs/>
          <w:u w:val="single"/>
          <w:lang w:val="en-US"/>
        </w:rPr>
        <w:t>Index.html</w:t>
      </w:r>
    </w:p>
    <w:p w14:paraId="5EF190F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30E8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2014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6DFC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37B8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5F62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HOSPITAL,HOSPITAL.COM</w:t>
      </w:r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,HOSPITAL WEBSITE, MEDICAN"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029E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india's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best hospital website of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5B9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"hospital.com"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9693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6753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C949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CCF6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/animate.css"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E64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DF10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35EF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F455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982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E508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36F7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89CD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fa-hospital"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976F3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8E9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1E2A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00F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C34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4955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1BEE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5D31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059D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3A5A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7175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741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3880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6F71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3340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FF3B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 0;"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69BE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7217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BAF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"animated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slideInLeft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Health Care 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93A4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"animated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slideInRight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Care About Your Health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CF7F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211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DBA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C37F7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"welcome-text"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HOSPITAL SERVICE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CDCF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B6553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0C6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ullamcorper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egestas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Integer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lorem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pharetra eros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posuere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bibendum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venenatis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lacinia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lobortis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iaculis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a.</w:t>
      </w:r>
    </w:p>
    <w:p w14:paraId="0D019EB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2356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37DBB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40F1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minus sunt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dicta,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</w:p>
    <w:p w14:paraId="65F4029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44E8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14A5B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27660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ullamcorper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egestas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Integer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lorem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pharetra eros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posuere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bibendum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venenatis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lacinia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lobortis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iaculis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a.</w:t>
      </w:r>
    </w:p>
    <w:p w14:paraId="30820C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57C6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527D4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C91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minus sunt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dicta,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</w:p>
    <w:p w14:paraId="1F8A195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9C22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9AB69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CEB2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ullamcorper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egestas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Integer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lorem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tincidunt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pharetra eros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posuere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bibendum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venenatis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lacinia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lobortis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iaculis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a.</w:t>
      </w:r>
    </w:p>
    <w:p w14:paraId="7CB5CE2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33E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7E4AE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CF58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Lorem ipsum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minus sunt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dicta,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</w:p>
    <w:p w14:paraId="5C344C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F32E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2FE1F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"welcome-text"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OUTSTANDING 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BAC3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0AE0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What We </w:t>
      </w:r>
      <w:proofErr w:type="gram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Offer!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3ED5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F3BB7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B1D1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DENTAL IMPLANTS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8E8C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2C2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6AD5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9B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431B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EMERGENCY CONTRACEPTION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34E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9961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BF0D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Department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0F7B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CDB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97F5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DENTAL CARE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7496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8E17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CARDIAC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E90A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F812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ORTHOPEDICS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B6B8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ORTHOPEDICS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8B4C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OUTPATIENT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CA3A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MENTAL HEALTH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F9B6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8C45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31DB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"welcome-text"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25%;"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A0FE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00C77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Best Medical &amp; Health care Needs to Our Patients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1030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F46B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7D1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BC64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Lorem ipsum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volutpat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rutrum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eros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sollicitudin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Suspendisse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pulvinar,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pharetra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ante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tellus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ornare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mi, et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tellus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vitae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Mauris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mauris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fringilla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turpis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interdum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pulvinar nisi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malesuada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Lorem ipsum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0452A9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40C7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E268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94D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Donec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dui.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vitae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libero, a pharetra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augue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Nullam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nibh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ultricies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vehicula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667D15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762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6FB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E236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"images/5.jpg"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0A8D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92C9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FC4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A304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A4AF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AAA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3BA7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447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A0FD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F861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84DB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B31A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1C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6608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221D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906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EDA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Overview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98D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CEE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Initiatives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A721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Carrers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7EEF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Doctors Achieve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84BC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10D4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6545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EBD1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a Query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8DE4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Clinics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3B8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Hospitals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668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Cradle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7379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Ask Question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D0B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E28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C074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Facilities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026A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8ACA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4D7B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4D43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E62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93F8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6D61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005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07AA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D579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884AF" w14:textId="00DC5645" w:rsidR="00743041" w:rsidRDefault="00743041">
      <w:pPr>
        <w:rPr>
          <w:b/>
          <w:bCs/>
          <w:u w:val="single"/>
          <w:lang w:val="en-US"/>
        </w:rPr>
      </w:pPr>
    </w:p>
    <w:p w14:paraId="5F99AF40" w14:textId="762F13A8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Register.html</w:t>
      </w:r>
    </w:p>
    <w:p w14:paraId="7121DBC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995D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75C9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6BDE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02C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BAF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HOSPITAL,HOSPITAL.COM</w:t>
      </w:r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,HOSPITAL WEBSITE, MEDICAN"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0D9E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india's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best hospital website of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4EF6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"hospital.com"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207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20BD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C73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B752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/animate.css"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AE27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FB6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9CF6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585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2EB6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D26A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FDD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CCBD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fa-hospital"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AC5161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DCE3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D0DF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D8B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CC3E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537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148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687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E8F2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728F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B0BA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AFEE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1B9B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E542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E6E1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2957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BDA4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2BC6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Registration Page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27BA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DC2E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A011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18908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6DFF6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EB391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A86D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14C61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01541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033B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A20C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97533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6073A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4154C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E86A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6164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5F314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F2967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2F7A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3599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700DB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CAA0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6F22C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61CF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"re-password"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 Password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2D09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68A03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"re-password"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"re-password"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D7781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27960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250F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830A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8D0401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8A35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F1A1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7F9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468E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A3E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88EE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FDA0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B7CA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B060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2830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9402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F73E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F682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B48D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6C55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C5A0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Overview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712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E267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Initiatives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6C5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Carrers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7700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Doctors Achieve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1702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9013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059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FF4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a Query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474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Clinics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6DB7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Hospitals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890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Cradle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F42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Ask Question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D3B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3982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08DD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Facilities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E7F7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CFCE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0043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F609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A59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F186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7864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807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23CD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5891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534C8" w14:textId="77777777" w:rsidR="00743041" w:rsidRDefault="00743041">
      <w:pPr>
        <w:rPr>
          <w:b/>
          <w:bCs/>
          <w:u w:val="single"/>
          <w:lang w:val="en-US"/>
        </w:rPr>
      </w:pPr>
    </w:p>
    <w:p w14:paraId="16D93829" w14:textId="45FA7F66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Login.html</w:t>
      </w:r>
    </w:p>
    <w:p w14:paraId="70D3FEF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959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64CE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221E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A58E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2720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HOSPITAL,HOSPITAL.COM</w:t>
      </w:r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,HOSPITAL WEBSITE, MEDICAN"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D995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india's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best hospital website of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153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"hospital.com"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8C53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1ECE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A164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6BDF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/animate.css"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2DB2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EAEB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0FE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FA16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EB99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1B36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CA4C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A33D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fa-hospital"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863BF4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F0B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414E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2B02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C473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4152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BE7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DFFA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490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746A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E797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728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2634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7705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E63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B264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9373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7C10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3E13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2AD2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98C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077B3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0E33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DDD63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0A65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A630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A69E7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1A5CF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6EA90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8793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E375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 New User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E36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4FF50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Forget </w:t>
      </w:r>
      <w:proofErr w:type="gram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 ?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6CDC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2124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421B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DF68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717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AF85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57C5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0F16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9CD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EDCE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EA2F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E344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910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2C81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1FE3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1FC6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D3B1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Overview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086E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3D91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Initiatives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CB97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Carrers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3460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Doctors Achieve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08F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B8D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4045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67A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a Query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A1FF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Clinics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9E85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Hospitals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2B9E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Cradle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3AA0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Ask Question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E2B0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581A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B18B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Facilities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0F24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BBC6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6914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F57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9271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D96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E550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11FA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7F3E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5B6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B9440" w14:textId="77777777" w:rsidR="00743041" w:rsidRDefault="00743041">
      <w:pPr>
        <w:rPr>
          <w:b/>
          <w:bCs/>
          <w:u w:val="single"/>
          <w:lang w:val="en-US"/>
        </w:rPr>
      </w:pPr>
    </w:p>
    <w:p w14:paraId="50BE8C62" w14:textId="1376D0D1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Gallery.html</w:t>
      </w:r>
    </w:p>
    <w:p w14:paraId="484EFAB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5E73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34E6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33B6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9C50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8F18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HOSPITAL,HOSPITAL.COM</w:t>
      </w:r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,HOSPITAL WEBSITE, MEDICAN"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297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india's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best hospital website of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1DC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"hospital.com"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8CB0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17F2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874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FCC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/animate.css"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83F2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C936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F287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10F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F28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8D7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959F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D07A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fa-hospital"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AAAC6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A083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AA42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7B15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B8D0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F373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7013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7787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48DD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28EF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402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3A3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83A7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6D65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8D66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582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E85B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B6D6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0F8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048F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C9A0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"images/1.jpg"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CE3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11FE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2092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"images/2.jpg"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52EE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412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3257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"images/3.jpg"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1D10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DB2B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F06C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"images/4.jpg"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2EA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9D8F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52EA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ECB6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ED94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15E5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"images/5.jpg"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E082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A948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013C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"images/6.jpg"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25C0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169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BD03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"images/7.jpg"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EC1C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D421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C5E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"images/8.jpg"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A2E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7608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F070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CF47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BC5D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2651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"images/9.jpg"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CC08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1E1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837B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"images/2.jpg"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D795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B1A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F621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"images/3.jpg"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265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A3CC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B18A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"images/4.jpg"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CAD0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5FB6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936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018D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5F61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E2E6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767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CA4A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4797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5E22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153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28AD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66CB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4C0C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4838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5FD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19B7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5A78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Overview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8BF9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A934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Initiatives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167C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Carrers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64A4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Doctors Achieve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C669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8EF8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8B4F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3AC7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a Query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D372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Clinics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A14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Hospitals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0A4C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Cradle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F187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Ask Question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9D4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02BE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1911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Facilities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8EEF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41CA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BD88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DC2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148D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39D6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AF8B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5A04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2F5C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A897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26B67" w14:textId="77777777" w:rsidR="00743041" w:rsidRDefault="00743041">
      <w:pPr>
        <w:rPr>
          <w:b/>
          <w:bCs/>
          <w:u w:val="single"/>
          <w:lang w:val="en-US"/>
        </w:rPr>
      </w:pPr>
    </w:p>
    <w:p w14:paraId="6C174E37" w14:textId="41CDDE60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Contact.html</w:t>
      </w:r>
    </w:p>
    <w:p w14:paraId="41B3C12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5C1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828E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7475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8D1D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-scale=1.0"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5E00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"keywords"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HOSPITAL,HOSPITAL.COM</w:t>
      </w:r>
      <w:proofErr w:type="gram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,HOSPITAL WEBSITE, MEDICAN"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0EAC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india's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best hospital website of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B939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"hospital.com"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A8DC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EF2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/index.css"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14A7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fontawesome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/all.css"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355D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/animate.css"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09D9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AF2E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4D57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133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35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"brand-name"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8F8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41D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"animated flash"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D4D2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fa-hospital"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F25C1C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HOSPITAL.COM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8161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40A3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8605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5596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29B4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CDA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B02B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3E5D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6694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1139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989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936C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7E5A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33F8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990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CA33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E047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F204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5263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80C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name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46981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5E2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04C18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15E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5EEE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4B938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65F1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5A6A5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E70E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message :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E644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CAA6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Message"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835F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EC75F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6682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Email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6C82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989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D3E6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FF11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22E3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2F86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"w-80"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1334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9282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60F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2DA3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B62E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D0A0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5D85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AB9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A5AB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7691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750D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Overview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494B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9A6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Initiatives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029F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Carrers</w:t>
      </w:r>
      <w:proofErr w:type="spellEnd"/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767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Doctors Achieve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B90B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B73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715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95C3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 a Query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353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Clinics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F73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Hospitals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188F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Apollo Cradle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FBC8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Ask Question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0504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36C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"footer-box"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5A49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Facilities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8230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HEPATOLOGY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3917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MEDICAL DRESSAGE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F58B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LABORATORY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C4FC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VACCINATIONS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E896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WHITENING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ACA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B074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3DE7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ACF8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751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3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D8AE8" w14:textId="77777777" w:rsidR="00743041" w:rsidRDefault="00743041">
      <w:pPr>
        <w:rPr>
          <w:b/>
          <w:bCs/>
          <w:u w:val="single"/>
          <w:lang w:val="en-US"/>
        </w:rPr>
      </w:pPr>
    </w:p>
    <w:p w14:paraId="5694E059" w14:textId="0697E11F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Index.css</w:t>
      </w:r>
    </w:p>
    <w:p w14:paraId="324C696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@charset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3A3F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6588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F07E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F0F6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F68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70D8B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</w:t>
      </w:r>
      <w:proofErr w:type="gramStart"/>
      <w:r w:rsidRPr="00743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face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36CB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FCA7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spellStart"/>
      <w:r w:rsidRPr="00743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../font/Gotu-Regular.ttf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625C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4C7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</w:t>
      </w:r>
      <w:proofErr w:type="gramStart"/>
      <w:r w:rsidRPr="007430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face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B14D3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Muli;</w:t>
      </w:r>
    </w:p>
    <w:p w14:paraId="78EB4E2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43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../font/Muli-VariableFont_wght.ttf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229F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B02BD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8DB0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BBF5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92A6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B8B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0A4DC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6B4A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-80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5CE06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9ADC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B92E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EFD2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1E60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5385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 Header Coding */</w:t>
      </w:r>
    </w:p>
    <w:p w14:paraId="7E3DCD7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139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F8B5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5767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E20B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A383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B7C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07C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738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9BDBF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20F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F8F1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0AD1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CEF0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47A7E5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D9C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.brand-name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6D82F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68A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806C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3A045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.brand-name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C5994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7306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8F54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.brand-name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56630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30E1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15C4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EFA2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EF472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start nav </w:t>
      </w:r>
      <w:proofErr w:type="spellStart"/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 coding */</w:t>
      </w:r>
    </w:p>
    <w:p w14:paraId="1889FB6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7ECD3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3FAF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0C2B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A765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A4B2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D2A05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DFCC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7299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39B3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255A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386D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7EB1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2082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F884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ACF0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B5EA5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C8D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075E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7100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ECDD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5B56C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#00bcd4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D91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676AF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FF53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EE937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B68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7CE6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51EC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A935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2F20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2BE1B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E138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End Header Coding */</w:t>
      </w:r>
    </w:p>
    <w:p w14:paraId="43C0D04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4102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Start custom scrollbar coding*/</w:t>
      </w:r>
    </w:p>
    <w:p w14:paraId="51EBD35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7E5D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body::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D9EB4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50CF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0373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0291F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5B26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body::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-scrollbar-thumb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B9E9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BCCF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02277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1125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19751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DB2E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4D6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8B638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7556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667B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6BBE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../images/1.jpg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3DC5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8073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4A73A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435B8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B3B0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49ED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D638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064A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2F58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51E3C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9B47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ADC7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8A15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3485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B56D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EA4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78B14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351AB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E2A2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508C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24A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E94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5DCA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8F076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.welcome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1BC33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E370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1099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9B2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A97B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AEA8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4D6F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38E22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49EE2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145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9CD3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E3988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5E09D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D594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7ACA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82A3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735E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B96D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7596B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476B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B7B8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EF18E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9C142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D6CF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0A08F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05A46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196C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23E7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A2292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093A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FE590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div:nth-child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A8FFD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C70D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2B55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8E9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05DAA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div:nth-child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A111C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4D1F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7F18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9D17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D57AA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CF29F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9C5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72E75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.gallery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225AC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1AAD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48B9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C1F9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571E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.gallery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EF504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8B2C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E579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37F5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9291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9195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.gallery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CDDFD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2299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D1FC3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C4AD1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0CAD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21CE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textarea:focus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button:focus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7AB2F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F7AC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6ED9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5612B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82A2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50A4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935C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07B7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D673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D5A6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329A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725AB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0DFC8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EE61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D1E9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#register-btn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#login-btn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BAC5A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Muli;</w:t>
      </w:r>
    </w:p>
    <w:p w14:paraId="053E09E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F12D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52FB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93F9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874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51A0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578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D88A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#login-btn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C0A7F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8902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BE6DA7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81587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B9AE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E3842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#register-btn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5201B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8CE1C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A7A89F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#contact-btn:hover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FC81D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#080896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D76F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9A1E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#login-btn:hover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9726B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#9E0707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514D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ED7E8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#register-btn:hover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1CF07D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2E2A0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CC73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3D14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2FE55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DE09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E049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2880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9E584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6BDF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26B5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3DEFA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FD93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DC32D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786F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0E32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65471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D2124B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4BDA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BBD4EE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4899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Gotu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EA172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47278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860B3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29DA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B6D55A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30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23B4D5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D5919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3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43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FE886" w14:textId="77777777" w:rsidR="00743041" w:rsidRPr="00743041" w:rsidRDefault="00743041" w:rsidP="00743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3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7851B7" w14:textId="77777777" w:rsidR="00743041" w:rsidRPr="00743041" w:rsidRDefault="00743041" w:rsidP="007430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EE24D" w14:textId="77777777" w:rsidR="00743041" w:rsidRDefault="00743041">
      <w:pPr>
        <w:rPr>
          <w:b/>
          <w:bCs/>
          <w:u w:val="single"/>
          <w:lang w:val="en-US"/>
        </w:rPr>
      </w:pPr>
    </w:p>
    <w:p w14:paraId="78907259" w14:textId="61E29637" w:rsidR="00743041" w:rsidRDefault="007430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You can find the whole projects associated with PHN Technology at my </w:t>
      </w:r>
      <w:proofErr w:type="spellStart"/>
      <w:r>
        <w:rPr>
          <w:b/>
          <w:bCs/>
          <w:u w:val="single"/>
          <w:lang w:val="en-US"/>
        </w:rPr>
        <w:t>github</w:t>
      </w:r>
      <w:proofErr w:type="spellEnd"/>
      <w:r>
        <w:rPr>
          <w:b/>
          <w:bCs/>
          <w:u w:val="single"/>
          <w:lang w:val="en-US"/>
        </w:rPr>
        <w:t xml:space="preserve"> account</w:t>
      </w:r>
    </w:p>
    <w:p w14:paraId="22B43624" w14:textId="399DA959" w:rsidR="00743041" w:rsidRPr="00743041" w:rsidRDefault="00743041">
      <w:pPr>
        <w:rPr>
          <w:lang w:val="en-US"/>
        </w:rPr>
      </w:pPr>
      <w:r w:rsidRPr="00743041">
        <w:rPr>
          <w:lang w:val="en-US"/>
        </w:rPr>
        <w:t>https://github.com/AbhijeetJ2000/PHN-Technology-Internship</w:t>
      </w:r>
    </w:p>
    <w:sectPr w:rsidR="00743041" w:rsidRPr="0074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DB"/>
    <w:rsid w:val="00046BDB"/>
    <w:rsid w:val="00743041"/>
    <w:rsid w:val="007F2388"/>
    <w:rsid w:val="00D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3BC0"/>
  <w15:chartTrackingRefBased/>
  <w15:docId w15:val="{A1041ABC-66CC-4C24-BCC8-4EC8E677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3644</Words>
  <Characters>20773</Characters>
  <Application>Microsoft Office Word</Application>
  <DocSecurity>0</DocSecurity>
  <Lines>173</Lines>
  <Paragraphs>48</Paragraphs>
  <ScaleCrop>false</ScaleCrop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JHA</dc:creator>
  <cp:keywords/>
  <dc:description/>
  <cp:lastModifiedBy>ABHIJEET KUMAR JHA</cp:lastModifiedBy>
  <cp:revision>3</cp:revision>
  <dcterms:created xsi:type="dcterms:W3CDTF">2023-06-06T17:36:00Z</dcterms:created>
  <dcterms:modified xsi:type="dcterms:W3CDTF">2023-06-06T17:40:00Z</dcterms:modified>
</cp:coreProperties>
</file>