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widowControl w:val="0"/>
        <w:spacing w:before="0" w:lineRule="auto"/>
        <w:rPr/>
      </w:pPr>
      <w:r w:rsidDel="00000000" w:rsidR="00000000" w:rsidRPr="00000000">
        <w:rPr>
          <w:rtl w:val="0"/>
        </w:rPr>
        <w:t xml:space="preserve">Upon Running:</w:t>
      </w:r>
    </w:p>
    <w:p w:rsidR="00000000" w:rsidDel="00000000" w:rsidP="00000000" w:rsidRDefault="00000000" w:rsidRPr="00000000" w14:paraId="00000002">
      <w:pPr>
        <w:keepNext w:val="1"/>
        <w:keepLines w:val="1"/>
        <w:widowControl w:val="0"/>
        <w:spacing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581650" cy="2095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widowControl w:val="0"/>
        <w:spacing w:before="0" w:lineRule="auto"/>
        <w:rPr/>
      </w:pPr>
      <w:r w:rsidDel="00000000" w:rsidR="00000000" w:rsidRPr="00000000">
        <w:rPr>
          <w:rtl w:val="0"/>
        </w:rPr>
        <w:t xml:space="preserve">Which contains:</w:t>
      </w:r>
    </w:p>
    <w:p w:rsidR="00000000" w:rsidDel="00000000" w:rsidP="00000000" w:rsidRDefault="00000000" w:rsidRPr="00000000" w14:paraId="00000004">
      <w:pPr>
        <w:keepNext w:val="1"/>
        <w:keepLines w:val="1"/>
        <w:widowControl w:val="0"/>
        <w:spacing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386388" cy="416006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4160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widowControl w:val="0"/>
        <w:spacing w:before="0" w:lineRule="auto"/>
        <w:rPr/>
      </w:pPr>
      <w:r w:rsidDel="00000000" w:rsidR="00000000" w:rsidRPr="00000000">
        <w:rPr>
          <w:rtl w:val="0"/>
        </w:rPr>
        <w:t xml:space="preserve">We get output: </w:t>
      </w:r>
    </w:p>
    <w:p w:rsidR="00000000" w:rsidDel="00000000" w:rsidP="00000000" w:rsidRDefault="00000000" w:rsidRPr="00000000" w14:paraId="00000006">
      <w:pPr>
        <w:keepNext w:val="1"/>
        <w:keepLines w:val="1"/>
        <w:widowControl w:val="0"/>
        <w:spacing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4672083" cy="2554288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83" cy="2554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which we conclude: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Only Age, TotalWorkingYears, YearsAtCompany and YearsWithCurrManager have a decent importance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 we use these to build Decision Tree: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 run:</w:t>
      </w:r>
      <w:r w:rsidDel="00000000" w:rsidR="00000000" w:rsidRPr="00000000">
        <w:rPr/>
        <w:drawing>
          <wp:inline distB="114300" distT="114300" distL="114300" distR="114300">
            <wp:extent cx="5534025" cy="2571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Which contains: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263151" cy="3995738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3151" cy="3995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 get output: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4000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543550" cy="2952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Upon running this file on webgraphviz.com we get a tree that looks like: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15741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57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/>
      </w:pPr>
      <w:r w:rsidDel="00000000" w:rsidR="00000000" w:rsidRPr="00000000">
        <w:rPr>
          <w:rtl w:val="0"/>
        </w:rPr>
        <w:t xml:space="preserve">The Rule-Set is: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If Employee’s </w:t>
      </w:r>
      <w:r w:rsidDel="00000000" w:rsidR="00000000" w:rsidRPr="00000000">
        <w:rPr>
          <w:b w:val="1"/>
          <w:rtl w:val="0"/>
        </w:rPr>
        <w:t xml:space="preserve">Age &lt;=26.5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&gt; 20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b w:val="1"/>
          <w:rtl w:val="0"/>
        </w:rPr>
        <w:t xml:space="preserve">TotalWorkingYears &lt;= 0.5 </w:t>
      </w:r>
      <w:r w:rsidDel="00000000" w:rsidR="00000000" w:rsidRPr="00000000">
        <w:rPr>
          <w:rtl w:val="0"/>
        </w:rPr>
        <w:t xml:space="preserve">, He/She </w:t>
      </w:r>
      <w:r w:rsidDel="00000000" w:rsidR="00000000" w:rsidRPr="00000000">
        <w:rPr>
          <w:b w:val="1"/>
          <w:rtl w:val="0"/>
        </w:rPr>
        <w:t xml:space="preserve">Didn’t Leave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If Employee’s </w:t>
      </w:r>
      <w:r w:rsidDel="00000000" w:rsidR="00000000" w:rsidRPr="00000000">
        <w:rPr>
          <w:b w:val="1"/>
          <w:rtl w:val="0"/>
        </w:rPr>
        <w:t xml:space="preserve">Age &lt;= 27.5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&gt; 26.5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b w:val="1"/>
          <w:rtl w:val="0"/>
        </w:rPr>
        <w:t xml:space="preserve">TotalWorkingYears &lt;= 0.5 </w:t>
      </w:r>
      <w:r w:rsidDel="00000000" w:rsidR="00000000" w:rsidRPr="00000000">
        <w:rPr>
          <w:rtl w:val="0"/>
        </w:rPr>
        <w:t xml:space="preserve">, He/She </w:t>
      </w:r>
      <w:r w:rsidDel="00000000" w:rsidR="00000000" w:rsidRPr="00000000">
        <w:rPr>
          <w:b w:val="1"/>
          <w:rtl w:val="0"/>
        </w:rPr>
        <w:t xml:space="preserve">Didn’t Leave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If Employee’s </w:t>
      </w:r>
      <w:r w:rsidDel="00000000" w:rsidR="00000000" w:rsidRPr="00000000">
        <w:rPr>
          <w:b w:val="1"/>
          <w:rtl w:val="0"/>
        </w:rPr>
        <w:t xml:space="preserve">Age &lt;= 33.5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&gt; 27.5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b w:val="1"/>
          <w:rtl w:val="0"/>
        </w:rPr>
        <w:t xml:space="preserve">YearsWithCurrManager &gt; 0.5 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TotalWorkingYears &lt;=1.5 </w:t>
      </w:r>
      <w:r w:rsidDel="00000000" w:rsidR="00000000" w:rsidRPr="00000000">
        <w:rPr>
          <w:rtl w:val="0"/>
        </w:rPr>
        <w:t xml:space="preserve">, He/She </w:t>
      </w:r>
      <w:r w:rsidDel="00000000" w:rsidR="00000000" w:rsidRPr="00000000">
        <w:rPr>
          <w:b w:val="1"/>
          <w:rtl w:val="0"/>
        </w:rPr>
        <w:t xml:space="preserve">Left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If Employee’s </w:t>
      </w:r>
      <w:r w:rsidDel="00000000" w:rsidR="00000000" w:rsidRPr="00000000">
        <w:rPr>
          <w:b w:val="1"/>
          <w:rtl w:val="0"/>
        </w:rPr>
        <w:t xml:space="preserve">Age &lt;= 34.5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&gt; 33.5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b w:val="1"/>
          <w:rtl w:val="0"/>
        </w:rPr>
        <w:t xml:space="preserve">TotalWorkingYears &lt;= 1.5 </w:t>
      </w:r>
      <w:r w:rsidDel="00000000" w:rsidR="00000000" w:rsidRPr="00000000">
        <w:rPr>
          <w:rtl w:val="0"/>
        </w:rPr>
        <w:t xml:space="preserve">, He/She </w:t>
      </w:r>
      <w:r w:rsidDel="00000000" w:rsidR="00000000" w:rsidRPr="00000000">
        <w:rPr>
          <w:b w:val="1"/>
          <w:rtl w:val="0"/>
        </w:rPr>
        <w:t xml:space="preserve">Didn’t Leave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If Employee’s </w:t>
      </w:r>
      <w:r w:rsidDel="00000000" w:rsidR="00000000" w:rsidRPr="00000000">
        <w:rPr>
          <w:b w:val="1"/>
          <w:rtl w:val="0"/>
        </w:rPr>
        <w:t xml:space="preserve">Age &gt; 36.5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b w:val="1"/>
          <w:rtl w:val="0"/>
        </w:rPr>
        <w:t xml:space="preserve">TotalWorkingYears &lt;= 1.5 </w:t>
      </w:r>
      <w:r w:rsidDel="00000000" w:rsidR="00000000" w:rsidRPr="00000000">
        <w:rPr>
          <w:rtl w:val="0"/>
        </w:rPr>
        <w:t xml:space="preserve">, He/She </w:t>
      </w:r>
      <w:r w:rsidDel="00000000" w:rsidR="00000000" w:rsidRPr="00000000">
        <w:rPr>
          <w:b w:val="1"/>
          <w:rtl w:val="0"/>
        </w:rPr>
        <w:t xml:space="preserve">Didn’t Leave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If Employee’s </w:t>
      </w:r>
      <w:r w:rsidDel="00000000" w:rsidR="00000000" w:rsidRPr="00000000">
        <w:rPr>
          <w:b w:val="1"/>
          <w:rtl w:val="0"/>
        </w:rPr>
        <w:t xml:space="preserve">Age &lt;= 36.5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&gt; 34.5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b w:val="1"/>
          <w:rtl w:val="0"/>
        </w:rPr>
        <w:t xml:space="preserve">YearsWithCurrManager &gt; 0.5 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TotalWorkingYears &lt;= 1.5 </w:t>
      </w:r>
      <w:r w:rsidDel="00000000" w:rsidR="00000000" w:rsidRPr="00000000">
        <w:rPr>
          <w:rtl w:val="0"/>
        </w:rPr>
        <w:t xml:space="preserve">, He/She </w:t>
      </w:r>
      <w:r w:rsidDel="00000000" w:rsidR="00000000" w:rsidRPr="00000000">
        <w:rPr>
          <w:b w:val="1"/>
          <w:rtl w:val="0"/>
        </w:rPr>
        <w:t xml:space="preserve">Didn’t Leave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If Employee’s </w:t>
      </w:r>
      <w:r w:rsidDel="00000000" w:rsidR="00000000" w:rsidRPr="00000000">
        <w:rPr>
          <w:b w:val="1"/>
          <w:rtl w:val="0"/>
        </w:rPr>
        <w:t xml:space="preserve">Age &lt;= 27.5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&gt; 33.5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b w:val="1"/>
          <w:rtl w:val="0"/>
        </w:rPr>
        <w:t xml:space="preserve">TotalWorkingYears &gt; 39 </w:t>
      </w:r>
      <w:r w:rsidDel="00000000" w:rsidR="00000000" w:rsidRPr="00000000">
        <w:rPr>
          <w:rtl w:val="0"/>
        </w:rPr>
        <w:t xml:space="preserve">, He/She </w:t>
      </w:r>
      <w:r w:rsidDel="00000000" w:rsidR="00000000" w:rsidRPr="00000000">
        <w:rPr>
          <w:b w:val="1"/>
          <w:rtl w:val="0"/>
        </w:rPr>
        <w:t xml:space="preserve">Left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