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00B0D" w14:textId="4C638478" w:rsidR="003A136D" w:rsidRDefault="00507634">
      <w:pPr>
        <w:rPr>
          <w:b/>
          <w:bCs/>
          <w:sz w:val="48"/>
          <w:szCs w:val="48"/>
        </w:rPr>
      </w:pPr>
      <w:proofErr w:type="spellStart"/>
      <w:r w:rsidRPr="00507634">
        <w:rPr>
          <w:b/>
          <w:bCs/>
          <w:sz w:val="48"/>
          <w:szCs w:val="48"/>
        </w:rPr>
        <w:t>Resttemplate</w:t>
      </w:r>
      <w:proofErr w:type="spellEnd"/>
      <w:r w:rsidRPr="00507634">
        <w:rPr>
          <w:b/>
          <w:bCs/>
          <w:sz w:val="48"/>
          <w:szCs w:val="48"/>
        </w:rPr>
        <w:t xml:space="preserve"> vs </w:t>
      </w:r>
      <w:proofErr w:type="spellStart"/>
      <w:r w:rsidRPr="00507634">
        <w:rPr>
          <w:b/>
          <w:bCs/>
          <w:sz w:val="48"/>
          <w:szCs w:val="48"/>
        </w:rPr>
        <w:t>webclient</w:t>
      </w:r>
      <w:proofErr w:type="spellEnd"/>
    </w:p>
    <w:p w14:paraId="696D1151" w14:textId="77777777" w:rsidR="00FD5430" w:rsidRPr="00FD5430" w:rsidRDefault="00FD5430" w:rsidP="00FD54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D5430">
        <w:rPr>
          <w:rFonts w:ascii="Helvetica" w:eastAsia="Times New Roman" w:hAnsi="Helvetica" w:cs="Helvetica"/>
          <w:b/>
          <w:bCs/>
          <w:color w:val="242424"/>
          <w:spacing w:val="-4"/>
          <w:kern w:val="36"/>
          <w:sz w:val="36"/>
          <w:szCs w:val="36"/>
          <w:lang w:eastAsia="en-IN"/>
          <w14:ligatures w14:val="none"/>
        </w:rPr>
        <w:t xml:space="preserve">Why </w:t>
      </w:r>
      <w:proofErr w:type="spellStart"/>
      <w:r w:rsidRPr="00FD5430">
        <w:rPr>
          <w:rFonts w:ascii="Helvetica" w:eastAsia="Times New Roman" w:hAnsi="Helvetica" w:cs="Helvetica"/>
          <w:b/>
          <w:bCs/>
          <w:color w:val="242424"/>
          <w:spacing w:val="-4"/>
          <w:kern w:val="36"/>
          <w:sz w:val="36"/>
          <w:szCs w:val="36"/>
          <w:lang w:eastAsia="en-IN"/>
          <w14:ligatures w14:val="none"/>
        </w:rPr>
        <w:t>RestTemplate</w:t>
      </w:r>
      <w:proofErr w:type="spellEnd"/>
      <w:r w:rsidRPr="00FD5430">
        <w:rPr>
          <w:rFonts w:ascii="Helvetica" w:eastAsia="Times New Roman" w:hAnsi="Helvetica" w:cs="Helvetica"/>
          <w:b/>
          <w:bCs/>
          <w:color w:val="242424"/>
          <w:spacing w:val="-4"/>
          <w:kern w:val="36"/>
          <w:sz w:val="36"/>
          <w:szCs w:val="36"/>
          <w:lang w:eastAsia="en-IN"/>
          <w14:ligatures w14:val="none"/>
        </w:rPr>
        <w:t xml:space="preserve"> Got Deprecated:</w:t>
      </w:r>
    </w:p>
    <w:p w14:paraId="183E3715" w14:textId="77777777" w:rsidR="00FD5430" w:rsidRPr="00FD5430" w:rsidRDefault="00FD5430" w:rsidP="00FD5430">
      <w:pPr>
        <w:numPr>
          <w:ilvl w:val="0"/>
          <w:numId w:val="1"/>
        </w:numPr>
        <w:shd w:val="clear" w:color="auto" w:fill="FFFFFF"/>
        <w:spacing w:before="226"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Blocking Nature:</w:t>
      </w:r>
      <w:r w:rsidRPr="00FD5430">
        <w:rPr>
          <w:rFonts w:ascii="Georgia" w:eastAsia="Times New Roman" w:hAnsi="Georgia" w:cs="Segoe UI"/>
          <w:color w:val="242424"/>
          <w:spacing w:val="-1"/>
          <w:kern w:val="0"/>
          <w:sz w:val="30"/>
          <w:szCs w:val="30"/>
          <w:lang w:eastAsia="en-IN"/>
          <w14:ligatures w14:val="none"/>
        </w:rPr>
        <w:t> </w:t>
      </w:r>
      <w:proofErr w:type="spellStart"/>
      <w:r w:rsidRPr="00FD5430">
        <w:rPr>
          <w:rFonts w:ascii="Georgia" w:eastAsia="Times New Roman" w:hAnsi="Georgia" w:cs="Segoe UI"/>
          <w:color w:val="242424"/>
          <w:spacing w:val="-1"/>
          <w:kern w:val="0"/>
          <w:sz w:val="30"/>
          <w:szCs w:val="30"/>
          <w:lang w:eastAsia="en-IN"/>
          <w14:ligatures w14:val="none"/>
        </w:rPr>
        <w:t>RestTemplate</w:t>
      </w:r>
      <w:proofErr w:type="spellEnd"/>
      <w:r w:rsidRPr="00FD5430">
        <w:rPr>
          <w:rFonts w:ascii="Georgia" w:eastAsia="Times New Roman" w:hAnsi="Georgia" w:cs="Segoe UI"/>
          <w:color w:val="242424"/>
          <w:spacing w:val="-1"/>
          <w:kern w:val="0"/>
          <w:sz w:val="30"/>
          <w:szCs w:val="30"/>
          <w:lang w:eastAsia="en-IN"/>
          <w14:ligatures w14:val="none"/>
        </w:rPr>
        <w:t xml:space="preserve"> is a blocking, synchronous client. It means that the thread that executes the request blocks until the operation completes, potentially leading to thread pool exhaustion and higher latency under heavy load. This model doesn’t scale well, especially in microservices environments where applications must handle thousands of concurrent requests efficiently.</w:t>
      </w:r>
    </w:p>
    <w:p w14:paraId="25D3CE43" w14:textId="77777777" w:rsidR="00FD5430" w:rsidRPr="00FD5430" w:rsidRDefault="00FD5430" w:rsidP="00FD54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Limited Scalability:</w:t>
      </w:r>
      <w:r w:rsidRPr="00FD5430">
        <w:rPr>
          <w:rFonts w:ascii="Georgia" w:eastAsia="Times New Roman" w:hAnsi="Georgia" w:cs="Segoe UI"/>
          <w:color w:val="242424"/>
          <w:spacing w:val="-1"/>
          <w:kern w:val="0"/>
          <w:sz w:val="30"/>
          <w:szCs w:val="30"/>
          <w:lang w:eastAsia="en-IN"/>
          <w14:ligatures w14:val="none"/>
        </w:rPr>
        <w:t xml:space="preserve"> The synchronous nature of </w:t>
      </w:r>
      <w:proofErr w:type="spellStart"/>
      <w:r w:rsidRPr="00FD5430">
        <w:rPr>
          <w:rFonts w:ascii="Georgia" w:eastAsia="Times New Roman" w:hAnsi="Georgia" w:cs="Segoe UI"/>
          <w:color w:val="242424"/>
          <w:spacing w:val="-1"/>
          <w:kern w:val="0"/>
          <w:sz w:val="30"/>
          <w:szCs w:val="30"/>
          <w:lang w:eastAsia="en-IN"/>
          <w14:ligatures w14:val="none"/>
        </w:rPr>
        <w:t>RestTemplate</w:t>
      </w:r>
      <w:proofErr w:type="spellEnd"/>
      <w:r w:rsidRPr="00FD5430">
        <w:rPr>
          <w:rFonts w:ascii="Georgia" w:eastAsia="Times New Roman" w:hAnsi="Georgia" w:cs="Segoe UI"/>
          <w:color w:val="242424"/>
          <w:spacing w:val="-1"/>
          <w:kern w:val="0"/>
          <w:sz w:val="30"/>
          <w:szCs w:val="30"/>
          <w:lang w:eastAsia="en-IN"/>
          <w14:ligatures w14:val="none"/>
        </w:rPr>
        <w:t xml:space="preserve"> limits scalability. Modern systems, which require high-throughput, low-latency capabilities, find this approach inadequate. The rise of event-driven, reactive programming paradigms is a response to these demands, leading to the adoption of non-blocking APIs like </w:t>
      </w:r>
      <w:proofErr w:type="spellStart"/>
      <w:r w:rsidRPr="00FD5430">
        <w:rPr>
          <w:rFonts w:ascii="Georgia" w:eastAsia="Times New Roman" w:hAnsi="Georgia" w:cs="Segoe UI"/>
          <w:color w:val="242424"/>
          <w:spacing w:val="-1"/>
          <w:kern w:val="0"/>
          <w:sz w:val="30"/>
          <w:szCs w:val="30"/>
          <w:lang w:eastAsia="en-IN"/>
          <w14:ligatures w14:val="none"/>
        </w:rPr>
        <w:t>WebClient</w:t>
      </w:r>
      <w:proofErr w:type="spellEnd"/>
      <w:r w:rsidRPr="00FD5430">
        <w:rPr>
          <w:rFonts w:ascii="Georgia" w:eastAsia="Times New Roman" w:hAnsi="Georgia" w:cs="Segoe UI"/>
          <w:color w:val="242424"/>
          <w:spacing w:val="-1"/>
          <w:kern w:val="0"/>
          <w:sz w:val="30"/>
          <w:szCs w:val="30"/>
          <w:lang w:eastAsia="en-IN"/>
          <w14:ligatures w14:val="none"/>
        </w:rPr>
        <w:t>.</w:t>
      </w:r>
    </w:p>
    <w:p w14:paraId="499CAB91" w14:textId="77777777" w:rsidR="00FD5430" w:rsidRPr="00FD5430" w:rsidRDefault="00FD5430" w:rsidP="00FD5430">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Lack of Reactive Programming Support:</w:t>
      </w:r>
      <w:r w:rsidRPr="00FD5430">
        <w:rPr>
          <w:rFonts w:ascii="Georgia" w:eastAsia="Times New Roman" w:hAnsi="Georgia" w:cs="Segoe UI"/>
          <w:color w:val="242424"/>
          <w:spacing w:val="-1"/>
          <w:kern w:val="0"/>
          <w:sz w:val="30"/>
          <w:szCs w:val="30"/>
          <w:lang w:eastAsia="en-IN"/>
          <w14:ligatures w14:val="none"/>
        </w:rPr>
        <w:t> </w:t>
      </w:r>
      <w:proofErr w:type="spellStart"/>
      <w:r w:rsidRPr="00FD5430">
        <w:rPr>
          <w:rFonts w:ascii="Georgia" w:eastAsia="Times New Roman" w:hAnsi="Georgia" w:cs="Segoe UI"/>
          <w:color w:val="242424"/>
          <w:spacing w:val="-1"/>
          <w:kern w:val="0"/>
          <w:sz w:val="30"/>
          <w:szCs w:val="30"/>
          <w:lang w:eastAsia="en-IN"/>
          <w14:ligatures w14:val="none"/>
        </w:rPr>
        <w:t>RestTemplate</w:t>
      </w:r>
      <w:proofErr w:type="spellEnd"/>
      <w:r w:rsidRPr="00FD5430">
        <w:rPr>
          <w:rFonts w:ascii="Georgia" w:eastAsia="Times New Roman" w:hAnsi="Georgia" w:cs="Segoe UI"/>
          <w:color w:val="242424"/>
          <w:spacing w:val="-1"/>
          <w:kern w:val="0"/>
          <w:sz w:val="30"/>
          <w:szCs w:val="30"/>
          <w:lang w:eastAsia="en-IN"/>
          <w14:ligatures w14:val="none"/>
        </w:rPr>
        <w:t xml:space="preserve"> doesn’t support reactive programming, a growing necessity in cloud-based ecosystems. Reactive programming allows systems to be more responsive, resilient, and elastic, but this is unachievable with </w:t>
      </w:r>
      <w:proofErr w:type="spellStart"/>
      <w:r w:rsidRPr="00FD5430">
        <w:rPr>
          <w:rFonts w:ascii="Georgia" w:eastAsia="Times New Roman" w:hAnsi="Georgia" w:cs="Segoe UI"/>
          <w:color w:val="242424"/>
          <w:spacing w:val="-1"/>
          <w:kern w:val="0"/>
          <w:sz w:val="30"/>
          <w:szCs w:val="30"/>
          <w:lang w:eastAsia="en-IN"/>
          <w14:ligatures w14:val="none"/>
        </w:rPr>
        <w:t>RestTemplate’s</w:t>
      </w:r>
      <w:proofErr w:type="spellEnd"/>
      <w:r w:rsidRPr="00FD5430">
        <w:rPr>
          <w:rFonts w:ascii="Georgia" w:eastAsia="Times New Roman" w:hAnsi="Georgia" w:cs="Segoe UI"/>
          <w:color w:val="242424"/>
          <w:spacing w:val="-1"/>
          <w:kern w:val="0"/>
          <w:sz w:val="30"/>
          <w:szCs w:val="30"/>
          <w:lang w:eastAsia="en-IN"/>
          <w14:ligatures w14:val="none"/>
        </w:rPr>
        <w:t xml:space="preserve"> blocking nature.</w:t>
      </w:r>
    </w:p>
    <w:p w14:paraId="2A40AA53" w14:textId="77777777" w:rsidR="00FD5430" w:rsidRDefault="00FD5430" w:rsidP="00FD54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p>
    <w:p w14:paraId="1A6EC19B" w14:textId="1AE6FB3A" w:rsidR="00FD5430" w:rsidRPr="00FD5430" w:rsidRDefault="00FD5430" w:rsidP="00FD54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D5430">
        <w:rPr>
          <w:rFonts w:ascii="Helvetica" w:eastAsia="Times New Roman" w:hAnsi="Helvetica" w:cs="Helvetica"/>
          <w:b/>
          <w:bCs/>
          <w:color w:val="242424"/>
          <w:spacing w:val="-4"/>
          <w:kern w:val="36"/>
          <w:sz w:val="36"/>
          <w:szCs w:val="36"/>
          <w:lang w:eastAsia="en-IN"/>
          <w14:ligatures w14:val="none"/>
        </w:rPr>
        <w:lastRenderedPageBreak/>
        <w:t xml:space="preserve">The Rise of </w:t>
      </w:r>
      <w:proofErr w:type="spellStart"/>
      <w:r w:rsidRPr="00FD5430">
        <w:rPr>
          <w:rFonts w:ascii="Helvetica" w:eastAsia="Times New Roman" w:hAnsi="Helvetica" w:cs="Helvetica"/>
          <w:b/>
          <w:bCs/>
          <w:color w:val="242424"/>
          <w:spacing w:val="-4"/>
          <w:kern w:val="36"/>
          <w:sz w:val="36"/>
          <w:szCs w:val="36"/>
          <w:lang w:eastAsia="en-IN"/>
          <w14:ligatures w14:val="none"/>
        </w:rPr>
        <w:t>WebClient</w:t>
      </w:r>
      <w:proofErr w:type="spellEnd"/>
      <w:r w:rsidRPr="00FD5430">
        <w:rPr>
          <w:rFonts w:ascii="Helvetica" w:eastAsia="Times New Roman" w:hAnsi="Helvetica" w:cs="Helvetica"/>
          <w:b/>
          <w:bCs/>
          <w:color w:val="242424"/>
          <w:spacing w:val="-4"/>
          <w:kern w:val="36"/>
          <w:sz w:val="36"/>
          <w:szCs w:val="36"/>
          <w:lang w:eastAsia="en-IN"/>
          <w14:ligatures w14:val="none"/>
        </w:rPr>
        <w:t>:</w:t>
      </w:r>
    </w:p>
    <w:p w14:paraId="26060850"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is part of the Spring </w:t>
      </w:r>
      <w:proofErr w:type="spellStart"/>
      <w:r w:rsidRPr="00FD5430">
        <w:rPr>
          <w:rFonts w:ascii="Georgia" w:eastAsia="Times New Roman" w:hAnsi="Georgia" w:cs="Times New Roman"/>
          <w:color w:val="242424"/>
          <w:spacing w:val="-1"/>
          <w:kern w:val="0"/>
          <w:sz w:val="30"/>
          <w:szCs w:val="30"/>
          <w:lang w:eastAsia="en-IN"/>
          <w14:ligatures w14:val="none"/>
        </w:rPr>
        <w:t>WebFlux</w:t>
      </w:r>
      <w:proofErr w:type="spellEnd"/>
      <w:r w:rsidRPr="00FD5430">
        <w:rPr>
          <w:rFonts w:ascii="Georgia" w:eastAsia="Times New Roman" w:hAnsi="Georgia" w:cs="Times New Roman"/>
          <w:color w:val="242424"/>
          <w:spacing w:val="-1"/>
          <w:kern w:val="0"/>
          <w:sz w:val="30"/>
          <w:szCs w:val="30"/>
          <w:lang w:eastAsia="en-IN"/>
          <w14:ligatures w14:val="none"/>
        </w:rPr>
        <w:t xml:space="preserve"> library, introduced with Spring 5. It offers numerous advantages over </w:t>
      </w:r>
      <w:proofErr w:type="spellStart"/>
      <w:r w:rsidRPr="00FD5430">
        <w:rPr>
          <w:rFonts w:ascii="Georgia" w:eastAsia="Times New Roman" w:hAnsi="Georgia" w:cs="Times New Roman"/>
          <w:color w:val="242424"/>
          <w:spacing w:val="-1"/>
          <w:kern w:val="0"/>
          <w:sz w:val="30"/>
          <w:szCs w:val="30"/>
          <w:lang w:eastAsia="en-IN"/>
          <w14:ligatures w14:val="none"/>
        </w:rPr>
        <w:t>RestTemplate</w:t>
      </w:r>
      <w:proofErr w:type="spellEnd"/>
      <w:r w:rsidRPr="00FD5430">
        <w:rPr>
          <w:rFonts w:ascii="Georgia" w:eastAsia="Times New Roman" w:hAnsi="Georgia" w:cs="Times New Roman"/>
          <w:color w:val="242424"/>
          <w:spacing w:val="-1"/>
          <w:kern w:val="0"/>
          <w:sz w:val="30"/>
          <w:szCs w:val="30"/>
          <w:lang w:eastAsia="en-IN"/>
          <w14:ligatures w14:val="none"/>
        </w:rPr>
        <w:t>:</w:t>
      </w:r>
    </w:p>
    <w:p w14:paraId="5079B6F5" w14:textId="77777777" w:rsidR="00FD5430" w:rsidRPr="00FD5430" w:rsidRDefault="00FD5430" w:rsidP="00FD5430">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Non-Blocking Operations:</w:t>
      </w:r>
      <w:r w:rsidRPr="00FD5430">
        <w:rPr>
          <w:rFonts w:ascii="Georgia" w:eastAsia="Times New Roman" w:hAnsi="Georgia" w:cs="Segoe UI"/>
          <w:color w:val="242424"/>
          <w:spacing w:val="-1"/>
          <w:kern w:val="0"/>
          <w:sz w:val="30"/>
          <w:szCs w:val="30"/>
          <w:lang w:eastAsia="en-IN"/>
          <w14:ligatures w14:val="none"/>
        </w:rPr>
        <w:t> </w:t>
      </w:r>
      <w:proofErr w:type="spellStart"/>
      <w:r w:rsidRPr="00FD5430">
        <w:rPr>
          <w:rFonts w:ascii="Georgia" w:eastAsia="Times New Roman" w:hAnsi="Georgia" w:cs="Segoe UI"/>
          <w:color w:val="242424"/>
          <w:spacing w:val="-1"/>
          <w:kern w:val="0"/>
          <w:sz w:val="30"/>
          <w:szCs w:val="30"/>
          <w:lang w:eastAsia="en-IN"/>
          <w14:ligatures w14:val="none"/>
        </w:rPr>
        <w:t>WebClient</w:t>
      </w:r>
      <w:proofErr w:type="spellEnd"/>
      <w:r w:rsidRPr="00FD5430">
        <w:rPr>
          <w:rFonts w:ascii="Georgia" w:eastAsia="Times New Roman" w:hAnsi="Georgia" w:cs="Segoe UI"/>
          <w:color w:val="242424"/>
          <w:spacing w:val="-1"/>
          <w:kern w:val="0"/>
          <w:sz w:val="30"/>
          <w:szCs w:val="30"/>
          <w:lang w:eastAsia="en-IN"/>
          <w14:ligatures w14:val="none"/>
        </w:rPr>
        <w:t xml:space="preserve"> operates on a non-blocking, reactive paradigm using Project Reactor, allowing it to handle concurrency with fewer threads and less overhead, significantly improving scalability and resource utilization.</w:t>
      </w:r>
    </w:p>
    <w:p w14:paraId="686CC34C" w14:textId="77777777" w:rsidR="00FD5430" w:rsidRPr="00FD5430" w:rsidRDefault="00FD5430" w:rsidP="00FD54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Reactive Stack:</w:t>
      </w:r>
      <w:r w:rsidRPr="00FD5430">
        <w:rPr>
          <w:rFonts w:ascii="Georgia" w:eastAsia="Times New Roman" w:hAnsi="Georgia" w:cs="Segoe UI"/>
          <w:color w:val="242424"/>
          <w:spacing w:val="-1"/>
          <w:kern w:val="0"/>
          <w:sz w:val="30"/>
          <w:szCs w:val="30"/>
          <w:lang w:eastAsia="en-IN"/>
          <w14:ligatures w14:val="none"/>
        </w:rPr>
        <w:t> </w:t>
      </w:r>
      <w:proofErr w:type="spellStart"/>
      <w:r w:rsidRPr="00FD5430">
        <w:rPr>
          <w:rFonts w:ascii="Georgia" w:eastAsia="Times New Roman" w:hAnsi="Georgia" w:cs="Segoe UI"/>
          <w:color w:val="242424"/>
          <w:spacing w:val="-1"/>
          <w:kern w:val="0"/>
          <w:sz w:val="30"/>
          <w:szCs w:val="30"/>
          <w:lang w:eastAsia="en-IN"/>
          <w14:ligatures w14:val="none"/>
        </w:rPr>
        <w:t>WebClient</w:t>
      </w:r>
      <w:proofErr w:type="spellEnd"/>
      <w:r w:rsidRPr="00FD5430">
        <w:rPr>
          <w:rFonts w:ascii="Georgia" w:eastAsia="Times New Roman" w:hAnsi="Georgia" w:cs="Segoe UI"/>
          <w:color w:val="242424"/>
          <w:spacing w:val="-1"/>
          <w:kern w:val="0"/>
          <w:sz w:val="30"/>
          <w:szCs w:val="30"/>
          <w:lang w:eastAsia="en-IN"/>
          <w14:ligatures w14:val="none"/>
        </w:rPr>
        <w:t xml:space="preserve"> supports the reactive stack, making it suitable for event-loop based runtime environments. It can work efficiently under high concurrency scenarios typical in microservices architectures.</w:t>
      </w:r>
    </w:p>
    <w:p w14:paraId="2F8D22D6" w14:textId="77777777" w:rsidR="00FD5430" w:rsidRPr="00FD5430" w:rsidRDefault="00FD5430" w:rsidP="00FD5430">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FD5430">
        <w:rPr>
          <w:rFonts w:ascii="Georgia" w:eastAsia="Times New Roman" w:hAnsi="Georgia" w:cs="Segoe UI"/>
          <w:b/>
          <w:bCs/>
          <w:color w:val="242424"/>
          <w:spacing w:val="-1"/>
          <w:kern w:val="0"/>
          <w:sz w:val="30"/>
          <w:szCs w:val="30"/>
          <w:lang w:eastAsia="en-IN"/>
          <w14:ligatures w14:val="none"/>
        </w:rPr>
        <w:t>JSON Processing and More:</w:t>
      </w:r>
      <w:r w:rsidRPr="00FD5430">
        <w:rPr>
          <w:rFonts w:ascii="Georgia" w:eastAsia="Times New Roman" w:hAnsi="Georgia" w:cs="Segoe UI"/>
          <w:color w:val="242424"/>
          <w:spacing w:val="-1"/>
          <w:kern w:val="0"/>
          <w:sz w:val="30"/>
          <w:szCs w:val="30"/>
          <w:lang w:eastAsia="en-IN"/>
          <w14:ligatures w14:val="none"/>
        </w:rPr>
        <w:t> </w:t>
      </w:r>
      <w:proofErr w:type="spellStart"/>
      <w:r w:rsidRPr="00FD5430">
        <w:rPr>
          <w:rFonts w:ascii="Georgia" w:eastAsia="Times New Roman" w:hAnsi="Georgia" w:cs="Segoe UI"/>
          <w:color w:val="242424"/>
          <w:spacing w:val="-1"/>
          <w:kern w:val="0"/>
          <w:sz w:val="30"/>
          <w:szCs w:val="30"/>
          <w:lang w:eastAsia="en-IN"/>
          <w14:ligatures w14:val="none"/>
        </w:rPr>
        <w:t>WebClient</w:t>
      </w:r>
      <w:proofErr w:type="spellEnd"/>
      <w:r w:rsidRPr="00FD5430">
        <w:rPr>
          <w:rFonts w:ascii="Georgia" w:eastAsia="Times New Roman" w:hAnsi="Georgia" w:cs="Segoe UI"/>
          <w:color w:val="242424"/>
          <w:spacing w:val="-1"/>
          <w:kern w:val="0"/>
          <w:sz w:val="30"/>
          <w:szCs w:val="30"/>
          <w:lang w:eastAsia="en-IN"/>
          <w14:ligatures w14:val="none"/>
        </w:rPr>
        <w:t xml:space="preserve"> provides seamless integration with JSON through the Jackson library, similar to </w:t>
      </w:r>
      <w:proofErr w:type="spellStart"/>
      <w:r w:rsidRPr="00FD5430">
        <w:rPr>
          <w:rFonts w:ascii="Georgia" w:eastAsia="Times New Roman" w:hAnsi="Georgia" w:cs="Segoe UI"/>
          <w:color w:val="242424"/>
          <w:spacing w:val="-1"/>
          <w:kern w:val="0"/>
          <w:sz w:val="30"/>
          <w:szCs w:val="30"/>
          <w:lang w:eastAsia="en-IN"/>
          <w14:ligatures w14:val="none"/>
        </w:rPr>
        <w:t>RestTemplate</w:t>
      </w:r>
      <w:proofErr w:type="spellEnd"/>
      <w:r w:rsidRPr="00FD5430">
        <w:rPr>
          <w:rFonts w:ascii="Georgia" w:eastAsia="Times New Roman" w:hAnsi="Georgia" w:cs="Segoe UI"/>
          <w:color w:val="242424"/>
          <w:spacing w:val="-1"/>
          <w:kern w:val="0"/>
          <w:sz w:val="30"/>
          <w:szCs w:val="30"/>
          <w:lang w:eastAsia="en-IN"/>
          <w14:ligatures w14:val="none"/>
        </w:rPr>
        <w:t>, but with enhanced processing capabilities. It also supports server-sent events (SSE), streaming scenarios, and other advanced use cases.</w:t>
      </w:r>
    </w:p>
    <w:p w14:paraId="19D21B41" w14:textId="77777777" w:rsidR="00FD5430" w:rsidRPr="00FD5430" w:rsidRDefault="00FD5430" w:rsidP="00FD54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r w:rsidRPr="00FD5430">
        <w:rPr>
          <w:rFonts w:ascii="Helvetica" w:eastAsia="Times New Roman" w:hAnsi="Helvetica" w:cs="Helvetica"/>
          <w:b/>
          <w:bCs/>
          <w:color w:val="242424"/>
          <w:spacing w:val="-4"/>
          <w:kern w:val="36"/>
          <w:sz w:val="36"/>
          <w:szCs w:val="36"/>
          <w:lang w:eastAsia="en-IN"/>
          <w14:ligatures w14:val="none"/>
        </w:rPr>
        <w:t xml:space="preserve">Transitioning from </w:t>
      </w:r>
      <w:proofErr w:type="spellStart"/>
      <w:r w:rsidRPr="00FD5430">
        <w:rPr>
          <w:rFonts w:ascii="Helvetica" w:eastAsia="Times New Roman" w:hAnsi="Helvetica" w:cs="Helvetica"/>
          <w:b/>
          <w:bCs/>
          <w:color w:val="242424"/>
          <w:spacing w:val="-4"/>
          <w:kern w:val="36"/>
          <w:sz w:val="36"/>
          <w:szCs w:val="36"/>
          <w:lang w:eastAsia="en-IN"/>
          <w14:ligatures w14:val="none"/>
        </w:rPr>
        <w:t>RestTemplate</w:t>
      </w:r>
      <w:proofErr w:type="spellEnd"/>
      <w:r w:rsidRPr="00FD5430">
        <w:rPr>
          <w:rFonts w:ascii="Helvetica" w:eastAsia="Times New Roman" w:hAnsi="Helvetica" w:cs="Helvetica"/>
          <w:b/>
          <w:bCs/>
          <w:color w:val="242424"/>
          <w:spacing w:val="-4"/>
          <w:kern w:val="36"/>
          <w:sz w:val="36"/>
          <w:szCs w:val="36"/>
          <w:lang w:eastAsia="en-IN"/>
          <w14:ligatures w14:val="none"/>
        </w:rPr>
        <w:t xml:space="preserve"> to </w:t>
      </w:r>
      <w:proofErr w:type="spellStart"/>
      <w:r w:rsidRPr="00FD5430">
        <w:rPr>
          <w:rFonts w:ascii="Helvetica" w:eastAsia="Times New Roman" w:hAnsi="Helvetica" w:cs="Helvetica"/>
          <w:b/>
          <w:bCs/>
          <w:color w:val="242424"/>
          <w:spacing w:val="-4"/>
          <w:kern w:val="36"/>
          <w:sz w:val="36"/>
          <w:szCs w:val="36"/>
          <w:lang w:eastAsia="en-IN"/>
          <w14:ligatures w14:val="none"/>
        </w:rPr>
        <w:t>WebClient</w:t>
      </w:r>
      <w:proofErr w:type="spellEnd"/>
      <w:r w:rsidRPr="00FD5430">
        <w:rPr>
          <w:rFonts w:ascii="Helvetica" w:eastAsia="Times New Roman" w:hAnsi="Helvetica" w:cs="Helvetica"/>
          <w:b/>
          <w:bCs/>
          <w:color w:val="242424"/>
          <w:spacing w:val="-4"/>
          <w:kern w:val="36"/>
          <w:sz w:val="36"/>
          <w:szCs w:val="36"/>
          <w:lang w:eastAsia="en-IN"/>
          <w14:ligatures w14:val="none"/>
        </w:rPr>
        <w:t>:</w:t>
      </w:r>
    </w:p>
    <w:p w14:paraId="2C6C44BC"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Let’s explore how to replace </w:t>
      </w:r>
      <w:proofErr w:type="spellStart"/>
      <w:r w:rsidRPr="00FD5430">
        <w:rPr>
          <w:rFonts w:ascii="Georgia" w:eastAsia="Times New Roman" w:hAnsi="Georgia" w:cs="Times New Roman"/>
          <w:color w:val="242424"/>
          <w:spacing w:val="-1"/>
          <w:kern w:val="0"/>
          <w:sz w:val="30"/>
          <w:szCs w:val="30"/>
          <w:lang w:eastAsia="en-IN"/>
          <w14:ligatures w14:val="none"/>
        </w:rPr>
        <w:t>RestTemplate</w:t>
      </w:r>
      <w:proofErr w:type="spellEnd"/>
      <w:r w:rsidRPr="00FD5430">
        <w:rPr>
          <w:rFonts w:ascii="Georgia" w:eastAsia="Times New Roman" w:hAnsi="Georgia" w:cs="Times New Roman"/>
          <w:color w:val="242424"/>
          <w:spacing w:val="-1"/>
          <w:kern w:val="0"/>
          <w:sz w:val="30"/>
          <w:szCs w:val="30"/>
          <w:lang w:eastAsia="en-IN"/>
          <w14:ligatures w14:val="none"/>
        </w:rPr>
        <w:t xml:space="preserve"> with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through examples. We’ll start with a simple GET request.</w:t>
      </w:r>
    </w:p>
    <w:p w14:paraId="4386DD55" w14:textId="77777777" w:rsid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p>
    <w:p w14:paraId="36F2BC78" w14:textId="77777777" w:rsid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p>
    <w:p w14:paraId="5095BC02" w14:textId="27E5D395"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lastRenderedPageBreak/>
        <w:t>Performing a GET Request:</w:t>
      </w:r>
    </w:p>
    <w:p w14:paraId="1B5A7F28"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b/>
          <w:bCs/>
          <w:color w:val="242424"/>
          <w:spacing w:val="-1"/>
          <w:kern w:val="0"/>
          <w:sz w:val="30"/>
          <w:szCs w:val="30"/>
          <w:lang w:eastAsia="en-IN"/>
          <w14:ligatures w14:val="none"/>
        </w:rPr>
        <w:t>RestTemplate</w:t>
      </w:r>
      <w:proofErr w:type="spellEnd"/>
      <w:r w:rsidRPr="00FD5430">
        <w:rPr>
          <w:rFonts w:ascii="Georgia" w:eastAsia="Times New Roman" w:hAnsi="Georgia" w:cs="Times New Roman"/>
          <w:b/>
          <w:bCs/>
          <w:color w:val="242424"/>
          <w:spacing w:val="-1"/>
          <w:kern w:val="0"/>
          <w:sz w:val="30"/>
          <w:szCs w:val="30"/>
          <w:lang w:eastAsia="en-IN"/>
          <w14:ligatures w14:val="none"/>
        </w:rPr>
        <w:t>:</w:t>
      </w:r>
    </w:p>
    <w:p w14:paraId="79CCE09E"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242424"/>
          <w:spacing w:val="-5"/>
          <w:kern w:val="0"/>
          <w:sz w:val="21"/>
          <w:szCs w:val="21"/>
          <w:lang w:eastAsia="en-IN"/>
          <w14:ligatures w14:val="none"/>
        </w:rPr>
        <w:t>ResponseEntity</w:t>
      </w:r>
      <w:proofErr w:type="spellEnd"/>
      <w:r w:rsidRPr="00FD5430">
        <w:rPr>
          <w:rFonts w:ascii="Courier New" w:eastAsia="Times New Roman" w:hAnsi="Courier New" w:cs="Courier New"/>
          <w:color w:val="242424"/>
          <w:spacing w:val="-5"/>
          <w:kern w:val="0"/>
          <w:sz w:val="21"/>
          <w:szCs w:val="21"/>
          <w:lang w:eastAsia="en-IN"/>
          <w14:ligatures w14:val="none"/>
        </w:rPr>
        <w:t xml:space="preserve">&lt;String&gt; response = </w:t>
      </w:r>
      <w:proofErr w:type="spellStart"/>
      <w:r w:rsidRPr="00FD5430">
        <w:rPr>
          <w:rFonts w:ascii="Courier New" w:eastAsia="Times New Roman" w:hAnsi="Courier New" w:cs="Courier New"/>
          <w:color w:val="242424"/>
          <w:spacing w:val="-5"/>
          <w:kern w:val="0"/>
          <w:sz w:val="21"/>
          <w:szCs w:val="21"/>
          <w:lang w:eastAsia="en-IN"/>
          <w14:ligatures w14:val="none"/>
        </w:rPr>
        <w:t>restTemplate.getForEntity</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p>
    <w:p w14:paraId="43D20B5A"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b/>
          <w:bCs/>
          <w:color w:val="242424"/>
          <w:spacing w:val="-1"/>
          <w:kern w:val="0"/>
          <w:sz w:val="30"/>
          <w:szCs w:val="30"/>
          <w:lang w:eastAsia="en-IN"/>
          <w14:ligatures w14:val="none"/>
        </w:rPr>
        <w:t>WebClient</w:t>
      </w:r>
      <w:proofErr w:type="spellEnd"/>
      <w:r w:rsidRPr="00FD5430">
        <w:rPr>
          <w:rFonts w:ascii="Georgia" w:eastAsia="Times New Roman" w:hAnsi="Georgia" w:cs="Times New Roman"/>
          <w:b/>
          <w:bCs/>
          <w:color w:val="242424"/>
          <w:spacing w:val="-1"/>
          <w:kern w:val="0"/>
          <w:sz w:val="30"/>
          <w:szCs w:val="30"/>
          <w:lang w:eastAsia="en-IN"/>
          <w14:ligatures w14:val="none"/>
        </w:rPr>
        <w:t>:</w:t>
      </w:r>
    </w:p>
    <w:p w14:paraId="6C0A6292"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WebClient.create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Mono&lt;String&gt; response =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response.subscribe</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 xml:space="preserve">(result -&gt;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(result));</w:t>
      </w:r>
    </w:p>
    <w:p w14:paraId="6C9DC9E6" w14:textId="77777777" w:rsidR="00FD5430" w:rsidRDefault="00FD5430">
      <w:pPr>
        <w:rPr>
          <w:rFonts w:ascii="Georgia" w:hAnsi="Georgia"/>
          <w:color w:val="242424"/>
          <w:spacing w:val="-1"/>
          <w:sz w:val="30"/>
          <w:szCs w:val="30"/>
          <w:shd w:val="clear" w:color="auto" w:fill="FFFFFF"/>
        </w:rPr>
      </w:pPr>
    </w:p>
    <w:p w14:paraId="45E7FEF1" w14:textId="3A1FAF88" w:rsidR="00507634" w:rsidRDefault="00FD543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In </w:t>
      </w:r>
      <w:proofErr w:type="spellStart"/>
      <w:r>
        <w:rPr>
          <w:rFonts w:ascii="Georgia" w:hAnsi="Georgia"/>
          <w:color w:val="242424"/>
          <w:spacing w:val="-1"/>
          <w:sz w:val="30"/>
          <w:szCs w:val="30"/>
          <w:shd w:val="clear" w:color="auto" w:fill="FFFFFF"/>
        </w:rPr>
        <w:t>WebClient</w:t>
      </w:r>
      <w:proofErr w:type="spellEnd"/>
      <w:r>
        <w:rPr>
          <w:rFonts w:ascii="Georgia" w:hAnsi="Georgia"/>
          <w:color w:val="242424"/>
          <w:spacing w:val="-1"/>
          <w:sz w:val="30"/>
          <w:szCs w:val="30"/>
          <w:shd w:val="clear" w:color="auto" w:fill="FFFFFF"/>
        </w:rPr>
        <w:t>, everything is non-blocking. The </w:t>
      </w:r>
      <w:proofErr w:type="gramStart"/>
      <w:r>
        <w:rPr>
          <w:rStyle w:val="HTMLCode"/>
          <w:rFonts w:eastAsiaTheme="majorEastAsia"/>
          <w:color w:val="242424"/>
          <w:spacing w:val="-1"/>
          <w:sz w:val="23"/>
          <w:szCs w:val="23"/>
          <w:shd w:val="clear" w:color="auto" w:fill="F2F2F2"/>
        </w:rPr>
        <w:t>retrieve(</w:t>
      </w:r>
      <w:proofErr w:type="gramEnd"/>
      <w:r>
        <w:rPr>
          <w:rStyle w:val="HTMLCode"/>
          <w:rFonts w:eastAsiaTheme="majorEastAsia"/>
          <w:color w:val="242424"/>
          <w:spacing w:val="-1"/>
          <w:sz w:val="23"/>
          <w:szCs w:val="23"/>
          <w:shd w:val="clear" w:color="auto" w:fill="F2F2F2"/>
        </w:rPr>
        <w:t>)</w:t>
      </w:r>
      <w:r>
        <w:rPr>
          <w:rFonts w:ascii="Georgia" w:hAnsi="Georgia"/>
          <w:color w:val="242424"/>
          <w:spacing w:val="-1"/>
          <w:sz w:val="30"/>
          <w:szCs w:val="30"/>
          <w:shd w:val="clear" w:color="auto" w:fill="FFFFFF"/>
        </w:rPr>
        <w:t> method initiates the request, and </w:t>
      </w:r>
      <w:proofErr w:type="spellStart"/>
      <w:r>
        <w:rPr>
          <w:rStyle w:val="HTMLCode"/>
          <w:rFonts w:eastAsiaTheme="majorEastAsia"/>
          <w:color w:val="242424"/>
          <w:spacing w:val="-1"/>
          <w:sz w:val="23"/>
          <w:szCs w:val="23"/>
          <w:shd w:val="clear" w:color="auto" w:fill="F2F2F2"/>
        </w:rPr>
        <w:t>bodyToMono</w:t>
      </w:r>
      <w:proofErr w:type="spellEnd"/>
      <w:r>
        <w:rPr>
          <w:rFonts w:ascii="Georgia" w:hAnsi="Georgia"/>
          <w:color w:val="242424"/>
          <w:spacing w:val="-1"/>
          <w:sz w:val="30"/>
          <w:szCs w:val="30"/>
          <w:shd w:val="clear" w:color="auto" w:fill="FFFFFF"/>
        </w:rPr>
        <w:t> converts the response body into a Reactor </w:t>
      </w:r>
      <w:r>
        <w:rPr>
          <w:rStyle w:val="HTMLCode"/>
          <w:rFonts w:eastAsiaTheme="majorEastAsia"/>
          <w:color w:val="242424"/>
          <w:spacing w:val="-1"/>
          <w:sz w:val="23"/>
          <w:szCs w:val="23"/>
          <w:shd w:val="clear" w:color="auto" w:fill="F2F2F2"/>
        </w:rPr>
        <w:t>Mono</w:t>
      </w:r>
      <w:r>
        <w:rPr>
          <w:rFonts w:ascii="Georgia" w:hAnsi="Georgia"/>
          <w:color w:val="242424"/>
          <w:spacing w:val="-1"/>
          <w:sz w:val="30"/>
          <w:szCs w:val="30"/>
          <w:shd w:val="clear" w:color="auto" w:fill="FFFFFF"/>
        </w:rPr>
        <w:t>. The </w:t>
      </w:r>
      <w:proofErr w:type="gramStart"/>
      <w:r>
        <w:rPr>
          <w:rStyle w:val="HTMLCode"/>
          <w:rFonts w:eastAsiaTheme="majorEastAsia"/>
          <w:color w:val="242424"/>
          <w:spacing w:val="-1"/>
          <w:sz w:val="23"/>
          <w:szCs w:val="23"/>
          <w:shd w:val="clear" w:color="auto" w:fill="F2F2F2"/>
        </w:rPr>
        <w:t>subscribe(</w:t>
      </w:r>
      <w:proofErr w:type="gramEnd"/>
      <w:r>
        <w:rPr>
          <w:rStyle w:val="HTMLCode"/>
          <w:rFonts w:eastAsiaTheme="majorEastAsia"/>
          <w:color w:val="242424"/>
          <w:spacing w:val="-1"/>
          <w:sz w:val="23"/>
          <w:szCs w:val="23"/>
          <w:shd w:val="clear" w:color="auto" w:fill="F2F2F2"/>
        </w:rPr>
        <w:t>)</w:t>
      </w:r>
      <w:r>
        <w:rPr>
          <w:rFonts w:ascii="Georgia" w:hAnsi="Georgia"/>
          <w:color w:val="242424"/>
          <w:spacing w:val="-1"/>
          <w:sz w:val="30"/>
          <w:szCs w:val="30"/>
          <w:shd w:val="clear" w:color="auto" w:fill="FFFFFF"/>
        </w:rPr>
        <w:t> method is used to subscribe to the result, which will be processed once available.</w:t>
      </w:r>
    </w:p>
    <w:p w14:paraId="434EFAEF"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Handling Errors:</w:t>
      </w:r>
    </w:p>
    <w:p w14:paraId="47FD8CEC"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RestTemplate’s</w:t>
      </w:r>
      <w:proofErr w:type="spellEnd"/>
      <w:r w:rsidRPr="00FD5430">
        <w:rPr>
          <w:rFonts w:ascii="Georgia" w:eastAsia="Times New Roman" w:hAnsi="Georgia" w:cs="Times New Roman"/>
          <w:color w:val="242424"/>
          <w:spacing w:val="-1"/>
          <w:kern w:val="0"/>
          <w:sz w:val="30"/>
          <w:szCs w:val="30"/>
          <w:lang w:eastAsia="en-IN"/>
          <w14:ligatures w14:val="none"/>
        </w:rPr>
        <w:t xml:space="preserve"> error handling occurs through the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ErrorHandler</w:t>
      </w:r>
      <w:proofErr w:type="spellEnd"/>
      <w:r w:rsidRPr="00FD5430">
        <w:rPr>
          <w:rFonts w:ascii="Georgia" w:eastAsia="Times New Roman" w:hAnsi="Georgia" w:cs="Times New Roman"/>
          <w:color w:val="242424"/>
          <w:spacing w:val="-1"/>
          <w:kern w:val="0"/>
          <w:sz w:val="30"/>
          <w:szCs w:val="30"/>
          <w:lang w:eastAsia="en-IN"/>
          <w14:ligatures w14:val="none"/>
        </w:rPr>
        <w:t xml:space="preserve"> interface, which requires a separate block of code.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streamlines this with more fluent handling.</w:t>
      </w:r>
    </w:p>
    <w:p w14:paraId="65141B5D"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b/>
          <w:bCs/>
          <w:color w:val="242424"/>
          <w:spacing w:val="-1"/>
          <w:kern w:val="0"/>
          <w:sz w:val="30"/>
          <w:szCs w:val="30"/>
          <w:lang w:eastAsia="en-IN"/>
          <w14:ligatures w14:val="none"/>
        </w:rPr>
        <w:t>WebClient</w:t>
      </w:r>
      <w:proofErr w:type="spellEnd"/>
      <w:r w:rsidRPr="00FD5430">
        <w:rPr>
          <w:rFonts w:ascii="Georgia" w:eastAsia="Times New Roman" w:hAnsi="Georgia" w:cs="Times New Roman"/>
          <w:b/>
          <w:bCs/>
          <w:color w:val="242424"/>
          <w:spacing w:val="-1"/>
          <w:kern w:val="0"/>
          <w:sz w:val="30"/>
          <w:szCs w:val="30"/>
          <w:lang w:eastAsia="en-IN"/>
          <w14:ligatures w14:val="none"/>
        </w:rPr>
        <w:t>:</w:t>
      </w:r>
    </w:p>
    <w:p w14:paraId="4F6AB2A0"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WebClient.create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"http://example.com/some-error-endpoint"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onStatus</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HttpStatus</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proofErr w:type="gramEnd"/>
      <w:r w:rsidRPr="00FD5430">
        <w:rPr>
          <w:rFonts w:ascii="Courier New" w:eastAsia="Times New Roman" w:hAnsi="Courier New" w:cs="Courier New"/>
          <w:color w:val="242424"/>
          <w:spacing w:val="-5"/>
          <w:kern w:val="0"/>
          <w:sz w:val="21"/>
          <w:szCs w:val="21"/>
          <w:lang w:eastAsia="en-IN"/>
          <w14:ligatures w14:val="none"/>
        </w:rPr>
        <w:t>isError</w:t>
      </w:r>
      <w:proofErr w:type="spellEnd"/>
      <w:r w:rsidRPr="00FD5430">
        <w:rPr>
          <w:rFonts w:ascii="Courier New" w:eastAsia="Times New Roman" w:hAnsi="Courier New" w:cs="Courier New"/>
          <w:color w:val="242424"/>
          <w:spacing w:val="-5"/>
          <w:kern w:val="0"/>
          <w:sz w:val="21"/>
          <w:szCs w:val="21"/>
          <w:lang w:eastAsia="en-IN"/>
          <w14:ligatures w14:val="none"/>
        </w:rPr>
        <w:t>, response -&gt;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007400"/>
          <w:spacing w:val="-5"/>
          <w:kern w:val="0"/>
          <w:sz w:val="21"/>
          <w:szCs w:val="21"/>
          <w:lang w:eastAsia="en-IN"/>
          <w14:ligatures w14:val="none"/>
        </w:rPr>
        <w:t>// Handle error status codes</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AA0D91"/>
          <w:spacing w:val="-5"/>
          <w:kern w:val="0"/>
          <w:sz w:val="21"/>
          <w:szCs w:val="21"/>
          <w:lang w:eastAsia="en-IN"/>
          <w14:ligatures w14:val="none"/>
        </w:rPr>
        <w:t>return</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Mono.error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CustomException</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C41A16"/>
          <w:spacing w:val="-5"/>
          <w:kern w:val="0"/>
          <w:sz w:val="21"/>
          <w:szCs w:val="21"/>
          <w:lang w:eastAsia="en-IN"/>
          <w14:ligatures w14:val="none"/>
        </w:rPr>
        <w:t>"Custom error occurred."</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lastRenderedPageBreak/>
        <w:t xml:space="preserve">    })</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p>
    <w:p w14:paraId="4B5376EC"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The </w:t>
      </w:r>
      <w:proofErr w:type="spellStart"/>
      <w:proofErr w:type="gramStart"/>
      <w:r w:rsidRPr="00FD5430">
        <w:rPr>
          <w:rFonts w:ascii="Courier New" w:eastAsia="Times New Roman" w:hAnsi="Courier New" w:cs="Courier New"/>
          <w:color w:val="242424"/>
          <w:spacing w:val="-1"/>
          <w:kern w:val="0"/>
          <w:sz w:val="23"/>
          <w:szCs w:val="23"/>
          <w:shd w:val="clear" w:color="auto" w:fill="F2F2F2"/>
          <w:lang w:eastAsia="en-IN"/>
          <w14:ligatures w14:val="none"/>
        </w:rPr>
        <w:t>onStatus</w:t>
      </w:r>
      <w:proofErr w:type="spellEnd"/>
      <w:r w:rsidRPr="00FD5430">
        <w:rPr>
          <w:rFonts w:ascii="Courier New" w:eastAsia="Times New Roman" w:hAnsi="Courier New" w:cs="Courier New"/>
          <w:color w:val="242424"/>
          <w:spacing w:val="-1"/>
          <w:kern w:val="0"/>
          <w:sz w:val="23"/>
          <w:szCs w:val="23"/>
          <w:shd w:val="clear" w:color="auto" w:fill="F2F2F2"/>
          <w:lang w:eastAsia="en-IN"/>
          <w14:ligatures w14:val="none"/>
        </w:rPr>
        <w:t>(</w:t>
      </w:r>
      <w:proofErr w:type="gramEnd"/>
      <w:r w:rsidRPr="00FD5430">
        <w:rPr>
          <w:rFonts w:ascii="Courier New" w:eastAsia="Times New Roman" w:hAnsi="Courier New" w:cs="Courier New"/>
          <w:color w:val="242424"/>
          <w:spacing w:val="-1"/>
          <w:kern w:val="0"/>
          <w:sz w:val="23"/>
          <w:szCs w:val="23"/>
          <w:shd w:val="clear" w:color="auto" w:fill="F2F2F2"/>
          <w:lang w:eastAsia="en-IN"/>
          <w14:ligatures w14:val="none"/>
        </w:rPr>
        <w:t>)</w:t>
      </w:r>
      <w:r w:rsidRPr="00FD5430">
        <w:rPr>
          <w:rFonts w:ascii="Georgia" w:eastAsia="Times New Roman" w:hAnsi="Georgia" w:cs="Times New Roman"/>
          <w:color w:val="242424"/>
          <w:spacing w:val="-1"/>
          <w:kern w:val="0"/>
          <w:sz w:val="30"/>
          <w:szCs w:val="30"/>
          <w:lang w:eastAsia="en-IN"/>
          <w14:ligatures w14:val="none"/>
        </w:rPr>
        <w:t> method allows for handling specific HTTP statuses directly within the chain of operations, providing a more readable and maintainable approach.</w:t>
      </w:r>
    </w:p>
    <w:p w14:paraId="5C060A8F"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POST Request with JSON:</w:t>
      </w:r>
    </w:p>
    <w:p w14:paraId="6ECFED15"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When making a POST request and submitting JSON,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offers a more straightforward approach with its fluent API.</w:t>
      </w:r>
    </w:p>
    <w:p w14:paraId="39C7365D"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b/>
          <w:bCs/>
          <w:color w:val="242424"/>
          <w:spacing w:val="-1"/>
          <w:kern w:val="0"/>
          <w:sz w:val="30"/>
          <w:szCs w:val="30"/>
          <w:lang w:eastAsia="en-IN"/>
          <w14:ligatures w14:val="none"/>
        </w:rPr>
        <w:t>RestTemplate</w:t>
      </w:r>
      <w:proofErr w:type="spellEnd"/>
      <w:r w:rsidRPr="00FD5430">
        <w:rPr>
          <w:rFonts w:ascii="Georgia" w:eastAsia="Times New Roman" w:hAnsi="Georgia" w:cs="Times New Roman"/>
          <w:b/>
          <w:bCs/>
          <w:color w:val="242424"/>
          <w:spacing w:val="-1"/>
          <w:kern w:val="0"/>
          <w:sz w:val="30"/>
          <w:szCs w:val="30"/>
          <w:lang w:eastAsia="en-IN"/>
          <w14:ligatures w14:val="none"/>
        </w:rPr>
        <w:t>:</w:t>
      </w:r>
    </w:p>
    <w:p w14:paraId="2A7D71D1"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RestTemplate</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5C2699"/>
          <w:spacing w:val="-5"/>
          <w:kern w:val="0"/>
          <w:sz w:val="21"/>
          <w:szCs w:val="21"/>
          <w:lang w:eastAsia="en-IN"/>
          <w14:ligatures w14:val="none"/>
        </w:rPr>
        <w:t>HttpHeaders</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3F6E74"/>
          <w:spacing w:val="-5"/>
          <w:kern w:val="0"/>
          <w:sz w:val="21"/>
          <w:szCs w:val="21"/>
          <w:lang w:eastAsia="en-IN"/>
          <w14:ligatures w14:val="none"/>
        </w:rPr>
        <w:t>headers</w:t>
      </w:r>
      <w:r w:rsidRPr="00FD5430">
        <w:rPr>
          <w:rFonts w:ascii="Courier New" w:eastAsia="Times New Roman" w:hAnsi="Courier New" w:cs="Courier New"/>
          <w:color w:val="242424"/>
          <w:spacing w:val="-5"/>
          <w:kern w:val="0"/>
          <w:sz w:val="21"/>
          <w:szCs w:val="21"/>
          <w:lang w:eastAsia="en-IN"/>
          <w14:ligatures w14:val="none"/>
        </w:rPr>
        <w:t xml:space="preserve"> = </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HttpHeaders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headers.setContentType</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MediaType.APPLICATION_JSON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242424"/>
          <w:spacing w:val="-5"/>
          <w:kern w:val="0"/>
          <w:sz w:val="21"/>
          <w:szCs w:val="21"/>
          <w:lang w:eastAsia="en-IN"/>
          <w14:ligatures w14:val="none"/>
        </w:rPr>
        <w:t>HttpEntity</w:t>
      </w:r>
      <w:proofErr w:type="spellEnd"/>
      <w:r w:rsidRPr="00FD5430">
        <w:rPr>
          <w:rFonts w:ascii="Courier New" w:eastAsia="Times New Roman" w:hAnsi="Courier New" w:cs="Courier New"/>
          <w:color w:val="242424"/>
          <w:spacing w:val="-5"/>
          <w:kern w:val="0"/>
          <w:sz w:val="21"/>
          <w:szCs w:val="21"/>
          <w:lang w:eastAsia="en-IN"/>
          <w14:ligatures w14:val="none"/>
        </w:rPr>
        <w:t xml:space="preserve">&lt;String&gt; request = </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HttpEntity</w:t>
      </w:r>
      <w:proofErr w:type="spellEnd"/>
      <w:r w:rsidRPr="00FD5430">
        <w:rPr>
          <w:rFonts w:ascii="Courier New" w:eastAsia="Times New Roman" w:hAnsi="Courier New" w:cs="Courier New"/>
          <w:color w:val="242424"/>
          <w:spacing w:val="-5"/>
          <w:kern w:val="0"/>
          <w:sz w:val="21"/>
          <w:szCs w:val="21"/>
          <w:lang w:eastAsia="en-IN"/>
          <w14:ligatures w14:val="none"/>
        </w:rPr>
        <w:t>&lt;&gt;(</w:t>
      </w:r>
      <w:r w:rsidRPr="00FD5430">
        <w:rPr>
          <w:rFonts w:ascii="Courier New" w:eastAsia="Times New Roman" w:hAnsi="Courier New" w:cs="Courier New"/>
          <w:color w:val="C41A16"/>
          <w:spacing w:val="-5"/>
          <w:kern w:val="0"/>
          <w:sz w:val="21"/>
          <w:szCs w:val="21"/>
          <w:lang w:eastAsia="en-IN"/>
          <w14:ligatures w14:val="none"/>
        </w:rPr>
        <w:t>"{\"key\</w:t>
      </w:r>
      <w:proofErr w:type="gramStart"/>
      <w:r w:rsidRPr="00FD5430">
        <w:rPr>
          <w:rFonts w:ascii="Courier New" w:eastAsia="Times New Roman" w:hAnsi="Courier New" w:cs="Courier New"/>
          <w:color w:val="C41A16"/>
          <w:spacing w:val="-5"/>
          <w:kern w:val="0"/>
          <w:sz w:val="21"/>
          <w:szCs w:val="21"/>
          <w:lang w:eastAsia="en-IN"/>
          <w14:ligatures w14:val="none"/>
        </w:rPr>
        <w:t>":\</w:t>
      </w:r>
      <w:proofErr w:type="gramEnd"/>
      <w:r w:rsidRPr="00FD5430">
        <w:rPr>
          <w:rFonts w:ascii="Courier New" w:eastAsia="Times New Roman" w:hAnsi="Courier New" w:cs="Courier New"/>
          <w:color w:val="C41A16"/>
          <w:spacing w:val="-5"/>
          <w:kern w:val="0"/>
          <w:sz w:val="21"/>
          <w:szCs w:val="21"/>
          <w:lang w:eastAsia="en-IN"/>
          <w14:ligatures w14:val="none"/>
        </w:rPr>
        <w:t>"value\"}"</w:t>
      </w:r>
      <w:r w:rsidRPr="00FD5430">
        <w:rPr>
          <w:rFonts w:ascii="Courier New" w:eastAsia="Times New Roman" w:hAnsi="Courier New" w:cs="Courier New"/>
          <w:color w:val="242424"/>
          <w:spacing w:val="-5"/>
          <w:kern w:val="0"/>
          <w:sz w:val="21"/>
          <w:szCs w:val="21"/>
          <w:lang w:eastAsia="en-IN"/>
          <w14:ligatures w14:val="none"/>
        </w:rPr>
        <w:t>, headers);</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242424"/>
          <w:spacing w:val="-5"/>
          <w:kern w:val="0"/>
          <w:sz w:val="21"/>
          <w:szCs w:val="21"/>
          <w:lang w:eastAsia="en-IN"/>
          <w14:ligatures w14:val="none"/>
        </w:rPr>
        <w:t>ResponseEntity</w:t>
      </w:r>
      <w:proofErr w:type="spellEnd"/>
      <w:r w:rsidRPr="00FD5430">
        <w:rPr>
          <w:rFonts w:ascii="Courier New" w:eastAsia="Times New Roman" w:hAnsi="Courier New" w:cs="Courier New"/>
          <w:color w:val="242424"/>
          <w:spacing w:val="-5"/>
          <w:kern w:val="0"/>
          <w:sz w:val="21"/>
          <w:szCs w:val="21"/>
          <w:lang w:eastAsia="en-IN"/>
          <w14:ligatures w14:val="none"/>
        </w:rPr>
        <w:t xml:space="preserve">&lt;String&gt; response = </w:t>
      </w:r>
      <w:proofErr w:type="spellStart"/>
      <w:r w:rsidRPr="00FD5430">
        <w:rPr>
          <w:rFonts w:ascii="Courier New" w:eastAsia="Times New Roman" w:hAnsi="Courier New" w:cs="Courier New"/>
          <w:color w:val="242424"/>
          <w:spacing w:val="-5"/>
          <w:kern w:val="0"/>
          <w:sz w:val="21"/>
          <w:szCs w:val="21"/>
          <w:lang w:eastAsia="en-IN"/>
          <w14:ligatures w14:val="none"/>
        </w:rPr>
        <w:t>restTemplate.postForEntity</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 xml:space="preserve">, request, </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p>
    <w:p w14:paraId="29842536"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b/>
          <w:bCs/>
          <w:color w:val="242424"/>
          <w:spacing w:val="-1"/>
          <w:kern w:val="0"/>
          <w:sz w:val="30"/>
          <w:szCs w:val="30"/>
          <w:lang w:eastAsia="en-IN"/>
          <w14:ligatures w14:val="none"/>
        </w:rPr>
        <w:t>WebClient</w:t>
      </w:r>
      <w:proofErr w:type="spellEnd"/>
      <w:r w:rsidRPr="00FD5430">
        <w:rPr>
          <w:rFonts w:ascii="Georgia" w:eastAsia="Times New Roman" w:hAnsi="Georgia" w:cs="Times New Roman"/>
          <w:b/>
          <w:bCs/>
          <w:color w:val="242424"/>
          <w:spacing w:val="-1"/>
          <w:kern w:val="0"/>
          <w:sz w:val="30"/>
          <w:szCs w:val="30"/>
          <w:lang w:eastAsia="en-IN"/>
          <w14:ligatures w14:val="none"/>
        </w:rPr>
        <w:t>:</w:t>
      </w:r>
    </w:p>
    <w:p w14:paraId="4D944AA1"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WebClient.create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Mono&lt;String&gt; response =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webClient.post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contentType</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MediaType.APPLICATION_JSON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bodyValue</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"{\"key\</w:t>
      </w:r>
      <w:proofErr w:type="gramStart"/>
      <w:r w:rsidRPr="00FD5430">
        <w:rPr>
          <w:rFonts w:ascii="Courier New" w:eastAsia="Times New Roman" w:hAnsi="Courier New" w:cs="Courier New"/>
          <w:color w:val="C41A16"/>
          <w:spacing w:val="-5"/>
          <w:kern w:val="0"/>
          <w:sz w:val="21"/>
          <w:szCs w:val="21"/>
          <w:lang w:eastAsia="en-IN"/>
          <w14:ligatures w14:val="none"/>
        </w:rPr>
        <w:t>":\</w:t>
      </w:r>
      <w:proofErr w:type="gramEnd"/>
      <w:r w:rsidRPr="00FD5430">
        <w:rPr>
          <w:rFonts w:ascii="Courier New" w:eastAsia="Times New Roman" w:hAnsi="Courier New" w:cs="Courier New"/>
          <w:color w:val="C41A16"/>
          <w:spacing w:val="-5"/>
          <w:kern w:val="0"/>
          <w:sz w:val="21"/>
          <w:szCs w:val="21"/>
          <w:lang w:eastAsia="en-IN"/>
          <w14:ligatures w14:val="none"/>
        </w:rPr>
        <w:t>"value\"}"</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p>
    <w:p w14:paraId="3F0D01AE" w14:textId="77777777" w:rsidR="00FD5430" w:rsidRDefault="00FD5430">
      <w:pPr>
        <w:rPr>
          <w:rFonts w:ascii="Georgia" w:hAnsi="Georgia"/>
          <w:color w:val="242424"/>
          <w:spacing w:val="-1"/>
          <w:sz w:val="30"/>
          <w:szCs w:val="30"/>
          <w:shd w:val="clear" w:color="auto" w:fill="FFFFFF"/>
        </w:rPr>
      </w:pPr>
    </w:p>
    <w:p w14:paraId="56DEE9B7" w14:textId="77777777" w:rsidR="00FD5430" w:rsidRDefault="00FD5430">
      <w:pPr>
        <w:rPr>
          <w:rFonts w:ascii="Georgia" w:hAnsi="Georgia"/>
          <w:color w:val="242424"/>
          <w:spacing w:val="-1"/>
          <w:sz w:val="30"/>
          <w:szCs w:val="30"/>
          <w:shd w:val="clear" w:color="auto" w:fill="FFFFFF"/>
        </w:rPr>
      </w:pPr>
    </w:p>
    <w:p w14:paraId="12284EF4" w14:textId="77777777" w:rsidR="00FD5430" w:rsidRDefault="00FD5430">
      <w:pPr>
        <w:rPr>
          <w:rFonts w:ascii="Georgia" w:hAnsi="Georgia"/>
          <w:color w:val="242424"/>
          <w:spacing w:val="-1"/>
          <w:sz w:val="30"/>
          <w:szCs w:val="30"/>
          <w:shd w:val="clear" w:color="auto" w:fill="FFFFFF"/>
        </w:rPr>
      </w:pPr>
    </w:p>
    <w:p w14:paraId="2C839729" w14:textId="40B8F1FD" w:rsidR="00FD5430" w:rsidRDefault="00FD5430">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lastRenderedPageBreak/>
        <w:t xml:space="preserve">With </w:t>
      </w:r>
      <w:proofErr w:type="spellStart"/>
      <w:r>
        <w:rPr>
          <w:rFonts w:ascii="Georgia" w:hAnsi="Georgia"/>
          <w:color w:val="242424"/>
          <w:spacing w:val="-1"/>
          <w:sz w:val="30"/>
          <w:szCs w:val="30"/>
          <w:shd w:val="clear" w:color="auto" w:fill="FFFFFF"/>
        </w:rPr>
        <w:t>WebClient</w:t>
      </w:r>
      <w:proofErr w:type="spellEnd"/>
      <w:r>
        <w:rPr>
          <w:rFonts w:ascii="Georgia" w:hAnsi="Georgia"/>
          <w:color w:val="242424"/>
          <w:spacing w:val="-1"/>
          <w:sz w:val="30"/>
          <w:szCs w:val="30"/>
          <w:shd w:val="clear" w:color="auto" w:fill="FFFFFF"/>
        </w:rPr>
        <w:t>, setting headers and the body content is more intuitive and requires less boilerplate code. The </w:t>
      </w:r>
      <w:proofErr w:type="spellStart"/>
      <w:proofErr w:type="gramStart"/>
      <w:r>
        <w:rPr>
          <w:rStyle w:val="HTMLCode"/>
          <w:rFonts w:eastAsiaTheme="majorEastAsia"/>
          <w:color w:val="242424"/>
          <w:spacing w:val="-1"/>
          <w:sz w:val="23"/>
          <w:szCs w:val="23"/>
          <w:shd w:val="clear" w:color="auto" w:fill="F2F2F2"/>
        </w:rPr>
        <w:t>contentType</w:t>
      </w:r>
      <w:proofErr w:type="spellEnd"/>
      <w:r>
        <w:rPr>
          <w:rStyle w:val="HTMLCode"/>
          <w:rFonts w:eastAsiaTheme="majorEastAsia"/>
          <w:color w:val="242424"/>
          <w:spacing w:val="-1"/>
          <w:sz w:val="23"/>
          <w:szCs w:val="23"/>
          <w:shd w:val="clear" w:color="auto" w:fill="F2F2F2"/>
        </w:rPr>
        <w:t>(</w:t>
      </w:r>
      <w:proofErr w:type="gramEnd"/>
      <w:r>
        <w:rPr>
          <w:rStyle w:val="HTMLCode"/>
          <w:rFonts w:eastAsiaTheme="majorEastAsia"/>
          <w:color w:val="242424"/>
          <w:spacing w:val="-1"/>
          <w:sz w:val="23"/>
          <w:szCs w:val="23"/>
          <w:shd w:val="clear" w:color="auto" w:fill="F2F2F2"/>
        </w:rPr>
        <w:t>)</w:t>
      </w:r>
      <w:r>
        <w:rPr>
          <w:rFonts w:ascii="Georgia" w:hAnsi="Georgia"/>
          <w:color w:val="242424"/>
          <w:spacing w:val="-1"/>
          <w:sz w:val="30"/>
          <w:szCs w:val="30"/>
          <w:shd w:val="clear" w:color="auto" w:fill="FFFFFF"/>
        </w:rPr>
        <w:t> and </w:t>
      </w:r>
      <w:proofErr w:type="spellStart"/>
      <w:proofErr w:type="gramStart"/>
      <w:r>
        <w:rPr>
          <w:rStyle w:val="HTMLCode"/>
          <w:rFonts w:eastAsiaTheme="majorEastAsia"/>
          <w:color w:val="242424"/>
          <w:spacing w:val="-1"/>
          <w:sz w:val="23"/>
          <w:szCs w:val="23"/>
          <w:shd w:val="clear" w:color="auto" w:fill="F2F2F2"/>
        </w:rPr>
        <w:t>bodyValue</w:t>
      </w:r>
      <w:proofErr w:type="spellEnd"/>
      <w:r>
        <w:rPr>
          <w:rStyle w:val="HTMLCode"/>
          <w:rFonts w:eastAsiaTheme="majorEastAsia"/>
          <w:color w:val="242424"/>
          <w:spacing w:val="-1"/>
          <w:sz w:val="23"/>
          <w:szCs w:val="23"/>
          <w:shd w:val="clear" w:color="auto" w:fill="F2F2F2"/>
        </w:rPr>
        <w:t>(</w:t>
      </w:r>
      <w:proofErr w:type="gramEnd"/>
      <w:r>
        <w:rPr>
          <w:rStyle w:val="HTMLCode"/>
          <w:rFonts w:eastAsiaTheme="majorEastAsia"/>
          <w:color w:val="242424"/>
          <w:spacing w:val="-1"/>
          <w:sz w:val="23"/>
          <w:szCs w:val="23"/>
          <w:shd w:val="clear" w:color="auto" w:fill="F2F2F2"/>
        </w:rPr>
        <w:t>)</w:t>
      </w:r>
      <w:r>
        <w:rPr>
          <w:rFonts w:ascii="Georgia" w:hAnsi="Georgia"/>
          <w:color w:val="242424"/>
          <w:spacing w:val="-1"/>
          <w:sz w:val="30"/>
          <w:szCs w:val="30"/>
          <w:shd w:val="clear" w:color="auto" w:fill="FFFFFF"/>
        </w:rPr>
        <w:t> methods allow for setting the content type and body directly.</w:t>
      </w:r>
    </w:p>
    <w:p w14:paraId="6E056E62"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Asynchronous Processing:</w:t>
      </w:r>
    </w:p>
    <w:p w14:paraId="6168946B"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One of the most significant advantages of using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is its support for asynchronous processing. This is particularly useful when your application needs to make multiple independent API calls; these can be executed concurrently, drastically reducing the total time needed for these operations.</w:t>
      </w:r>
    </w:p>
    <w:p w14:paraId="0412BF97"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WebClient.create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Mono&lt;String&gt; </w:t>
      </w:r>
      <w:proofErr w:type="spellStart"/>
      <w:r w:rsidRPr="00FD5430">
        <w:rPr>
          <w:rFonts w:ascii="Courier New" w:eastAsia="Times New Roman" w:hAnsi="Courier New" w:cs="Courier New"/>
          <w:color w:val="242424"/>
          <w:spacing w:val="-5"/>
          <w:kern w:val="0"/>
          <w:sz w:val="21"/>
          <w:szCs w:val="21"/>
          <w:lang w:eastAsia="en-IN"/>
          <w14:ligatures w14:val="none"/>
        </w:rPr>
        <w:t>responseOne</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proofErr w:type="spellStart"/>
      <w:r w:rsidRPr="00FD5430">
        <w:rPr>
          <w:rFonts w:ascii="Courier New" w:eastAsia="Times New Roman" w:hAnsi="Courier New" w:cs="Courier New"/>
          <w:color w:val="C41A16"/>
          <w:spacing w:val="-5"/>
          <w:kern w:val="0"/>
          <w:sz w:val="21"/>
          <w:szCs w:val="21"/>
          <w:lang w:eastAsia="en-IN"/>
          <w14:ligatures w14:val="none"/>
        </w:rPr>
        <w:t>endpointOne</w:t>
      </w:r>
      <w:proofErr w:type="spellEnd"/>
      <w:r w:rsidRPr="00FD5430">
        <w:rPr>
          <w:rFonts w:ascii="Courier New" w:eastAsia="Times New Roman" w:hAnsi="Courier New" w:cs="Courier New"/>
          <w:color w:val="C41A16"/>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.retrieve()</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br/>
        <w:t xml:space="preserve">Mono&lt;String&gt; </w:t>
      </w:r>
      <w:proofErr w:type="spellStart"/>
      <w:r w:rsidRPr="00FD5430">
        <w:rPr>
          <w:rFonts w:ascii="Courier New" w:eastAsia="Times New Roman" w:hAnsi="Courier New" w:cs="Courier New"/>
          <w:color w:val="242424"/>
          <w:spacing w:val="-5"/>
          <w:kern w:val="0"/>
          <w:sz w:val="21"/>
          <w:szCs w:val="21"/>
          <w:lang w:eastAsia="en-IN"/>
          <w14:ligatures w14:val="none"/>
        </w:rPr>
        <w:t>responseTwo</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proofErr w:type="spellStart"/>
      <w:r w:rsidRPr="00FD5430">
        <w:rPr>
          <w:rFonts w:ascii="Courier New" w:eastAsia="Times New Roman" w:hAnsi="Courier New" w:cs="Courier New"/>
          <w:color w:val="C41A16"/>
          <w:spacing w:val="-5"/>
          <w:kern w:val="0"/>
          <w:sz w:val="21"/>
          <w:szCs w:val="21"/>
          <w:lang w:eastAsia="en-IN"/>
          <w14:ligatures w14:val="none"/>
        </w:rPr>
        <w:t>endpointTwo</w:t>
      </w:r>
      <w:proofErr w:type="spellEnd"/>
      <w:r w:rsidRPr="00FD5430">
        <w:rPr>
          <w:rFonts w:ascii="Courier New" w:eastAsia="Times New Roman" w:hAnsi="Courier New" w:cs="Courier New"/>
          <w:color w:val="C41A16"/>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.retrieve()</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007400"/>
          <w:spacing w:val="-5"/>
          <w:kern w:val="0"/>
          <w:sz w:val="21"/>
          <w:szCs w:val="21"/>
          <w:lang w:eastAsia="en-IN"/>
          <w14:ligatures w14:val="none"/>
        </w:rPr>
        <w:t>// Use Mono.zip to execute requests concurrently</w:t>
      </w:r>
      <w:r w:rsidRPr="00FD5430">
        <w:rPr>
          <w:rFonts w:ascii="Courier New" w:eastAsia="Times New Roman" w:hAnsi="Courier New" w:cs="Courier New"/>
          <w:color w:val="242424"/>
          <w:spacing w:val="-5"/>
          <w:kern w:val="0"/>
          <w:sz w:val="21"/>
          <w:szCs w:val="21"/>
          <w:lang w:eastAsia="en-IN"/>
          <w14:ligatures w14:val="none"/>
        </w:rPr>
        <w:br/>
        <w:t>Mono.zip(</w:t>
      </w:r>
      <w:proofErr w:type="spellStart"/>
      <w:r w:rsidRPr="00FD5430">
        <w:rPr>
          <w:rFonts w:ascii="Courier New" w:eastAsia="Times New Roman" w:hAnsi="Courier New" w:cs="Courier New"/>
          <w:color w:val="242424"/>
          <w:spacing w:val="-5"/>
          <w:kern w:val="0"/>
          <w:sz w:val="21"/>
          <w:szCs w:val="21"/>
          <w:lang w:eastAsia="en-IN"/>
          <w14:ligatures w14:val="none"/>
        </w:rPr>
        <w:t>responseOne</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responseTwo</w:t>
      </w:r>
      <w:proofErr w:type="spellEnd"/>
      <w:r w:rsidRPr="00FD5430">
        <w:rPr>
          <w:rFonts w:ascii="Courier New" w:eastAsia="Times New Roman" w:hAnsi="Courier New" w:cs="Courier New"/>
          <w:color w:val="242424"/>
          <w:spacing w:val="-5"/>
          <w:kern w:val="0"/>
          <w:sz w:val="21"/>
          <w:szCs w:val="21"/>
          <w:lang w:eastAsia="en-IN"/>
          <w14:ligatures w14:val="none"/>
        </w:rPr>
        <w:t>).subscribe(results -&gt; {</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"Result 1: "</w:t>
      </w:r>
      <w:r w:rsidRPr="00FD5430">
        <w:rPr>
          <w:rFonts w:ascii="Courier New" w:eastAsia="Times New Roman" w:hAnsi="Courier New" w:cs="Courier New"/>
          <w:color w:val="242424"/>
          <w:spacing w:val="-5"/>
          <w:kern w:val="0"/>
          <w:sz w:val="21"/>
          <w:szCs w:val="21"/>
          <w:lang w:eastAsia="en-IN"/>
          <w14:ligatures w14:val="none"/>
        </w:rPr>
        <w:t xml:space="preserve"> + results.getT1());</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"Result 2: "</w:t>
      </w:r>
      <w:r w:rsidRPr="00FD5430">
        <w:rPr>
          <w:rFonts w:ascii="Courier New" w:eastAsia="Times New Roman" w:hAnsi="Courier New" w:cs="Courier New"/>
          <w:color w:val="242424"/>
          <w:spacing w:val="-5"/>
          <w:kern w:val="0"/>
          <w:sz w:val="21"/>
          <w:szCs w:val="21"/>
          <w:lang w:eastAsia="en-IN"/>
          <w14:ligatures w14:val="none"/>
        </w:rPr>
        <w:t xml:space="preserve"> + results.getT2());</w:t>
      </w:r>
      <w:r w:rsidRPr="00FD5430">
        <w:rPr>
          <w:rFonts w:ascii="Courier New" w:eastAsia="Times New Roman" w:hAnsi="Courier New" w:cs="Courier New"/>
          <w:color w:val="242424"/>
          <w:spacing w:val="-5"/>
          <w:kern w:val="0"/>
          <w:sz w:val="21"/>
          <w:szCs w:val="21"/>
          <w:lang w:eastAsia="en-IN"/>
          <w14:ligatures w14:val="none"/>
        </w:rPr>
        <w:br/>
        <w:t>});</w:t>
      </w:r>
    </w:p>
    <w:p w14:paraId="0228752A" w14:textId="77777777" w:rsidR="00FD5430" w:rsidRDefault="00FD5430">
      <w:pPr>
        <w:rPr>
          <w:rFonts w:ascii="Georgia" w:hAnsi="Georgia"/>
          <w:color w:val="242424"/>
          <w:spacing w:val="-1"/>
          <w:sz w:val="30"/>
          <w:szCs w:val="30"/>
          <w:shd w:val="clear" w:color="auto" w:fill="FFFFFF"/>
        </w:rPr>
      </w:pPr>
    </w:p>
    <w:p w14:paraId="71AD77AB"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In this example, </w:t>
      </w:r>
      <w:r w:rsidRPr="00FD5430">
        <w:rPr>
          <w:rFonts w:ascii="Courier New" w:eastAsia="Times New Roman" w:hAnsi="Courier New" w:cs="Courier New"/>
          <w:color w:val="242424"/>
          <w:spacing w:val="-1"/>
          <w:kern w:val="0"/>
          <w:sz w:val="23"/>
          <w:szCs w:val="23"/>
          <w:shd w:val="clear" w:color="auto" w:fill="F2F2F2"/>
          <w:lang w:eastAsia="en-IN"/>
          <w14:ligatures w14:val="none"/>
        </w:rPr>
        <w:t>Mono.zip</w:t>
      </w:r>
      <w:r w:rsidRPr="00FD5430">
        <w:rPr>
          <w:rFonts w:ascii="Georgia" w:eastAsia="Times New Roman" w:hAnsi="Georgia" w:cs="Times New Roman"/>
          <w:color w:val="242424"/>
          <w:spacing w:val="-1"/>
          <w:kern w:val="0"/>
          <w:sz w:val="30"/>
          <w:szCs w:val="30"/>
          <w:lang w:eastAsia="en-IN"/>
          <w14:ligatures w14:val="none"/>
        </w:rPr>
        <w:t xml:space="preserve"> is used to combine the results of multiple requests. These requests are executed concurrently, and the results are processed once all requests are completed. This approach is far more efficient than the sequential execution inherent in </w:t>
      </w:r>
      <w:proofErr w:type="spellStart"/>
      <w:r w:rsidRPr="00FD5430">
        <w:rPr>
          <w:rFonts w:ascii="Georgia" w:eastAsia="Times New Roman" w:hAnsi="Georgia" w:cs="Times New Roman"/>
          <w:color w:val="242424"/>
          <w:spacing w:val="-1"/>
          <w:kern w:val="0"/>
          <w:sz w:val="30"/>
          <w:szCs w:val="30"/>
          <w:lang w:eastAsia="en-IN"/>
          <w14:ligatures w14:val="none"/>
        </w:rPr>
        <w:t>RestTemplate's</w:t>
      </w:r>
      <w:proofErr w:type="spellEnd"/>
      <w:r w:rsidRPr="00FD5430">
        <w:rPr>
          <w:rFonts w:ascii="Georgia" w:eastAsia="Times New Roman" w:hAnsi="Georgia" w:cs="Times New Roman"/>
          <w:color w:val="242424"/>
          <w:spacing w:val="-1"/>
          <w:kern w:val="0"/>
          <w:sz w:val="30"/>
          <w:szCs w:val="30"/>
          <w:lang w:eastAsia="en-IN"/>
          <w14:ligatures w14:val="none"/>
        </w:rPr>
        <w:t xml:space="preserve"> synchronous operations.</w:t>
      </w:r>
    </w:p>
    <w:p w14:paraId="676A2A3B" w14:textId="77777777" w:rsid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p>
    <w:p w14:paraId="26D4E0A5" w14:textId="689641E0"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lastRenderedPageBreak/>
        <w:t>Streaming Data:</w:t>
      </w:r>
    </w:p>
    <w:p w14:paraId="4FBAE7CB"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also supports retrieving response bodies as a stream of data, which is particularly useful when dealing with large amounts of data that you don’t want to hold in memory all at once.</w:t>
      </w:r>
    </w:p>
    <w:p w14:paraId="505B2605"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WebClient.create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"http://example.com/stream"</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.accept</w:t>
      </w:r>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MediaType.TEXT_EVENT_STREAM</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for Server-Sent Events (SSE)</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bodyToFlux</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convert the response body to a Flux</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.subscribe</w:t>
      </w:r>
      <w:proofErr w:type="gramEnd"/>
      <w:r w:rsidRPr="00FD5430">
        <w:rPr>
          <w:rFonts w:ascii="Courier New" w:eastAsia="Times New Roman" w:hAnsi="Courier New" w:cs="Courier New"/>
          <w:color w:val="242424"/>
          <w:spacing w:val="-5"/>
          <w:kern w:val="0"/>
          <w:sz w:val="21"/>
          <w:szCs w:val="21"/>
          <w:lang w:eastAsia="en-IN"/>
          <w14:ligatures w14:val="none"/>
        </w:rPr>
        <w:t xml:space="preserve">(data -&gt;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"Received: "</w:t>
      </w:r>
      <w:r w:rsidRPr="00FD5430">
        <w:rPr>
          <w:rFonts w:ascii="Courier New" w:eastAsia="Times New Roman" w:hAnsi="Courier New" w:cs="Courier New"/>
          <w:color w:val="242424"/>
          <w:spacing w:val="-5"/>
          <w:kern w:val="0"/>
          <w:sz w:val="21"/>
          <w:szCs w:val="21"/>
          <w:lang w:eastAsia="en-IN"/>
          <w14:ligatures w14:val="none"/>
        </w:rPr>
        <w:t xml:space="preserve"> + data));</w:t>
      </w:r>
    </w:p>
    <w:p w14:paraId="53CE6E66"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In this scenario,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bodyToFlux</w:t>
      </w:r>
      <w:proofErr w:type="spellEnd"/>
      <w:r w:rsidRPr="00FD5430">
        <w:rPr>
          <w:rFonts w:ascii="Georgia" w:eastAsia="Times New Roman" w:hAnsi="Georgia" w:cs="Times New Roman"/>
          <w:color w:val="242424"/>
          <w:spacing w:val="-1"/>
          <w:kern w:val="0"/>
          <w:sz w:val="30"/>
          <w:szCs w:val="30"/>
          <w:lang w:eastAsia="en-IN"/>
          <w14:ligatures w14:val="none"/>
        </w:rPr>
        <w:t> is used to convert the response body into a </w:t>
      </w:r>
      <w:r w:rsidRPr="00FD5430">
        <w:rPr>
          <w:rFonts w:ascii="Courier New" w:eastAsia="Times New Roman" w:hAnsi="Courier New" w:cs="Courier New"/>
          <w:color w:val="242424"/>
          <w:spacing w:val="-1"/>
          <w:kern w:val="0"/>
          <w:sz w:val="23"/>
          <w:szCs w:val="23"/>
          <w:shd w:val="clear" w:color="auto" w:fill="F2F2F2"/>
          <w:lang w:eastAsia="en-IN"/>
          <w14:ligatures w14:val="none"/>
        </w:rPr>
        <w:t>Flux</w:t>
      </w:r>
      <w:r w:rsidRPr="00FD5430">
        <w:rPr>
          <w:rFonts w:ascii="Georgia" w:eastAsia="Times New Roman" w:hAnsi="Georgia" w:cs="Times New Roman"/>
          <w:color w:val="242424"/>
          <w:spacing w:val="-1"/>
          <w:kern w:val="0"/>
          <w:sz w:val="30"/>
          <w:szCs w:val="30"/>
          <w:lang w:eastAsia="en-IN"/>
          <w14:ligatures w14:val="none"/>
        </w:rPr>
        <w:t>, which represents a stream of data. The </w:t>
      </w:r>
      <w:r w:rsidRPr="00FD5430">
        <w:rPr>
          <w:rFonts w:ascii="Courier New" w:eastAsia="Times New Roman" w:hAnsi="Courier New" w:cs="Courier New"/>
          <w:color w:val="242424"/>
          <w:spacing w:val="-1"/>
          <w:kern w:val="0"/>
          <w:sz w:val="23"/>
          <w:szCs w:val="23"/>
          <w:shd w:val="clear" w:color="auto" w:fill="F2F2F2"/>
          <w:lang w:eastAsia="en-IN"/>
          <w14:ligatures w14:val="none"/>
        </w:rPr>
        <w:t>subscribe</w:t>
      </w:r>
      <w:r w:rsidRPr="00FD5430">
        <w:rPr>
          <w:rFonts w:ascii="Georgia" w:eastAsia="Times New Roman" w:hAnsi="Georgia" w:cs="Times New Roman"/>
          <w:color w:val="242424"/>
          <w:spacing w:val="-1"/>
          <w:kern w:val="0"/>
          <w:sz w:val="30"/>
          <w:szCs w:val="30"/>
          <w:lang w:eastAsia="en-IN"/>
          <w14:ligatures w14:val="none"/>
        </w:rPr>
        <w:t xml:space="preserve"> method is then used to process each piece of data as it arrives. This is a stark contrast to </w:t>
      </w:r>
      <w:proofErr w:type="spellStart"/>
      <w:r w:rsidRPr="00FD5430">
        <w:rPr>
          <w:rFonts w:ascii="Georgia" w:eastAsia="Times New Roman" w:hAnsi="Georgia" w:cs="Times New Roman"/>
          <w:color w:val="242424"/>
          <w:spacing w:val="-1"/>
          <w:kern w:val="0"/>
          <w:sz w:val="30"/>
          <w:szCs w:val="30"/>
          <w:lang w:eastAsia="en-IN"/>
          <w14:ligatures w14:val="none"/>
        </w:rPr>
        <w:t>RestTemplate</w:t>
      </w:r>
      <w:proofErr w:type="spellEnd"/>
      <w:r w:rsidRPr="00FD5430">
        <w:rPr>
          <w:rFonts w:ascii="Georgia" w:eastAsia="Times New Roman" w:hAnsi="Georgia" w:cs="Times New Roman"/>
          <w:color w:val="242424"/>
          <w:spacing w:val="-1"/>
          <w:kern w:val="0"/>
          <w:sz w:val="30"/>
          <w:szCs w:val="30"/>
          <w:lang w:eastAsia="en-IN"/>
          <w14:ligatures w14:val="none"/>
        </w:rPr>
        <w:t>, which would require the entire response body to be loaded into memory before processing, regardless of size.</w:t>
      </w:r>
    </w:p>
    <w:p w14:paraId="7F9403DA"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Retry Mechanism:</w:t>
      </w:r>
    </w:p>
    <w:p w14:paraId="6C64C11F"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provides a more sophisticated approach to retrying failed requests, leveraging the reactive programming model.</w:t>
      </w:r>
    </w:p>
    <w:p w14:paraId="7051B713"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baseUrl</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).build();</w:t>
      </w:r>
      <w:r w:rsidRPr="00FD5430">
        <w:rPr>
          <w:rFonts w:ascii="Courier New" w:eastAsia="Times New Roman" w:hAnsi="Courier New" w:cs="Courier New"/>
          <w:color w:val="242424"/>
          <w:spacing w:val="-5"/>
          <w:kern w:val="0"/>
          <w:sz w:val="21"/>
          <w:szCs w:val="21"/>
          <w:lang w:eastAsia="en-IN"/>
          <w14:ligatures w14:val="none"/>
        </w:rPr>
        <w:br/>
        <w:t xml:space="preserve">Mono&lt;String&gt; response = </w:t>
      </w:r>
      <w:proofErr w:type="spell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"/retry-endpoint"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.retrieve()</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retryWhen</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Retry.backoff</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1C00CF"/>
          <w:spacing w:val="-5"/>
          <w:kern w:val="0"/>
          <w:sz w:val="21"/>
          <w:szCs w:val="21"/>
          <w:lang w:eastAsia="en-IN"/>
          <w14:ligatures w14:val="none"/>
        </w:rPr>
        <w:t>3</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Duration.ofSeconds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1C00CF"/>
          <w:spacing w:val="-5"/>
          <w:kern w:val="0"/>
          <w:sz w:val="21"/>
          <w:szCs w:val="21"/>
          <w:lang w:eastAsia="en-IN"/>
          <w14:ligatures w14:val="none"/>
        </w:rPr>
        <w:t>1</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number of retries and backoff configuration</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maxBackoff</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Duration.ofSeconds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1C00CF"/>
          <w:spacing w:val="-5"/>
          <w:kern w:val="0"/>
          <w:sz w:val="21"/>
          <w:szCs w:val="21"/>
          <w:lang w:eastAsia="en-IN"/>
          <w14:ligatures w14:val="none"/>
        </w:rPr>
        <w:t>10</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maximum backoff time</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onErrorResume</w:t>
      </w:r>
      <w:proofErr w:type="spellEnd"/>
      <w:r w:rsidRPr="00FD5430">
        <w:rPr>
          <w:rFonts w:ascii="Courier New" w:eastAsia="Times New Roman" w:hAnsi="Courier New" w:cs="Courier New"/>
          <w:color w:val="242424"/>
          <w:spacing w:val="-5"/>
          <w:kern w:val="0"/>
          <w:sz w:val="21"/>
          <w:szCs w:val="21"/>
          <w:lang w:eastAsia="en-IN"/>
          <w14:ligatures w14:val="none"/>
        </w:rPr>
        <w:t xml:space="preserve">(e -&gt; </w:t>
      </w:r>
      <w:proofErr w:type="spellStart"/>
      <w:r w:rsidRPr="00FD5430">
        <w:rPr>
          <w:rFonts w:ascii="Courier New" w:eastAsia="Times New Roman" w:hAnsi="Courier New" w:cs="Courier New"/>
          <w:color w:val="242424"/>
          <w:spacing w:val="-5"/>
          <w:kern w:val="0"/>
          <w:sz w:val="21"/>
          <w:szCs w:val="21"/>
          <w:lang w:eastAsia="en-IN"/>
          <w14:ligatures w14:val="none"/>
        </w:rPr>
        <w:t>Mono.just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"Fallback response"</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fallback if retries all fail</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242424"/>
          <w:spacing w:val="-5"/>
          <w:kern w:val="0"/>
          <w:sz w:val="21"/>
          <w:szCs w:val="21"/>
          <w:lang w:eastAsia="en-IN"/>
          <w14:ligatures w14:val="none"/>
        </w:rPr>
        <w:t>response.subscribe</w:t>
      </w:r>
      <w:proofErr w:type="spellEnd"/>
      <w:r w:rsidRPr="00FD5430">
        <w:rPr>
          <w:rFonts w:ascii="Courier New" w:eastAsia="Times New Roman" w:hAnsi="Courier New" w:cs="Courier New"/>
          <w:color w:val="242424"/>
          <w:spacing w:val="-5"/>
          <w:kern w:val="0"/>
          <w:sz w:val="21"/>
          <w:szCs w:val="21"/>
          <w:lang w:eastAsia="en-IN"/>
          <w14:ligatures w14:val="none"/>
        </w:rPr>
        <w:t xml:space="preserve">(result -&gt;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(result));</w:t>
      </w:r>
    </w:p>
    <w:p w14:paraId="6FCDA3FD"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lastRenderedPageBreak/>
        <w:t>In this example, the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retryWhen</w:t>
      </w:r>
      <w:proofErr w:type="spellEnd"/>
      <w:r w:rsidRPr="00FD5430">
        <w:rPr>
          <w:rFonts w:ascii="Georgia" w:eastAsia="Times New Roman" w:hAnsi="Georgia" w:cs="Times New Roman"/>
          <w:color w:val="242424"/>
          <w:spacing w:val="-1"/>
          <w:kern w:val="0"/>
          <w:sz w:val="30"/>
          <w:szCs w:val="30"/>
          <w:lang w:eastAsia="en-IN"/>
          <w14:ligatures w14:val="none"/>
        </w:rPr>
        <w:t> method is used to define a retry strategy, specifying the number of retries and a backoff configuration. If all retries fail,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onErrorResume</w:t>
      </w:r>
      <w:proofErr w:type="spellEnd"/>
      <w:r w:rsidRPr="00FD5430">
        <w:rPr>
          <w:rFonts w:ascii="Georgia" w:eastAsia="Times New Roman" w:hAnsi="Georgia" w:cs="Times New Roman"/>
          <w:color w:val="242424"/>
          <w:spacing w:val="-1"/>
          <w:kern w:val="0"/>
          <w:sz w:val="30"/>
          <w:szCs w:val="30"/>
          <w:lang w:eastAsia="en-IN"/>
          <w14:ligatures w14:val="none"/>
        </w:rPr>
        <w:t> provides a fallback mechanism.</w:t>
      </w:r>
    </w:p>
    <w:p w14:paraId="3F190A7C"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 xml:space="preserve">Custom </w:t>
      </w:r>
      <w:proofErr w:type="spellStart"/>
      <w:r w:rsidRPr="00FD5430">
        <w:rPr>
          <w:rFonts w:ascii="Helvetica" w:eastAsia="Times New Roman" w:hAnsi="Helvetica" w:cs="Helvetica"/>
          <w:b/>
          <w:bCs/>
          <w:color w:val="242424"/>
          <w:kern w:val="0"/>
          <w:sz w:val="30"/>
          <w:szCs w:val="30"/>
          <w:lang w:eastAsia="en-IN"/>
          <w14:ligatures w14:val="none"/>
        </w:rPr>
        <w:t>WebClient</w:t>
      </w:r>
      <w:proofErr w:type="spellEnd"/>
      <w:r w:rsidRPr="00FD5430">
        <w:rPr>
          <w:rFonts w:ascii="Helvetica" w:eastAsia="Times New Roman" w:hAnsi="Helvetica" w:cs="Helvetica"/>
          <w:b/>
          <w:bCs/>
          <w:color w:val="242424"/>
          <w:kern w:val="0"/>
          <w:sz w:val="30"/>
          <w:szCs w:val="30"/>
          <w:lang w:eastAsia="en-IN"/>
          <w14:ligatures w14:val="none"/>
        </w:rPr>
        <w:t xml:space="preserve"> Configuration:</w:t>
      </w:r>
    </w:p>
    <w:p w14:paraId="3EB40E57" w14:textId="77777777" w:rsid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is highly configurable, and you might find yourself in situations where the default settings don’t fit your needs. For instance, you might want to tweak the connection timeout, or you might need to add default headers that should be sent with every request.</w:t>
      </w:r>
    </w:p>
    <w:p w14:paraId="191809C7"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
    <w:p w14:paraId="1B0B21F4" w14:textId="2E7E4182" w:rsidR="00FD5430" w:rsidRDefault="00FD5430">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Build a custom </w:t>
      </w:r>
      <w:proofErr w:type="spellStart"/>
      <w:r>
        <w:rPr>
          <w:rStyle w:val="hljs-comment"/>
          <w:rFonts w:ascii="Courier New" w:hAnsi="Courier New" w:cs="Courier New"/>
          <w:color w:val="007400"/>
          <w:spacing w:val="-5"/>
          <w:sz w:val="21"/>
          <w:szCs w:val="21"/>
          <w:shd w:val="clear" w:color="auto" w:fill="F9F9F9"/>
        </w:rPr>
        <w:t>WebClient</w:t>
      </w:r>
      <w:proofErr w:type="spellEnd"/>
      <w:r>
        <w:rPr>
          <w:rStyle w:val="hljs-comment"/>
          <w:rFonts w:ascii="Courier New" w:hAnsi="Courier New" w:cs="Courier New"/>
          <w:color w:val="007400"/>
          <w:spacing w:val="-5"/>
          <w:sz w:val="21"/>
          <w:szCs w:val="21"/>
          <w:shd w:val="clear" w:color="auto" w:fill="F9F9F9"/>
        </w:rPr>
        <w:t xml:space="preserve"> with specified timeout and default headers</w:t>
      </w:r>
      <w:r>
        <w:rPr>
          <w:rFonts w:ascii="Courier New" w:hAnsi="Courier New" w:cs="Courier New"/>
          <w:color w:val="242424"/>
          <w:spacing w:val="-5"/>
          <w:sz w:val="21"/>
          <w:szCs w:val="21"/>
        </w:rPr>
        <w:br/>
      </w:r>
      <w:proofErr w:type="spellStart"/>
      <w:r>
        <w:rPr>
          <w:rStyle w:val="hljs-type"/>
          <w:rFonts w:ascii="Courier New" w:hAnsi="Courier New" w:cs="Courier New"/>
          <w:color w:val="5C2699"/>
          <w:spacing w:val="-5"/>
          <w:sz w:val="21"/>
          <w:szCs w:val="21"/>
          <w:shd w:val="clear" w:color="auto" w:fill="F9F9F9"/>
        </w:rPr>
        <w:t>WebClient</w:t>
      </w:r>
      <w:proofErr w:type="spellEnd"/>
      <w:r>
        <w:rPr>
          <w:rFonts w:ascii="Courier New" w:hAnsi="Courier New" w:cs="Courier New"/>
          <w:color w:val="242424"/>
          <w:spacing w:val="-5"/>
          <w:sz w:val="21"/>
          <w:szCs w:val="21"/>
          <w:shd w:val="clear" w:color="auto" w:fill="F9F9F9"/>
        </w:rPr>
        <w:t xml:space="preserve"> </w:t>
      </w:r>
      <w:proofErr w:type="spellStart"/>
      <w:r>
        <w:rPr>
          <w:rStyle w:val="hljs-variable"/>
          <w:rFonts w:ascii="Courier New" w:hAnsi="Courier New" w:cs="Courier New"/>
          <w:color w:val="3F6E74"/>
          <w:spacing w:val="-5"/>
          <w:sz w:val="21"/>
          <w:szCs w:val="21"/>
          <w:shd w:val="clear" w:color="auto" w:fill="F9F9F9"/>
        </w:rPr>
        <w:t>customWebClient</w:t>
      </w:r>
      <w:proofErr w:type="spellEnd"/>
      <w:r>
        <w:rPr>
          <w:rFonts w:ascii="Courier New" w:hAnsi="Courier New" w:cs="Courier New"/>
          <w:color w:val="242424"/>
          <w:spacing w:val="-5"/>
          <w:sz w:val="21"/>
          <w:szCs w:val="21"/>
          <w:shd w:val="clear" w:color="auto" w:fill="F9F9F9"/>
        </w:rPr>
        <w:t xml:space="preserve"> </w:t>
      </w:r>
      <w:r>
        <w:rPr>
          <w:rStyle w:val="hljs-operato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WebClient.builder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baseUrl</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"http://example.com"</w:t>
      </w:r>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clientConnector</w:t>
      </w:r>
      <w:proofErr w:type="spellEnd"/>
      <w:r>
        <w:rPr>
          <w:rFonts w:ascii="Courier New" w:hAnsi="Courier New" w:cs="Courier New"/>
          <w:color w:val="242424"/>
          <w:spacing w:val="-5"/>
          <w:sz w:val="21"/>
          <w:szCs w:val="21"/>
          <w:shd w:val="clear" w:color="auto" w:fill="F9F9F9"/>
        </w:rPr>
        <w:t>(</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ReactorClientHttpConnector</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HttpClient.create</w:t>
      </w:r>
      <w:proofErr w:type="spellEnd"/>
      <w:r>
        <w:rPr>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.option(</w:t>
      </w:r>
      <w:proofErr w:type="spellStart"/>
      <w:r>
        <w:rPr>
          <w:rFonts w:ascii="Courier New" w:hAnsi="Courier New" w:cs="Courier New"/>
          <w:color w:val="242424"/>
          <w:spacing w:val="-5"/>
          <w:sz w:val="21"/>
          <w:szCs w:val="21"/>
          <w:shd w:val="clear" w:color="auto" w:fill="F9F9F9"/>
        </w:rPr>
        <w:t>ChannelOption.CONNECT_TIMEOUT_MILLIS</w:t>
      </w:r>
      <w:proofErr w:type="spellEnd"/>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2000</w:t>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2 seconds timeout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responseTimeout</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Duration.ofSeconds</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Set response timeout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doOnConnected</w:t>
      </w:r>
      <w:proofErr w:type="spellEnd"/>
      <w:r>
        <w:rPr>
          <w:rFonts w:ascii="Courier New" w:hAnsi="Courier New" w:cs="Courier New"/>
          <w:color w:val="242424"/>
          <w:spacing w:val="-5"/>
          <w:sz w:val="21"/>
          <w:szCs w:val="21"/>
          <w:shd w:val="clear" w:color="auto" w:fill="F9F9F9"/>
        </w:rPr>
        <w:t xml:space="preserve">(conn -&gt;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conn.addHandlerLast</w:t>
      </w:r>
      <w:proofErr w:type="spellEnd"/>
      <w:r>
        <w:rPr>
          <w:rFonts w:ascii="Courier New" w:hAnsi="Courier New" w:cs="Courier New"/>
          <w:color w:val="242424"/>
          <w:spacing w:val="-5"/>
          <w:sz w:val="21"/>
          <w:szCs w:val="21"/>
          <w:shd w:val="clear" w:color="auto" w:fill="F9F9F9"/>
        </w:rPr>
        <w:t>(</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ReadTimeoutHandler</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2 seconds read timeout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addHandlerLast</w:t>
      </w:r>
      <w:proofErr w:type="spellEnd"/>
      <w:r>
        <w:rPr>
          <w:rFonts w:ascii="Courier New" w:hAnsi="Courier New" w:cs="Courier New"/>
          <w:color w:val="242424"/>
          <w:spacing w:val="-5"/>
          <w:sz w:val="21"/>
          <w:szCs w:val="21"/>
          <w:shd w:val="clear" w:color="auto" w:fill="F9F9F9"/>
        </w:rPr>
        <w:t>(</w:t>
      </w:r>
      <w:r>
        <w:rPr>
          <w:rStyle w:val="hljs-keyword"/>
          <w:rFonts w:ascii="Courier New" w:hAnsi="Courier New" w:cs="Courier New"/>
          <w:color w:val="AA0D91"/>
          <w:spacing w:val="-5"/>
          <w:sz w:val="21"/>
          <w:szCs w:val="21"/>
          <w:shd w:val="clear" w:color="auto" w:fill="F9F9F9"/>
        </w:rPr>
        <w:t>new</w:t>
      </w:r>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WriteTimeoutHandler</w:t>
      </w:r>
      <w:proofErr w:type="spellEnd"/>
      <w:r>
        <w:rPr>
          <w:rFonts w:ascii="Courier New" w:hAnsi="Courier New" w:cs="Courier New"/>
          <w:color w:val="242424"/>
          <w:spacing w:val="-5"/>
          <w:sz w:val="21"/>
          <w:szCs w:val="21"/>
          <w:shd w:val="clear" w:color="auto" w:fill="F9F9F9"/>
        </w:rPr>
        <w:t>(</w:t>
      </w:r>
      <w:r>
        <w:rPr>
          <w:rStyle w:val="hljs-number"/>
          <w:rFonts w:ascii="Courier New" w:hAnsi="Courier New" w:cs="Courier New"/>
          <w:color w:val="1C00CF"/>
          <w:spacing w:val="-5"/>
          <w:sz w:val="21"/>
          <w:szCs w:val="21"/>
          <w:shd w:val="clear" w:color="auto" w:fill="F9F9F9"/>
        </w:rPr>
        <w:t>2</w:t>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2 seconds write timeout</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defaultHeader</w:t>
      </w:r>
      <w:proofErr w:type="spellEnd"/>
      <w:r>
        <w:rPr>
          <w:rFonts w:ascii="Courier New" w:hAnsi="Courier New" w:cs="Courier New"/>
          <w:color w:val="242424"/>
          <w:spacing w:val="-5"/>
          <w:sz w:val="21"/>
          <w:szCs w:val="21"/>
          <w:shd w:val="clear" w:color="auto" w:fill="F9F9F9"/>
        </w:rPr>
        <w:t>(</w:t>
      </w:r>
      <w:proofErr w:type="spellStart"/>
      <w:r>
        <w:rPr>
          <w:rFonts w:ascii="Courier New" w:hAnsi="Courier New" w:cs="Courier New"/>
          <w:color w:val="242424"/>
          <w:spacing w:val="-5"/>
          <w:sz w:val="21"/>
          <w:szCs w:val="21"/>
          <w:shd w:val="clear" w:color="auto" w:fill="F9F9F9"/>
        </w:rPr>
        <w:t>HttpHeaders.CONTENT_TYPE</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MediaType.APPLICATION_JSON_VALUE</w:t>
      </w:r>
      <w:proofErr w:type="spell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Default header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defaultHeader</w:t>
      </w:r>
      <w:proofErr w:type="spellEnd"/>
      <w:r>
        <w:rPr>
          <w:rFonts w:ascii="Courier New" w:hAnsi="Courier New" w:cs="Courier New"/>
          <w:color w:val="242424"/>
          <w:spacing w:val="-5"/>
          <w:sz w:val="21"/>
          <w:szCs w:val="21"/>
          <w:shd w:val="clear" w:color="auto" w:fill="F9F9F9"/>
        </w:rPr>
        <w:t>(</w:t>
      </w:r>
      <w:r>
        <w:rPr>
          <w:rStyle w:val="hljs-string"/>
          <w:rFonts w:ascii="Courier New" w:hAnsi="Courier New" w:cs="Courier New"/>
          <w:color w:val="C41A16"/>
          <w:spacing w:val="-5"/>
          <w:sz w:val="21"/>
          <w:szCs w:val="21"/>
          <w:shd w:val="clear" w:color="auto" w:fill="F9F9F9"/>
        </w:rPr>
        <w:t>"Another-Header"</w:t>
      </w:r>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"Another-Value"</w:t>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Another default header</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.build();</w:t>
      </w:r>
    </w:p>
    <w:p w14:paraId="753A021A" w14:textId="77777777" w:rsidR="00FD5430" w:rsidRDefault="00FD5430">
      <w:pPr>
        <w:rPr>
          <w:rFonts w:ascii="Courier New" w:hAnsi="Courier New" w:cs="Courier New"/>
          <w:color w:val="242424"/>
          <w:spacing w:val="-5"/>
          <w:sz w:val="21"/>
          <w:szCs w:val="21"/>
          <w:shd w:val="clear" w:color="auto" w:fill="F9F9F9"/>
        </w:rPr>
      </w:pPr>
    </w:p>
    <w:p w14:paraId="5231765B"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In this example, we’re customizing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to have a specific timeout configuration and default headers. This instance of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will apply these settings to all requests it executes, ensuring consistent </w:t>
      </w:r>
      <w:proofErr w:type="spellStart"/>
      <w:r w:rsidRPr="00FD5430">
        <w:rPr>
          <w:rFonts w:ascii="Georgia" w:eastAsia="Times New Roman" w:hAnsi="Georgia" w:cs="Times New Roman"/>
          <w:color w:val="242424"/>
          <w:spacing w:val="-1"/>
          <w:kern w:val="0"/>
          <w:sz w:val="30"/>
          <w:szCs w:val="30"/>
          <w:lang w:eastAsia="en-IN"/>
          <w14:ligatures w14:val="none"/>
        </w:rPr>
        <w:t>behavior</w:t>
      </w:r>
      <w:proofErr w:type="spellEnd"/>
      <w:r w:rsidRPr="00FD5430">
        <w:rPr>
          <w:rFonts w:ascii="Georgia" w:eastAsia="Times New Roman" w:hAnsi="Georgia" w:cs="Times New Roman"/>
          <w:color w:val="242424"/>
          <w:spacing w:val="-1"/>
          <w:kern w:val="0"/>
          <w:sz w:val="30"/>
          <w:szCs w:val="30"/>
          <w:lang w:eastAsia="en-IN"/>
          <w14:ligatures w14:val="none"/>
        </w:rPr>
        <w:t xml:space="preserve"> across your application.</w:t>
      </w:r>
    </w:p>
    <w:p w14:paraId="4E967100"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proofErr w:type="spellStart"/>
      <w:r w:rsidRPr="00FD5430">
        <w:rPr>
          <w:rFonts w:ascii="Helvetica" w:eastAsia="Times New Roman" w:hAnsi="Helvetica" w:cs="Helvetica"/>
          <w:b/>
          <w:bCs/>
          <w:color w:val="242424"/>
          <w:kern w:val="0"/>
          <w:sz w:val="30"/>
          <w:szCs w:val="30"/>
          <w:lang w:eastAsia="en-IN"/>
          <w14:ligatures w14:val="none"/>
        </w:rPr>
        <w:lastRenderedPageBreak/>
        <w:t>WebClient</w:t>
      </w:r>
      <w:proofErr w:type="spellEnd"/>
      <w:r w:rsidRPr="00FD5430">
        <w:rPr>
          <w:rFonts w:ascii="Helvetica" w:eastAsia="Times New Roman" w:hAnsi="Helvetica" w:cs="Helvetica"/>
          <w:b/>
          <w:bCs/>
          <w:color w:val="242424"/>
          <w:kern w:val="0"/>
          <w:sz w:val="30"/>
          <w:szCs w:val="30"/>
          <w:lang w:eastAsia="en-IN"/>
          <w14:ligatures w14:val="none"/>
        </w:rPr>
        <w:t xml:space="preserve"> Filters:</w:t>
      </w:r>
    </w:p>
    <w:p w14:paraId="7C79F512"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supports the use of filters for cross-cutting concerns. These filters can be used to manipulate the request or response, or even to handle concerns like logging, metrics, or authorization.</w:t>
      </w:r>
    </w:p>
    <w:p w14:paraId="6DBBBF34"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D5430">
        <w:rPr>
          <w:rFonts w:ascii="Courier New" w:eastAsia="Times New Roman" w:hAnsi="Courier New" w:cs="Courier New"/>
          <w:color w:val="007400"/>
          <w:spacing w:val="-5"/>
          <w:kern w:val="0"/>
          <w:sz w:val="21"/>
          <w:szCs w:val="21"/>
          <w:lang w:eastAsia="en-IN"/>
          <w14:ligatures w14:val="none"/>
        </w:rPr>
        <w:t xml:space="preserve">// Custom </w:t>
      </w:r>
      <w:proofErr w:type="spellStart"/>
      <w:r w:rsidRPr="00FD5430">
        <w:rPr>
          <w:rFonts w:ascii="Courier New" w:eastAsia="Times New Roman" w:hAnsi="Courier New" w:cs="Courier New"/>
          <w:color w:val="007400"/>
          <w:spacing w:val="-5"/>
          <w:kern w:val="0"/>
          <w:sz w:val="21"/>
          <w:szCs w:val="21"/>
          <w:lang w:eastAsia="en-IN"/>
          <w14:ligatures w14:val="none"/>
        </w:rPr>
        <w:t>WebClient</w:t>
      </w:r>
      <w:proofErr w:type="spellEnd"/>
      <w:r w:rsidRPr="00FD5430">
        <w:rPr>
          <w:rFonts w:ascii="Courier New" w:eastAsia="Times New Roman" w:hAnsi="Courier New" w:cs="Courier New"/>
          <w:color w:val="007400"/>
          <w:spacing w:val="-5"/>
          <w:kern w:val="0"/>
          <w:sz w:val="21"/>
          <w:szCs w:val="21"/>
          <w:lang w:eastAsia="en-IN"/>
          <w14:ligatures w14:val="none"/>
        </w:rPr>
        <w:t xml:space="preserve"> with a filter</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filteredWebClient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baseUrl</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"http://example.com"</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.filter((request, next) -&gt;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007400"/>
          <w:spacing w:val="-5"/>
          <w:kern w:val="0"/>
          <w:sz w:val="21"/>
          <w:szCs w:val="21"/>
          <w:lang w:eastAsia="en-IN"/>
          <w14:ligatures w14:val="none"/>
        </w:rPr>
        <w:t>// Log request data</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"Request: "</w:t>
      </w:r>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request.method</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r w:rsidRPr="00FD5430">
        <w:rPr>
          <w:rFonts w:ascii="Courier New" w:eastAsia="Times New Roman" w:hAnsi="Courier New" w:cs="Courier New"/>
          <w:color w:val="C41A16"/>
          <w:spacing w:val="-5"/>
          <w:kern w:val="0"/>
          <w:sz w:val="21"/>
          <w:szCs w:val="21"/>
          <w:lang w:eastAsia="en-IN"/>
          <w14:ligatures w14:val="none"/>
        </w:rPr>
        <w:t>" "</w:t>
      </w:r>
      <w:r w:rsidRPr="00FD5430">
        <w:rPr>
          <w:rFonts w:ascii="Courier New" w:eastAsia="Times New Roman" w:hAnsi="Courier New" w:cs="Courier New"/>
          <w:color w:val="242424"/>
          <w:spacing w:val="-5"/>
          <w:kern w:val="0"/>
          <w:sz w:val="21"/>
          <w:szCs w:val="21"/>
          <w:lang w:eastAsia="en-IN"/>
          <w14:ligatures w14:val="none"/>
        </w:rPr>
        <w:t xml:space="preserve"> + request.url());</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AA0D91"/>
          <w:spacing w:val="-5"/>
          <w:kern w:val="0"/>
          <w:sz w:val="21"/>
          <w:szCs w:val="21"/>
          <w:lang w:eastAsia="en-IN"/>
          <w14:ligatures w14:val="none"/>
        </w:rPr>
        <w:t>return</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next.exchange</w:t>
      </w:r>
      <w:proofErr w:type="spellEnd"/>
      <w:r w:rsidRPr="00FD5430">
        <w:rPr>
          <w:rFonts w:ascii="Courier New" w:eastAsia="Times New Roman" w:hAnsi="Courier New" w:cs="Courier New"/>
          <w:color w:val="242424"/>
          <w:spacing w:val="-5"/>
          <w:kern w:val="0"/>
          <w:sz w:val="21"/>
          <w:szCs w:val="21"/>
          <w:lang w:eastAsia="en-IN"/>
          <w14:ligatures w14:val="none"/>
        </w:rPr>
        <w:t>(request).</w:t>
      </w:r>
      <w:proofErr w:type="spellStart"/>
      <w:r w:rsidRPr="00FD5430">
        <w:rPr>
          <w:rFonts w:ascii="Courier New" w:eastAsia="Times New Roman" w:hAnsi="Courier New" w:cs="Courier New"/>
          <w:color w:val="242424"/>
          <w:spacing w:val="-5"/>
          <w:kern w:val="0"/>
          <w:sz w:val="21"/>
          <w:szCs w:val="21"/>
          <w:lang w:eastAsia="en-IN"/>
          <w14:ligatures w14:val="none"/>
        </w:rPr>
        <w:t>doOnSuccessOrError</w:t>
      </w:r>
      <w:proofErr w:type="spellEnd"/>
      <w:r w:rsidRPr="00FD5430">
        <w:rPr>
          <w:rFonts w:ascii="Courier New" w:eastAsia="Times New Roman" w:hAnsi="Courier New" w:cs="Courier New"/>
          <w:color w:val="242424"/>
          <w:spacing w:val="-5"/>
          <w:kern w:val="0"/>
          <w:sz w:val="21"/>
          <w:szCs w:val="21"/>
          <w:lang w:eastAsia="en-IN"/>
          <w14:ligatures w14:val="none"/>
        </w:rPr>
        <w:t>((response, error) -&gt;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AA0D91"/>
          <w:spacing w:val="-5"/>
          <w:kern w:val="0"/>
          <w:sz w:val="21"/>
          <w:szCs w:val="21"/>
          <w:lang w:eastAsia="en-IN"/>
          <w14:ligatures w14:val="none"/>
        </w:rPr>
        <w:t>if</w:t>
      </w:r>
      <w:r w:rsidRPr="00FD5430">
        <w:rPr>
          <w:rFonts w:ascii="Courier New" w:eastAsia="Times New Roman" w:hAnsi="Courier New" w:cs="Courier New"/>
          <w:color w:val="242424"/>
          <w:spacing w:val="-5"/>
          <w:kern w:val="0"/>
          <w:sz w:val="21"/>
          <w:szCs w:val="21"/>
          <w:lang w:eastAsia="en-IN"/>
          <w14:ligatures w14:val="none"/>
        </w:rPr>
        <w:t xml:space="preserve"> (response != </w:t>
      </w:r>
      <w:r w:rsidRPr="00FD5430">
        <w:rPr>
          <w:rFonts w:ascii="Courier New" w:eastAsia="Times New Roman" w:hAnsi="Courier New" w:cs="Courier New"/>
          <w:color w:val="AA0D91"/>
          <w:spacing w:val="-5"/>
          <w:kern w:val="0"/>
          <w:sz w:val="21"/>
          <w:szCs w:val="21"/>
          <w:lang w:eastAsia="en-IN"/>
          <w14:ligatures w14:val="none"/>
        </w:rPr>
        <w:t>null</w:t>
      </w:r>
      <w:r w:rsidRPr="00FD5430">
        <w:rPr>
          <w:rFonts w:ascii="Courier New" w:eastAsia="Times New Roman" w:hAnsi="Courier New" w:cs="Courier New"/>
          <w:color w:val="242424"/>
          <w:spacing w:val="-5"/>
          <w:kern w:val="0"/>
          <w:sz w:val="21"/>
          <w:szCs w:val="21"/>
          <w:lang w:eastAsia="en-IN"/>
          <w14:ligatures w14:val="none"/>
        </w:rPr>
        <w:t>)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007400"/>
          <w:spacing w:val="-5"/>
          <w:kern w:val="0"/>
          <w:sz w:val="21"/>
          <w:szCs w:val="21"/>
          <w:lang w:eastAsia="en-IN"/>
          <w14:ligatures w14:val="none"/>
        </w:rPr>
        <w:t>// Log response data</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"Response Status: "</w:t>
      </w:r>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response.statusCode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AA0D91"/>
          <w:spacing w:val="-5"/>
          <w:kern w:val="0"/>
          <w:sz w:val="21"/>
          <w:szCs w:val="21"/>
          <w:lang w:eastAsia="en-IN"/>
          <w14:ligatures w14:val="none"/>
        </w:rPr>
        <w:t>if</w:t>
      </w:r>
      <w:r w:rsidRPr="00FD5430">
        <w:rPr>
          <w:rFonts w:ascii="Courier New" w:eastAsia="Times New Roman" w:hAnsi="Courier New" w:cs="Courier New"/>
          <w:color w:val="242424"/>
          <w:spacing w:val="-5"/>
          <w:kern w:val="0"/>
          <w:sz w:val="21"/>
          <w:szCs w:val="21"/>
          <w:lang w:eastAsia="en-IN"/>
          <w14:ligatures w14:val="none"/>
        </w:rPr>
        <w:t xml:space="preserve"> (error != </w:t>
      </w:r>
      <w:r w:rsidRPr="00FD5430">
        <w:rPr>
          <w:rFonts w:ascii="Courier New" w:eastAsia="Times New Roman" w:hAnsi="Courier New" w:cs="Courier New"/>
          <w:color w:val="AA0D91"/>
          <w:spacing w:val="-5"/>
          <w:kern w:val="0"/>
          <w:sz w:val="21"/>
          <w:szCs w:val="21"/>
          <w:lang w:eastAsia="en-IN"/>
          <w14:ligatures w14:val="none"/>
        </w:rPr>
        <w:t>null</w:t>
      </w:r>
      <w:r w:rsidRPr="00FD5430">
        <w:rPr>
          <w:rFonts w:ascii="Courier New" w:eastAsia="Times New Roman" w:hAnsi="Courier New" w:cs="Courier New"/>
          <w:color w:val="242424"/>
          <w:spacing w:val="-5"/>
          <w:kern w:val="0"/>
          <w:sz w:val="21"/>
          <w:szCs w:val="21"/>
          <w:lang w:eastAsia="en-IN"/>
          <w14:ligatures w14:val="none"/>
        </w:rPr>
        <w:t>)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007400"/>
          <w:spacing w:val="-5"/>
          <w:kern w:val="0"/>
          <w:sz w:val="21"/>
          <w:szCs w:val="21"/>
          <w:lang w:eastAsia="en-IN"/>
          <w14:ligatures w14:val="none"/>
        </w:rPr>
        <w:t>// Log error</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System.out.println</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"Error: "</w:t>
      </w:r>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error.getMessage</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242424"/>
          <w:spacing w:val="-5"/>
          <w:kern w:val="0"/>
          <w:sz w:val="21"/>
          <w:szCs w:val="21"/>
          <w:lang w:eastAsia="en-IN"/>
          <w14:ligatures w14:val="none"/>
        </w:rPr>
        <w:br/>
        <w:t xml:space="preserve">    })</w:t>
      </w:r>
      <w:r w:rsidRPr="00FD5430">
        <w:rPr>
          <w:rFonts w:ascii="Courier New" w:eastAsia="Times New Roman" w:hAnsi="Courier New" w:cs="Courier New"/>
          <w:color w:val="242424"/>
          <w:spacing w:val="-5"/>
          <w:kern w:val="0"/>
          <w:sz w:val="21"/>
          <w:szCs w:val="21"/>
          <w:lang w:eastAsia="en-IN"/>
          <w14:ligatures w14:val="none"/>
        </w:rPr>
        <w:br/>
        <w:t xml:space="preserve">    .build();</w:t>
      </w:r>
    </w:p>
    <w:p w14:paraId="56A31DE8"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This filter logs the HTTP method and URL for every request made through this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instance, and the status code for every response received. It also logs any error that might occur during the exchange.</w:t>
      </w:r>
    </w:p>
    <w:p w14:paraId="4ABF3C66"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Mutual TLS Authentication:</w:t>
      </w:r>
    </w:p>
    <w:p w14:paraId="257CFD35"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In scenarios where you need heightened security, like internal microservices communication, you might require mutual TLS (</w:t>
      </w:r>
      <w:proofErr w:type="spellStart"/>
      <w:r w:rsidRPr="00FD5430">
        <w:rPr>
          <w:rFonts w:ascii="Georgia" w:eastAsia="Times New Roman" w:hAnsi="Georgia" w:cs="Times New Roman"/>
          <w:color w:val="242424"/>
          <w:spacing w:val="-1"/>
          <w:kern w:val="0"/>
          <w:sz w:val="30"/>
          <w:szCs w:val="30"/>
          <w:lang w:eastAsia="en-IN"/>
          <w14:ligatures w14:val="none"/>
        </w:rPr>
        <w:t>mTLS</w:t>
      </w:r>
      <w:proofErr w:type="spellEnd"/>
      <w:r w:rsidRPr="00FD5430">
        <w:rPr>
          <w:rFonts w:ascii="Georgia" w:eastAsia="Times New Roman" w:hAnsi="Georgia" w:cs="Times New Roman"/>
          <w:color w:val="242424"/>
          <w:spacing w:val="-1"/>
          <w:kern w:val="0"/>
          <w:sz w:val="30"/>
          <w:szCs w:val="30"/>
          <w:lang w:eastAsia="en-IN"/>
          <w14:ligatures w14:val="none"/>
        </w:rPr>
        <w:t xml:space="preserve">) authentication.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can be configured for such scenarios.</w:t>
      </w:r>
    </w:p>
    <w:p w14:paraId="470AA029"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D5430">
        <w:rPr>
          <w:rFonts w:ascii="Courier New" w:eastAsia="Times New Roman" w:hAnsi="Courier New" w:cs="Courier New"/>
          <w:color w:val="007400"/>
          <w:spacing w:val="-5"/>
          <w:kern w:val="0"/>
          <w:sz w:val="21"/>
          <w:szCs w:val="21"/>
          <w:lang w:eastAsia="en-IN"/>
          <w14:ligatures w14:val="none"/>
        </w:rPr>
        <w:lastRenderedPageBreak/>
        <w:t>// Preparing the SSL context with both trust store and key store</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5C2699"/>
          <w:spacing w:val="-5"/>
          <w:kern w:val="0"/>
          <w:sz w:val="21"/>
          <w:szCs w:val="21"/>
          <w:lang w:eastAsia="en-IN"/>
          <w14:ligatures w14:val="none"/>
        </w:rPr>
        <w:t>SslContext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sslContext</w:t>
      </w:r>
      <w:proofErr w:type="spellEnd"/>
      <w:r w:rsidRPr="00FD5430">
        <w:rPr>
          <w:rFonts w:ascii="Courier New" w:eastAsia="Times New Roman" w:hAnsi="Courier New" w:cs="Courier New"/>
          <w:color w:val="242424"/>
          <w:spacing w:val="-5"/>
          <w:kern w:val="0"/>
          <w:sz w:val="21"/>
          <w:szCs w:val="21"/>
          <w:lang w:eastAsia="en-IN"/>
          <w14:ligatures w14:val="none"/>
        </w:rPr>
        <w:t xml:space="preserve"> = SslContextBuilder</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forClient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trustManager</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InsecureTrustManagerFactory.INSTANCE</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for demo purposes only!</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keyManager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File(</w:t>
      </w:r>
      <w:r w:rsidRPr="00FD5430">
        <w:rPr>
          <w:rFonts w:ascii="Courier New" w:eastAsia="Times New Roman" w:hAnsi="Courier New" w:cs="Courier New"/>
          <w:color w:val="C41A16"/>
          <w:spacing w:val="-5"/>
          <w:kern w:val="0"/>
          <w:sz w:val="21"/>
          <w:szCs w:val="21"/>
          <w:lang w:eastAsia="en-IN"/>
          <w14:ligatures w14:val="none"/>
        </w:rPr>
        <w:t>"path/to/client.crt"</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File(</w:t>
      </w:r>
      <w:r w:rsidRPr="00FD5430">
        <w:rPr>
          <w:rFonts w:ascii="Courier New" w:eastAsia="Times New Roman" w:hAnsi="Courier New" w:cs="Courier New"/>
          <w:color w:val="C41A16"/>
          <w:spacing w:val="-5"/>
          <w:kern w:val="0"/>
          <w:sz w:val="21"/>
          <w:szCs w:val="21"/>
          <w:lang w:eastAsia="en-IN"/>
          <w14:ligatures w14:val="none"/>
        </w:rPr>
        <w:t>"path/to/</w:t>
      </w:r>
      <w:proofErr w:type="spellStart"/>
      <w:r w:rsidRPr="00FD5430">
        <w:rPr>
          <w:rFonts w:ascii="Courier New" w:eastAsia="Times New Roman" w:hAnsi="Courier New" w:cs="Courier New"/>
          <w:color w:val="C41A16"/>
          <w:spacing w:val="-5"/>
          <w:kern w:val="0"/>
          <w:sz w:val="21"/>
          <w:szCs w:val="21"/>
          <w:lang w:eastAsia="en-IN"/>
          <w14:ligatures w14:val="none"/>
        </w:rPr>
        <w:t>client.key</w:t>
      </w:r>
      <w:proofErr w:type="spellEnd"/>
      <w:r w:rsidRPr="00FD5430">
        <w:rPr>
          <w:rFonts w:ascii="Courier New" w:eastAsia="Times New Roman" w:hAnsi="Courier New" w:cs="Courier New"/>
          <w:color w:val="C41A16"/>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007400"/>
          <w:spacing w:val="-5"/>
          <w:kern w:val="0"/>
          <w:sz w:val="21"/>
          <w:szCs w:val="21"/>
          <w:lang w:eastAsia="en-IN"/>
          <w14:ligatures w14:val="none"/>
        </w:rPr>
        <w:t>// client certificate and private key</w:t>
      </w:r>
      <w:r w:rsidRPr="00FD5430">
        <w:rPr>
          <w:rFonts w:ascii="Courier New" w:eastAsia="Times New Roman" w:hAnsi="Courier New" w:cs="Courier New"/>
          <w:color w:val="242424"/>
          <w:spacing w:val="-5"/>
          <w:kern w:val="0"/>
          <w:sz w:val="21"/>
          <w:szCs w:val="21"/>
          <w:lang w:eastAsia="en-IN"/>
          <w14:ligatures w14:val="none"/>
        </w:rPr>
        <w:br/>
        <w:t xml:space="preserve">    .build();</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007400"/>
          <w:spacing w:val="-5"/>
          <w:kern w:val="0"/>
          <w:sz w:val="21"/>
          <w:szCs w:val="21"/>
          <w:lang w:eastAsia="en-IN"/>
          <w14:ligatures w14:val="none"/>
        </w:rPr>
        <w:t xml:space="preserve">// Configuring the </w:t>
      </w:r>
      <w:proofErr w:type="spellStart"/>
      <w:r w:rsidRPr="00FD5430">
        <w:rPr>
          <w:rFonts w:ascii="Courier New" w:eastAsia="Times New Roman" w:hAnsi="Courier New" w:cs="Courier New"/>
          <w:color w:val="007400"/>
          <w:spacing w:val="-5"/>
          <w:kern w:val="0"/>
          <w:sz w:val="21"/>
          <w:szCs w:val="21"/>
          <w:lang w:eastAsia="en-IN"/>
          <w14:ligatures w14:val="none"/>
        </w:rPr>
        <w:t>WebClient</w:t>
      </w:r>
      <w:proofErr w:type="spellEnd"/>
      <w:r w:rsidRPr="00FD5430">
        <w:rPr>
          <w:rFonts w:ascii="Courier New" w:eastAsia="Times New Roman" w:hAnsi="Courier New" w:cs="Courier New"/>
          <w:color w:val="007400"/>
          <w:spacing w:val="-5"/>
          <w:kern w:val="0"/>
          <w:sz w:val="21"/>
          <w:szCs w:val="21"/>
          <w:lang w:eastAsia="en-IN"/>
          <w14:ligatures w14:val="none"/>
        </w:rPr>
        <w:t xml:space="preserve"> with the SSL context</w:t>
      </w:r>
      <w:r w:rsidRPr="00FD5430">
        <w:rPr>
          <w:rFonts w:ascii="Courier New" w:eastAsia="Times New Roman" w:hAnsi="Courier New" w:cs="Courier New"/>
          <w:color w:val="242424"/>
          <w:spacing w:val="-5"/>
          <w:kern w:val="0"/>
          <w:sz w:val="21"/>
          <w:szCs w:val="21"/>
          <w:lang w:eastAsia="en-IN"/>
          <w14:ligatures w14:val="none"/>
        </w:rPr>
        <w:br/>
      </w:r>
      <w:proofErr w:type="spellStart"/>
      <w:r w:rsidRPr="00FD5430">
        <w:rPr>
          <w:rFonts w:ascii="Courier New" w:eastAsia="Times New Roman" w:hAnsi="Courier New" w:cs="Courier New"/>
          <w:color w:val="5C2699"/>
          <w:spacing w:val="-5"/>
          <w:kern w:val="0"/>
          <w:sz w:val="21"/>
          <w:szCs w:val="21"/>
          <w:lang w:eastAsia="en-IN"/>
          <w14:ligatures w14:val="none"/>
        </w:rPr>
        <w:t>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3F6E74"/>
          <w:spacing w:val="-5"/>
          <w:kern w:val="0"/>
          <w:sz w:val="21"/>
          <w:szCs w:val="21"/>
          <w:lang w:eastAsia="en-IN"/>
          <w14:ligatures w14:val="none"/>
        </w:rPr>
        <w:t>secureWebClient</w:t>
      </w:r>
      <w:proofErr w:type="spellEnd"/>
      <w:r w:rsidRPr="00FD5430">
        <w:rPr>
          <w:rFonts w:ascii="Courier New" w:eastAsia="Times New Roman" w:hAnsi="Courier New" w:cs="Courier New"/>
          <w:color w:val="242424"/>
          <w:spacing w:val="-5"/>
          <w:kern w:val="0"/>
          <w:sz w:val="21"/>
          <w:szCs w:val="21"/>
          <w:lang w:eastAsia="en-IN"/>
          <w14:ligatures w14:val="none"/>
        </w:rPr>
        <w:t xml:space="preserve"> = </w:t>
      </w:r>
      <w:proofErr w:type="spell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clientConnector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AA0D91"/>
          <w:spacing w:val="-5"/>
          <w:kern w:val="0"/>
          <w:sz w:val="21"/>
          <w:szCs w:val="21"/>
          <w:lang w:eastAsia="en-IN"/>
          <w14:ligatures w14:val="none"/>
        </w:rPr>
        <w:t>new</w:t>
      </w:r>
      <w:r w:rsidRPr="00FD5430">
        <w:rPr>
          <w:rFonts w:ascii="Courier New" w:eastAsia="Times New Roman" w:hAnsi="Courier New" w:cs="Courier New"/>
          <w:color w:val="242424"/>
          <w:spacing w:val="-5"/>
          <w:kern w:val="0"/>
          <w:sz w:val="21"/>
          <w:szCs w:val="21"/>
          <w:lang w:eastAsia="en-IN"/>
          <w14:ligatures w14:val="none"/>
        </w:rPr>
        <w:t xml:space="preserve"> ReactorClientHttpConnector(HttpClient.create().secure(sslContextSpec -&gt; </w:t>
      </w:r>
      <w:proofErr w:type="spellStart"/>
      <w:r w:rsidRPr="00FD5430">
        <w:rPr>
          <w:rFonts w:ascii="Courier New" w:eastAsia="Times New Roman" w:hAnsi="Courier New" w:cs="Courier New"/>
          <w:color w:val="242424"/>
          <w:spacing w:val="-5"/>
          <w:kern w:val="0"/>
          <w:sz w:val="21"/>
          <w:szCs w:val="21"/>
          <w:lang w:eastAsia="en-IN"/>
          <w14:ligatures w14:val="none"/>
        </w:rPr>
        <w:t>sslContextSpec.sslContext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sslContext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.build();</w:t>
      </w:r>
    </w:p>
    <w:p w14:paraId="7DAF30CA"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In this example, we’re setting up </w:t>
      </w:r>
      <w:proofErr w:type="spellStart"/>
      <w:r w:rsidRPr="00FD5430">
        <w:rPr>
          <w:rFonts w:ascii="Georgia" w:eastAsia="Times New Roman" w:hAnsi="Georgia" w:cs="Times New Roman"/>
          <w:color w:val="242424"/>
          <w:spacing w:val="-1"/>
          <w:kern w:val="0"/>
          <w:sz w:val="30"/>
          <w:szCs w:val="30"/>
          <w:lang w:eastAsia="en-IN"/>
          <w14:ligatures w14:val="none"/>
        </w:rPr>
        <w:t>mTLS</w:t>
      </w:r>
      <w:proofErr w:type="spellEnd"/>
      <w:r w:rsidRPr="00FD5430">
        <w:rPr>
          <w:rFonts w:ascii="Georgia" w:eastAsia="Times New Roman" w:hAnsi="Georgia" w:cs="Times New Roman"/>
          <w:color w:val="242424"/>
          <w:spacing w:val="-1"/>
          <w:kern w:val="0"/>
          <w:sz w:val="30"/>
          <w:szCs w:val="30"/>
          <w:lang w:eastAsia="en-IN"/>
          <w14:ligatures w14:val="none"/>
        </w:rPr>
        <w:t xml:space="preserve"> by configuring the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with an SSL context that includes both the client’s certificate and private key. This setup ensures both the client and server authenticate each other during the SSL handshake.</w:t>
      </w:r>
    </w:p>
    <w:p w14:paraId="4832D177" w14:textId="77777777" w:rsidR="00FD5430" w:rsidRPr="00FD5430" w:rsidRDefault="00FD5430" w:rsidP="00FD5430">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en-IN"/>
          <w14:ligatures w14:val="none"/>
        </w:rPr>
      </w:pPr>
      <w:proofErr w:type="spellStart"/>
      <w:r w:rsidRPr="00FD5430">
        <w:rPr>
          <w:rFonts w:ascii="Helvetica" w:eastAsia="Times New Roman" w:hAnsi="Helvetica" w:cs="Helvetica"/>
          <w:b/>
          <w:bCs/>
          <w:color w:val="242424"/>
          <w:spacing w:val="-4"/>
          <w:kern w:val="36"/>
          <w:sz w:val="36"/>
          <w:szCs w:val="36"/>
          <w:lang w:eastAsia="en-IN"/>
          <w14:ligatures w14:val="none"/>
        </w:rPr>
        <w:t>WebClient</w:t>
      </w:r>
      <w:proofErr w:type="spellEnd"/>
      <w:r w:rsidRPr="00FD5430">
        <w:rPr>
          <w:rFonts w:ascii="Helvetica" w:eastAsia="Times New Roman" w:hAnsi="Helvetica" w:cs="Helvetica"/>
          <w:b/>
          <w:bCs/>
          <w:color w:val="242424"/>
          <w:spacing w:val="-4"/>
          <w:kern w:val="36"/>
          <w:sz w:val="36"/>
          <w:szCs w:val="36"/>
          <w:lang w:eastAsia="en-IN"/>
          <w14:ligatures w14:val="none"/>
        </w:rPr>
        <w:t xml:space="preserve"> Best Practices</w:t>
      </w:r>
    </w:p>
    <w:p w14:paraId="609A9DDE"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Here are some guidelines to ensure you’re using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efficiently and effectively:</w:t>
      </w:r>
    </w:p>
    <w:p w14:paraId="26A72D1C"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Singleton Pattern:</w:t>
      </w:r>
    </w:p>
    <w:p w14:paraId="767A4E61"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Unlike </w:t>
      </w:r>
      <w:proofErr w:type="spellStart"/>
      <w:r w:rsidRPr="00FD5430">
        <w:rPr>
          <w:rFonts w:ascii="Georgia" w:eastAsia="Times New Roman" w:hAnsi="Georgia" w:cs="Times New Roman"/>
          <w:color w:val="242424"/>
          <w:spacing w:val="-1"/>
          <w:kern w:val="0"/>
          <w:sz w:val="30"/>
          <w:szCs w:val="30"/>
          <w:lang w:eastAsia="en-IN"/>
          <w14:ligatures w14:val="none"/>
        </w:rPr>
        <w:t>RestTemplate</w:t>
      </w:r>
      <w:proofErr w:type="spellEnd"/>
      <w:r w:rsidRPr="00FD5430">
        <w:rPr>
          <w:rFonts w:ascii="Georgia" w:eastAsia="Times New Roman" w:hAnsi="Georgia" w:cs="Times New Roman"/>
          <w:color w:val="242424"/>
          <w:spacing w:val="-1"/>
          <w:kern w:val="0"/>
          <w:sz w:val="30"/>
          <w:szCs w:val="30"/>
          <w:lang w:eastAsia="en-IN"/>
          <w14:ligatures w14:val="none"/>
        </w:rPr>
        <w:t xml:space="preserve">, which was often instantiated per request or service,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is designed to be used as a singleton. This means you should create a single instance of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and reuse it across your application. This approach ensures efficient resource utilization and avoids the overhead of repeatedly creating and destroying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instances.</w:t>
      </w:r>
    </w:p>
    <w:p w14:paraId="4D1DDCD1"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r w:rsidRPr="00FD5430">
        <w:rPr>
          <w:rFonts w:ascii="Courier New" w:eastAsia="Times New Roman" w:hAnsi="Courier New" w:cs="Courier New"/>
          <w:color w:val="643820"/>
          <w:spacing w:val="-5"/>
          <w:kern w:val="0"/>
          <w:sz w:val="21"/>
          <w:szCs w:val="21"/>
          <w:lang w:eastAsia="en-IN"/>
          <w14:ligatures w14:val="none"/>
        </w:rPr>
        <w:t>@Bean</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AA0D91"/>
          <w:spacing w:val="-5"/>
          <w:kern w:val="0"/>
          <w:sz w:val="21"/>
          <w:szCs w:val="21"/>
          <w:lang w:eastAsia="en-IN"/>
          <w14:ligatures w14:val="none"/>
        </w:rPr>
        <w:t>public</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5C2699"/>
          <w:spacing w:val="-5"/>
          <w:kern w:val="0"/>
          <w:sz w:val="21"/>
          <w:szCs w:val="21"/>
          <w:lang w:eastAsia="en-IN"/>
          <w14:ligatures w14:val="none"/>
        </w:rPr>
        <w:t>(</w:t>
      </w:r>
      <w:proofErr w:type="gramEnd"/>
      <w:r w:rsidRPr="00FD5430">
        <w:rPr>
          <w:rFonts w:ascii="Courier New" w:eastAsia="Times New Roman" w:hAnsi="Courier New" w:cs="Courier New"/>
          <w:color w:val="5C2699"/>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t xml:space="preserve"> {</w:t>
      </w:r>
      <w:r w:rsidRPr="00FD5430">
        <w:rPr>
          <w:rFonts w:ascii="Courier New" w:eastAsia="Times New Roman" w:hAnsi="Courier New" w:cs="Courier New"/>
          <w:color w:val="242424"/>
          <w:spacing w:val="-5"/>
          <w:kern w:val="0"/>
          <w:sz w:val="21"/>
          <w:szCs w:val="21"/>
          <w:lang w:eastAsia="en-IN"/>
          <w14:ligatures w14:val="none"/>
        </w:rPr>
        <w:br/>
      </w:r>
      <w:r w:rsidRPr="00FD5430">
        <w:rPr>
          <w:rFonts w:ascii="Courier New" w:eastAsia="Times New Roman" w:hAnsi="Courier New" w:cs="Courier New"/>
          <w:color w:val="242424"/>
          <w:spacing w:val="-5"/>
          <w:kern w:val="0"/>
          <w:sz w:val="21"/>
          <w:szCs w:val="21"/>
          <w:lang w:eastAsia="en-IN"/>
          <w14:ligatures w14:val="none"/>
        </w:rPr>
        <w:lastRenderedPageBreak/>
        <w:t xml:space="preserve">    </w:t>
      </w:r>
      <w:r w:rsidRPr="00FD5430">
        <w:rPr>
          <w:rFonts w:ascii="Courier New" w:eastAsia="Times New Roman" w:hAnsi="Courier New" w:cs="Courier New"/>
          <w:color w:val="AA0D91"/>
          <w:spacing w:val="-5"/>
          <w:kern w:val="0"/>
          <w:sz w:val="21"/>
          <w:szCs w:val="21"/>
          <w:lang w:eastAsia="en-IN"/>
          <w14:ligatures w14:val="none"/>
        </w:rPr>
        <w:t>return</w:t>
      </w:r>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WebClient.builder</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w:t>
      </w:r>
    </w:p>
    <w:p w14:paraId="0DAD2841" w14:textId="77777777" w:rsidR="00FD5430" w:rsidRPr="00FD5430" w:rsidRDefault="00FD5430" w:rsidP="00FD5430">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By defining a </w:t>
      </w:r>
      <w:proofErr w:type="spellStart"/>
      <w:r w:rsidRPr="00FD5430">
        <w:rPr>
          <w:rFonts w:ascii="Georgia" w:eastAsia="Times New Roman" w:hAnsi="Georgia" w:cs="Times New Roman"/>
          <w:color w:val="242424"/>
          <w:spacing w:val="-1"/>
          <w:kern w:val="0"/>
          <w:sz w:val="30"/>
          <w:szCs w:val="30"/>
          <w:lang w:eastAsia="en-IN"/>
          <w14:ligatures w14:val="none"/>
        </w:rPr>
        <w:t>WebClient.Builder</w:t>
      </w:r>
      <w:proofErr w:type="spellEnd"/>
      <w:r w:rsidRPr="00FD5430">
        <w:rPr>
          <w:rFonts w:ascii="Georgia" w:eastAsia="Times New Roman" w:hAnsi="Georgia" w:cs="Times New Roman"/>
          <w:color w:val="242424"/>
          <w:spacing w:val="-1"/>
          <w:kern w:val="0"/>
          <w:sz w:val="30"/>
          <w:szCs w:val="30"/>
          <w:lang w:eastAsia="en-IN"/>
          <w14:ligatures w14:val="none"/>
        </w:rPr>
        <w:t xml:space="preserve"> bean in your configuration, you can </w:t>
      </w:r>
      <w:proofErr w:type="spellStart"/>
      <w:r w:rsidRPr="00FD5430">
        <w:rPr>
          <w:rFonts w:ascii="Georgia" w:eastAsia="Times New Roman" w:hAnsi="Georgia" w:cs="Times New Roman"/>
          <w:color w:val="242424"/>
          <w:spacing w:val="-1"/>
          <w:kern w:val="0"/>
          <w:sz w:val="30"/>
          <w:szCs w:val="30"/>
          <w:lang w:eastAsia="en-IN"/>
          <w14:ligatures w14:val="none"/>
        </w:rPr>
        <w:t>autowire</w:t>
      </w:r>
      <w:proofErr w:type="spellEnd"/>
      <w:r w:rsidRPr="00FD5430">
        <w:rPr>
          <w:rFonts w:ascii="Georgia" w:eastAsia="Times New Roman" w:hAnsi="Georgia" w:cs="Times New Roman"/>
          <w:color w:val="242424"/>
          <w:spacing w:val="-1"/>
          <w:kern w:val="0"/>
          <w:sz w:val="30"/>
          <w:szCs w:val="30"/>
          <w:lang w:eastAsia="en-IN"/>
          <w14:ligatures w14:val="none"/>
        </w:rPr>
        <w:t xml:space="preserve"> it wherever you need and customize it for specific use cases without creating a new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instance each time.</w:t>
      </w:r>
    </w:p>
    <w:p w14:paraId="46EDEF6C"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Error Handling:</w:t>
      </w:r>
    </w:p>
    <w:p w14:paraId="3106E9B6"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Reactive streams propagate errors downstream until they’re handled or they reach the end of the stream. Always handle errors in your reactive chains to avoid unexpected </w:t>
      </w:r>
      <w:proofErr w:type="spellStart"/>
      <w:r w:rsidRPr="00FD5430">
        <w:rPr>
          <w:rFonts w:ascii="Georgia" w:eastAsia="Times New Roman" w:hAnsi="Georgia" w:cs="Times New Roman"/>
          <w:color w:val="242424"/>
          <w:spacing w:val="-1"/>
          <w:kern w:val="0"/>
          <w:sz w:val="30"/>
          <w:szCs w:val="30"/>
          <w:lang w:eastAsia="en-IN"/>
          <w14:ligatures w14:val="none"/>
        </w:rPr>
        <w:t>behaviors</w:t>
      </w:r>
      <w:proofErr w:type="spellEnd"/>
      <w:r w:rsidRPr="00FD5430">
        <w:rPr>
          <w:rFonts w:ascii="Georgia" w:eastAsia="Times New Roman" w:hAnsi="Georgia" w:cs="Times New Roman"/>
          <w:color w:val="242424"/>
          <w:spacing w:val="-1"/>
          <w:kern w:val="0"/>
          <w:sz w:val="30"/>
          <w:szCs w:val="30"/>
          <w:lang w:eastAsia="en-IN"/>
          <w14:ligatures w14:val="none"/>
        </w:rPr>
        <w:t>. The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onErrorResume</w:t>
      </w:r>
      <w:proofErr w:type="spellEnd"/>
      <w:r w:rsidRPr="00FD5430">
        <w:rPr>
          <w:rFonts w:ascii="Georgia" w:eastAsia="Times New Roman" w:hAnsi="Georgia" w:cs="Times New Roman"/>
          <w:color w:val="242424"/>
          <w:spacing w:val="-1"/>
          <w:kern w:val="0"/>
          <w:sz w:val="30"/>
          <w:szCs w:val="30"/>
          <w:lang w:eastAsia="en-IN"/>
          <w14:ligatures w14:val="none"/>
        </w:rPr>
        <w:t>,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onErrorReturn</w:t>
      </w:r>
      <w:proofErr w:type="spellEnd"/>
      <w:r w:rsidRPr="00FD5430">
        <w:rPr>
          <w:rFonts w:ascii="Georgia" w:eastAsia="Times New Roman" w:hAnsi="Georgia" w:cs="Times New Roman"/>
          <w:color w:val="242424"/>
          <w:spacing w:val="-1"/>
          <w:kern w:val="0"/>
          <w:sz w:val="30"/>
          <w:szCs w:val="30"/>
          <w:lang w:eastAsia="en-IN"/>
          <w14:ligatures w14:val="none"/>
        </w:rPr>
        <w:t>, and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doOnError</w:t>
      </w:r>
      <w:proofErr w:type="spellEnd"/>
      <w:r w:rsidRPr="00FD5430">
        <w:rPr>
          <w:rFonts w:ascii="Georgia" w:eastAsia="Times New Roman" w:hAnsi="Georgia" w:cs="Times New Roman"/>
          <w:color w:val="242424"/>
          <w:spacing w:val="-1"/>
          <w:kern w:val="0"/>
          <w:sz w:val="30"/>
          <w:szCs w:val="30"/>
          <w:lang w:eastAsia="en-IN"/>
          <w14:ligatures w14:val="none"/>
        </w:rPr>
        <w:t> operators can be particularly useful.</w:t>
      </w:r>
    </w:p>
    <w:p w14:paraId="7140BF09"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"/endpoint"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doOnError</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 xml:space="preserve">(e -&gt;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log.error</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"Error occurred"</w:t>
      </w:r>
      <w:r w:rsidRPr="00FD5430">
        <w:rPr>
          <w:rFonts w:ascii="Courier New" w:eastAsia="Times New Roman" w:hAnsi="Courier New" w:cs="Courier New"/>
          <w:color w:val="242424"/>
          <w:spacing w:val="-5"/>
          <w:kern w:val="0"/>
          <w:sz w:val="21"/>
          <w:szCs w:val="21"/>
          <w:lang w:eastAsia="en-IN"/>
          <w14:ligatures w14:val="none"/>
        </w:rPr>
        <w:t>, e))</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onErrorResume</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 xml:space="preserve">(e -&gt; </w:t>
      </w:r>
      <w:proofErr w:type="spellStart"/>
      <w:r w:rsidRPr="00FD5430">
        <w:rPr>
          <w:rFonts w:ascii="Courier New" w:eastAsia="Times New Roman" w:hAnsi="Courier New" w:cs="Courier New"/>
          <w:color w:val="242424"/>
          <w:spacing w:val="-5"/>
          <w:kern w:val="0"/>
          <w:sz w:val="21"/>
          <w:szCs w:val="21"/>
          <w:lang w:eastAsia="en-IN"/>
          <w14:ligatures w14:val="none"/>
        </w:rPr>
        <w:t>Mono.just</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"Fallback value"</w:t>
      </w:r>
      <w:r w:rsidRPr="00FD5430">
        <w:rPr>
          <w:rFonts w:ascii="Courier New" w:eastAsia="Times New Roman" w:hAnsi="Courier New" w:cs="Courier New"/>
          <w:color w:val="242424"/>
          <w:spacing w:val="-5"/>
          <w:kern w:val="0"/>
          <w:sz w:val="21"/>
          <w:szCs w:val="21"/>
          <w:lang w:eastAsia="en-IN"/>
          <w14:ligatures w14:val="none"/>
        </w:rPr>
        <w:t>));</w:t>
      </w:r>
    </w:p>
    <w:p w14:paraId="5BEDA6E4"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Timeout Configuration:</w:t>
      </w:r>
    </w:p>
    <w:p w14:paraId="472864F3"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Always configure a timeout. Without a timeout, a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request might hang indefinitely if the server doesn’t respond. Use the </w:t>
      </w:r>
      <w:r w:rsidRPr="00FD5430">
        <w:rPr>
          <w:rFonts w:ascii="Courier New" w:eastAsia="Times New Roman" w:hAnsi="Courier New" w:cs="Courier New"/>
          <w:color w:val="242424"/>
          <w:spacing w:val="-1"/>
          <w:kern w:val="0"/>
          <w:sz w:val="23"/>
          <w:szCs w:val="23"/>
          <w:shd w:val="clear" w:color="auto" w:fill="F2F2F2"/>
          <w:lang w:eastAsia="en-IN"/>
          <w14:ligatures w14:val="none"/>
        </w:rPr>
        <w:t>timeout</w:t>
      </w:r>
      <w:r w:rsidRPr="00FD5430">
        <w:rPr>
          <w:rFonts w:ascii="Georgia" w:eastAsia="Times New Roman" w:hAnsi="Georgia" w:cs="Times New Roman"/>
          <w:color w:val="242424"/>
          <w:spacing w:val="-1"/>
          <w:kern w:val="0"/>
          <w:sz w:val="30"/>
          <w:szCs w:val="30"/>
          <w:lang w:eastAsia="en-IN"/>
          <w14:ligatures w14:val="none"/>
        </w:rPr>
        <w:t> operator to set a specific duration after which the request will be terminated.</w:t>
      </w:r>
    </w:p>
    <w:p w14:paraId="73B59C3C"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webClient.get</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uri</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C41A16"/>
          <w:spacing w:val="-5"/>
          <w:kern w:val="0"/>
          <w:sz w:val="21"/>
          <w:szCs w:val="21"/>
          <w:lang w:eastAsia="en-IN"/>
          <w14:ligatures w14:val="none"/>
        </w:rPr>
        <w:t>"/endpoint"</w:t>
      </w:r>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.retrieve</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bodyToMono</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String.class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.timeout</w:t>
      </w:r>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Duration.ofSeconds</w:t>
      </w:r>
      <w:proofErr w:type="spell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1C00CF"/>
          <w:spacing w:val="-5"/>
          <w:kern w:val="0"/>
          <w:sz w:val="21"/>
          <w:szCs w:val="21"/>
          <w:lang w:eastAsia="en-IN"/>
          <w14:ligatures w14:val="none"/>
        </w:rPr>
        <w:t>10</w:t>
      </w:r>
      <w:r w:rsidRPr="00FD5430">
        <w:rPr>
          <w:rFonts w:ascii="Courier New" w:eastAsia="Times New Roman" w:hAnsi="Courier New" w:cs="Courier New"/>
          <w:color w:val="242424"/>
          <w:spacing w:val="-5"/>
          <w:kern w:val="0"/>
          <w:sz w:val="21"/>
          <w:szCs w:val="21"/>
          <w:lang w:eastAsia="en-IN"/>
          <w14:ligatures w14:val="none"/>
        </w:rPr>
        <w:t>));</w:t>
      </w:r>
    </w:p>
    <w:p w14:paraId="1937A176"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lastRenderedPageBreak/>
        <w:t>Backpressure:</w:t>
      </w:r>
    </w:p>
    <w:p w14:paraId="0639E27E"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One of the core principles of reactive programming is backpressure, which allows consumers to signal to producers how much data they can handle. When dealing with </w:t>
      </w:r>
      <w:r w:rsidRPr="00FD5430">
        <w:rPr>
          <w:rFonts w:ascii="Courier New" w:eastAsia="Times New Roman" w:hAnsi="Courier New" w:cs="Courier New"/>
          <w:color w:val="242424"/>
          <w:spacing w:val="-1"/>
          <w:kern w:val="0"/>
          <w:sz w:val="23"/>
          <w:szCs w:val="23"/>
          <w:shd w:val="clear" w:color="auto" w:fill="F2F2F2"/>
          <w:lang w:eastAsia="en-IN"/>
          <w14:ligatures w14:val="none"/>
        </w:rPr>
        <w:t>Flux</w:t>
      </w:r>
      <w:r w:rsidRPr="00FD5430">
        <w:rPr>
          <w:rFonts w:ascii="Georgia" w:eastAsia="Times New Roman" w:hAnsi="Georgia" w:cs="Times New Roman"/>
          <w:color w:val="242424"/>
          <w:spacing w:val="-1"/>
          <w:kern w:val="0"/>
          <w:sz w:val="30"/>
          <w:szCs w:val="30"/>
          <w:lang w:eastAsia="en-IN"/>
          <w14:ligatures w14:val="none"/>
        </w:rPr>
        <w:t> (a stream of 0 to N items), be aware of backpressure and ensure you're not overwhelming consumers. Use operators like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limitRate</w:t>
      </w:r>
      <w:proofErr w:type="spellEnd"/>
      <w:r w:rsidRPr="00FD5430">
        <w:rPr>
          <w:rFonts w:ascii="Georgia" w:eastAsia="Times New Roman" w:hAnsi="Georgia" w:cs="Times New Roman"/>
          <w:color w:val="242424"/>
          <w:spacing w:val="-1"/>
          <w:kern w:val="0"/>
          <w:sz w:val="30"/>
          <w:szCs w:val="30"/>
          <w:lang w:eastAsia="en-IN"/>
          <w14:ligatures w14:val="none"/>
        </w:rPr>
        <w:t> to control the rate of data flow.</w:t>
      </w:r>
    </w:p>
    <w:p w14:paraId="75B2BF35"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Logging:</w:t>
      </w:r>
    </w:p>
    <w:p w14:paraId="655E4060"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Logging is crucial for debugging and monitoring.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provides built-in logging capabilities. By setting the logger </w:t>
      </w:r>
      <w:proofErr w:type="spellStart"/>
      <w:proofErr w:type="gramStart"/>
      <w:r w:rsidRPr="00FD5430">
        <w:rPr>
          <w:rFonts w:ascii="Courier New" w:eastAsia="Times New Roman" w:hAnsi="Courier New" w:cs="Courier New"/>
          <w:color w:val="242424"/>
          <w:spacing w:val="-1"/>
          <w:kern w:val="0"/>
          <w:sz w:val="23"/>
          <w:szCs w:val="23"/>
          <w:shd w:val="clear" w:color="auto" w:fill="F2F2F2"/>
          <w:lang w:eastAsia="en-IN"/>
          <w14:ligatures w14:val="none"/>
        </w:rPr>
        <w:t>reactor.netty</w:t>
      </w:r>
      <w:proofErr w:type="gramEnd"/>
      <w:r w:rsidRPr="00FD5430">
        <w:rPr>
          <w:rFonts w:ascii="Courier New" w:eastAsia="Times New Roman" w:hAnsi="Courier New" w:cs="Courier New"/>
          <w:color w:val="242424"/>
          <w:spacing w:val="-1"/>
          <w:kern w:val="0"/>
          <w:sz w:val="23"/>
          <w:szCs w:val="23"/>
          <w:shd w:val="clear" w:color="auto" w:fill="F2F2F2"/>
          <w:lang w:eastAsia="en-IN"/>
          <w14:ligatures w14:val="none"/>
        </w:rPr>
        <w:t>.</w:t>
      </w:r>
      <w:proofErr w:type="gramStart"/>
      <w:r w:rsidRPr="00FD5430">
        <w:rPr>
          <w:rFonts w:ascii="Courier New" w:eastAsia="Times New Roman" w:hAnsi="Courier New" w:cs="Courier New"/>
          <w:color w:val="242424"/>
          <w:spacing w:val="-1"/>
          <w:kern w:val="0"/>
          <w:sz w:val="23"/>
          <w:szCs w:val="23"/>
          <w:shd w:val="clear" w:color="auto" w:fill="F2F2F2"/>
          <w:lang w:eastAsia="en-IN"/>
          <w14:ligatures w14:val="none"/>
        </w:rPr>
        <w:t>http.client</w:t>
      </w:r>
      <w:proofErr w:type="gramEnd"/>
      <w:r w:rsidRPr="00FD5430">
        <w:rPr>
          <w:rFonts w:ascii="Courier New" w:eastAsia="Times New Roman" w:hAnsi="Courier New" w:cs="Courier New"/>
          <w:color w:val="242424"/>
          <w:spacing w:val="-1"/>
          <w:kern w:val="0"/>
          <w:sz w:val="23"/>
          <w:szCs w:val="23"/>
          <w:shd w:val="clear" w:color="auto" w:fill="F2F2F2"/>
          <w:lang w:eastAsia="en-IN"/>
          <w14:ligatures w14:val="none"/>
        </w:rPr>
        <w:t>.HttpClient</w:t>
      </w:r>
      <w:proofErr w:type="spellEnd"/>
      <w:r w:rsidRPr="00FD5430">
        <w:rPr>
          <w:rFonts w:ascii="Georgia" w:eastAsia="Times New Roman" w:hAnsi="Georgia" w:cs="Times New Roman"/>
          <w:color w:val="242424"/>
          <w:spacing w:val="-1"/>
          <w:kern w:val="0"/>
          <w:sz w:val="30"/>
          <w:szCs w:val="30"/>
          <w:lang w:eastAsia="en-IN"/>
          <w14:ligatures w14:val="none"/>
        </w:rPr>
        <w:t> to </w:t>
      </w:r>
      <w:r w:rsidRPr="00FD5430">
        <w:rPr>
          <w:rFonts w:ascii="Courier New" w:eastAsia="Times New Roman" w:hAnsi="Courier New" w:cs="Courier New"/>
          <w:color w:val="242424"/>
          <w:spacing w:val="-1"/>
          <w:kern w:val="0"/>
          <w:sz w:val="23"/>
          <w:szCs w:val="23"/>
          <w:shd w:val="clear" w:color="auto" w:fill="F2F2F2"/>
          <w:lang w:eastAsia="en-IN"/>
          <w14:ligatures w14:val="none"/>
        </w:rPr>
        <w:t>DEBUG</w:t>
      </w:r>
      <w:r w:rsidRPr="00FD5430">
        <w:rPr>
          <w:rFonts w:ascii="Georgia" w:eastAsia="Times New Roman" w:hAnsi="Georgia" w:cs="Times New Roman"/>
          <w:color w:val="242424"/>
          <w:spacing w:val="-1"/>
          <w:kern w:val="0"/>
          <w:sz w:val="30"/>
          <w:szCs w:val="30"/>
          <w:lang w:eastAsia="en-IN"/>
          <w14:ligatures w14:val="none"/>
        </w:rPr>
        <w:t>, you can view detailed logs of your requests and responses.</w:t>
      </w:r>
    </w:p>
    <w:p w14:paraId="6BD880E8"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Thread Context:</w:t>
      </w:r>
    </w:p>
    <w:p w14:paraId="6BD642E8"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In reactive programming, operations might switch threads multiple times. If you rely on thread-local variables (like those used in logging or security contexts), be aware that these might not be automatically propagated across threads. Libraries like </w:t>
      </w:r>
      <w:r w:rsidRPr="00FD5430">
        <w:rPr>
          <w:rFonts w:ascii="Courier New" w:eastAsia="Times New Roman" w:hAnsi="Courier New" w:cs="Courier New"/>
          <w:color w:val="242424"/>
          <w:spacing w:val="-1"/>
          <w:kern w:val="0"/>
          <w:sz w:val="23"/>
          <w:szCs w:val="23"/>
          <w:shd w:val="clear" w:color="auto" w:fill="F2F2F2"/>
          <w:lang w:eastAsia="en-IN"/>
          <w14:ligatures w14:val="none"/>
        </w:rPr>
        <w:t>reactor-context</w:t>
      </w:r>
      <w:r w:rsidRPr="00FD5430">
        <w:rPr>
          <w:rFonts w:ascii="Georgia" w:eastAsia="Times New Roman" w:hAnsi="Georgia" w:cs="Times New Roman"/>
          <w:color w:val="242424"/>
          <w:spacing w:val="-1"/>
          <w:kern w:val="0"/>
          <w:sz w:val="30"/>
          <w:szCs w:val="30"/>
          <w:lang w:eastAsia="en-IN"/>
          <w14:ligatures w14:val="none"/>
        </w:rPr>
        <w:t> can help propagate context across threads in a reactive flow.</w:t>
      </w:r>
    </w:p>
    <w:p w14:paraId="15D1BD96" w14:textId="77777777" w:rsidR="00FD5430" w:rsidRPr="00FD5430" w:rsidRDefault="00FD5430" w:rsidP="00FD5430">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FD5430">
        <w:rPr>
          <w:rFonts w:ascii="Helvetica" w:eastAsia="Times New Roman" w:hAnsi="Helvetica" w:cs="Helvetica"/>
          <w:b/>
          <w:bCs/>
          <w:color w:val="242424"/>
          <w:kern w:val="0"/>
          <w:sz w:val="30"/>
          <w:szCs w:val="30"/>
          <w:lang w:eastAsia="en-IN"/>
          <w14:ligatures w14:val="none"/>
        </w:rPr>
        <w:t>Avoid Blocking Calls:</w:t>
      </w:r>
    </w:p>
    <w:p w14:paraId="2A62EE59" w14:textId="77777777" w:rsidR="00FD5430" w:rsidRPr="00FD5430" w:rsidRDefault="00FD5430" w:rsidP="00FD5430">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FD5430">
        <w:rPr>
          <w:rFonts w:ascii="Georgia" w:eastAsia="Times New Roman" w:hAnsi="Georgia" w:cs="Times New Roman"/>
          <w:color w:val="242424"/>
          <w:spacing w:val="-1"/>
          <w:kern w:val="0"/>
          <w:sz w:val="30"/>
          <w:szCs w:val="30"/>
          <w:lang w:eastAsia="en-IN"/>
          <w14:ligatures w14:val="none"/>
        </w:rPr>
        <w:t xml:space="preserve">One of the main benefits of </w:t>
      </w:r>
      <w:proofErr w:type="spellStart"/>
      <w:r w:rsidRPr="00FD5430">
        <w:rPr>
          <w:rFonts w:ascii="Georgia" w:eastAsia="Times New Roman" w:hAnsi="Georgia" w:cs="Times New Roman"/>
          <w:color w:val="242424"/>
          <w:spacing w:val="-1"/>
          <w:kern w:val="0"/>
          <w:sz w:val="30"/>
          <w:szCs w:val="30"/>
          <w:lang w:eastAsia="en-IN"/>
          <w14:ligatures w14:val="none"/>
        </w:rPr>
        <w:t>WebClient</w:t>
      </w:r>
      <w:proofErr w:type="spellEnd"/>
      <w:r w:rsidRPr="00FD5430">
        <w:rPr>
          <w:rFonts w:ascii="Georgia" w:eastAsia="Times New Roman" w:hAnsi="Georgia" w:cs="Times New Roman"/>
          <w:color w:val="242424"/>
          <w:spacing w:val="-1"/>
          <w:kern w:val="0"/>
          <w:sz w:val="30"/>
          <w:szCs w:val="30"/>
          <w:lang w:eastAsia="en-IN"/>
          <w14:ligatures w14:val="none"/>
        </w:rPr>
        <w:t xml:space="preserve"> and reactive programming is the non-blocking nature of operations. However, this benefit is negated if you introduce blocking calls within your reactive chains. Always avoid blocking operations within your reactive streams. If you must use a blocking call, consider offloading it to a separate thread pool using </w:t>
      </w:r>
      <w:proofErr w:type="spellStart"/>
      <w:r w:rsidRPr="00FD5430">
        <w:rPr>
          <w:rFonts w:ascii="Courier New" w:eastAsia="Times New Roman" w:hAnsi="Courier New" w:cs="Courier New"/>
          <w:color w:val="242424"/>
          <w:spacing w:val="-1"/>
          <w:kern w:val="0"/>
          <w:sz w:val="23"/>
          <w:szCs w:val="23"/>
          <w:shd w:val="clear" w:color="auto" w:fill="F2F2F2"/>
          <w:lang w:eastAsia="en-IN"/>
          <w14:ligatures w14:val="none"/>
        </w:rPr>
        <w:t>subscribeOn</w:t>
      </w:r>
      <w:proofErr w:type="spellEnd"/>
      <w:r w:rsidRPr="00FD5430">
        <w:rPr>
          <w:rFonts w:ascii="Georgia" w:eastAsia="Times New Roman" w:hAnsi="Georgia" w:cs="Times New Roman"/>
          <w:color w:val="242424"/>
          <w:spacing w:val="-1"/>
          <w:kern w:val="0"/>
          <w:sz w:val="30"/>
          <w:szCs w:val="30"/>
          <w:lang w:eastAsia="en-IN"/>
          <w14:ligatures w14:val="none"/>
        </w:rPr>
        <w:t>.</w:t>
      </w:r>
    </w:p>
    <w:p w14:paraId="305E916B" w14:textId="77777777" w:rsidR="00FD5430" w:rsidRPr="00FD5430" w:rsidRDefault="00FD5430" w:rsidP="00FD543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lang w:eastAsia="en-IN"/>
          <w14:ligatures w14:val="none"/>
        </w:rPr>
      </w:pPr>
      <w:proofErr w:type="spellStart"/>
      <w:r w:rsidRPr="00FD5430">
        <w:rPr>
          <w:rFonts w:ascii="Courier New" w:eastAsia="Times New Roman" w:hAnsi="Courier New" w:cs="Courier New"/>
          <w:color w:val="242424"/>
          <w:spacing w:val="-5"/>
          <w:kern w:val="0"/>
          <w:sz w:val="21"/>
          <w:szCs w:val="21"/>
          <w:lang w:eastAsia="en-IN"/>
          <w14:ligatures w14:val="none"/>
        </w:rPr>
        <w:lastRenderedPageBreak/>
        <w:t>Mono.fromCallable</w:t>
      </w:r>
      <w:proofErr w:type="spellEnd"/>
      <w:r w:rsidRPr="00FD5430">
        <w:rPr>
          <w:rFonts w:ascii="Courier New" w:eastAsia="Times New Roman" w:hAnsi="Courier New" w:cs="Courier New"/>
          <w:color w:val="242424"/>
          <w:spacing w:val="-5"/>
          <w:kern w:val="0"/>
          <w:sz w:val="21"/>
          <w:szCs w:val="21"/>
          <w:lang w:eastAsia="en-IN"/>
          <w14:ligatures w14:val="none"/>
        </w:rPr>
        <w:t xml:space="preserve">(() -&gt; </w:t>
      </w:r>
      <w:proofErr w:type="spellStart"/>
      <w:proofErr w:type="gramStart"/>
      <w:r w:rsidRPr="00FD5430">
        <w:rPr>
          <w:rFonts w:ascii="Courier New" w:eastAsia="Times New Roman" w:hAnsi="Courier New" w:cs="Courier New"/>
          <w:color w:val="242424"/>
          <w:spacing w:val="-5"/>
          <w:kern w:val="0"/>
          <w:sz w:val="21"/>
          <w:szCs w:val="21"/>
          <w:lang w:eastAsia="en-IN"/>
          <w14:ligatures w14:val="none"/>
        </w:rPr>
        <w:t>blockingMethod</w:t>
      </w:r>
      <w:proofErr w:type="spellEnd"/>
      <w:r w:rsidRPr="00FD5430">
        <w:rPr>
          <w:rFonts w:ascii="Courier New" w:eastAsia="Times New Roman" w:hAnsi="Courier New" w:cs="Courier New"/>
          <w:color w:val="242424"/>
          <w:spacing w:val="-5"/>
          <w:kern w:val="0"/>
          <w:sz w:val="21"/>
          <w:szCs w:val="21"/>
          <w:lang w:eastAsia="en-IN"/>
          <w14:ligatures w14:val="none"/>
        </w:rPr>
        <w:t>(</w:t>
      </w:r>
      <w:proofErr w:type="gramEnd"/>
      <w:r w:rsidRPr="00FD5430">
        <w:rPr>
          <w:rFonts w:ascii="Courier New" w:eastAsia="Times New Roman" w:hAnsi="Courier New" w:cs="Courier New"/>
          <w:color w:val="242424"/>
          <w:spacing w:val="-5"/>
          <w:kern w:val="0"/>
          <w:sz w:val="21"/>
          <w:szCs w:val="21"/>
          <w:lang w:eastAsia="en-IN"/>
          <w14:ligatures w14:val="none"/>
        </w:rPr>
        <w:t>))</w:t>
      </w:r>
      <w:r w:rsidRPr="00FD5430">
        <w:rPr>
          <w:rFonts w:ascii="Courier New" w:eastAsia="Times New Roman" w:hAnsi="Courier New" w:cs="Courier New"/>
          <w:color w:val="242424"/>
          <w:spacing w:val="-5"/>
          <w:kern w:val="0"/>
          <w:sz w:val="21"/>
          <w:szCs w:val="21"/>
          <w:lang w:eastAsia="en-IN"/>
          <w14:ligatures w14:val="none"/>
        </w:rPr>
        <w:br/>
        <w:t xml:space="preserve">  </w:t>
      </w:r>
      <w:proofErr w:type="gramStart"/>
      <w:r w:rsidRPr="00FD5430">
        <w:rPr>
          <w:rFonts w:ascii="Courier New" w:eastAsia="Times New Roman" w:hAnsi="Courier New" w:cs="Courier New"/>
          <w:color w:val="242424"/>
          <w:spacing w:val="-5"/>
          <w:kern w:val="0"/>
          <w:sz w:val="21"/>
          <w:szCs w:val="21"/>
          <w:lang w:eastAsia="en-IN"/>
          <w14:ligatures w14:val="none"/>
        </w:rPr>
        <w:t xml:space="preserve">  .</w:t>
      </w:r>
      <w:proofErr w:type="spellStart"/>
      <w:r w:rsidRPr="00FD5430">
        <w:rPr>
          <w:rFonts w:ascii="Courier New" w:eastAsia="Times New Roman" w:hAnsi="Courier New" w:cs="Courier New"/>
          <w:color w:val="242424"/>
          <w:spacing w:val="-5"/>
          <w:kern w:val="0"/>
          <w:sz w:val="21"/>
          <w:szCs w:val="21"/>
          <w:lang w:eastAsia="en-IN"/>
          <w14:ligatures w14:val="none"/>
        </w:rPr>
        <w:t>subscribeOn</w:t>
      </w:r>
      <w:proofErr w:type="spellEnd"/>
      <w:proofErr w:type="gramEnd"/>
      <w:r w:rsidRPr="00FD5430">
        <w:rPr>
          <w:rFonts w:ascii="Courier New" w:eastAsia="Times New Roman" w:hAnsi="Courier New" w:cs="Courier New"/>
          <w:color w:val="242424"/>
          <w:spacing w:val="-5"/>
          <w:kern w:val="0"/>
          <w:sz w:val="21"/>
          <w:szCs w:val="21"/>
          <w:lang w:eastAsia="en-IN"/>
          <w14:ligatures w14:val="none"/>
        </w:rPr>
        <w:t>(</w:t>
      </w:r>
      <w:proofErr w:type="spellStart"/>
      <w:r w:rsidRPr="00FD5430">
        <w:rPr>
          <w:rFonts w:ascii="Courier New" w:eastAsia="Times New Roman" w:hAnsi="Courier New" w:cs="Courier New"/>
          <w:color w:val="242424"/>
          <w:spacing w:val="-5"/>
          <w:kern w:val="0"/>
          <w:sz w:val="21"/>
          <w:szCs w:val="21"/>
          <w:lang w:eastAsia="en-IN"/>
          <w14:ligatures w14:val="none"/>
        </w:rPr>
        <w:t>Schedulers.boundedElastic</w:t>
      </w:r>
      <w:proofErr w:type="spellEnd"/>
      <w:r w:rsidRPr="00FD5430">
        <w:rPr>
          <w:rFonts w:ascii="Courier New" w:eastAsia="Times New Roman" w:hAnsi="Courier New" w:cs="Courier New"/>
          <w:color w:val="242424"/>
          <w:spacing w:val="-5"/>
          <w:kern w:val="0"/>
          <w:sz w:val="21"/>
          <w:szCs w:val="21"/>
          <w:lang w:eastAsia="en-IN"/>
          <w14:ligatures w14:val="none"/>
        </w:rPr>
        <w:t>());</w:t>
      </w:r>
    </w:p>
    <w:p w14:paraId="4E1B9753" w14:textId="77777777" w:rsidR="00FD5430" w:rsidRPr="00507634" w:rsidRDefault="00FD5430">
      <w:pPr>
        <w:rPr>
          <w:b/>
          <w:bCs/>
          <w:sz w:val="48"/>
          <w:szCs w:val="48"/>
        </w:rPr>
      </w:pPr>
    </w:p>
    <w:sectPr w:rsidR="00FD5430" w:rsidRPr="00507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57365"/>
    <w:multiLevelType w:val="multilevel"/>
    <w:tmpl w:val="9218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8A183E"/>
    <w:multiLevelType w:val="multilevel"/>
    <w:tmpl w:val="87C4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513612">
    <w:abstractNumId w:val="0"/>
  </w:num>
  <w:num w:numId="2" w16cid:durableId="126426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634"/>
    <w:rsid w:val="00197977"/>
    <w:rsid w:val="001B227D"/>
    <w:rsid w:val="003A136D"/>
    <w:rsid w:val="00507634"/>
    <w:rsid w:val="008158F1"/>
    <w:rsid w:val="00C01E8B"/>
    <w:rsid w:val="00F01FAF"/>
    <w:rsid w:val="00FD54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84D2"/>
  <w15:chartTrackingRefBased/>
  <w15:docId w15:val="{FBE75979-EA76-4B0C-AA26-EFA9AC0A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6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076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76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76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76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76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6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6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6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6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07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76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76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76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76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6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6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634"/>
    <w:rPr>
      <w:rFonts w:eastAsiaTheme="majorEastAsia" w:cstheme="majorBidi"/>
      <w:color w:val="272727" w:themeColor="text1" w:themeTint="D8"/>
    </w:rPr>
  </w:style>
  <w:style w:type="paragraph" w:styleId="Title">
    <w:name w:val="Title"/>
    <w:basedOn w:val="Normal"/>
    <w:next w:val="Normal"/>
    <w:link w:val="TitleChar"/>
    <w:uiPriority w:val="10"/>
    <w:qFormat/>
    <w:rsid w:val="005076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6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6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6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634"/>
    <w:pPr>
      <w:spacing w:before="160"/>
      <w:jc w:val="center"/>
    </w:pPr>
    <w:rPr>
      <w:i/>
      <w:iCs/>
      <w:color w:val="404040" w:themeColor="text1" w:themeTint="BF"/>
    </w:rPr>
  </w:style>
  <w:style w:type="character" w:customStyle="1" w:styleId="QuoteChar">
    <w:name w:val="Quote Char"/>
    <w:basedOn w:val="DefaultParagraphFont"/>
    <w:link w:val="Quote"/>
    <w:uiPriority w:val="29"/>
    <w:rsid w:val="00507634"/>
    <w:rPr>
      <w:i/>
      <w:iCs/>
      <w:color w:val="404040" w:themeColor="text1" w:themeTint="BF"/>
    </w:rPr>
  </w:style>
  <w:style w:type="paragraph" w:styleId="ListParagraph">
    <w:name w:val="List Paragraph"/>
    <w:basedOn w:val="Normal"/>
    <w:uiPriority w:val="34"/>
    <w:qFormat/>
    <w:rsid w:val="00507634"/>
    <w:pPr>
      <w:ind w:left="720"/>
      <w:contextualSpacing/>
    </w:pPr>
  </w:style>
  <w:style w:type="character" w:styleId="IntenseEmphasis">
    <w:name w:val="Intense Emphasis"/>
    <w:basedOn w:val="DefaultParagraphFont"/>
    <w:uiPriority w:val="21"/>
    <w:qFormat/>
    <w:rsid w:val="00507634"/>
    <w:rPr>
      <w:i/>
      <w:iCs/>
      <w:color w:val="2F5496" w:themeColor="accent1" w:themeShade="BF"/>
    </w:rPr>
  </w:style>
  <w:style w:type="paragraph" w:styleId="IntenseQuote">
    <w:name w:val="Intense Quote"/>
    <w:basedOn w:val="Normal"/>
    <w:next w:val="Normal"/>
    <w:link w:val="IntenseQuoteChar"/>
    <w:uiPriority w:val="30"/>
    <w:qFormat/>
    <w:rsid w:val="005076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7634"/>
    <w:rPr>
      <w:i/>
      <w:iCs/>
      <w:color w:val="2F5496" w:themeColor="accent1" w:themeShade="BF"/>
    </w:rPr>
  </w:style>
  <w:style w:type="character" w:styleId="IntenseReference">
    <w:name w:val="Intense Reference"/>
    <w:basedOn w:val="DefaultParagraphFont"/>
    <w:uiPriority w:val="32"/>
    <w:qFormat/>
    <w:rsid w:val="00507634"/>
    <w:rPr>
      <w:b/>
      <w:bCs/>
      <w:smallCaps/>
      <w:color w:val="2F5496" w:themeColor="accent1" w:themeShade="BF"/>
      <w:spacing w:val="5"/>
    </w:rPr>
  </w:style>
  <w:style w:type="paragraph" w:customStyle="1" w:styleId="pw-post-body-paragraph">
    <w:name w:val="pw-post-body-paragraph"/>
    <w:basedOn w:val="Normal"/>
    <w:rsid w:val="00FD54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D5430"/>
    <w:rPr>
      <w:b/>
      <w:bCs/>
    </w:rPr>
  </w:style>
  <w:style w:type="paragraph" w:styleId="HTMLPreformatted">
    <w:name w:val="HTML Preformatted"/>
    <w:basedOn w:val="Normal"/>
    <w:link w:val="HTMLPreformattedChar"/>
    <w:uiPriority w:val="99"/>
    <w:semiHidden/>
    <w:unhideWhenUsed/>
    <w:rsid w:val="00FD5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D5430"/>
    <w:rPr>
      <w:rFonts w:ascii="Courier New" w:eastAsia="Times New Roman" w:hAnsi="Courier New" w:cs="Courier New"/>
      <w:kern w:val="0"/>
      <w:sz w:val="20"/>
      <w:szCs w:val="20"/>
      <w:lang w:eastAsia="en-IN"/>
      <w14:ligatures w14:val="none"/>
    </w:rPr>
  </w:style>
  <w:style w:type="character" w:customStyle="1" w:styleId="rb">
    <w:name w:val="rb"/>
    <w:basedOn w:val="DefaultParagraphFont"/>
    <w:rsid w:val="00FD5430"/>
  </w:style>
  <w:style w:type="character" w:customStyle="1" w:styleId="hljs-type">
    <w:name w:val="hljs-type"/>
    <w:basedOn w:val="DefaultParagraphFont"/>
    <w:rsid w:val="00FD5430"/>
  </w:style>
  <w:style w:type="character" w:customStyle="1" w:styleId="hljs-variable">
    <w:name w:val="hljs-variable"/>
    <w:basedOn w:val="DefaultParagraphFont"/>
    <w:rsid w:val="00FD5430"/>
  </w:style>
  <w:style w:type="character" w:customStyle="1" w:styleId="hljs-operator">
    <w:name w:val="hljs-operator"/>
    <w:basedOn w:val="DefaultParagraphFont"/>
    <w:rsid w:val="00FD5430"/>
  </w:style>
  <w:style w:type="character" w:customStyle="1" w:styleId="hljs-keyword">
    <w:name w:val="hljs-keyword"/>
    <w:basedOn w:val="DefaultParagraphFont"/>
    <w:rsid w:val="00FD5430"/>
  </w:style>
  <w:style w:type="character" w:customStyle="1" w:styleId="hljs-titleclass">
    <w:name w:val="hljs-title.class"/>
    <w:basedOn w:val="DefaultParagraphFont"/>
    <w:rsid w:val="00FD5430"/>
  </w:style>
  <w:style w:type="character" w:customStyle="1" w:styleId="hljs-string">
    <w:name w:val="hljs-string"/>
    <w:basedOn w:val="DefaultParagraphFont"/>
    <w:rsid w:val="00FD5430"/>
  </w:style>
  <w:style w:type="character" w:styleId="HTMLCode">
    <w:name w:val="HTML Code"/>
    <w:basedOn w:val="DefaultParagraphFont"/>
    <w:uiPriority w:val="99"/>
    <w:semiHidden/>
    <w:unhideWhenUsed/>
    <w:rsid w:val="00FD5430"/>
    <w:rPr>
      <w:rFonts w:ascii="Courier New" w:eastAsia="Times New Roman" w:hAnsi="Courier New" w:cs="Courier New"/>
      <w:sz w:val="20"/>
      <w:szCs w:val="20"/>
    </w:rPr>
  </w:style>
  <w:style w:type="character" w:customStyle="1" w:styleId="hljs-comment">
    <w:name w:val="hljs-comment"/>
    <w:basedOn w:val="DefaultParagraphFont"/>
    <w:rsid w:val="00FD5430"/>
  </w:style>
  <w:style w:type="character" w:customStyle="1" w:styleId="hljs-number">
    <w:name w:val="hljs-number"/>
    <w:basedOn w:val="DefaultParagraphFont"/>
    <w:rsid w:val="00FD5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01185">
      <w:bodyDiv w:val="1"/>
      <w:marLeft w:val="0"/>
      <w:marRight w:val="0"/>
      <w:marTop w:val="0"/>
      <w:marBottom w:val="0"/>
      <w:divBdr>
        <w:top w:val="none" w:sz="0" w:space="0" w:color="auto"/>
        <w:left w:val="none" w:sz="0" w:space="0" w:color="auto"/>
        <w:bottom w:val="none" w:sz="0" w:space="0" w:color="auto"/>
        <w:right w:val="none" w:sz="0" w:space="0" w:color="auto"/>
      </w:divBdr>
    </w:div>
    <w:div w:id="70273279">
      <w:bodyDiv w:val="1"/>
      <w:marLeft w:val="0"/>
      <w:marRight w:val="0"/>
      <w:marTop w:val="0"/>
      <w:marBottom w:val="0"/>
      <w:divBdr>
        <w:top w:val="none" w:sz="0" w:space="0" w:color="auto"/>
        <w:left w:val="none" w:sz="0" w:space="0" w:color="auto"/>
        <w:bottom w:val="none" w:sz="0" w:space="0" w:color="auto"/>
        <w:right w:val="none" w:sz="0" w:space="0" w:color="auto"/>
      </w:divBdr>
    </w:div>
    <w:div w:id="342783350">
      <w:bodyDiv w:val="1"/>
      <w:marLeft w:val="0"/>
      <w:marRight w:val="0"/>
      <w:marTop w:val="0"/>
      <w:marBottom w:val="0"/>
      <w:divBdr>
        <w:top w:val="none" w:sz="0" w:space="0" w:color="auto"/>
        <w:left w:val="none" w:sz="0" w:space="0" w:color="auto"/>
        <w:bottom w:val="none" w:sz="0" w:space="0" w:color="auto"/>
        <w:right w:val="none" w:sz="0" w:space="0" w:color="auto"/>
      </w:divBdr>
    </w:div>
    <w:div w:id="554436178">
      <w:bodyDiv w:val="1"/>
      <w:marLeft w:val="0"/>
      <w:marRight w:val="0"/>
      <w:marTop w:val="0"/>
      <w:marBottom w:val="0"/>
      <w:divBdr>
        <w:top w:val="none" w:sz="0" w:space="0" w:color="auto"/>
        <w:left w:val="none" w:sz="0" w:space="0" w:color="auto"/>
        <w:bottom w:val="none" w:sz="0" w:space="0" w:color="auto"/>
        <w:right w:val="none" w:sz="0" w:space="0" w:color="auto"/>
      </w:divBdr>
    </w:div>
    <w:div w:id="794521148">
      <w:bodyDiv w:val="1"/>
      <w:marLeft w:val="0"/>
      <w:marRight w:val="0"/>
      <w:marTop w:val="0"/>
      <w:marBottom w:val="0"/>
      <w:divBdr>
        <w:top w:val="none" w:sz="0" w:space="0" w:color="auto"/>
        <w:left w:val="none" w:sz="0" w:space="0" w:color="auto"/>
        <w:bottom w:val="none" w:sz="0" w:space="0" w:color="auto"/>
        <w:right w:val="none" w:sz="0" w:space="0" w:color="auto"/>
      </w:divBdr>
    </w:div>
    <w:div w:id="1346589087">
      <w:bodyDiv w:val="1"/>
      <w:marLeft w:val="0"/>
      <w:marRight w:val="0"/>
      <w:marTop w:val="0"/>
      <w:marBottom w:val="0"/>
      <w:divBdr>
        <w:top w:val="none" w:sz="0" w:space="0" w:color="auto"/>
        <w:left w:val="none" w:sz="0" w:space="0" w:color="auto"/>
        <w:bottom w:val="none" w:sz="0" w:space="0" w:color="auto"/>
        <w:right w:val="none" w:sz="0" w:space="0" w:color="auto"/>
      </w:divBdr>
    </w:div>
    <w:div w:id="1653563307">
      <w:bodyDiv w:val="1"/>
      <w:marLeft w:val="0"/>
      <w:marRight w:val="0"/>
      <w:marTop w:val="0"/>
      <w:marBottom w:val="0"/>
      <w:divBdr>
        <w:top w:val="none" w:sz="0" w:space="0" w:color="auto"/>
        <w:left w:val="none" w:sz="0" w:space="0" w:color="auto"/>
        <w:bottom w:val="none" w:sz="0" w:space="0" w:color="auto"/>
        <w:right w:val="none" w:sz="0" w:space="0" w:color="auto"/>
      </w:divBdr>
    </w:div>
    <w:div w:id="1813716373">
      <w:bodyDiv w:val="1"/>
      <w:marLeft w:val="0"/>
      <w:marRight w:val="0"/>
      <w:marTop w:val="0"/>
      <w:marBottom w:val="0"/>
      <w:divBdr>
        <w:top w:val="none" w:sz="0" w:space="0" w:color="auto"/>
        <w:left w:val="none" w:sz="0" w:space="0" w:color="auto"/>
        <w:bottom w:val="none" w:sz="0" w:space="0" w:color="auto"/>
        <w:right w:val="none" w:sz="0" w:space="0" w:color="auto"/>
      </w:divBdr>
    </w:div>
    <w:div w:id="186463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12</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Tyagi</dc:creator>
  <cp:keywords/>
  <dc:description/>
  <cp:lastModifiedBy>Abhijeet Tyagi</cp:lastModifiedBy>
  <cp:revision>1</cp:revision>
  <dcterms:created xsi:type="dcterms:W3CDTF">2025-04-23T17:47:00Z</dcterms:created>
  <dcterms:modified xsi:type="dcterms:W3CDTF">2025-04-23T18:39:00Z</dcterms:modified>
</cp:coreProperties>
</file>