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none"/>
              <w:left w:val="none"/>
              <w:bottom w:val="none"/>
              <w:right w:val="none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38"/>
                <w:szCs w:val="38"/>
              </w:rPr>
              <w:t xml:space="preserve">Autonomous AI Agent Registry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38"/>
                <w:szCs w:val="38"/>
              </w:rPr>
              <w:t xml:space="preserve">&amp; Usage Platform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Version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2"/>
                <w:szCs w:val="22"/>
              </w:rPr>
              <w:t xml:space="preserve">1.0.0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Status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22"/>
                <w:szCs w:val="22"/>
              </w:rPr>
              <w:t xml:space="preserve">Draft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Author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Backend Architect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Date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March 24, 2026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Overview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Autonomous AI Agent Registry &amp; Usage Platform is a backend service built with FastAPI (Python) that provides a centralised directory for autonomous AI agents. Any agent can register itself, be discovered by others via keyword search, call a peer agent, and have every interaction automatically logged and billed. The system is designed to be simple enough to run locally yet structured to evolve into a production-grade multi-tenant platform.</w:t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 self-service HTTP API for agent registration and discovery.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every agent-to-agent interaction with idempotency guarantees.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Aggregate usage data per target agent for billing and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Surface automatic keyword tags extracted from agent descriptions without an LLM.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Ship clean, modular, production-style Python code as a reference implementation.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 / authorisation (no JWT, API keys, or OAuth in v1).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execution or orchestration — the platform only registers and routes metadata.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streaming or WebSocket support.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Multi-tenancy or workspace isolation.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UI or dashboard (API-only).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FastAPI 0.111+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Async, auto OpenAPI, Pydantic-native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Fast, strict, ORM-compatible (from_attributes)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SQLAlchemy 2.x Mapped[]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Type-safe, supports SQLite &amp; PostgreSQL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Zero-config locally; single URL swap to scale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Alembic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Schema versioning via autogenerate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for tomllib, better typing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Project Layout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agent_registry/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main.py               # FastAPI app factory + lifespan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database/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orm_models.py     # SQLAlchemy Mapped[] ORM tables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schema.sql        # Raw DDL + triggers (SQLite)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session.py        # Engine + SessionLocal factory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schemas/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pydantic_schemas.py  # All request / response models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routes/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agents.py         # POST /agents, GET /agents, GET /search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usage.py          # POST /usage, GET /usage-summary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services/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agent_service.py  # Business logic, tag extraction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usage_service.py  # Idempotency check, aggregation upsert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tests/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test_agents.py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test_usage.py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README.md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Data Models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UUID v4 — client may pre-generate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Alphanumeric + hyphens/underscores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text; used for keyword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VARCHAR(2048)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 HTTP/HTTPS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Comma-separated extracted keywords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 timestamp — server-set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by trigger on each change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usage_logs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Surrogate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Idempotency key — duplicate = ignored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agents(id) SET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Nullable to survive agent deletion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caller_name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Snapshot at write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FK → agents(id) SET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Nullable to survive agent deletion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Snapshot at write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usage units consumed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UTC timestamp; indexed for range queries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usage_summaries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PK, FK CASCADE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row per 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Denormalised for JOIN-free reads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total_units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&gt;=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Running total; incremented per 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call_count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&gt;= 0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Non-duplicate call count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last_called_at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Timestamp of last received call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Auto-updated by trigger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API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Agent Registry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POST /agents — Register a new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/agents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"name": "DocParser", "description": "...", "endpoint": "https://..."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201 Created — full AgentResponse JSON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name conflict · 422 validation failure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Unique constraint on name; client should check 409 before retrying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GET /agents — List all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/agents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page (int, default 1) · limit (int, default 20, max 100)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— { total, agents: [...]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Filters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is_active=true only (soft-deleted excluded by default)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GET /search?q= — Keyword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/search?q=pdf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Case-insensitive LIKE match on name + description + tags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 q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active agents (equivalent to GET /agents)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— { query, total, results: [...] 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Usage Logging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POST /usage — Log an agent-to-agent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/usage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"caller": "AgentA", "target": "DocParser", "units": 10, "request_id": "abc123"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 (new)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— { "created": true, "log": { ... }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— { "created": false, "log": { "is_duplicate": true, ... }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unknown agent · 422 invalid fields · 400 caller == target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UNIQUE on request_id — atomic, race-condition-free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GET /usage-summary — Aggregated units per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/usage-summary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 — { by_name: { "DocParser": 120, ... }, detail: [...]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O(1) read from pre-aggregated usage_summaries table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Edge Cases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/ Behaviour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Unknown agent in /usage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ErrorDetail: { error: "agent_not_found", message: "..."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Duplicate request_id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"created": false, "log": { "is_duplicate": true }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Pydantic ValidationError with per-field 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already registered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ErrorDetail: { error: "agent_name_conflict"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units = 0 or negative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Pydantic: units must be &gt; 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caller == target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 validator: caller and target must differ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 endpoint 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Pydantic AnyHttpUrl rejects non-HTTP/HTTPS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with spaces/special chars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Regex: ^[A-Za-z0-9_\-]+$ enforced by Pydantic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 search query (q=)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active agents — same as GET /agents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/agents on empty registry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 "total": 0, "agents": [] }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Bonus — Keyword / Tag Extraction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Tags are extracted from agent descriptions at registration time without any LLM. The algorithm runs in O(n) time and requires no external dependencies.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Algorithm (3 steps)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Lowercase and tokenise on non-alphanumeric characters (re.split).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English stopwords (a curated set of ~80 words stored as a frozenset for O(1) lookup).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Deduplicate while preserving order; join with commas into the tags column.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Description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Extracted Tags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"Extracts structured data from PDFs"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extracts, structured, data, pdfs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"Generates concise summaries of long-form text"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generates, concise, summaries, long, form, text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"Translates text between multiple languages"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translates, text, multiple, languages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Idempotency Design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Preventing double-billing is the most critical correctness requirement. The solution is layered: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1 — Database UNIQUE constraint on usage_logs.request_id. The INSERT either succeeds or raises IntegrityError. No SELECT-before-INSERT is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2 — Application catches IntegrityError, looks up the existing row, and returns { "created": false } with HTTP 200. The caller can always retry safely.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Layer 3 — usage_summaries is only incremented on a successful INSERT (new row). A duplicate request_id never updates totals.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not SELECT-then-INSERT?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Under concurrent load, two requests carrying the same request_id could both pass a SELECT check before either completes the INSERT — a classic TOCTOU race. The UNIQUE constraint + IntegrityError catch pattern eliminates this race entirely at the cost of one extra exception per duplicate, which is negligible.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Trade-offs &amp;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Alternative &amp; Why Not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SQLite → PostgreSQL swap via URL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Pure in-memory dict — loses persistence on restart; no concurrent writes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UNIQUE + IntegrityError catch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SETNX — adds infra dep; overkill at this scale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Pre-aggregated usage_summaries row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SUM() query — O(n) scan grows with log volume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 extraction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Regex + stopword set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or spaCy — heavy deps, latency; overkill for keywords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is_active flag on agents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delete — breaks FK history in usage_logs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snapshots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caller_name / target_name columns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 on agents.id — breaks if agent renamed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Empty search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agents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400 error — unhelpful UX; client can always paginate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Design Q&amp;A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Q1: How to prevent double-billing?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complementary layers ensure a unit is billed exactly once: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Idempotency key — caller supplies a unique request_id per transaction.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DB UNIQUE constraint — rejects duplicate request_ids atomically; no race condition possible.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Conditional aggregation — usage_summaries.total_units is only incremented on a new INSERT, never on duplicate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 200 for duplicates — callers can retry indefinitely without risk of re-billing.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Q2: How to scale to 100,000 agents?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design reaches this milestone with only three changes: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— swap SQLite URL to PostgreSQL; no ORM code changes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— replace LIKE queries with PostgreSQL full-text search (tsvector / tsquery) or Elasticsearch for sub-millisecond latency at 100K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Aggregation — usage_summaries already pre-aggregates; add a time-bucket partitioned table (daily/hourly) for time-series billing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Caching — add Redis in front of GET /agents and GET /usage-summary; invalidate on write. Read-to-write ratio for registry data is very high.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Connection pooling — switch from SQLite to async PostgreSQL with asyncpg + SQLAlchemy async session for non-blocking I/O under high concurrency.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Sample Test Data (curl)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Register agents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-X POST http://localhost:8000/agents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-H "Content-Type: application/json"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-d '{"name":"DocParser","description":"Extracts structured data from PDFs","endpoint":"https://api.example.com/parse"}'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-X POST http://localhost:8000/agents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-H "Content-Type: application/json"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-d '{"name":"Summarizer","description":"Generates concise text summaries","endpoint":"https://api.example.com/summarize"}'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Search agents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"http://localhost:8000/search?q=pdf"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Log usage (idempotent)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-X POST http://localhost:8000/usage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-H "Content-Type: application/json"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-d '{"caller":"Summarizer","target":"DocParser","units":10,"request_id":"req-001"}'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Retry same request_id — returns {"created":false}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-X POST http://localhost:8000/usage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-H "Content-Type: application/json" 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-d '{"caller":"Summarizer","target":"DocParser","units":10,"request_id":"req-001"}'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Get usage summary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curl http://localhost:8000/usage-summary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Setup &amp; Local Run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 or uv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Install &amp; run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https://github.com/your-org/agent-registry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agent-registry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venv .venv &amp;&amp; source .venv/bin/activate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fastapi uvicorn sqlalchemy pydantic[email] alembic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uvicorn main:app --reload --port 8000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Interactive docs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http://localhost:8000/docs    # Swagger UI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http://localhost:8000/redoc   # ReDoc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Run tests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pytest httpx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pytest tests/ -v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Evolution Path (v2+)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 — add API-key middleware or JWT Bearer tokens.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Multi-tenancy — add workspace_id FK to agents and usage_logs; row-level security in PostgreSQL.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Agent-to-agent calling proxy — platform verifies target is reachable before logging.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engine — attach price_per_unit to agents; multiply on log write; produce invoices via Stripe.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— Redis sliding-window counter per caller.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Observability — emit OpenTelemetry spans; export to Grafana / Jaeger.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workers — move summary aggregation to a Celery/ARQ background task for write-heavy loads.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94A3B8"/>
        <w:sz w:val="16"/>
        <w:szCs w:val="16"/>
      </w:rPr>
      <w:t xml:space="preserve">v1.0.0 · FastAPI / SQLite / Pydantic v2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475569"/>
        <w:sz w:val="18"/>
        <w:szCs w:val="18"/>
      </w:rPr>
      <w:t xml:space="preserve">Autonomous AI Agent Registry &amp; Usage Platform — PRD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2026-03-24T04:22:42.326Z</dcterms:created>
  <dcterms:modified xsi:type="dcterms:W3CDTF">2026-03-24T04:22:42.326Z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