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BC525" w14:textId="77777777" w:rsidR="00CB3D20" w:rsidRDefault="00EC75E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ABHIJITH JAIDEEP</w:t>
      </w:r>
    </w:p>
    <w:p w14:paraId="5B56F1DC" w14:textId="77777777" w:rsidR="00CB3D20" w:rsidRDefault="00EC75ED">
      <w:pPr>
        <w:spacing w:after="12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Melbourne, VIC | 0469326984 | </w:t>
      </w:r>
      <w:hyperlink r:id="rId5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abhijithjaideep176@gmail.com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| </w:t>
      </w: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| </w:t>
      </w:r>
      <w:hyperlink r:id="rId7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| Full working rights</w:t>
      </w:r>
    </w:p>
    <w:p w14:paraId="31896176" w14:textId="77777777" w:rsidR="00CB3D20" w:rsidRDefault="00EC75ED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Professional Summary</w:t>
      </w:r>
    </w:p>
    <w:p w14:paraId="7E6CABDA" w14:textId="42692D61" w:rsidR="00CB3D20" w:rsidRDefault="00EC75ED">
      <w:pPr>
        <w:spacing w:after="50"/>
      </w:pPr>
      <w:r>
        <w:rPr>
          <w:rFonts w:ascii="Calibri" w:eastAsia="Calibri" w:hAnsi="Calibri" w:cs="Calibri"/>
          <w:b/>
          <w:bCs/>
          <w:color w:val="222222"/>
        </w:rPr>
        <w:t>Certified Full Stack Software Engineer</w:t>
      </w:r>
      <w:r>
        <w:rPr>
          <w:rFonts w:ascii="Calibri" w:eastAsia="Calibri" w:hAnsi="Calibri" w:cs="Calibri"/>
          <w:color w:val="222222"/>
        </w:rPr>
        <w:t xml:space="preserve"> with hands-on experience and passion for building full-stack web, mobile, and cloud-based backend services using </w:t>
      </w:r>
      <w:r>
        <w:rPr>
          <w:rFonts w:ascii="Calibri" w:eastAsia="Calibri" w:hAnsi="Calibri" w:cs="Calibri"/>
          <w:b/>
          <w:bCs/>
          <w:color w:val="222222"/>
        </w:rPr>
        <w:t>Python (Flask), REST APIs, Java, SQL, Docker, AWS, and CI/CD practices.</w:t>
      </w:r>
      <w:r>
        <w:rPr>
          <w:rFonts w:ascii="Calibri" w:eastAsia="Calibri" w:hAnsi="Calibri" w:cs="Calibri"/>
          <w:color w:val="222222"/>
        </w:rPr>
        <w:t xml:space="preserve"> I love creating sticky applications for customers beyond just the basic requirements. I am passionate about the end user experience and focus my coding practices to simplify and create friction free customer flows.</w:t>
      </w:r>
      <w:r w:rsidRPr="00EC75ED">
        <w:t xml:space="preserve"> </w:t>
      </w:r>
      <w:r w:rsidRPr="00EC75ED">
        <w:rPr>
          <w:rFonts w:ascii="Calibri" w:eastAsia="Calibri" w:hAnsi="Calibri" w:cs="Calibri"/>
          <w:color w:val="222222"/>
        </w:rPr>
        <w:t>Working in a fast-paced role with a leading Australian retailer taught me to manage stakeholders, stay calm under pressure, and keep the customer experience front and cent</w:t>
      </w:r>
      <w:r>
        <w:rPr>
          <w:rFonts w:ascii="Calibri" w:eastAsia="Calibri" w:hAnsi="Calibri" w:cs="Calibri"/>
          <w:color w:val="222222"/>
        </w:rPr>
        <w:t>er</w:t>
      </w:r>
      <w:r w:rsidRPr="00EC75ED">
        <w:rPr>
          <w:rFonts w:ascii="Calibri" w:eastAsia="Calibri" w:hAnsi="Calibri" w:cs="Calibri"/>
          <w:color w:val="222222"/>
        </w:rPr>
        <w:t xml:space="preserve"> even during </w:t>
      </w:r>
      <w:r>
        <w:rPr>
          <w:rFonts w:ascii="Calibri" w:eastAsia="Calibri" w:hAnsi="Calibri" w:cs="Calibri"/>
          <w:color w:val="222222"/>
        </w:rPr>
        <w:t>peak</w:t>
      </w:r>
      <w:r w:rsidRPr="00EC75ED">
        <w:rPr>
          <w:rFonts w:ascii="Calibri" w:eastAsia="Calibri" w:hAnsi="Calibri" w:cs="Calibri"/>
          <w:color w:val="222222"/>
        </w:rPr>
        <w:t xml:space="preserve"> periods, and I carry that same mindset into how I build reliable, user-focused software</w:t>
      </w:r>
      <w:r>
        <w:t>.</w:t>
      </w:r>
      <w:r>
        <w:rPr>
          <w:rFonts w:ascii="Calibri" w:eastAsia="Calibri" w:hAnsi="Calibri" w:cs="Calibri"/>
          <w:color w:val="222222"/>
        </w:rPr>
        <w:t xml:space="preserve"> I am also laser focused on writing clean testable code, API design for scale, and continuous deployment by partnering across agile engineering teams.</w:t>
      </w:r>
    </w:p>
    <w:p w14:paraId="2A09CF0B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Designed and developed a </w:t>
      </w:r>
      <w:r>
        <w:rPr>
          <w:rFonts w:ascii="Calibri" w:eastAsia="Calibri" w:hAnsi="Calibri" w:cs="Calibri"/>
          <w:b/>
          <w:bCs/>
          <w:color w:val="222222"/>
        </w:rPr>
        <w:t>Kotlin/Jetpack Compose event booking mobile app with reusable UI components</w:t>
      </w:r>
      <w:r>
        <w:rPr>
          <w:rFonts w:ascii="Calibri" w:eastAsia="Calibri" w:hAnsi="Calibri" w:cs="Calibri"/>
          <w:color w:val="222222"/>
        </w:rPr>
        <w:t xml:space="preserve"> for an events venue, supporting event discovery, gallery browsing, contact details, and booking workflows, targeting 250+ early users with a goal of capturing 60% of the venue's total user base.</w:t>
      </w:r>
    </w:p>
    <w:p w14:paraId="5558B4C8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Developed and deployed a production ready customer-facing platform for the SustainaPet application, including a Flutter mobile app and Flask backend-for-frontend (BFF), to </w:t>
      </w:r>
      <w:r>
        <w:rPr>
          <w:rFonts w:ascii="Calibri" w:eastAsia="Calibri" w:hAnsi="Calibri" w:cs="Calibri"/>
          <w:b/>
          <w:bCs/>
          <w:color w:val="222222"/>
        </w:rPr>
        <w:t>help young Australians reduce carbon footprint and improve sustainability practices.</w:t>
      </w:r>
    </w:p>
    <w:p w14:paraId="471C4A0D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Created a scalable cloud integration solution using AWS, Docker, GitHub Actions, and PostgreSQL/DynamoDB that leveraged ML models to </w:t>
      </w:r>
      <w:r>
        <w:rPr>
          <w:rFonts w:ascii="Calibri" w:eastAsia="Calibri" w:hAnsi="Calibri" w:cs="Calibri"/>
          <w:b/>
          <w:bCs/>
          <w:color w:val="222222"/>
        </w:rPr>
        <w:t>help birdwatchers and wildlife photographers accurately classify images or videos of birds.</w:t>
      </w:r>
    </w:p>
    <w:p w14:paraId="2351B60E" w14:textId="77777777" w:rsidR="00CB3D20" w:rsidRDefault="00EC75ED">
      <w:pPr>
        <w:spacing w:after="50"/>
      </w:pPr>
      <w:r>
        <w:rPr>
          <w:rFonts w:ascii="Calibri" w:eastAsia="Calibri" w:hAnsi="Calibri" w:cs="Calibri"/>
          <w:color w:val="222222"/>
        </w:rPr>
        <w:t xml:space="preserve">I am curious and have a natural ability to learn unfamiliar technologies. I can connect the dots on how different systems work and design scalable solutions. I have recently been upskilling on </w:t>
      </w:r>
      <w:r>
        <w:rPr>
          <w:rFonts w:ascii="Calibri" w:eastAsia="Calibri" w:hAnsi="Calibri" w:cs="Calibri"/>
          <w:b/>
          <w:bCs/>
          <w:color w:val="222222"/>
        </w:rPr>
        <w:t>Claude Code and Cowork, and I'm excited to build plugins and connectors to real world applications.</w:t>
      </w:r>
    </w:p>
    <w:p w14:paraId="10C20F0E" w14:textId="77777777" w:rsidR="00CB3D20" w:rsidRDefault="00EC75ED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Skills and Expertise</w:t>
      </w:r>
    </w:p>
    <w:p w14:paraId="7FC84900" w14:textId="4E8E413A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Java, Python, JavaScript, TypeScript, Dart, Kotlin, SQL</w:t>
      </w:r>
    </w:p>
    <w:p w14:paraId="41A578B1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Backend &amp; APIs: </w:t>
      </w:r>
      <w:r>
        <w:rPr>
          <w:rFonts w:ascii="Calibri" w:eastAsia="Calibri" w:hAnsi="Calibri" w:cs="Calibri"/>
          <w:color w:val="222222"/>
        </w:rPr>
        <w:t>Flask, REST APIs, API Design, BFF Architecture, Server-Side Validation, Error Handling, Logging, Debugging</w:t>
      </w:r>
    </w:p>
    <w:p w14:paraId="0413E32A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Cloud &amp; Databases: </w:t>
      </w:r>
      <w:r>
        <w:rPr>
          <w:rFonts w:ascii="Calibri" w:eastAsia="Calibri" w:hAnsi="Calibri" w:cs="Calibri"/>
          <w:color w:val="222222"/>
        </w:rPr>
        <w:t>AWS Lambda, S3, DynamoDB, API Gateway, CloudWatch, PostgreSQL, SQL, NoSQL Data Modelling, Schema Design</w:t>
      </w:r>
    </w:p>
    <w:p w14:paraId="09FE72F7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DevOps &amp; Testing: </w:t>
      </w:r>
      <w:r>
        <w:rPr>
          <w:rFonts w:ascii="Calibri" w:eastAsia="Calibri" w:hAnsi="Calibri" w:cs="Calibri"/>
          <w:color w:val="222222"/>
        </w:rPr>
        <w:t>Docker, GitHub Actions, CI/CD, Git, GitHub, Environment Variables, Secrets Management, JUnit, Mockito, Unit Testing</w:t>
      </w:r>
    </w:p>
    <w:p w14:paraId="018D23C2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Code Quality &amp; Delivery: </w:t>
      </w:r>
      <w:r>
        <w:rPr>
          <w:rFonts w:ascii="Calibri" w:eastAsia="Calibri" w:hAnsi="Calibri" w:cs="Calibri"/>
          <w:color w:val="222222"/>
        </w:rPr>
        <w:t>Code Reviews, Linting, Formatting, Static Analysis, Clean/Testable Code, Production Support, Bug Fixes</w:t>
      </w:r>
    </w:p>
    <w:p w14:paraId="1EA17B88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Frontend &amp; Mobile: </w:t>
      </w:r>
      <w:r>
        <w:rPr>
          <w:rFonts w:ascii="Calibri" w:eastAsia="Calibri" w:hAnsi="Calibri" w:cs="Calibri"/>
          <w:color w:val="222222"/>
        </w:rPr>
        <w:t>Flutter, Jetpack Compose, React, TypeScript, Component-Based UI, Responsive Interfaces</w:t>
      </w:r>
    </w:p>
    <w:p w14:paraId="340CD0C6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Team Playing Skills: </w:t>
      </w:r>
      <w:r>
        <w:rPr>
          <w:rFonts w:ascii="Calibri" w:eastAsia="Calibri" w:hAnsi="Calibri" w:cs="Calibri"/>
          <w:color w:val="222222"/>
        </w:rPr>
        <w:t>Agile/Scrum, Sprint Planning, Pair Programming, Technical Documentation, Cross-Functional Collaboration</w:t>
      </w:r>
    </w:p>
    <w:p w14:paraId="6AB1FC07" w14:textId="77777777" w:rsidR="00CB3D20" w:rsidRDefault="00EC75ED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Industry Experience</w:t>
      </w:r>
    </w:p>
    <w:p w14:paraId="491E94A9" w14:textId="77777777" w:rsidR="00CB3D20" w:rsidRDefault="00EC75ED">
      <w:pPr>
        <w:tabs>
          <w:tab w:val="right" w:pos="11000"/>
        </w:tabs>
        <w:spacing w:before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POSTGRADUATE INDUSTRY EXPERIENCE PROJECT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July 2025 – November 2025</w:t>
      </w:r>
    </w:p>
    <w:p w14:paraId="353A0025" w14:textId="77777777" w:rsidR="00CB3D20" w:rsidRDefault="00EC75ED">
      <w:r>
        <w:rPr>
          <w:rFonts w:ascii="Calibri" w:eastAsia="Calibri" w:hAnsi="Calibri" w:cs="Calibri"/>
          <w:color w:val="222222"/>
          <w:sz w:val="18"/>
          <w:szCs w:val="18"/>
        </w:rPr>
        <w:t>“SUSTAINAPET” – help young Australians reduce their carbon footprint and improve sustainability practices.</w:t>
      </w:r>
    </w:p>
    <w:p w14:paraId="0D2462BC" w14:textId="77777777" w:rsidR="00CB3D20" w:rsidRDefault="00EC75ED">
      <w:pPr>
        <w:jc w:val="right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Melbourne, VIC</w:t>
      </w:r>
    </w:p>
    <w:p w14:paraId="47EC913A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Developed and deployed cloud-based frontend and backend platform components for SustainaPet, including receipt-based carbon estimation.</w:t>
      </w:r>
    </w:p>
    <w:p w14:paraId="598C2A1F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Developed and deployed a production ready application, SustainaPet, including a Flutter mobile app and Flask backend-for-frontend (BFF).</w:t>
      </w:r>
    </w:p>
    <w:p w14:paraId="7138CF1C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Designed, integrated, and tested REST API pipelines for the grocery scanner application to convert images into text using Optical Character Recognition (OCR), creating leaderboards, maintaining graph models with backend validation, and database-backed workflows across multiple releases.</w:t>
      </w:r>
    </w:p>
    <w:p w14:paraId="2B6E5BEF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Performed end to end validation, built ranking logic, and dynamic UI workflows.</w:t>
      </w:r>
    </w:p>
    <w:p w14:paraId="43C9B5EB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Wrote clean, maintainable, testable application logic following linting, formatting, static analysis, and code review standards, contributing 20+ structured pull requests.</w:t>
      </w:r>
    </w:p>
    <w:p w14:paraId="2C54C6E6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Collaborated with cross functional teams within the Agile sprint framework across the entire lifecycle from planning, design, implementation, testing, and deployment support.</w:t>
      </w:r>
    </w:p>
    <w:p w14:paraId="4B5F26D1" w14:textId="77777777" w:rsidR="00CB3D20" w:rsidRDefault="00EC75ED">
      <w:pPr>
        <w:tabs>
          <w:tab w:val="right" w:pos="11000"/>
        </w:tabs>
        <w:spacing w:before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Software Engineer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November 2021 – November 2022</w:t>
      </w:r>
    </w:p>
    <w:p w14:paraId="1C6101C9" w14:textId="70BAC97A" w:rsidR="00CB3D20" w:rsidRPr="002F6959" w:rsidRDefault="00EC75ED">
      <w:pPr>
        <w:rPr>
          <w:rFonts w:ascii="Calibri" w:eastAsia="Calibri" w:hAnsi="Calibri" w:cs="Calibri"/>
          <w:color w:val="222222"/>
          <w:sz w:val="18"/>
          <w:szCs w:val="18"/>
        </w:rPr>
      </w:pPr>
      <w:r w:rsidRPr="002F6959">
        <w:rPr>
          <w:rFonts w:ascii="Calibri" w:eastAsia="Calibri" w:hAnsi="Calibri" w:cs="Calibri"/>
          <w:color w:val="222222"/>
          <w:sz w:val="18"/>
          <w:szCs w:val="18"/>
        </w:rPr>
        <w:t>Suyati Technologies</w:t>
      </w:r>
      <w:r w:rsidR="002F6959" w:rsidRPr="002F6959">
        <w:rPr>
          <w:rFonts w:ascii="Calibri" w:eastAsia="Calibri" w:hAnsi="Calibri" w:cs="Calibri"/>
          <w:color w:val="222222"/>
          <w:sz w:val="18"/>
          <w:szCs w:val="18"/>
        </w:rPr>
        <w:t xml:space="preserve"> - Global software engineering firm delivering enterprise cloud applications and digital transformation solutions.</w:t>
      </w:r>
    </w:p>
    <w:p w14:paraId="508E3809" w14:textId="77777777" w:rsidR="00CB3D20" w:rsidRDefault="00EC75ED">
      <w:pPr>
        <w:jc w:val="right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Kochi, India</w:t>
      </w:r>
    </w:p>
    <w:p w14:paraId="7B089E10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>Reduced effort and time by 30%</w:t>
      </w:r>
      <w:r>
        <w:rPr>
          <w:rFonts w:ascii="Calibri" w:eastAsia="Calibri" w:hAnsi="Calibri" w:cs="Calibri"/>
          <w:color w:val="222222"/>
        </w:rPr>
        <w:t xml:space="preserve"> to reach probable buyers by </w:t>
      </w:r>
      <w:r>
        <w:rPr>
          <w:rFonts w:ascii="Calibri" w:eastAsia="Calibri" w:hAnsi="Calibri" w:cs="Calibri"/>
          <w:b/>
          <w:bCs/>
          <w:color w:val="222222"/>
        </w:rPr>
        <w:t>building and deploying an AI application</w:t>
      </w:r>
      <w:r>
        <w:rPr>
          <w:rFonts w:ascii="Calibri" w:eastAsia="Calibri" w:hAnsi="Calibri" w:cs="Calibri"/>
          <w:color w:val="222222"/>
        </w:rPr>
        <w:t xml:space="preserve"> that integrated a </w:t>
      </w:r>
      <w:r>
        <w:rPr>
          <w:rFonts w:ascii="Calibri" w:eastAsia="Calibri" w:hAnsi="Calibri" w:cs="Calibri"/>
          <w:b/>
          <w:bCs/>
          <w:color w:val="222222"/>
        </w:rPr>
        <w:t>sales call prioritisation model</w:t>
      </w:r>
      <w:r>
        <w:rPr>
          <w:rFonts w:ascii="Calibri" w:eastAsia="Calibri" w:hAnsi="Calibri" w:cs="Calibri"/>
          <w:color w:val="222222"/>
        </w:rPr>
        <w:t xml:space="preserve"> ranking potential insurance buyers by likelihood to convert using attributes such as age, marital status, income, and education level.</w:t>
      </w:r>
    </w:p>
    <w:p w14:paraId="14A4C221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Helped design and build a brand </w:t>
      </w:r>
      <w:r>
        <w:rPr>
          <w:rFonts w:ascii="Calibri" w:eastAsia="Calibri" w:hAnsi="Calibri" w:cs="Calibri"/>
          <w:b/>
          <w:bCs/>
          <w:color w:val="222222"/>
        </w:rPr>
        <w:t>new comment sanitiser model to create a safer experience for youngsters</w:t>
      </w:r>
      <w:r>
        <w:rPr>
          <w:rFonts w:ascii="Calibri" w:eastAsia="Calibri" w:hAnsi="Calibri" w:cs="Calibri"/>
          <w:color w:val="222222"/>
        </w:rPr>
        <w:t xml:space="preserve">, detecting and filtering negative/toxic comments on </w:t>
      </w:r>
      <w:r>
        <w:rPr>
          <w:rFonts w:ascii="Calibri" w:eastAsia="Calibri" w:hAnsi="Calibri" w:cs="Calibri"/>
          <w:b/>
          <w:bCs/>
          <w:color w:val="222222"/>
        </w:rPr>
        <w:t>a proprietary social media site</w:t>
      </w:r>
      <w:r>
        <w:rPr>
          <w:rFonts w:ascii="Calibri" w:eastAsia="Calibri" w:hAnsi="Calibri" w:cs="Calibri"/>
          <w:color w:val="222222"/>
        </w:rPr>
        <w:t>, and deployed a blog site supporting account creation, image posting (stored as base64 strings), and user commenting.</w:t>
      </w:r>
    </w:p>
    <w:p w14:paraId="0FB81846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lastRenderedPageBreak/>
        <w:t>Improved code quality, maintainability, and delivery reliability</w:t>
      </w:r>
      <w:r>
        <w:rPr>
          <w:rFonts w:ascii="Calibri" w:eastAsia="Calibri" w:hAnsi="Calibri" w:cs="Calibri"/>
          <w:color w:val="222222"/>
        </w:rPr>
        <w:t xml:space="preserve"> by leveraging </w:t>
      </w:r>
      <w:r>
        <w:rPr>
          <w:rFonts w:ascii="Calibri" w:eastAsia="Calibri" w:hAnsi="Calibri" w:cs="Calibri"/>
          <w:b/>
          <w:bCs/>
          <w:color w:val="222222"/>
        </w:rPr>
        <w:t>advanced Git functions</w:t>
      </w:r>
      <w:r>
        <w:rPr>
          <w:rFonts w:ascii="Calibri" w:eastAsia="Calibri" w:hAnsi="Calibri" w:cs="Calibri"/>
          <w:color w:val="222222"/>
        </w:rPr>
        <w:t xml:space="preserve"> for version control and team collaboration, managing branches, commits, and merges.</w:t>
      </w:r>
    </w:p>
    <w:p w14:paraId="2487F652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>Created and maintained clear code documentation and repositories</w:t>
      </w:r>
      <w:r>
        <w:rPr>
          <w:rFonts w:ascii="Calibri" w:eastAsia="Calibri" w:hAnsi="Calibri" w:cs="Calibri"/>
          <w:color w:val="222222"/>
        </w:rPr>
        <w:t xml:space="preserve"> and adhered to SDLC principles to improve project velocity and scalable team processes.</w:t>
      </w:r>
    </w:p>
    <w:p w14:paraId="0F0166CF" w14:textId="77777777" w:rsidR="00CB3D20" w:rsidRDefault="00EC75ED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Notable Industry and Academic Projects</w:t>
      </w:r>
    </w:p>
    <w:p w14:paraId="43D1BD75" w14:textId="77777777" w:rsidR="00CB3D20" w:rsidRDefault="00EC75ED">
      <w:pPr>
        <w:tabs>
          <w:tab w:val="right" w:pos="11000"/>
        </w:tabs>
        <w:spacing w:before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Kalakshetra Events Hub (Small Business)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May 2026 – Present</w:t>
      </w:r>
    </w:p>
    <w:p w14:paraId="605E1C6D" w14:textId="77777777" w:rsidR="00CB3D20" w:rsidRDefault="00EC75ED">
      <w:r>
        <w:rPr>
          <w:rFonts w:ascii="Calibri" w:eastAsia="Calibri" w:hAnsi="Calibri" w:cs="Calibri"/>
          <w:color w:val="222222"/>
          <w:sz w:val="18"/>
          <w:szCs w:val="18"/>
        </w:rPr>
        <w:t>Mobile Event Booking &amp; Venue Management Application</w:t>
      </w:r>
    </w:p>
    <w:p w14:paraId="15756328" w14:textId="501FB3FB" w:rsidR="00CB3D20" w:rsidRDefault="006D50E5">
      <w:pPr>
        <w:jc w:val="right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Kochi</w:t>
      </w:r>
      <w:r w:rsidR="00EC75ED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India</w:t>
      </w:r>
    </w:p>
    <w:p w14:paraId="5369BC0A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Designed and developed </w:t>
      </w:r>
      <w:r>
        <w:rPr>
          <w:rFonts w:ascii="Calibri" w:eastAsia="Calibri" w:hAnsi="Calibri" w:cs="Calibri"/>
          <w:b/>
          <w:bCs/>
          <w:color w:val="222222"/>
        </w:rPr>
        <w:t>a Kotlin/Jetpack Compose event booking mobile app with reusable UI components</w:t>
      </w:r>
      <w:r>
        <w:rPr>
          <w:rFonts w:ascii="Calibri" w:eastAsia="Calibri" w:hAnsi="Calibri" w:cs="Calibri"/>
          <w:color w:val="222222"/>
        </w:rPr>
        <w:t xml:space="preserve"> for an events venue, supporting event discovery, gallery browsing, contact details, and booking workflows, targeting 250+ early users with a goal of capturing 60% of the venue's total user base.</w:t>
      </w:r>
    </w:p>
    <w:p w14:paraId="1A5FA28D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>Beyond the basic requirements, built reusable UI components</w:t>
      </w:r>
      <w:r>
        <w:rPr>
          <w:rFonts w:ascii="Calibri" w:eastAsia="Calibri" w:hAnsi="Calibri" w:cs="Calibri"/>
          <w:color w:val="222222"/>
        </w:rPr>
        <w:t xml:space="preserve"> including navigation, forms, cards, custom theming, structured layouts, and responsive screens following Material Design principles that were </w:t>
      </w:r>
      <w:r>
        <w:rPr>
          <w:rFonts w:ascii="Calibri" w:eastAsia="Calibri" w:hAnsi="Calibri" w:cs="Calibri"/>
          <w:b/>
          <w:bCs/>
          <w:color w:val="222222"/>
        </w:rPr>
        <w:t>extended to future projects.</w:t>
      </w:r>
    </w:p>
    <w:p w14:paraId="61EBC9AC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>Designed and implemented the end to end business logic</w:t>
      </w:r>
      <w:r>
        <w:rPr>
          <w:rFonts w:ascii="Calibri" w:eastAsia="Calibri" w:hAnsi="Calibri" w:cs="Calibri"/>
          <w:color w:val="222222"/>
        </w:rPr>
        <w:t xml:space="preserve"> for event participation and hall rental workflows, including customer details, payment information, GST fields, and booking summaries.</w:t>
      </w:r>
    </w:p>
    <w:p w14:paraId="2DA4AC25" w14:textId="77777777" w:rsidR="00CB3D20" w:rsidRDefault="00EC75ED">
      <w:pPr>
        <w:tabs>
          <w:tab w:val="right" w:pos="11000"/>
        </w:tabs>
        <w:spacing w:before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Bird Classification Cloud Pipeline (University Project)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February 2025 – June 2025</w:t>
      </w:r>
    </w:p>
    <w:p w14:paraId="216CC70F" w14:textId="77777777" w:rsidR="00CB3D20" w:rsidRDefault="00EC75ED">
      <w:r>
        <w:rPr>
          <w:rFonts w:ascii="Calibri" w:eastAsia="Calibri" w:hAnsi="Calibri" w:cs="Calibri"/>
          <w:color w:val="222222"/>
          <w:sz w:val="18"/>
          <w:szCs w:val="18"/>
        </w:rPr>
        <w:t>Cloud-Native File Processing Pipeline</w:t>
      </w:r>
    </w:p>
    <w:p w14:paraId="651D4617" w14:textId="77777777" w:rsidR="00CB3D20" w:rsidRDefault="00EC75ED">
      <w:pPr>
        <w:jc w:val="right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Melbourne, VIC</w:t>
      </w:r>
    </w:p>
    <w:p w14:paraId="2F16D0AD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Built a cloud-based backend pipeline using </w:t>
      </w:r>
      <w:r>
        <w:rPr>
          <w:rFonts w:ascii="Calibri" w:eastAsia="Calibri" w:hAnsi="Calibri" w:cs="Calibri"/>
          <w:b/>
          <w:bCs/>
          <w:color w:val="222222"/>
        </w:rPr>
        <w:t>AWS Lambda, S3, and DynamoDB/PostgreSQL</w:t>
      </w:r>
      <w:r>
        <w:rPr>
          <w:rFonts w:ascii="Calibri" w:eastAsia="Calibri" w:hAnsi="Calibri" w:cs="Calibri"/>
          <w:color w:val="222222"/>
        </w:rPr>
        <w:t xml:space="preserve"> to process uploaded bird images and videos, leveraging ML models to help birdwatchers and wildlife photographers accurately classify bird species.</w:t>
      </w:r>
    </w:p>
    <w:p w14:paraId="19503B0A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Containerised backend dependencies, cloud deployment, and operational support practices using </w:t>
      </w:r>
      <w:r>
        <w:rPr>
          <w:rFonts w:ascii="Calibri" w:eastAsia="Calibri" w:hAnsi="Calibri" w:cs="Calibri"/>
          <w:b/>
          <w:bCs/>
          <w:color w:val="222222"/>
        </w:rPr>
        <w:t>Docker</w:t>
      </w:r>
      <w:r>
        <w:rPr>
          <w:rFonts w:ascii="Calibri" w:eastAsia="Calibri" w:hAnsi="Calibri" w:cs="Calibri"/>
          <w:color w:val="222222"/>
        </w:rPr>
        <w:t xml:space="preserve">, and </w:t>
      </w:r>
      <w:r>
        <w:rPr>
          <w:rFonts w:ascii="Calibri" w:eastAsia="Calibri" w:hAnsi="Calibri" w:cs="Calibri"/>
          <w:b/>
          <w:bCs/>
          <w:color w:val="222222"/>
        </w:rPr>
        <w:t>proactively debugged runtime failures using CloudWatch logs.</w:t>
      </w:r>
    </w:p>
    <w:p w14:paraId="35F5BF55" w14:textId="77777777" w:rsidR="00CB3D20" w:rsidRDefault="00EC75ED">
      <w:pPr>
        <w:tabs>
          <w:tab w:val="right" w:pos="11000"/>
        </w:tabs>
        <w:spacing w:before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Robotic Railway Assistant (Bachelor's Capstone Project)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June 2022 – May 2023</w:t>
      </w:r>
    </w:p>
    <w:p w14:paraId="2FB9EB68" w14:textId="77777777" w:rsidR="00CB3D20" w:rsidRDefault="00EC75ED">
      <w:r>
        <w:rPr>
          <w:rFonts w:ascii="Calibri" w:eastAsia="Calibri" w:hAnsi="Calibri" w:cs="Calibri"/>
          <w:color w:val="222222"/>
          <w:sz w:val="18"/>
          <w:szCs w:val="18"/>
        </w:rPr>
        <w:t>Patented Raspberry Pi-Based Intelligent Robotic Assistant</w:t>
      </w:r>
    </w:p>
    <w:p w14:paraId="0A88D238" w14:textId="77777777" w:rsidR="00CB3D20" w:rsidRDefault="00EC75ED">
      <w:pPr>
        <w:jc w:val="right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Kochi, India</w:t>
      </w:r>
    </w:p>
    <w:p w14:paraId="3DF5753A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>Designed and built a patented</w:t>
      </w:r>
      <w:r>
        <w:rPr>
          <w:rFonts w:ascii="Calibri" w:eastAsia="Calibri" w:hAnsi="Calibri" w:cs="Calibri"/>
          <w:color w:val="222222"/>
        </w:rPr>
        <w:t xml:space="preserve"> interactive robotic railway assistant that provides guidance to passengers on destination and train announcements with multi-language support.</w:t>
      </w:r>
    </w:p>
    <w:p w14:paraId="0C9F0578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>Built the robot using Raspberry Pi, a custom 3D-printed body</w:t>
      </w:r>
      <w:r>
        <w:rPr>
          <w:rFonts w:ascii="Calibri" w:eastAsia="Calibri" w:hAnsi="Calibri" w:cs="Calibri"/>
          <w:color w:val="222222"/>
        </w:rPr>
        <w:t>, and a neural network model to query Google APIs for translation and Railway system APIs to fetch announcement and train information.</w:t>
      </w:r>
    </w:p>
    <w:p w14:paraId="4BA18670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Built a multilingual voice assistant </w:t>
      </w:r>
      <w:r>
        <w:rPr>
          <w:rFonts w:ascii="Calibri" w:eastAsia="Calibri" w:hAnsi="Calibri" w:cs="Calibri"/>
          <w:b/>
          <w:bCs/>
          <w:color w:val="222222"/>
        </w:rPr>
        <w:t>supporting 10+ languages</w:t>
      </w:r>
      <w:r>
        <w:rPr>
          <w:rFonts w:ascii="Calibri" w:eastAsia="Calibri" w:hAnsi="Calibri" w:cs="Calibri"/>
          <w:color w:val="222222"/>
        </w:rPr>
        <w:t xml:space="preserve"> using speech recognition, translation APIs, and text-to-speech services to automate communication-based assistance queries.</w:t>
      </w:r>
    </w:p>
    <w:p w14:paraId="742E40E4" w14:textId="77777777" w:rsidR="00CB3D20" w:rsidRDefault="00EC75ED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Certifications</w:t>
      </w:r>
    </w:p>
    <w:p w14:paraId="2D7C6171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>AWS Cloud Practitioner Essentials</w:t>
      </w:r>
      <w:r>
        <w:rPr>
          <w:rFonts w:ascii="Calibri" w:eastAsia="Calibri" w:hAnsi="Calibri" w:cs="Calibri"/>
          <w:color w:val="222222"/>
        </w:rPr>
        <w:t xml:space="preserve"> - Amazon Web Services, Issued Feb 2026</w:t>
      </w:r>
    </w:p>
    <w:p w14:paraId="17B2F436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>Certified Specialist in Full Stack Development</w:t>
      </w:r>
      <w:r>
        <w:rPr>
          <w:rFonts w:ascii="Calibri" w:eastAsia="Calibri" w:hAnsi="Calibri" w:cs="Calibri"/>
          <w:color w:val="222222"/>
        </w:rPr>
        <w:t xml:space="preserve"> - ICT Academy of Kerala in collaboration with K-DISC</w:t>
      </w:r>
    </w:p>
    <w:p w14:paraId="474F6C05" w14:textId="77777777" w:rsidR="00CB3D20" w:rsidRDefault="00EC75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222222"/>
        </w:rPr>
        <w:t>Deloitte Australia Technology Job Simulation</w:t>
      </w:r>
      <w:r>
        <w:rPr>
          <w:rFonts w:ascii="Calibri" w:eastAsia="Calibri" w:hAnsi="Calibri" w:cs="Calibri"/>
          <w:color w:val="222222"/>
        </w:rPr>
        <w:t xml:space="preserve"> - Forage, Issued Jun 2024</w:t>
      </w:r>
    </w:p>
    <w:p w14:paraId="4CEFE2B1" w14:textId="77777777" w:rsidR="00CB3D20" w:rsidRDefault="00EC75ED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Education</w:t>
      </w:r>
    </w:p>
    <w:p w14:paraId="29D88934" w14:textId="77777777" w:rsidR="00CB3D20" w:rsidRDefault="00EC75ED">
      <w:pPr>
        <w:tabs>
          <w:tab w:val="right" w:pos="11000"/>
        </w:tabs>
        <w:spacing w:before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Master of Information Technology (GPA 3.0/4)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February 2024 – December 2025</w:t>
      </w:r>
    </w:p>
    <w:p w14:paraId="73144EC1" w14:textId="77777777" w:rsidR="00CB3D20" w:rsidRDefault="00EC75ED">
      <w:r>
        <w:rPr>
          <w:rFonts w:ascii="Calibri" w:eastAsia="Calibri" w:hAnsi="Calibri" w:cs="Calibri"/>
          <w:color w:val="222222"/>
          <w:sz w:val="18"/>
          <w:szCs w:val="18"/>
        </w:rPr>
        <w:t>Monash University</w:t>
      </w:r>
    </w:p>
    <w:p w14:paraId="6D1E2B29" w14:textId="77777777" w:rsidR="00CB3D20" w:rsidRDefault="00EC75ED">
      <w:pPr>
        <w:jc w:val="right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Melbourne, VIC</w:t>
      </w:r>
    </w:p>
    <w:p w14:paraId="396AB736" w14:textId="77777777" w:rsidR="00CB3D20" w:rsidRDefault="00EC75ED">
      <w:pPr>
        <w:tabs>
          <w:tab w:val="right" w:pos="11000"/>
        </w:tabs>
        <w:spacing w:before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Technology, Computer Science &amp; Engineering (minor in Robotics &amp; Automation)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August 2019 – June 2023</w:t>
      </w:r>
    </w:p>
    <w:p w14:paraId="4E035B13" w14:textId="77777777" w:rsidR="00CB3D20" w:rsidRDefault="00EC75ED">
      <w:r>
        <w:rPr>
          <w:rFonts w:ascii="Calibri" w:eastAsia="Calibri" w:hAnsi="Calibri" w:cs="Calibri"/>
          <w:color w:val="222222"/>
          <w:sz w:val="18"/>
          <w:szCs w:val="18"/>
        </w:rPr>
        <w:t>Kerala Technological University (KTU)</w:t>
      </w:r>
    </w:p>
    <w:p w14:paraId="71C9B42D" w14:textId="77777777" w:rsidR="00CB3D20" w:rsidRDefault="00EC75ED">
      <w:pPr>
        <w:jc w:val="right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Kochi, India</w:t>
      </w:r>
    </w:p>
    <w:sectPr w:rsidR="00CB3D20">
      <w:pgSz w:w="12240" w:h="15840"/>
      <w:pgMar w:top="300" w:right="620" w:bottom="3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820DF"/>
    <w:multiLevelType w:val="hybridMultilevel"/>
    <w:tmpl w:val="923A59F8"/>
    <w:lvl w:ilvl="0" w:tplc="DD6CF7BA">
      <w:start w:val="1"/>
      <w:numFmt w:val="bullet"/>
      <w:lvlText w:val="●"/>
      <w:lvlJc w:val="left"/>
      <w:pPr>
        <w:ind w:left="720" w:hanging="360"/>
      </w:pPr>
    </w:lvl>
    <w:lvl w:ilvl="1" w:tplc="2BBA065C">
      <w:start w:val="1"/>
      <w:numFmt w:val="bullet"/>
      <w:lvlText w:val="○"/>
      <w:lvlJc w:val="left"/>
      <w:pPr>
        <w:ind w:left="1440" w:hanging="360"/>
      </w:pPr>
    </w:lvl>
    <w:lvl w:ilvl="2" w:tplc="448C1210">
      <w:start w:val="1"/>
      <w:numFmt w:val="bullet"/>
      <w:lvlText w:val="■"/>
      <w:lvlJc w:val="left"/>
      <w:pPr>
        <w:ind w:left="2160" w:hanging="360"/>
      </w:pPr>
    </w:lvl>
    <w:lvl w:ilvl="3" w:tplc="366AD61A">
      <w:start w:val="1"/>
      <w:numFmt w:val="bullet"/>
      <w:lvlText w:val="●"/>
      <w:lvlJc w:val="left"/>
      <w:pPr>
        <w:ind w:left="2880" w:hanging="360"/>
      </w:pPr>
    </w:lvl>
    <w:lvl w:ilvl="4" w:tplc="2E1C3900">
      <w:start w:val="1"/>
      <w:numFmt w:val="bullet"/>
      <w:lvlText w:val="○"/>
      <w:lvlJc w:val="left"/>
      <w:pPr>
        <w:ind w:left="3600" w:hanging="360"/>
      </w:pPr>
    </w:lvl>
    <w:lvl w:ilvl="5" w:tplc="3E9C5E4E">
      <w:start w:val="1"/>
      <w:numFmt w:val="bullet"/>
      <w:lvlText w:val="■"/>
      <w:lvlJc w:val="left"/>
      <w:pPr>
        <w:ind w:left="4320" w:hanging="360"/>
      </w:pPr>
    </w:lvl>
    <w:lvl w:ilvl="6" w:tplc="73FACAFC">
      <w:start w:val="1"/>
      <w:numFmt w:val="bullet"/>
      <w:lvlText w:val="●"/>
      <w:lvlJc w:val="left"/>
      <w:pPr>
        <w:ind w:left="5040" w:hanging="360"/>
      </w:pPr>
    </w:lvl>
    <w:lvl w:ilvl="7" w:tplc="B4E42D86">
      <w:start w:val="1"/>
      <w:numFmt w:val="bullet"/>
      <w:lvlText w:val="●"/>
      <w:lvlJc w:val="left"/>
      <w:pPr>
        <w:ind w:left="5760" w:hanging="360"/>
      </w:pPr>
    </w:lvl>
    <w:lvl w:ilvl="8" w:tplc="F76EC1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10A0D"/>
    <w:multiLevelType w:val="hybridMultilevel"/>
    <w:tmpl w:val="76DAF00E"/>
    <w:lvl w:ilvl="0" w:tplc="0ECCE39E">
      <w:start w:val="1"/>
      <w:numFmt w:val="bullet"/>
      <w:lvlText w:val="•"/>
      <w:lvlJc w:val="left"/>
      <w:pPr>
        <w:ind w:left="360" w:hanging="215"/>
      </w:pPr>
    </w:lvl>
    <w:lvl w:ilvl="1" w:tplc="A6E04F78">
      <w:numFmt w:val="decimal"/>
      <w:lvlText w:val=""/>
      <w:lvlJc w:val="left"/>
    </w:lvl>
    <w:lvl w:ilvl="2" w:tplc="26226F1E">
      <w:numFmt w:val="decimal"/>
      <w:lvlText w:val=""/>
      <w:lvlJc w:val="left"/>
    </w:lvl>
    <w:lvl w:ilvl="3" w:tplc="29DEA088">
      <w:numFmt w:val="decimal"/>
      <w:lvlText w:val=""/>
      <w:lvlJc w:val="left"/>
    </w:lvl>
    <w:lvl w:ilvl="4" w:tplc="1E5E7322">
      <w:numFmt w:val="decimal"/>
      <w:lvlText w:val=""/>
      <w:lvlJc w:val="left"/>
    </w:lvl>
    <w:lvl w:ilvl="5" w:tplc="54A837AE">
      <w:numFmt w:val="decimal"/>
      <w:lvlText w:val=""/>
      <w:lvlJc w:val="left"/>
    </w:lvl>
    <w:lvl w:ilvl="6" w:tplc="60FC2300">
      <w:numFmt w:val="decimal"/>
      <w:lvlText w:val=""/>
      <w:lvlJc w:val="left"/>
    </w:lvl>
    <w:lvl w:ilvl="7" w:tplc="FB48AFA8">
      <w:numFmt w:val="decimal"/>
      <w:lvlText w:val=""/>
      <w:lvlJc w:val="left"/>
    </w:lvl>
    <w:lvl w:ilvl="8" w:tplc="62E8DB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D20"/>
    <w:rsid w:val="002F6959"/>
    <w:rsid w:val="006D50E5"/>
    <w:rsid w:val="00744CA0"/>
    <w:rsid w:val="00CB3D20"/>
    <w:rsid w:val="00EC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12EB"/>
  <w15:docId w15:val="{9FEECD8A-D2AA-4EC3-AE1F-C613DC2C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hijith-Jaidee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jith-jaideep/" TargetMode="External"/><Relationship Id="rId5" Type="http://schemas.openxmlformats.org/officeDocument/2006/relationships/hyperlink" Target="mailto:abhijithjaideep17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1201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Abhijith</cp:lastModifiedBy>
  <cp:revision>5</cp:revision>
  <dcterms:created xsi:type="dcterms:W3CDTF">2026-07-30T14:28:00Z</dcterms:created>
  <dcterms:modified xsi:type="dcterms:W3CDTF">2026-07-30T14:56:00Z</dcterms:modified>
</cp:coreProperties>
</file>