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985"/>
        <w:tblW w:w="12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1"/>
      </w:tblGrid>
      <w:tr w:rsidR="00FE6E12" w14:paraId="103A8925" w14:textId="77777777" w:rsidTr="00F30013">
        <w:tblPrEx>
          <w:tblCellMar>
            <w:top w:w="0" w:type="dxa"/>
            <w:bottom w:w="0" w:type="dxa"/>
          </w:tblCellMar>
        </w:tblPrEx>
        <w:trPr>
          <w:trHeight w:val="2094"/>
        </w:trPr>
        <w:tc>
          <w:tcPr>
            <w:tcW w:w="12191" w:type="dxa"/>
            <w:tcBorders>
              <w:top w:val="nil"/>
              <w:left w:val="nil"/>
              <w:bottom w:val="nil"/>
              <w:right w:val="nil"/>
            </w:tcBorders>
            <w:shd w:val="clear" w:color="auto" w:fill="57D17A"/>
            <w:tcMar>
              <w:top w:w="600" w:type="dxa"/>
              <w:left w:w="640" w:type="dxa"/>
              <w:bottom w:w="560" w:type="dxa"/>
              <w:right w:w="640" w:type="dxa"/>
            </w:tcMar>
          </w:tcPr>
          <w:p w14:paraId="36D7333D" w14:textId="77777777" w:rsidR="00FE6E12" w:rsidRPr="00FE6E12" w:rsidRDefault="00FE6E12" w:rsidP="00F30013">
            <w:pPr>
              <w:jc w:val="center"/>
            </w:pPr>
            <w:r w:rsidRPr="00FE6E12">
              <w:rPr>
                <w:sz w:val="20"/>
                <w:szCs w:val="20"/>
              </w:rPr>
              <w:t>GOOGLE APPS SCRIPT  —  TECHNICAL GUIDE</w:t>
            </w:r>
          </w:p>
          <w:p w14:paraId="78D570FD" w14:textId="77777777" w:rsidR="00FE6E12" w:rsidRDefault="00FE6E12" w:rsidP="00F30013">
            <w:pPr>
              <w:spacing w:after="80"/>
              <w:jc w:val="center"/>
            </w:pPr>
            <w:r>
              <w:rPr>
                <w:b/>
                <w:bCs/>
                <w:color w:val="FFFFFF"/>
                <w:sz w:val="68"/>
                <w:szCs w:val="68"/>
              </w:rPr>
              <w:t>Google Calendar</w:t>
            </w:r>
          </w:p>
          <w:p w14:paraId="2F5CA534" w14:textId="022BB64F" w:rsidR="00FE6E12" w:rsidRPr="005B276D" w:rsidRDefault="00FE6E12" w:rsidP="00F30013">
            <w:pPr>
              <w:spacing w:after="240"/>
              <w:jc w:val="center"/>
              <w:rPr>
                <w:color w:val="auto"/>
              </w:rPr>
            </w:pPr>
            <w:r w:rsidRPr="005B276D">
              <w:rPr>
                <w:b/>
                <w:bCs/>
                <w:color w:val="auto"/>
                <w:sz w:val="68"/>
                <w:szCs w:val="68"/>
              </w:rPr>
              <w:t>Event</w:t>
            </w:r>
            <w:r w:rsidR="00F30013">
              <w:rPr>
                <w:b/>
                <w:bCs/>
                <w:color w:val="auto"/>
                <w:sz w:val="68"/>
                <w:szCs w:val="68"/>
              </w:rPr>
              <w:t>s</w:t>
            </w:r>
            <w:r w:rsidRPr="005B276D">
              <w:rPr>
                <w:b/>
                <w:bCs/>
                <w:color w:val="auto"/>
                <w:sz w:val="68"/>
                <w:szCs w:val="68"/>
              </w:rPr>
              <w:t xml:space="preserve"> Extractor</w:t>
            </w:r>
          </w:p>
        </w:tc>
      </w:tr>
    </w:tbl>
    <w:p w14:paraId="12D4EE0D" w14:textId="77777777" w:rsidR="00580D9F" w:rsidRDefault="00580D9F">
      <w:pPr>
        <w:spacing w:before="280"/>
      </w:pPr>
    </w:p>
    <w:p w14:paraId="0DBD2245" w14:textId="0A0D3758" w:rsidR="00580D9F" w:rsidRDefault="00000000" w:rsidP="00FE6E12">
      <w:pPr>
        <w:jc w:val="center"/>
      </w:pPr>
      <w:r w:rsidRPr="00FE6E12">
        <w:rPr>
          <w:b/>
          <w:bCs/>
          <w:color w:val="4472C4" w:themeColor="accent1"/>
          <w:sz w:val="19"/>
          <w:szCs w:val="19"/>
          <w:shd w:val="clear" w:color="auto" w:fill="FFFFFF" w:themeFill="background1"/>
        </w:rPr>
        <w:t xml:space="preserve">Apps Script  </w:t>
      </w:r>
      <w:r w:rsidRPr="00FE6E12">
        <w:rPr>
          <w:color w:val="4472C4" w:themeColor="accent1"/>
          <w:sz w:val="19"/>
          <w:szCs w:val="19"/>
          <w:shd w:val="clear" w:color="auto" w:fill="FFFFFF" w:themeFill="background1"/>
        </w:rPr>
        <w:t xml:space="preserve">   </w:t>
      </w:r>
      <w:r w:rsidRPr="00FE6E12">
        <w:rPr>
          <w:b/>
          <w:bCs/>
          <w:color w:val="4472C4" w:themeColor="accent1"/>
          <w:sz w:val="19"/>
          <w:szCs w:val="19"/>
          <w:shd w:val="clear" w:color="auto" w:fill="FFFFFF" w:themeFill="background1"/>
        </w:rPr>
        <w:t xml:space="preserve">  Google Sheets  </w:t>
      </w:r>
      <w:r w:rsidRPr="00FE6E12">
        <w:rPr>
          <w:color w:val="4472C4" w:themeColor="accent1"/>
          <w:sz w:val="19"/>
          <w:szCs w:val="19"/>
          <w:shd w:val="clear" w:color="auto" w:fill="FFFFFF" w:themeFill="background1"/>
        </w:rPr>
        <w:t xml:space="preserve">   </w:t>
      </w:r>
      <w:r w:rsidRPr="00FE6E12">
        <w:rPr>
          <w:b/>
          <w:bCs/>
          <w:color w:val="4472C4" w:themeColor="accent1"/>
          <w:sz w:val="19"/>
          <w:szCs w:val="19"/>
          <w:shd w:val="clear" w:color="auto" w:fill="FFFFFF" w:themeFill="background1"/>
        </w:rPr>
        <w:t xml:space="preserve">  CalendarApp API</w:t>
      </w:r>
    </w:p>
    <w:p w14:paraId="2BD877BA" w14:textId="77777777" w:rsidR="00580D9F" w:rsidRPr="00FE6E12" w:rsidRDefault="00000000">
      <w:pPr>
        <w:pBdr>
          <w:bottom w:val="single" w:sz="4" w:space="0" w:color="BBBBBB"/>
        </w:pBdr>
        <w:spacing w:before="520" w:after="200"/>
        <w:rPr>
          <w:color w:val="60A500"/>
        </w:rPr>
      </w:pPr>
      <w:r w:rsidRPr="00FE6E12">
        <w:rPr>
          <w:b/>
          <w:bCs/>
          <w:color w:val="60A500"/>
          <w:sz w:val="32"/>
          <w:szCs w:val="32"/>
        </w:rPr>
        <w:t>01. Installation Instructions</w:t>
      </w:r>
    </w:p>
    <w:p w14:paraId="2A75D910" w14:textId="77777777" w:rsidR="00580D9F" w:rsidRDefault="00580D9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580D9F" w14:paraId="664405CF" w14:textId="77777777">
        <w:tblPrEx>
          <w:tblCellMar>
            <w:top w:w="0" w:type="dxa"/>
            <w:bottom w:w="0" w:type="dxa"/>
          </w:tblCellMar>
        </w:tblPrEx>
        <w:tc>
          <w:tcPr>
            <w:tcW w:w="700" w:type="dxa"/>
            <w:tcBorders>
              <w:top w:val="nil"/>
              <w:left w:val="nil"/>
              <w:bottom w:val="nil"/>
              <w:right w:val="nil"/>
            </w:tcBorders>
            <w:shd w:val="clear" w:color="auto" w:fill="111111"/>
            <w:tcMar>
              <w:top w:w="220" w:type="dxa"/>
              <w:left w:w="160" w:type="dxa"/>
              <w:bottom w:w="220" w:type="dxa"/>
              <w:right w:w="160" w:type="dxa"/>
            </w:tcMar>
            <w:vAlign w:val="center"/>
          </w:tcPr>
          <w:p w14:paraId="06150106" w14:textId="77777777" w:rsidR="00580D9F" w:rsidRDefault="00000000">
            <w:pPr>
              <w:jc w:val="center"/>
            </w:pPr>
            <w:r>
              <w:rPr>
                <w:b/>
                <w:bCs/>
                <w:color w:val="FFFFFF"/>
                <w:sz w:val="28"/>
                <w:szCs w:val="28"/>
              </w:rPr>
              <w:t>1</w:t>
            </w:r>
          </w:p>
        </w:tc>
        <w:tc>
          <w:tcPr>
            <w:tcW w:w="8660" w:type="dxa"/>
            <w:tcBorders>
              <w:top w:val="single" w:sz="6" w:space="0" w:color="BBBBBB"/>
              <w:left w:val="nil"/>
              <w:bottom w:val="single" w:sz="6" w:space="0" w:color="BBBBBB"/>
              <w:right w:val="single" w:sz="6" w:space="0" w:color="BBBBBB"/>
            </w:tcBorders>
            <w:shd w:val="clear" w:color="auto" w:fill="F5F5F5"/>
            <w:tcMar>
              <w:top w:w="220" w:type="dxa"/>
              <w:left w:w="280" w:type="dxa"/>
              <w:bottom w:w="220" w:type="dxa"/>
              <w:right w:w="280" w:type="dxa"/>
            </w:tcMar>
          </w:tcPr>
          <w:p w14:paraId="6ED4FE38" w14:textId="77777777" w:rsidR="00580D9F" w:rsidRDefault="00000000">
            <w:pPr>
              <w:spacing w:after="80"/>
            </w:pPr>
            <w:r>
              <w:rPr>
                <w:b/>
                <w:bCs/>
                <w:color w:val="111111"/>
              </w:rPr>
              <w:t>Open Google Sheets</w:t>
            </w:r>
          </w:p>
          <w:p w14:paraId="7C29AFA3" w14:textId="77777777" w:rsidR="00580D9F" w:rsidRDefault="00000000">
            <w:r>
              <w:rPr>
                <w:color w:val="444444"/>
                <w:sz w:val="22"/>
                <w:szCs w:val="22"/>
              </w:rPr>
              <w:t>Create a new blank spreadsheet. Navigate to Extensions &gt; Apps Script to open the script editor.</w:t>
            </w:r>
          </w:p>
        </w:tc>
      </w:tr>
      <w:tr w:rsidR="00580D9F" w14:paraId="2DC2CE2E" w14:textId="77777777">
        <w:tblPrEx>
          <w:tblCellMar>
            <w:top w:w="0" w:type="dxa"/>
            <w:bottom w:w="0" w:type="dxa"/>
          </w:tblCellMar>
        </w:tblPrEx>
        <w:tc>
          <w:tcPr>
            <w:tcW w:w="700" w:type="dxa"/>
            <w:tcBorders>
              <w:top w:val="nil"/>
              <w:left w:val="nil"/>
              <w:bottom w:val="nil"/>
              <w:right w:val="nil"/>
            </w:tcBorders>
            <w:shd w:val="clear" w:color="auto" w:fill="FFFFFF"/>
            <w:tcMar>
              <w:top w:w="60" w:type="dxa"/>
              <w:left w:w="0" w:type="dxa"/>
              <w:bottom w:w="60" w:type="dxa"/>
              <w:right w:w="0" w:type="dxa"/>
            </w:tcMar>
          </w:tcPr>
          <w:p w14:paraId="5A9FD14E" w14:textId="77777777" w:rsidR="00580D9F" w:rsidRDefault="00580D9F"/>
        </w:tc>
        <w:tc>
          <w:tcPr>
            <w:tcW w:w="8660" w:type="dxa"/>
            <w:tcBorders>
              <w:top w:val="nil"/>
              <w:left w:val="nil"/>
              <w:bottom w:val="nil"/>
              <w:right w:val="nil"/>
            </w:tcBorders>
            <w:shd w:val="clear" w:color="auto" w:fill="FFFFFF"/>
            <w:tcMar>
              <w:top w:w="60" w:type="dxa"/>
              <w:left w:w="0" w:type="dxa"/>
              <w:bottom w:w="60" w:type="dxa"/>
              <w:right w:w="0" w:type="dxa"/>
            </w:tcMar>
          </w:tcPr>
          <w:p w14:paraId="402D87E2" w14:textId="77777777" w:rsidR="00580D9F" w:rsidRDefault="00580D9F"/>
        </w:tc>
      </w:tr>
      <w:tr w:rsidR="00580D9F" w14:paraId="29A29DCE" w14:textId="77777777">
        <w:tblPrEx>
          <w:tblCellMar>
            <w:top w:w="0" w:type="dxa"/>
            <w:bottom w:w="0" w:type="dxa"/>
          </w:tblCellMar>
        </w:tblPrEx>
        <w:tc>
          <w:tcPr>
            <w:tcW w:w="700" w:type="dxa"/>
            <w:tcBorders>
              <w:top w:val="nil"/>
              <w:left w:val="nil"/>
              <w:bottom w:val="nil"/>
              <w:right w:val="nil"/>
            </w:tcBorders>
            <w:shd w:val="clear" w:color="auto" w:fill="111111"/>
            <w:tcMar>
              <w:top w:w="220" w:type="dxa"/>
              <w:left w:w="160" w:type="dxa"/>
              <w:bottom w:w="220" w:type="dxa"/>
              <w:right w:w="160" w:type="dxa"/>
            </w:tcMar>
            <w:vAlign w:val="center"/>
          </w:tcPr>
          <w:p w14:paraId="256C95D3" w14:textId="77777777" w:rsidR="00580D9F" w:rsidRDefault="00000000">
            <w:pPr>
              <w:jc w:val="center"/>
            </w:pPr>
            <w:r>
              <w:rPr>
                <w:b/>
                <w:bCs/>
                <w:color w:val="FFFFFF"/>
                <w:sz w:val="28"/>
                <w:szCs w:val="28"/>
              </w:rPr>
              <w:t>2</w:t>
            </w:r>
          </w:p>
        </w:tc>
        <w:tc>
          <w:tcPr>
            <w:tcW w:w="8660" w:type="dxa"/>
            <w:tcBorders>
              <w:top w:val="single" w:sz="6" w:space="0" w:color="BBBBBB"/>
              <w:left w:val="nil"/>
              <w:bottom w:val="single" w:sz="6" w:space="0" w:color="BBBBBB"/>
              <w:right w:val="single" w:sz="6" w:space="0" w:color="BBBBBB"/>
            </w:tcBorders>
            <w:shd w:val="clear" w:color="auto" w:fill="F5F5F5"/>
            <w:tcMar>
              <w:top w:w="220" w:type="dxa"/>
              <w:left w:w="280" w:type="dxa"/>
              <w:bottom w:w="220" w:type="dxa"/>
              <w:right w:w="280" w:type="dxa"/>
            </w:tcMar>
          </w:tcPr>
          <w:p w14:paraId="51BC94B2" w14:textId="77777777" w:rsidR="00580D9F" w:rsidRDefault="00000000">
            <w:pPr>
              <w:spacing w:after="80"/>
            </w:pPr>
            <w:r>
              <w:rPr>
                <w:b/>
                <w:bCs/>
                <w:color w:val="111111"/>
              </w:rPr>
              <w:t>Paste &amp; Save the Script</w:t>
            </w:r>
          </w:p>
          <w:p w14:paraId="4AA150B9" w14:textId="77777777" w:rsidR="00580D9F" w:rsidRDefault="00000000">
            <w:r>
              <w:rPr>
                <w:color w:val="444444"/>
                <w:sz w:val="22"/>
                <w:szCs w:val="22"/>
              </w:rPr>
              <w:t>Delete any placeholder code in the editor. Paste the full script from Section 02 below. Click the Save icon and name the project "CalendarAudit".</w:t>
            </w:r>
          </w:p>
        </w:tc>
      </w:tr>
      <w:tr w:rsidR="00580D9F" w14:paraId="41C1DCA4" w14:textId="77777777">
        <w:tblPrEx>
          <w:tblCellMar>
            <w:top w:w="0" w:type="dxa"/>
            <w:bottom w:w="0" w:type="dxa"/>
          </w:tblCellMar>
        </w:tblPrEx>
        <w:tc>
          <w:tcPr>
            <w:tcW w:w="700" w:type="dxa"/>
            <w:tcBorders>
              <w:top w:val="nil"/>
              <w:left w:val="nil"/>
              <w:bottom w:val="nil"/>
              <w:right w:val="nil"/>
            </w:tcBorders>
            <w:shd w:val="clear" w:color="auto" w:fill="FFFFFF"/>
            <w:tcMar>
              <w:top w:w="60" w:type="dxa"/>
              <w:left w:w="0" w:type="dxa"/>
              <w:bottom w:w="60" w:type="dxa"/>
              <w:right w:w="0" w:type="dxa"/>
            </w:tcMar>
          </w:tcPr>
          <w:p w14:paraId="5E8C9E15" w14:textId="77777777" w:rsidR="00580D9F" w:rsidRDefault="00580D9F"/>
        </w:tc>
        <w:tc>
          <w:tcPr>
            <w:tcW w:w="8660" w:type="dxa"/>
            <w:tcBorders>
              <w:top w:val="nil"/>
              <w:left w:val="nil"/>
              <w:bottom w:val="nil"/>
              <w:right w:val="nil"/>
            </w:tcBorders>
            <w:shd w:val="clear" w:color="auto" w:fill="FFFFFF"/>
            <w:tcMar>
              <w:top w:w="60" w:type="dxa"/>
              <w:left w:w="0" w:type="dxa"/>
              <w:bottom w:w="60" w:type="dxa"/>
              <w:right w:w="0" w:type="dxa"/>
            </w:tcMar>
          </w:tcPr>
          <w:p w14:paraId="539978F3" w14:textId="77777777" w:rsidR="00580D9F" w:rsidRDefault="00580D9F"/>
        </w:tc>
      </w:tr>
      <w:tr w:rsidR="00580D9F" w14:paraId="604EF8D9" w14:textId="77777777">
        <w:tblPrEx>
          <w:tblCellMar>
            <w:top w:w="0" w:type="dxa"/>
            <w:bottom w:w="0" w:type="dxa"/>
          </w:tblCellMar>
        </w:tblPrEx>
        <w:tc>
          <w:tcPr>
            <w:tcW w:w="700" w:type="dxa"/>
            <w:tcBorders>
              <w:top w:val="nil"/>
              <w:left w:val="nil"/>
              <w:bottom w:val="nil"/>
              <w:right w:val="nil"/>
            </w:tcBorders>
            <w:shd w:val="clear" w:color="auto" w:fill="111111"/>
            <w:tcMar>
              <w:top w:w="220" w:type="dxa"/>
              <w:left w:w="160" w:type="dxa"/>
              <w:bottom w:w="220" w:type="dxa"/>
              <w:right w:w="160" w:type="dxa"/>
            </w:tcMar>
            <w:vAlign w:val="center"/>
          </w:tcPr>
          <w:p w14:paraId="453A5BAA" w14:textId="77777777" w:rsidR="00580D9F" w:rsidRDefault="00000000">
            <w:pPr>
              <w:jc w:val="center"/>
            </w:pPr>
            <w:r>
              <w:rPr>
                <w:b/>
                <w:bCs/>
                <w:color w:val="FFFFFF"/>
                <w:sz w:val="28"/>
                <w:szCs w:val="28"/>
              </w:rPr>
              <w:t>3</w:t>
            </w:r>
          </w:p>
        </w:tc>
        <w:tc>
          <w:tcPr>
            <w:tcW w:w="8660" w:type="dxa"/>
            <w:tcBorders>
              <w:top w:val="single" w:sz="6" w:space="0" w:color="BBBBBB"/>
              <w:left w:val="nil"/>
              <w:bottom w:val="single" w:sz="6" w:space="0" w:color="BBBBBB"/>
              <w:right w:val="single" w:sz="6" w:space="0" w:color="BBBBBB"/>
            </w:tcBorders>
            <w:shd w:val="clear" w:color="auto" w:fill="F5F5F5"/>
            <w:tcMar>
              <w:top w:w="220" w:type="dxa"/>
              <w:left w:w="280" w:type="dxa"/>
              <w:bottom w:w="220" w:type="dxa"/>
              <w:right w:w="280" w:type="dxa"/>
            </w:tcMar>
          </w:tcPr>
          <w:p w14:paraId="6ADB6BA9" w14:textId="77777777" w:rsidR="00580D9F" w:rsidRDefault="00000000">
            <w:pPr>
              <w:spacing w:after="80"/>
            </w:pPr>
            <w:r>
              <w:rPr>
                <w:b/>
                <w:bCs/>
                <w:color w:val="111111"/>
              </w:rPr>
              <w:t>Authorize &amp; Run</w:t>
            </w:r>
          </w:p>
          <w:p w14:paraId="7EBE299A" w14:textId="77777777" w:rsidR="00580D9F" w:rsidRDefault="00000000">
            <w:r>
              <w:rPr>
                <w:color w:val="444444"/>
                <w:sz w:val="22"/>
                <w:szCs w:val="22"/>
              </w:rPr>
              <w:t>Refresh your Google Sheet. A new "My Audit Tools" menu will appear in the toolbar. Click it and follow the Google OAuth prompts. If prompted about an unverified app, click Advanced then Proceed to grant access.</w:t>
            </w:r>
          </w:p>
        </w:tc>
      </w:tr>
    </w:tbl>
    <w:p w14:paraId="50AD7911" w14:textId="77777777" w:rsidR="00580D9F" w:rsidRDefault="00580D9F">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
        <w:gridCol w:w="9260"/>
      </w:tblGrid>
      <w:tr w:rsidR="00580D9F" w14:paraId="684C50ED" w14:textId="77777777" w:rsidTr="00FE6E12">
        <w:tblPrEx>
          <w:tblCellMar>
            <w:top w:w="0" w:type="dxa"/>
            <w:bottom w:w="0" w:type="dxa"/>
          </w:tblCellMar>
        </w:tblPrEx>
        <w:tc>
          <w:tcPr>
            <w:tcW w:w="100" w:type="dxa"/>
            <w:tcBorders>
              <w:top w:val="nil"/>
              <w:left w:val="nil"/>
              <w:bottom w:val="nil"/>
              <w:right w:val="nil"/>
            </w:tcBorders>
            <w:shd w:val="clear" w:color="auto" w:fill="111111"/>
            <w:tcMar>
              <w:top w:w="0" w:type="dxa"/>
              <w:left w:w="0" w:type="dxa"/>
              <w:bottom w:w="0" w:type="dxa"/>
              <w:right w:w="0" w:type="dxa"/>
            </w:tcMar>
          </w:tcPr>
          <w:p w14:paraId="2A0A7205" w14:textId="77777777" w:rsidR="00580D9F" w:rsidRDefault="00580D9F"/>
        </w:tc>
        <w:tc>
          <w:tcPr>
            <w:tcW w:w="9260" w:type="dxa"/>
            <w:tcBorders>
              <w:top w:val="single" w:sz="6" w:space="0" w:color="BBBBBB"/>
              <w:left w:val="nil"/>
              <w:bottom w:val="single" w:sz="6" w:space="0" w:color="BBBBBB"/>
              <w:right w:val="single" w:sz="6" w:space="0" w:color="BBBBBB"/>
            </w:tcBorders>
            <w:shd w:val="clear" w:color="auto" w:fill="FEF2EC"/>
            <w:tcMar>
              <w:top w:w="200" w:type="dxa"/>
              <w:left w:w="320" w:type="dxa"/>
              <w:bottom w:w="200" w:type="dxa"/>
              <w:right w:w="320" w:type="dxa"/>
            </w:tcMar>
          </w:tcPr>
          <w:p w14:paraId="6DC4F26B" w14:textId="77777777" w:rsidR="00580D9F" w:rsidRPr="00FE6E12" w:rsidRDefault="00000000">
            <w:pPr>
              <w:spacing w:after="80"/>
              <w:rPr>
                <w:color w:val="C00000"/>
              </w:rPr>
            </w:pPr>
            <w:r w:rsidRPr="00FE6E12">
              <w:rPr>
                <w:color w:val="C00000"/>
                <w:sz w:val="22"/>
                <w:szCs w:val="22"/>
              </w:rPr>
              <w:t xml:space="preserve">⚠️  </w:t>
            </w:r>
            <w:r w:rsidRPr="00FE6E12">
              <w:rPr>
                <w:b/>
                <w:bCs/>
                <w:color w:val="C00000"/>
                <w:sz w:val="22"/>
                <w:szCs w:val="22"/>
              </w:rPr>
              <w:t>Authorization Note</w:t>
            </w:r>
          </w:p>
          <w:p w14:paraId="3794F373" w14:textId="77777777" w:rsidR="00580D9F" w:rsidRDefault="00000000">
            <w:r>
              <w:rPr>
                <w:color w:val="444444"/>
                <w:sz w:val="21"/>
                <w:szCs w:val="21"/>
              </w:rPr>
              <w:t>When granting access, Google may display an "unverified app" screen. This is expected for personal scripts. Click Advanced, then Proceed to continue. The script only reads your own calendar and writes to your own Sheet — no data leaves your Google account.</w:t>
            </w:r>
          </w:p>
        </w:tc>
      </w:tr>
    </w:tbl>
    <w:p w14:paraId="5A4AD727" w14:textId="77777777" w:rsidR="006F6288" w:rsidRDefault="006F6288">
      <w:pPr>
        <w:pBdr>
          <w:bottom w:val="single" w:sz="4" w:space="0" w:color="BBBBBB"/>
        </w:pBdr>
        <w:spacing w:before="520" w:after="200"/>
        <w:rPr>
          <w:b/>
          <w:bCs/>
          <w:color w:val="60A500"/>
          <w:sz w:val="32"/>
          <w:szCs w:val="32"/>
        </w:rPr>
      </w:pPr>
    </w:p>
    <w:p w14:paraId="52C97F3F" w14:textId="362C3DC7" w:rsidR="00580D9F" w:rsidRPr="00FE6E12" w:rsidRDefault="00000000">
      <w:pPr>
        <w:pBdr>
          <w:bottom w:val="single" w:sz="4" w:space="0" w:color="BBBBBB"/>
        </w:pBdr>
        <w:spacing w:before="520" w:after="200"/>
        <w:rPr>
          <w:b/>
          <w:bCs/>
          <w:color w:val="60A500"/>
          <w:sz w:val="32"/>
          <w:szCs w:val="32"/>
        </w:rPr>
      </w:pPr>
      <w:r w:rsidRPr="00FE6E12">
        <w:rPr>
          <w:b/>
          <w:bCs/>
          <w:color w:val="60A500"/>
          <w:sz w:val="32"/>
          <w:szCs w:val="32"/>
        </w:rPr>
        <w:lastRenderedPageBreak/>
        <w:t>02. The Annotated Script</w:t>
      </w:r>
    </w:p>
    <w:p w14:paraId="172363FD" w14:textId="77777777" w:rsidR="00580D9F" w:rsidRDefault="00580D9F">
      <w:pPr>
        <w:spacing w:before="80"/>
      </w:pPr>
    </w:p>
    <w:p w14:paraId="43BF9B0E" w14:textId="77777777" w:rsidR="00580D9F" w:rsidRDefault="00000000">
      <w:r>
        <w:rPr>
          <w:color w:val="666666"/>
          <w:sz w:val="22"/>
          <w:szCs w:val="22"/>
        </w:rPr>
        <w:t>The script is divided into three logical functions. Paste all three into a single Apps Script file. Green italic lines are comments that explain each step.</w:t>
      </w:r>
    </w:p>
    <w:p w14:paraId="28AC4021" w14:textId="77777777" w:rsidR="00580D9F" w:rsidRDefault="00580D9F">
      <w:pPr>
        <w:spacing w:before="320"/>
      </w:pPr>
    </w:p>
    <w:p w14:paraId="7324F5DF" w14:textId="77777777" w:rsidR="00580D9F" w:rsidRDefault="00000000">
      <w:pPr>
        <w:spacing w:after="80"/>
      </w:pPr>
      <w:r>
        <w:rPr>
          <w:b/>
          <w:bCs/>
          <w:color w:val="666666"/>
          <w:sz w:val="18"/>
          <w:szCs w:val="18"/>
        </w:rPr>
        <w:t xml:space="preserve">BLOCK 1  </w:t>
      </w:r>
      <w:r>
        <w:rPr>
          <w:b/>
          <w:bCs/>
          <w:color w:val="111111"/>
          <w:sz w:val="26"/>
          <w:szCs w:val="26"/>
        </w:rPr>
        <w:t>Menu Trigger — onOpen()</w:t>
      </w:r>
    </w:p>
    <w:p w14:paraId="6BF95B94" w14:textId="77777777" w:rsidR="00580D9F" w:rsidRDefault="00000000">
      <w:pPr>
        <w:spacing w:after="140"/>
      </w:pPr>
      <w:r>
        <w:rPr>
          <w:color w:val="666666"/>
          <w:sz w:val="21"/>
          <w:szCs w:val="21"/>
        </w:rPr>
        <w:t>Runs automatically when the Sheet opens. Adds a custom menu tab to the Sheets toolbar.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0D9F" w14:paraId="683F5B44" w14:textId="77777777">
        <w:tblPrEx>
          <w:tblCellMar>
            <w:top w:w="0" w:type="dxa"/>
            <w:bottom w:w="0" w:type="dxa"/>
          </w:tblCellMar>
        </w:tblPrEx>
        <w:tc>
          <w:tcPr>
            <w:tcW w:w="9360" w:type="dxa"/>
            <w:tcBorders>
              <w:top w:val="single" w:sz="8" w:space="0" w:color="1A1A1A"/>
              <w:left w:val="single" w:sz="8" w:space="0" w:color="1A1A1A"/>
              <w:bottom w:val="single" w:sz="8" w:space="0" w:color="1A1A1A"/>
              <w:right w:val="single" w:sz="8" w:space="0" w:color="1A1A1A"/>
            </w:tcBorders>
            <w:shd w:val="clear" w:color="auto" w:fill="1A1A1A"/>
            <w:tcMar>
              <w:top w:w="280" w:type="dxa"/>
              <w:left w:w="400" w:type="dxa"/>
              <w:bottom w:w="280" w:type="dxa"/>
              <w:right w:w="400" w:type="dxa"/>
            </w:tcMar>
          </w:tcPr>
          <w:p w14:paraId="583B2870" w14:textId="77777777" w:rsidR="00580D9F" w:rsidRDefault="00000000">
            <w:pPr>
              <w:spacing w:line="264" w:lineRule="exact"/>
            </w:pPr>
            <w:r>
              <w:rPr>
                <w:rFonts w:ascii="Courier New" w:eastAsia="Courier New" w:hAnsi="Courier New" w:cs="Courier New"/>
                <w:i/>
                <w:iCs/>
                <w:color w:val="8A9BAB"/>
                <w:sz w:val="19"/>
                <w:szCs w:val="19"/>
              </w:rPr>
              <w:t>/**</w:t>
            </w:r>
          </w:p>
          <w:p w14:paraId="708B2B46" w14:textId="77777777" w:rsidR="00580D9F" w:rsidRDefault="00000000">
            <w:pPr>
              <w:spacing w:line="264" w:lineRule="exact"/>
            </w:pPr>
            <w:r>
              <w:rPr>
                <w:rFonts w:ascii="Courier New" w:eastAsia="Courier New" w:hAnsi="Courier New" w:cs="Courier New"/>
                <w:i/>
                <w:iCs/>
                <w:color w:val="8A9BAB"/>
                <w:sz w:val="19"/>
                <w:szCs w:val="19"/>
              </w:rPr>
              <w:t xml:space="preserve"> * THE TRIGGER</w:t>
            </w:r>
          </w:p>
          <w:p w14:paraId="26080D6C" w14:textId="77777777" w:rsidR="00580D9F" w:rsidRDefault="00000000">
            <w:pPr>
              <w:spacing w:line="264" w:lineRule="exact"/>
            </w:pPr>
            <w:r>
              <w:rPr>
                <w:rFonts w:ascii="Courier New" w:eastAsia="Courier New" w:hAnsi="Courier New" w:cs="Courier New"/>
                <w:i/>
                <w:iCs/>
                <w:color w:val="8A9BAB"/>
                <w:sz w:val="19"/>
                <w:szCs w:val="19"/>
              </w:rPr>
              <w:t xml:space="preserve"> * This function runs automatically when the Sheet is opened.</w:t>
            </w:r>
          </w:p>
          <w:p w14:paraId="1DF7BEC7" w14:textId="77777777" w:rsidR="00580D9F" w:rsidRDefault="00000000">
            <w:pPr>
              <w:spacing w:line="264" w:lineRule="exact"/>
            </w:pPr>
            <w:r>
              <w:rPr>
                <w:rFonts w:ascii="Courier New" w:eastAsia="Courier New" w:hAnsi="Courier New" w:cs="Courier New"/>
                <w:i/>
                <w:iCs/>
                <w:color w:val="8A9BAB"/>
                <w:sz w:val="19"/>
                <w:szCs w:val="19"/>
              </w:rPr>
              <w:t xml:space="preserve"> * It injects a custom menu tab into the Google Sheets toolbar.</w:t>
            </w:r>
          </w:p>
          <w:p w14:paraId="445EAA44" w14:textId="77777777" w:rsidR="00580D9F" w:rsidRDefault="00000000">
            <w:pPr>
              <w:spacing w:line="264" w:lineRule="exact"/>
            </w:pPr>
            <w:r>
              <w:rPr>
                <w:rFonts w:ascii="Courier New" w:eastAsia="Courier New" w:hAnsi="Courier New" w:cs="Courier New"/>
                <w:i/>
                <w:iCs/>
                <w:color w:val="8A9BAB"/>
                <w:sz w:val="19"/>
                <w:szCs w:val="19"/>
              </w:rPr>
              <w:t xml:space="preserve"> */</w:t>
            </w:r>
          </w:p>
          <w:p w14:paraId="7EB6C199" w14:textId="77777777" w:rsidR="00580D9F" w:rsidRDefault="00000000">
            <w:pPr>
              <w:spacing w:line="264" w:lineRule="exact"/>
            </w:pPr>
            <w:r>
              <w:rPr>
                <w:rFonts w:ascii="Courier New" w:eastAsia="Courier New" w:hAnsi="Courier New" w:cs="Courier New"/>
                <w:color w:val="E8E8E8"/>
                <w:sz w:val="19"/>
                <w:szCs w:val="19"/>
              </w:rPr>
              <w:t>function onOpen() {</w:t>
            </w:r>
          </w:p>
          <w:p w14:paraId="442E150D" w14:textId="77777777" w:rsidR="00580D9F" w:rsidRDefault="00000000">
            <w:pPr>
              <w:spacing w:line="264" w:lineRule="exact"/>
            </w:pPr>
            <w:r>
              <w:rPr>
                <w:rFonts w:ascii="Courier New" w:eastAsia="Courier New" w:hAnsi="Courier New" w:cs="Courier New"/>
                <w:color w:val="E8E8E8"/>
                <w:sz w:val="19"/>
                <w:szCs w:val="19"/>
              </w:rPr>
              <w:t xml:space="preserve">  var ui = SpreadsheetApp.getUi();</w:t>
            </w:r>
          </w:p>
          <w:p w14:paraId="36EA60F9" w14:textId="77777777" w:rsidR="00580D9F" w:rsidRDefault="00000000">
            <w:pPr>
              <w:spacing w:line="264" w:lineRule="exact"/>
            </w:pPr>
            <w:r>
              <w:rPr>
                <w:rFonts w:ascii="Courier New" w:eastAsia="Courier New" w:hAnsi="Courier New" w:cs="Courier New"/>
                <w:color w:val="E8E8E8"/>
                <w:sz w:val="19"/>
                <w:szCs w:val="19"/>
              </w:rPr>
              <w:t xml:space="preserve">  ui.createMenu('My Audit Tools')</w:t>
            </w:r>
          </w:p>
          <w:p w14:paraId="589714B6" w14:textId="77777777" w:rsidR="00580D9F" w:rsidRDefault="00000000">
            <w:pPr>
              <w:spacing w:line="264" w:lineRule="exact"/>
            </w:pPr>
            <w:r>
              <w:rPr>
                <w:rFonts w:ascii="Courier New" w:eastAsia="Courier New" w:hAnsi="Courier New" w:cs="Courier New"/>
                <w:color w:val="E8E8E8"/>
                <w:sz w:val="19"/>
                <w:szCs w:val="19"/>
              </w:rPr>
              <w:t xml:space="preserve">      .addItem('Audit Calendar (Export Events)', 'promptForCalendar')</w:t>
            </w:r>
          </w:p>
          <w:p w14:paraId="3702654E" w14:textId="77777777" w:rsidR="00580D9F" w:rsidRDefault="00000000">
            <w:pPr>
              <w:spacing w:line="264" w:lineRule="exact"/>
            </w:pPr>
            <w:r>
              <w:rPr>
                <w:rFonts w:ascii="Courier New" w:eastAsia="Courier New" w:hAnsi="Courier New" w:cs="Courier New"/>
                <w:color w:val="E8E8E8"/>
                <w:sz w:val="19"/>
                <w:szCs w:val="19"/>
              </w:rPr>
              <w:t xml:space="preserve">      .addToUi();</w:t>
            </w:r>
          </w:p>
          <w:p w14:paraId="71F53D58" w14:textId="77777777" w:rsidR="00580D9F" w:rsidRDefault="00000000">
            <w:pPr>
              <w:spacing w:line="264" w:lineRule="exact"/>
            </w:pPr>
            <w:r>
              <w:rPr>
                <w:rFonts w:ascii="Courier New" w:eastAsia="Courier New" w:hAnsi="Courier New" w:cs="Courier New"/>
                <w:color w:val="E8E8E8"/>
                <w:sz w:val="19"/>
                <w:szCs w:val="19"/>
              </w:rPr>
              <w:t>}</w:t>
            </w:r>
          </w:p>
        </w:tc>
      </w:tr>
    </w:tbl>
    <w:p w14:paraId="619D3B1C" w14:textId="77777777" w:rsidR="00580D9F" w:rsidRDefault="00580D9F">
      <w:pPr>
        <w:spacing w:before="320"/>
      </w:pPr>
    </w:p>
    <w:p w14:paraId="67F1813A" w14:textId="77777777" w:rsidR="00580D9F" w:rsidRDefault="00000000">
      <w:pPr>
        <w:spacing w:after="80"/>
      </w:pPr>
      <w:r>
        <w:rPr>
          <w:b/>
          <w:bCs/>
          <w:color w:val="666666"/>
          <w:sz w:val="18"/>
          <w:szCs w:val="18"/>
        </w:rPr>
        <w:t xml:space="preserve">BLOCK 2  </w:t>
      </w:r>
      <w:r>
        <w:rPr>
          <w:b/>
          <w:bCs/>
          <w:color w:val="111111"/>
          <w:sz w:val="26"/>
          <w:szCs w:val="26"/>
        </w:rPr>
        <w:t>Input Dialogue — promptForCalendar()</w:t>
      </w:r>
    </w:p>
    <w:p w14:paraId="36F78907" w14:textId="77777777" w:rsidR="00580D9F" w:rsidRDefault="00000000">
      <w:pPr>
        <w:spacing w:after="140"/>
      </w:pPr>
      <w:r>
        <w:rPr>
          <w:color w:val="666666"/>
          <w:sz w:val="21"/>
          <w:szCs w:val="21"/>
        </w:rPr>
        <w:t>Shows a popup asking how many days to scan. Validates and converts the input, then calls the main export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0D9F" w14:paraId="0FC3BF00" w14:textId="77777777">
        <w:tblPrEx>
          <w:tblCellMar>
            <w:top w:w="0" w:type="dxa"/>
            <w:bottom w:w="0" w:type="dxa"/>
          </w:tblCellMar>
        </w:tblPrEx>
        <w:tc>
          <w:tcPr>
            <w:tcW w:w="9360" w:type="dxa"/>
            <w:tcBorders>
              <w:top w:val="single" w:sz="8" w:space="0" w:color="1A1A1A"/>
              <w:left w:val="single" w:sz="8" w:space="0" w:color="1A1A1A"/>
              <w:bottom w:val="single" w:sz="8" w:space="0" w:color="1A1A1A"/>
              <w:right w:val="single" w:sz="8" w:space="0" w:color="1A1A1A"/>
            </w:tcBorders>
            <w:shd w:val="clear" w:color="auto" w:fill="1A1A1A"/>
            <w:tcMar>
              <w:top w:w="280" w:type="dxa"/>
              <w:left w:w="400" w:type="dxa"/>
              <w:bottom w:w="280" w:type="dxa"/>
              <w:right w:w="400" w:type="dxa"/>
            </w:tcMar>
          </w:tcPr>
          <w:p w14:paraId="5150AE27" w14:textId="77777777" w:rsidR="00580D9F" w:rsidRDefault="00000000">
            <w:pPr>
              <w:spacing w:line="264" w:lineRule="exact"/>
            </w:pPr>
            <w:r>
              <w:rPr>
                <w:rFonts w:ascii="Courier New" w:eastAsia="Courier New" w:hAnsi="Courier New" w:cs="Courier New"/>
                <w:i/>
                <w:iCs/>
                <w:color w:val="8A9BAB"/>
                <w:sz w:val="19"/>
                <w:szCs w:val="19"/>
              </w:rPr>
              <w:t>/**</w:t>
            </w:r>
          </w:p>
          <w:p w14:paraId="1F35FB7E" w14:textId="77777777" w:rsidR="00580D9F" w:rsidRDefault="00000000">
            <w:pPr>
              <w:spacing w:line="264" w:lineRule="exact"/>
            </w:pPr>
            <w:r>
              <w:rPr>
                <w:rFonts w:ascii="Courier New" w:eastAsia="Courier New" w:hAnsi="Courier New" w:cs="Courier New"/>
                <w:i/>
                <w:iCs/>
                <w:color w:val="8A9BAB"/>
                <w:sz w:val="19"/>
                <w:szCs w:val="19"/>
              </w:rPr>
              <w:t xml:space="preserve"> * THE INPUT DIALOGUE</w:t>
            </w:r>
          </w:p>
          <w:p w14:paraId="74FDC4C5" w14:textId="77777777" w:rsidR="00580D9F" w:rsidRDefault="00000000">
            <w:pPr>
              <w:spacing w:line="264" w:lineRule="exact"/>
            </w:pPr>
            <w:r>
              <w:rPr>
                <w:rFonts w:ascii="Courier New" w:eastAsia="Courier New" w:hAnsi="Courier New" w:cs="Courier New"/>
                <w:i/>
                <w:iCs/>
                <w:color w:val="8A9BAB"/>
                <w:sz w:val="19"/>
                <w:szCs w:val="19"/>
              </w:rPr>
              <w:t xml:space="preserve"> * Pops up a dialog asking how many days to scan.</w:t>
            </w:r>
          </w:p>
          <w:p w14:paraId="4672BC04" w14:textId="77777777" w:rsidR="00580D9F" w:rsidRDefault="00000000">
            <w:pPr>
              <w:spacing w:line="264" w:lineRule="exact"/>
            </w:pPr>
            <w:r>
              <w:rPr>
                <w:rFonts w:ascii="Courier New" w:eastAsia="Courier New" w:hAnsi="Courier New" w:cs="Courier New"/>
                <w:i/>
                <w:iCs/>
                <w:color w:val="8A9BAB"/>
                <w:sz w:val="19"/>
                <w:szCs w:val="19"/>
              </w:rPr>
              <w:t xml:space="preserve"> * Converts text input to an integer for processing.</w:t>
            </w:r>
          </w:p>
          <w:p w14:paraId="3AA3C86F" w14:textId="77777777" w:rsidR="00580D9F" w:rsidRDefault="00000000">
            <w:pPr>
              <w:spacing w:line="264" w:lineRule="exact"/>
            </w:pPr>
            <w:r>
              <w:rPr>
                <w:rFonts w:ascii="Courier New" w:eastAsia="Courier New" w:hAnsi="Courier New" w:cs="Courier New"/>
                <w:i/>
                <w:iCs/>
                <w:color w:val="8A9BAB"/>
                <w:sz w:val="19"/>
                <w:szCs w:val="19"/>
              </w:rPr>
              <w:t xml:space="preserve"> */</w:t>
            </w:r>
          </w:p>
          <w:p w14:paraId="384D2224" w14:textId="77777777" w:rsidR="00580D9F" w:rsidRDefault="00000000">
            <w:pPr>
              <w:spacing w:line="264" w:lineRule="exact"/>
            </w:pPr>
            <w:r>
              <w:rPr>
                <w:rFonts w:ascii="Courier New" w:eastAsia="Courier New" w:hAnsi="Courier New" w:cs="Courier New"/>
                <w:color w:val="E8E8E8"/>
                <w:sz w:val="19"/>
                <w:szCs w:val="19"/>
              </w:rPr>
              <w:t>function promptForCalendar() {</w:t>
            </w:r>
          </w:p>
          <w:p w14:paraId="0223946D" w14:textId="77777777" w:rsidR="00580D9F" w:rsidRDefault="00000000">
            <w:pPr>
              <w:spacing w:line="264" w:lineRule="exact"/>
            </w:pPr>
            <w:r>
              <w:rPr>
                <w:rFonts w:ascii="Courier New" w:eastAsia="Courier New" w:hAnsi="Courier New" w:cs="Courier New"/>
                <w:color w:val="E8E8E8"/>
                <w:sz w:val="19"/>
                <w:szCs w:val="19"/>
              </w:rPr>
              <w:t xml:space="preserve">  var ui = SpreadsheetApp.getUi();</w:t>
            </w:r>
          </w:p>
          <w:p w14:paraId="2A01C8CE" w14:textId="77777777" w:rsidR="00580D9F" w:rsidRDefault="00000000">
            <w:pPr>
              <w:spacing w:line="264" w:lineRule="exact"/>
            </w:pPr>
            <w:r>
              <w:rPr>
                <w:rFonts w:ascii="Courier New" w:eastAsia="Courier New" w:hAnsi="Courier New" w:cs="Courier New"/>
                <w:color w:val="E8E8E8"/>
                <w:sz w:val="19"/>
                <w:szCs w:val="19"/>
              </w:rPr>
              <w:t xml:space="preserve">  var response = ui.prompt(</w:t>
            </w:r>
          </w:p>
          <w:p w14:paraId="21814AF3" w14:textId="77777777" w:rsidR="00580D9F" w:rsidRDefault="00000000">
            <w:pPr>
              <w:spacing w:line="264" w:lineRule="exact"/>
            </w:pPr>
            <w:r>
              <w:rPr>
                <w:rFonts w:ascii="Courier New" w:eastAsia="Courier New" w:hAnsi="Courier New" w:cs="Courier New"/>
                <w:color w:val="E8E8E8"/>
                <w:sz w:val="19"/>
                <w:szCs w:val="19"/>
              </w:rPr>
              <w:t xml:space="preserve">    'Calendar Audit',</w:t>
            </w:r>
          </w:p>
          <w:p w14:paraId="78251B06" w14:textId="77777777" w:rsidR="00580D9F" w:rsidRDefault="00000000">
            <w:pPr>
              <w:spacing w:line="264" w:lineRule="exact"/>
            </w:pPr>
            <w:r>
              <w:rPr>
                <w:rFonts w:ascii="Courier New" w:eastAsia="Courier New" w:hAnsi="Courier New" w:cs="Courier New"/>
                <w:color w:val="E8E8E8"/>
                <w:sz w:val="19"/>
                <w:szCs w:val="19"/>
              </w:rPr>
              <w:t xml:space="preserve">    'How many days into the future should I look?',</w:t>
            </w:r>
          </w:p>
          <w:p w14:paraId="428AB1B6" w14:textId="77777777" w:rsidR="00580D9F" w:rsidRDefault="00000000">
            <w:pPr>
              <w:spacing w:line="264" w:lineRule="exact"/>
            </w:pPr>
            <w:r>
              <w:rPr>
                <w:rFonts w:ascii="Courier New" w:eastAsia="Courier New" w:hAnsi="Courier New" w:cs="Courier New"/>
                <w:color w:val="E8E8E8"/>
                <w:sz w:val="19"/>
                <w:szCs w:val="19"/>
              </w:rPr>
              <w:t xml:space="preserve">    ui.ButtonSet.OK_CANCEL</w:t>
            </w:r>
          </w:p>
          <w:p w14:paraId="5DD068C2" w14:textId="77777777" w:rsidR="00580D9F" w:rsidRDefault="00000000">
            <w:pPr>
              <w:spacing w:line="264" w:lineRule="exact"/>
            </w:pPr>
            <w:r>
              <w:rPr>
                <w:rFonts w:ascii="Courier New" w:eastAsia="Courier New" w:hAnsi="Courier New" w:cs="Courier New"/>
                <w:color w:val="E8E8E8"/>
                <w:sz w:val="19"/>
                <w:szCs w:val="19"/>
              </w:rPr>
              <w:t xml:space="preserve">  );</w:t>
            </w:r>
          </w:p>
          <w:p w14:paraId="1F4FCBEC" w14:textId="77777777" w:rsidR="00580D9F" w:rsidRDefault="00000000">
            <w:pPr>
              <w:spacing w:line="264" w:lineRule="exact"/>
            </w:pPr>
            <w:r>
              <w:rPr>
                <w:rFonts w:ascii="Courier New" w:eastAsia="Courier New" w:hAnsi="Courier New" w:cs="Courier New"/>
                <w:color w:val="E8E8E8"/>
                <w:sz w:val="19"/>
                <w:szCs w:val="19"/>
              </w:rPr>
              <w:t xml:space="preserve"> </w:t>
            </w:r>
          </w:p>
          <w:p w14:paraId="534ED05C" w14:textId="77777777" w:rsidR="00580D9F" w:rsidRDefault="00000000">
            <w:pPr>
              <w:spacing w:line="264" w:lineRule="exact"/>
            </w:pPr>
            <w:r>
              <w:rPr>
                <w:rFonts w:ascii="Courier New" w:eastAsia="Courier New" w:hAnsi="Courier New" w:cs="Courier New"/>
                <w:color w:val="E8E8E8"/>
                <w:sz w:val="19"/>
                <w:szCs w:val="19"/>
              </w:rPr>
              <w:t xml:space="preserve">  if (response.getSelectedButton() == ui.Button.OK) {</w:t>
            </w:r>
          </w:p>
          <w:p w14:paraId="119C3909" w14:textId="77777777" w:rsidR="00580D9F" w:rsidRDefault="00000000">
            <w:pPr>
              <w:spacing w:line="264" w:lineRule="exact"/>
            </w:pPr>
            <w:r>
              <w:rPr>
                <w:rFonts w:ascii="Courier New" w:eastAsia="Courier New" w:hAnsi="Courier New" w:cs="Courier New"/>
                <w:color w:val="E8E8E8"/>
                <w:sz w:val="19"/>
                <w:szCs w:val="19"/>
              </w:rPr>
              <w:t xml:space="preserve">    var days = parseInt(response.getResponseText()); // Convert text to number</w:t>
            </w:r>
          </w:p>
          <w:p w14:paraId="3144B90E" w14:textId="77777777" w:rsidR="00580D9F" w:rsidRDefault="00000000">
            <w:pPr>
              <w:spacing w:line="264" w:lineRule="exact"/>
            </w:pPr>
            <w:r>
              <w:rPr>
                <w:rFonts w:ascii="Courier New" w:eastAsia="Courier New" w:hAnsi="Courier New" w:cs="Courier New"/>
                <w:color w:val="E8E8E8"/>
                <w:sz w:val="19"/>
                <w:szCs w:val="19"/>
              </w:rPr>
              <w:t xml:space="preserve">    if (isNaN(days) || days &lt; 1) {</w:t>
            </w:r>
          </w:p>
          <w:p w14:paraId="347C1D10" w14:textId="77777777" w:rsidR="00580D9F" w:rsidRDefault="00000000">
            <w:pPr>
              <w:spacing w:line="264" w:lineRule="exact"/>
            </w:pPr>
            <w:r>
              <w:rPr>
                <w:rFonts w:ascii="Courier New" w:eastAsia="Courier New" w:hAnsi="Courier New" w:cs="Courier New"/>
                <w:color w:val="E8E8E8"/>
                <w:sz w:val="19"/>
                <w:szCs w:val="19"/>
              </w:rPr>
              <w:lastRenderedPageBreak/>
              <w:t xml:space="preserve">      ui.alert('Please enter a valid number.');</w:t>
            </w:r>
          </w:p>
          <w:p w14:paraId="1873B386" w14:textId="77777777" w:rsidR="00580D9F" w:rsidRDefault="00000000">
            <w:pPr>
              <w:spacing w:line="264" w:lineRule="exact"/>
            </w:pPr>
            <w:r>
              <w:rPr>
                <w:rFonts w:ascii="Courier New" w:eastAsia="Courier New" w:hAnsi="Courier New" w:cs="Courier New"/>
                <w:color w:val="E8E8E8"/>
                <w:sz w:val="19"/>
                <w:szCs w:val="19"/>
              </w:rPr>
              <w:t xml:space="preserve">    } else {</w:t>
            </w:r>
          </w:p>
          <w:p w14:paraId="29BAE4D0" w14:textId="77777777" w:rsidR="00580D9F" w:rsidRDefault="00000000">
            <w:pPr>
              <w:spacing w:line="264" w:lineRule="exact"/>
            </w:pPr>
            <w:r>
              <w:rPr>
                <w:rFonts w:ascii="Courier New" w:eastAsia="Courier New" w:hAnsi="Courier New" w:cs="Courier New"/>
                <w:color w:val="E8E8E8"/>
                <w:sz w:val="19"/>
                <w:szCs w:val="19"/>
              </w:rPr>
              <w:t xml:space="preserve">      runCalendarAudit(days); // Pass the number to the main logic</w:t>
            </w:r>
          </w:p>
          <w:p w14:paraId="01E8BDD5" w14:textId="77777777" w:rsidR="00580D9F" w:rsidRDefault="00000000">
            <w:pPr>
              <w:spacing w:line="264" w:lineRule="exact"/>
            </w:pPr>
            <w:r>
              <w:rPr>
                <w:rFonts w:ascii="Courier New" w:eastAsia="Courier New" w:hAnsi="Courier New" w:cs="Courier New"/>
                <w:color w:val="E8E8E8"/>
                <w:sz w:val="19"/>
                <w:szCs w:val="19"/>
              </w:rPr>
              <w:t xml:space="preserve">    }</w:t>
            </w:r>
          </w:p>
          <w:p w14:paraId="58C745AE" w14:textId="77777777" w:rsidR="00580D9F" w:rsidRDefault="00000000">
            <w:pPr>
              <w:spacing w:line="264" w:lineRule="exact"/>
            </w:pPr>
            <w:r>
              <w:rPr>
                <w:rFonts w:ascii="Courier New" w:eastAsia="Courier New" w:hAnsi="Courier New" w:cs="Courier New"/>
                <w:color w:val="E8E8E8"/>
                <w:sz w:val="19"/>
                <w:szCs w:val="19"/>
              </w:rPr>
              <w:t xml:space="preserve">  }</w:t>
            </w:r>
          </w:p>
          <w:p w14:paraId="6FC911FB" w14:textId="77777777" w:rsidR="00580D9F" w:rsidRDefault="00000000">
            <w:pPr>
              <w:spacing w:line="264" w:lineRule="exact"/>
            </w:pPr>
            <w:r>
              <w:rPr>
                <w:rFonts w:ascii="Courier New" w:eastAsia="Courier New" w:hAnsi="Courier New" w:cs="Courier New"/>
                <w:color w:val="E8E8E8"/>
                <w:sz w:val="19"/>
                <w:szCs w:val="19"/>
              </w:rPr>
              <w:t>}</w:t>
            </w:r>
          </w:p>
        </w:tc>
      </w:tr>
    </w:tbl>
    <w:p w14:paraId="63831D5E" w14:textId="77777777" w:rsidR="00580D9F" w:rsidRDefault="00580D9F">
      <w:pPr>
        <w:spacing w:before="320"/>
      </w:pPr>
    </w:p>
    <w:p w14:paraId="380A8C18" w14:textId="77777777" w:rsidR="00580D9F" w:rsidRDefault="00000000">
      <w:pPr>
        <w:spacing w:after="80"/>
      </w:pPr>
      <w:r>
        <w:rPr>
          <w:b/>
          <w:bCs/>
          <w:color w:val="666666"/>
          <w:sz w:val="18"/>
          <w:szCs w:val="18"/>
        </w:rPr>
        <w:t xml:space="preserve">BLOCK 3  </w:t>
      </w:r>
      <w:r>
        <w:rPr>
          <w:b/>
          <w:bCs/>
          <w:color w:val="111111"/>
          <w:sz w:val="26"/>
          <w:szCs w:val="26"/>
        </w:rPr>
        <w:t>Data Exporter — runCalendarAudit(days)</w:t>
      </w:r>
    </w:p>
    <w:p w14:paraId="07AD529C" w14:textId="77777777" w:rsidR="00580D9F" w:rsidRDefault="00000000">
      <w:pPr>
        <w:spacing w:after="140"/>
      </w:pPr>
      <w:r>
        <w:rPr>
          <w:color w:val="666666"/>
          <w:sz w:val="21"/>
          <w:szCs w:val="21"/>
        </w:rPr>
        <w:t>The core engine. Clears the sheet, connects to Google Calendar, fetches all events in the date range, calculates durations, and writes everything in a single batch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0D9F" w14:paraId="6BF1F8D2" w14:textId="77777777">
        <w:tblPrEx>
          <w:tblCellMar>
            <w:top w:w="0" w:type="dxa"/>
            <w:bottom w:w="0" w:type="dxa"/>
          </w:tblCellMar>
        </w:tblPrEx>
        <w:tc>
          <w:tcPr>
            <w:tcW w:w="9360" w:type="dxa"/>
            <w:tcBorders>
              <w:top w:val="single" w:sz="8" w:space="0" w:color="1A1A1A"/>
              <w:left w:val="single" w:sz="8" w:space="0" w:color="1A1A1A"/>
              <w:bottom w:val="single" w:sz="8" w:space="0" w:color="1A1A1A"/>
              <w:right w:val="single" w:sz="8" w:space="0" w:color="1A1A1A"/>
            </w:tcBorders>
            <w:shd w:val="clear" w:color="auto" w:fill="1A1A1A"/>
            <w:tcMar>
              <w:top w:w="280" w:type="dxa"/>
              <w:left w:w="400" w:type="dxa"/>
              <w:bottom w:w="280" w:type="dxa"/>
              <w:right w:w="400" w:type="dxa"/>
            </w:tcMar>
          </w:tcPr>
          <w:p w14:paraId="1F46CEA4" w14:textId="77777777" w:rsidR="00580D9F" w:rsidRDefault="00000000">
            <w:pPr>
              <w:spacing w:line="264" w:lineRule="exact"/>
            </w:pPr>
            <w:r>
              <w:rPr>
                <w:rFonts w:ascii="Courier New" w:eastAsia="Courier New" w:hAnsi="Courier New" w:cs="Courier New"/>
                <w:i/>
                <w:iCs/>
                <w:color w:val="8A9BAB"/>
                <w:sz w:val="19"/>
                <w:szCs w:val="19"/>
              </w:rPr>
              <w:t>/**</w:t>
            </w:r>
          </w:p>
          <w:p w14:paraId="7A72243E" w14:textId="77777777" w:rsidR="00580D9F" w:rsidRDefault="00000000">
            <w:pPr>
              <w:spacing w:line="264" w:lineRule="exact"/>
            </w:pPr>
            <w:r>
              <w:rPr>
                <w:rFonts w:ascii="Courier New" w:eastAsia="Courier New" w:hAnsi="Courier New" w:cs="Courier New"/>
                <w:i/>
                <w:iCs/>
                <w:color w:val="8A9BAB"/>
                <w:sz w:val="19"/>
                <w:szCs w:val="19"/>
              </w:rPr>
              <w:t xml:space="preserve"> * THE DATA EXPORTER</w:t>
            </w:r>
          </w:p>
          <w:p w14:paraId="07E56759" w14:textId="77777777" w:rsidR="00580D9F" w:rsidRDefault="00000000">
            <w:pPr>
              <w:spacing w:line="264" w:lineRule="exact"/>
            </w:pPr>
            <w:r>
              <w:rPr>
                <w:rFonts w:ascii="Courier New" w:eastAsia="Courier New" w:hAnsi="Courier New" w:cs="Courier New"/>
                <w:i/>
                <w:iCs/>
                <w:color w:val="8A9BAB"/>
                <w:sz w:val="19"/>
                <w:szCs w:val="19"/>
              </w:rPr>
              <w:t xml:space="preserve"> * Connects to your default Google Calendar, fetches all events</w:t>
            </w:r>
          </w:p>
          <w:p w14:paraId="06BA6886" w14:textId="77777777" w:rsidR="00580D9F" w:rsidRDefault="00000000">
            <w:pPr>
              <w:spacing w:line="264" w:lineRule="exact"/>
            </w:pPr>
            <w:r>
              <w:rPr>
                <w:rFonts w:ascii="Courier New" w:eastAsia="Courier New" w:hAnsi="Courier New" w:cs="Courier New"/>
                <w:i/>
                <w:iCs/>
                <w:color w:val="8A9BAB"/>
                <w:sz w:val="19"/>
                <w:szCs w:val="19"/>
              </w:rPr>
              <w:t xml:space="preserve"> * within the specified range, and writes them to the sheet.</w:t>
            </w:r>
          </w:p>
          <w:p w14:paraId="38489015" w14:textId="77777777" w:rsidR="00580D9F" w:rsidRDefault="00000000">
            <w:pPr>
              <w:spacing w:line="264" w:lineRule="exact"/>
            </w:pPr>
            <w:r>
              <w:rPr>
                <w:rFonts w:ascii="Courier New" w:eastAsia="Courier New" w:hAnsi="Courier New" w:cs="Courier New"/>
                <w:i/>
                <w:iCs/>
                <w:color w:val="8A9BAB"/>
                <w:sz w:val="19"/>
                <w:szCs w:val="19"/>
              </w:rPr>
              <w:t xml:space="preserve"> */</w:t>
            </w:r>
          </w:p>
          <w:p w14:paraId="52CC4055" w14:textId="77777777" w:rsidR="00580D9F" w:rsidRDefault="00000000">
            <w:pPr>
              <w:spacing w:line="264" w:lineRule="exact"/>
            </w:pPr>
            <w:r>
              <w:rPr>
                <w:rFonts w:ascii="Courier New" w:eastAsia="Courier New" w:hAnsi="Courier New" w:cs="Courier New"/>
                <w:color w:val="E8E8E8"/>
                <w:sz w:val="19"/>
                <w:szCs w:val="19"/>
              </w:rPr>
              <w:t>function runCalendarAudit(days) {</w:t>
            </w:r>
          </w:p>
          <w:p w14:paraId="00CCDA65" w14:textId="77777777" w:rsidR="00580D9F" w:rsidRDefault="00000000">
            <w:pPr>
              <w:spacing w:line="264" w:lineRule="exact"/>
            </w:pPr>
            <w:r>
              <w:rPr>
                <w:rFonts w:ascii="Courier New" w:eastAsia="Courier New" w:hAnsi="Courier New" w:cs="Courier New"/>
                <w:color w:val="E8E8E8"/>
                <w:sz w:val="19"/>
                <w:szCs w:val="19"/>
              </w:rPr>
              <w:t xml:space="preserve">  var sheet = SpreadsheetApp.getActiveSheet();</w:t>
            </w:r>
          </w:p>
          <w:p w14:paraId="4DE2FC2E" w14:textId="77777777" w:rsidR="00580D9F" w:rsidRDefault="00000000">
            <w:pPr>
              <w:spacing w:line="264" w:lineRule="exact"/>
            </w:pPr>
            <w:r>
              <w:rPr>
                <w:rFonts w:ascii="Courier New" w:eastAsia="Courier New" w:hAnsi="Courier New" w:cs="Courier New"/>
                <w:color w:val="E8E8E8"/>
                <w:sz w:val="19"/>
                <w:szCs w:val="19"/>
              </w:rPr>
              <w:t xml:space="preserve">  sheet.clear(); // Wipe previous data to start fresh</w:t>
            </w:r>
          </w:p>
          <w:p w14:paraId="17F13FFD" w14:textId="77777777" w:rsidR="00580D9F" w:rsidRDefault="00000000">
            <w:pPr>
              <w:spacing w:line="264" w:lineRule="exact"/>
            </w:pPr>
            <w:r>
              <w:rPr>
                <w:rFonts w:ascii="Courier New" w:eastAsia="Courier New" w:hAnsi="Courier New" w:cs="Courier New"/>
                <w:color w:val="E8E8E8"/>
                <w:sz w:val="19"/>
                <w:szCs w:val="19"/>
              </w:rPr>
              <w:t xml:space="preserve"> </w:t>
            </w:r>
          </w:p>
          <w:p w14:paraId="1D309299" w14:textId="77777777" w:rsidR="00580D9F" w:rsidRDefault="00000000">
            <w:pPr>
              <w:spacing w:line="264" w:lineRule="exact"/>
            </w:pPr>
            <w:r>
              <w:rPr>
                <w:rFonts w:ascii="Courier New" w:eastAsia="Courier New" w:hAnsi="Courier New" w:cs="Courier New"/>
                <w:i/>
                <w:iCs/>
                <w:color w:val="8A9BAB"/>
                <w:sz w:val="19"/>
                <w:szCs w:val="19"/>
              </w:rPr>
              <w:t xml:space="preserve">  // Create bold column headers</w:t>
            </w:r>
          </w:p>
          <w:p w14:paraId="6B74A835" w14:textId="77777777" w:rsidR="00580D9F" w:rsidRDefault="00000000">
            <w:pPr>
              <w:spacing w:line="264" w:lineRule="exact"/>
            </w:pPr>
            <w:r>
              <w:rPr>
                <w:rFonts w:ascii="Courier New" w:eastAsia="Courier New" w:hAnsi="Courier New" w:cs="Courier New"/>
                <w:color w:val="E8E8E8"/>
                <w:sz w:val="19"/>
                <w:szCs w:val="19"/>
              </w:rPr>
              <w:t xml:space="preserve">  var headers = [</w:t>
            </w:r>
          </w:p>
          <w:p w14:paraId="7565F508" w14:textId="77777777" w:rsidR="00580D9F" w:rsidRDefault="00000000">
            <w:pPr>
              <w:spacing w:line="264" w:lineRule="exact"/>
            </w:pPr>
            <w:r>
              <w:rPr>
                <w:rFonts w:ascii="Courier New" w:eastAsia="Courier New" w:hAnsi="Courier New" w:cs="Courier New"/>
                <w:color w:val="E8E8E8"/>
                <w:sz w:val="19"/>
                <w:szCs w:val="19"/>
              </w:rPr>
              <w:t xml:space="preserve">    'Event Title', 'Start Time', 'End Time',</w:t>
            </w:r>
          </w:p>
          <w:p w14:paraId="637636CE" w14:textId="77777777" w:rsidR="00580D9F" w:rsidRDefault="00000000">
            <w:pPr>
              <w:spacing w:line="264" w:lineRule="exact"/>
            </w:pPr>
            <w:r>
              <w:rPr>
                <w:rFonts w:ascii="Courier New" w:eastAsia="Courier New" w:hAnsi="Courier New" w:cs="Courier New"/>
                <w:color w:val="E8E8E8"/>
                <w:sz w:val="19"/>
                <w:szCs w:val="19"/>
              </w:rPr>
              <w:t xml:space="preserve">    'Duration (Hrs)', 'All Day?', 'Location', 'My Status'</w:t>
            </w:r>
          </w:p>
          <w:p w14:paraId="49216343" w14:textId="77777777" w:rsidR="00580D9F" w:rsidRDefault="00000000">
            <w:pPr>
              <w:spacing w:line="264" w:lineRule="exact"/>
            </w:pPr>
            <w:r>
              <w:rPr>
                <w:rFonts w:ascii="Courier New" w:eastAsia="Courier New" w:hAnsi="Courier New" w:cs="Courier New"/>
                <w:color w:val="E8E8E8"/>
                <w:sz w:val="19"/>
                <w:szCs w:val="19"/>
              </w:rPr>
              <w:t xml:space="preserve">  ];</w:t>
            </w:r>
          </w:p>
          <w:p w14:paraId="20E9E6CC" w14:textId="77777777" w:rsidR="00580D9F" w:rsidRDefault="00000000">
            <w:pPr>
              <w:spacing w:line="264" w:lineRule="exact"/>
            </w:pPr>
            <w:r>
              <w:rPr>
                <w:rFonts w:ascii="Courier New" w:eastAsia="Courier New" w:hAnsi="Courier New" w:cs="Courier New"/>
                <w:color w:val="E8E8E8"/>
                <w:sz w:val="19"/>
                <w:szCs w:val="19"/>
              </w:rPr>
              <w:t xml:space="preserve">  sheet.appendRow(headers);</w:t>
            </w:r>
          </w:p>
          <w:p w14:paraId="4847D156" w14:textId="77777777" w:rsidR="00580D9F" w:rsidRDefault="00000000">
            <w:pPr>
              <w:spacing w:line="264" w:lineRule="exact"/>
            </w:pPr>
            <w:r>
              <w:rPr>
                <w:rFonts w:ascii="Courier New" w:eastAsia="Courier New" w:hAnsi="Courier New" w:cs="Courier New"/>
                <w:color w:val="E8E8E8"/>
                <w:sz w:val="19"/>
                <w:szCs w:val="19"/>
              </w:rPr>
              <w:t xml:space="preserve">  sheet.getRange(1, 1, 1, headers.length)</w:t>
            </w:r>
          </w:p>
          <w:p w14:paraId="0636B70C" w14:textId="77777777" w:rsidR="00580D9F" w:rsidRDefault="00000000">
            <w:pPr>
              <w:spacing w:line="264" w:lineRule="exact"/>
            </w:pPr>
            <w:r>
              <w:rPr>
                <w:rFonts w:ascii="Courier New" w:eastAsia="Courier New" w:hAnsi="Courier New" w:cs="Courier New"/>
                <w:color w:val="E8E8E8"/>
                <w:sz w:val="19"/>
                <w:szCs w:val="19"/>
              </w:rPr>
              <w:t xml:space="preserve">       .setFontWeight('bold').setBackground('#eeeeee');</w:t>
            </w:r>
          </w:p>
          <w:p w14:paraId="7C1902ED" w14:textId="77777777" w:rsidR="00580D9F" w:rsidRDefault="00000000">
            <w:pPr>
              <w:spacing w:line="264" w:lineRule="exact"/>
            </w:pPr>
            <w:r>
              <w:rPr>
                <w:rFonts w:ascii="Courier New" w:eastAsia="Courier New" w:hAnsi="Courier New" w:cs="Courier New"/>
                <w:color w:val="E8E8E8"/>
                <w:sz w:val="19"/>
                <w:szCs w:val="19"/>
              </w:rPr>
              <w:t xml:space="preserve"> </w:t>
            </w:r>
          </w:p>
          <w:p w14:paraId="66922772" w14:textId="77777777" w:rsidR="00580D9F" w:rsidRDefault="00000000">
            <w:pPr>
              <w:spacing w:line="264" w:lineRule="exact"/>
            </w:pPr>
            <w:r>
              <w:rPr>
                <w:rFonts w:ascii="Courier New" w:eastAsia="Courier New" w:hAnsi="Courier New" w:cs="Courier New"/>
                <w:i/>
                <w:iCs/>
                <w:color w:val="8A9BAB"/>
                <w:sz w:val="19"/>
                <w:szCs w:val="19"/>
              </w:rPr>
              <w:t xml:space="preserve">  // Calculate the timeframe starting from right now</w:t>
            </w:r>
          </w:p>
          <w:p w14:paraId="1000293E" w14:textId="77777777" w:rsidR="00580D9F" w:rsidRDefault="00000000">
            <w:pPr>
              <w:spacing w:line="264" w:lineRule="exact"/>
            </w:pPr>
            <w:r>
              <w:rPr>
                <w:rFonts w:ascii="Courier New" w:eastAsia="Courier New" w:hAnsi="Courier New" w:cs="Courier New"/>
                <w:color w:val="E8E8E8"/>
                <w:sz w:val="19"/>
                <w:szCs w:val="19"/>
              </w:rPr>
              <w:t xml:space="preserve">  var start = new Date();</w:t>
            </w:r>
          </w:p>
          <w:p w14:paraId="713AE76B" w14:textId="77777777" w:rsidR="00580D9F" w:rsidRDefault="00000000">
            <w:pPr>
              <w:spacing w:line="264" w:lineRule="exact"/>
            </w:pPr>
            <w:r>
              <w:rPr>
                <w:rFonts w:ascii="Courier New" w:eastAsia="Courier New" w:hAnsi="Courier New" w:cs="Courier New"/>
                <w:color w:val="E8E8E8"/>
                <w:sz w:val="19"/>
                <w:szCs w:val="19"/>
              </w:rPr>
              <w:t xml:space="preserve">  var end   = new Date();</w:t>
            </w:r>
          </w:p>
          <w:p w14:paraId="7BCCE10A" w14:textId="77777777" w:rsidR="00580D9F" w:rsidRDefault="00000000">
            <w:pPr>
              <w:spacing w:line="264" w:lineRule="exact"/>
            </w:pPr>
            <w:r>
              <w:rPr>
                <w:rFonts w:ascii="Courier New" w:eastAsia="Courier New" w:hAnsi="Courier New" w:cs="Courier New"/>
                <w:color w:val="E8E8E8"/>
                <w:sz w:val="19"/>
                <w:szCs w:val="19"/>
              </w:rPr>
              <w:t xml:space="preserve">  end.setDate(end.getDate() + days);</w:t>
            </w:r>
          </w:p>
          <w:p w14:paraId="7DE22F7F" w14:textId="77777777" w:rsidR="00580D9F" w:rsidRDefault="00000000">
            <w:pPr>
              <w:spacing w:line="264" w:lineRule="exact"/>
            </w:pPr>
            <w:r>
              <w:rPr>
                <w:rFonts w:ascii="Courier New" w:eastAsia="Courier New" w:hAnsi="Courier New" w:cs="Courier New"/>
                <w:color w:val="E8E8E8"/>
                <w:sz w:val="19"/>
                <w:szCs w:val="19"/>
              </w:rPr>
              <w:t xml:space="preserve"> </w:t>
            </w:r>
          </w:p>
          <w:p w14:paraId="69450682" w14:textId="77777777" w:rsidR="00580D9F" w:rsidRDefault="00000000">
            <w:pPr>
              <w:spacing w:line="264" w:lineRule="exact"/>
            </w:pPr>
            <w:r>
              <w:rPr>
                <w:rFonts w:ascii="Courier New" w:eastAsia="Courier New" w:hAnsi="Courier New" w:cs="Courier New"/>
                <w:i/>
                <w:iCs/>
                <w:color w:val="8A9BAB"/>
                <w:sz w:val="19"/>
                <w:szCs w:val="19"/>
              </w:rPr>
              <w:t xml:space="preserve">  // Fetch all events from your default calendar</w:t>
            </w:r>
          </w:p>
          <w:p w14:paraId="18178E4F" w14:textId="77777777" w:rsidR="00580D9F" w:rsidRDefault="00000000">
            <w:pPr>
              <w:spacing w:line="264" w:lineRule="exact"/>
            </w:pPr>
            <w:r>
              <w:rPr>
                <w:rFonts w:ascii="Courier New" w:eastAsia="Courier New" w:hAnsi="Courier New" w:cs="Courier New"/>
                <w:color w:val="E8E8E8"/>
                <w:sz w:val="19"/>
                <w:szCs w:val="19"/>
              </w:rPr>
              <w:t xml:space="preserve">  var calendar = CalendarApp.getDefaultCalendar();</w:t>
            </w:r>
          </w:p>
          <w:p w14:paraId="5ABB2173" w14:textId="77777777" w:rsidR="00580D9F" w:rsidRDefault="00000000">
            <w:pPr>
              <w:spacing w:line="264" w:lineRule="exact"/>
            </w:pPr>
            <w:r>
              <w:rPr>
                <w:rFonts w:ascii="Courier New" w:eastAsia="Courier New" w:hAnsi="Courier New" w:cs="Courier New"/>
                <w:color w:val="E8E8E8"/>
                <w:sz w:val="19"/>
                <w:szCs w:val="19"/>
              </w:rPr>
              <w:t xml:space="preserve">  var events   = calendar.getEvents(start, end);</w:t>
            </w:r>
          </w:p>
          <w:p w14:paraId="57FF0DD2" w14:textId="77777777" w:rsidR="00580D9F" w:rsidRDefault="00000000">
            <w:pPr>
              <w:spacing w:line="264" w:lineRule="exact"/>
            </w:pPr>
            <w:r>
              <w:rPr>
                <w:rFonts w:ascii="Courier New" w:eastAsia="Courier New" w:hAnsi="Courier New" w:cs="Courier New"/>
                <w:color w:val="E8E8E8"/>
                <w:sz w:val="19"/>
                <w:szCs w:val="19"/>
              </w:rPr>
              <w:t xml:space="preserve">  var eventList = [];</w:t>
            </w:r>
          </w:p>
          <w:p w14:paraId="6EC21158" w14:textId="77777777" w:rsidR="00580D9F" w:rsidRDefault="00000000">
            <w:pPr>
              <w:spacing w:line="264" w:lineRule="exact"/>
            </w:pPr>
            <w:r>
              <w:rPr>
                <w:rFonts w:ascii="Courier New" w:eastAsia="Courier New" w:hAnsi="Courier New" w:cs="Courier New"/>
                <w:color w:val="E8E8E8"/>
                <w:sz w:val="19"/>
                <w:szCs w:val="19"/>
              </w:rPr>
              <w:t xml:space="preserve"> </w:t>
            </w:r>
          </w:p>
          <w:p w14:paraId="262057EE" w14:textId="77777777" w:rsidR="00580D9F" w:rsidRDefault="00000000">
            <w:pPr>
              <w:spacing w:line="264" w:lineRule="exact"/>
            </w:pPr>
            <w:r>
              <w:rPr>
                <w:rFonts w:ascii="Courier New" w:eastAsia="Courier New" w:hAnsi="Courier New" w:cs="Courier New"/>
                <w:i/>
                <w:iCs/>
                <w:color w:val="8A9BAB"/>
                <w:sz w:val="19"/>
                <w:szCs w:val="19"/>
              </w:rPr>
              <w:t xml:space="preserve">  // Loop through every event found</w:t>
            </w:r>
          </w:p>
          <w:p w14:paraId="41D9FBC9" w14:textId="77777777" w:rsidR="00580D9F" w:rsidRDefault="00000000">
            <w:pPr>
              <w:spacing w:line="264" w:lineRule="exact"/>
            </w:pPr>
            <w:r>
              <w:rPr>
                <w:rFonts w:ascii="Courier New" w:eastAsia="Courier New" w:hAnsi="Courier New" w:cs="Courier New"/>
                <w:color w:val="E8E8E8"/>
                <w:sz w:val="19"/>
                <w:szCs w:val="19"/>
              </w:rPr>
              <w:t xml:space="preserve">  for (var i = 0; i &lt; events.length; i++) {</w:t>
            </w:r>
          </w:p>
          <w:p w14:paraId="629D1BF1" w14:textId="77777777" w:rsidR="00580D9F" w:rsidRDefault="00000000">
            <w:pPr>
              <w:spacing w:line="264" w:lineRule="exact"/>
            </w:pPr>
            <w:r>
              <w:rPr>
                <w:rFonts w:ascii="Courier New" w:eastAsia="Courier New" w:hAnsi="Courier New" w:cs="Courier New"/>
                <w:color w:val="E8E8E8"/>
                <w:sz w:val="19"/>
                <w:szCs w:val="19"/>
              </w:rPr>
              <w:t xml:space="preserve">    var e = events[i];</w:t>
            </w:r>
          </w:p>
          <w:p w14:paraId="4045E928" w14:textId="77777777" w:rsidR="00580D9F" w:rsidRDefault="00000000">
            <w:pPr>
              <w:spacing w:line="264" w:lineRule="exact"/>
            </w:pPr>
            <w:r>
              <w:rPr>
                <w:rFonts w:ascii="Courier New" w:eastAsia="Courier New" w:hAnsi="Courier New" w:cs="Courier New"/>
                <w:color w:val="E8E8E8"/>
                <w:sz w:val="19"/>
                <w:szCs w:val="19"/>
              </w:rPr>
              <w:t xml:space="preserve">    var myStatus = '';</w:t>
            </w:r>
          </w:p>
          <w:p w14:paraId="550E7FFE" w14:textId="77777777" w:rsidR="00580D9F" w:rsidRDefault="00000000">
            <w:pPr>
              <w:spacing w:line="264" w:lineRule="exact"/>
            </w:pPr>
            <w:r>
              <w:rPr>
                <w:rFonts w:ascii="Courier New" w:eastAsia="Courier New" w:hAnsi="Courier New" w:cs="Courier New"/>
                <w:color w:val="E8E8E8"/>
                <w:sz w:val="19"/>
                <w:szCs w:val="19"/>
              </w:rPr>
              <w:lastRenderedPageBreak/>
              <w:t xml:space="preserve"> </w:t>
            </w:r>
          </w:p>
          <w:p w14:paraId="285112A9" w14:textId="77777777" w:rsidR="00580D9F" w:rsidRDefault="00000000">
            <w:pPr>
              <w:spacing w:line="264" w:lineRule="exact"/>
            </w:pPr>
            <w:r>
              <w:rPr>
                <w:rFonts w:ascii="Courier New" w:eastAsia="Courier New" w:hAnsi="Courier New" w:cs="Courier New"/>
                <w:i/>
                <w:iCs/>
                <w:color w:val="8A9BAB"/>
                <w:sz w:val="19"/>
                <w:szCs w:val="19"/>
              </w:rPr>
              <w:t xml:space="preserve">    // Check acceptance status (Owner if getMyStatus() throws)</w:t>
            </w:r>
          </w:p>
          <w:p w14:paraId="494599A3" w14:textId="77777777" w:rsidR="00580D9F" w:rsidRDefault="00000000">
            <w:pPr>
              <w:spacing w:line="264" w:lineRule="exact"/>
            </w:pPr>
            <w:r>
              <w:rPr>
                <w:rFonts w:ascii="Courier New" w:eastAsia="Courier New" w:hAnsi="Courier New" w:cs="Courier New"/>
                <w:color w:val="E8E8E8"/>
                <w:sz w:val="19"/>
                <w:szCs w:val="19"/>
              </w:rPr>
              <w:t xml:space="preserve">    try { myStatus = e.getMyStatus(); } catch(err) { myStatus = 'Owner'; }</w:t>
            </w:r>
          </w:p>
          <w:p w14:paraId="0E23DD8E" w14:textId="77777777" w:rsidR="00580D9F" w:rsidRDefault="00000000">
            <w:pPr>
              <w:spacing w:line="264" w:lineRule="exact"/>
            </w:pPr>
            <w:r>
              <w:rPr>
                <w:rFonts w:ascii="Courier New" w:eastAsia="Courier New" w:hAnsi="Courier New" w:cs="Courier New"/>
                <w:color w:val="E8E8E8"/>
                <w:sz w:val="19"/>
                <w:szCs w:val="19"/>
              </w:rPr>
              <w:t xml:space="preserve"> </w:t>
            </w:r>
          </w:p>
          <w:p w14:paraId="10F7542D" w14:textId="77777777" w:rsidR="00580D9F" w:rsidRDefault="00000000">
            <w:pPr>
              <w:spacing w:line="264" w:lineRule="exact"/>
            </w:pPr>
            <w:r>
              <w:rPr>
                <w:rFonts w:ascii="Courier New" w:eastAsia="Courier New" w:hAnsi="Courier New" w:cs="Courier New"/>
                <w:i/>
                <w:iCs/>
                <w:color w:val="8A9BAB"/>
                <w:sz w:val="19"/>
                <w:szCs w:val="19"/>
              </w:rPr>
              <w:t xml:space="preserve">    // Convert ms difference to hours (24 for all-day events)</w:t>
            </w:r>
          </w:p>
          <w:p w14:paraId="7B64EFAD" w14:textId="77777777" w:rsidR="00580D9F" w:rsidRDefault="00000000">
            <w:pPr>
              <w:spacing w:line="264" w:lineRule="exact"/>
            </w:pPr>
            <w:r>
              <w:rPr>
                <w:rFonts w:ascii="Courier New" w:eastAsia="Courier New" w:hAnsi="Courier New" w:cs="Courier New"/>
                <w:color w:val="E8E8E8"/>
                <w:sz w:val="19"/>
                <w:szCs w:val="19"/>
              </w:rPr>
              <w:t xml:space="preserve">    var duration = e.isAllDayEvent()</w:t>
            </w:r>
          </w:p>
          <w:p w14:paraId="6A4BBBED" w14:textId="77777777" w:rsidR="00580D9F" w:rsidRDefault="00000000">
            <w:pPr>
              <w:spacing w:line="264" w:lineRule="exact"/>
            </w:pPr>
            <w:r>
              <w:rPr>
                <w:rFonts w:ascii="Courier New" w:eastAsia="Courier New" w:hAnsi="Courier New" w:cs="Courier New"/>
                <w:color w:val="E8E8E8"/>
                <w:sz w:val="19"/>
                <w:szCs w:val="19"/>
              </w:rPr>
              <w:t xml:space="preserve">      ? '24'</w:t>
            </w:r>
          </w:p>
          <w:p w14:paraId="76756B81" w14:textId="77777777" w:rsidR="00580D9F" w:rsidRDefault="00000000">
            <w:pPr>
              <w:spacing w:line="264" w:lineRule="exact"/>
            </w:pPr>
            <w:r>
              <w:rPr>
                <w:rFonts w:ascii="Courier New" w:eastAsia="Courier New" w:hAnsi="Courier New" w:cs="Courier New"/>
                <w:color w:val="E8E8E8"/>
                <w:sz w:val="19"/>
                <w:szCs w:val="19"/>
              </w:rPr>
              <w:t xml:space="preserve">      : ((e.getEndTime() - e.getStartTime()) / 3600000).toFixed(2);</w:t>
            </w:r>
          </w:p>
          <w:p w14:paraId="11AA3019" w14:textId="77777777" w:rsidR="00580D9F" w:rsidRDefault="00000000">
            <w:pPr>
              <w:spacing w:line="264" w:lineRule="exact"/>
            </w:pPr>
            <w:r>
              <w:rPr>
                <w:rFonts w:ascii="Courier New" w:eastAsia="Courier New" w:hAnsi="Courier New" w:cs="Courier New"/>
                <w:color w:val="E8E8E8"/>
                <w:sz w:val="19"/>
                <w:szCs w:val="19"/>
              </w:rPr>
              <w:t xml:space="preserve"> </w:t>
            </w:r>
          </w:p>
          <w:p w14:paraId="4903E8DA" w14:textId="77777777" w:rsidR="00580D9F" w:rsidRDefault="00000000">
            <w:pPr>
              <w:spacing w:line="264" w:lineRule="exact"/>
            </w:pPr>
            <w:r>
              <w:rPr>
                <w:rFonts w:ascii="Courier New" w:eastAsia="Courier New" w:hAnsi="Courier New" w:cs="Courier New"/>
                <w:color w:val="E8E8E8"/>
                <w:sz w:val="19"/>
                <w:szCs w:val="19"/>
              </w:rPr>
              <w:t xml:space="preserve">    eventList.push([</w:t>
            </w:r>
          </w:p>
          <w:p w14:paraId="3608CEC2" w14:textId="77777777" w:rsidR="00580D9F" w:rsidRDefault="00000000">
            <w:pPr>
              <w:spacing w:line="264" w:lineRule="exact"/>
            </w:pPr>
            <w:r>
              <w:rPr>
                <w:rFonts w:ascii="Courier New" w:eastAsia="Courier New" w:hAnsi="Courier New" w:cs="Courier New"/>
                <w:color w:val="E8E8E8"/>
                <w:sz w:val="19"/>
                <w:szCs w:val="19"/>
              </w:rPr>
              <w:t xml:space="preserve">      e.getTitle(), e.getStartTime(), e.getEndTime(),</w:t>
            </w:r>
          </w:p>
          <w:p w14:paraId="0AF0C0F8" w14:textId="77777777" w:rsidR="00580D9F" w:rsidRDefault="00000000">
            <w:pPr>
              <w:spacing w:line="264" w:lineRule="exact"/>
            </w:pPr>
            <w:r>
              <w:rPr>
                <w:rFonts w:ascii="Courier New" w:eastAsia="Courier New" w:hAnsi="Courier New" w:cs="Courier New"/>
                <w:color w:val="E8E8E8"/>
                <w:sz w:val="19"/>
                <w:szCs w:val="19"/>
              </w:rPr>
              <w:t xml:space="preserve">      duration, e.isAllDayEvent(), e.getLocation(), myStatus</w:t>
            </w:r>
          </w:p>
          <w:p w14:paraId="5127B16D" w14:textId="77777777" w:rsidR="00580D9F" w:rsidRDefault="00000000">
            <w:pPr>
              <w:spacing w:line="264" w:lineRule="exact"/>
            </w:pPr>
            <w:r>
              <w:rPr>
                <w:rFonts w:ascii="Courier New" w:eastAsia="Courier New" w:hAnsi="Courier New" w:cs="Courier New"/>
                <w:color w:val="E8E8E8"/>
                <w:sz w:val="19"/>
                <w:szCs w:val="19"/>
              </w:rPr>
              <w:t xml:space="preserve">    ]);</w:t>
            </w:r>
          </w:p>
          <w:p w14:paraId="7ACE7970" w14:textId="77777777" w:rsidR="00580D9F" w:rsidRDefault="00000000">
            <w:pPr>
              <w:spacing w:line="264" w:lineRule="exact"/>
            </w:pPr>
            <w:r>
              <w:rPr>
                <w:rFonts w:ascii="Courier New" w:eastAsia="Courier New" w:hAnsi="Courier New" w:cs="Courier New"/>
                <w:color w:val="E8E8E8"/>
                <w:sz w:val="19"/>
                <w:szCs w:val="19"/>
              </w:rPr>
              <w:t xml:space="preserve">  }</w:t>
            </w:r>
          </w:p>
          <w:p w14:paraId="5E15AB88" w14:textId="77777777" w:rsidR="00580D9F" w:rsidRDefault="00000000">
            <w:pPr>
              <w:spacing w:line="264" w:lineRule="exact"/>
            </w:pPr>
            <w:r>
              <w:rPr>
                <w:rFonts w:ascii="Courier New" w:eastAsia="Courier New" w:hAnsi="Courier New" w:cs="Courier New"/>
                <w:color w:val="E8E8E8"/>
                <w:sz w:val="19"/>
                <w:szCs w:val="19"/>
              </w:rPr>
              <w:t xml:space="preserve"> </w:t>
            </w:r>
          </w:p>
          <w:p w14:paraId="00626557" w14:textId="77777777" w:rsidR="00580D9F" w:rsidRDefault="00000000">
            <w:pPr>
              <w:spacing w:line="264" w:lineRule="exact"/>
            </w:pPr>
            <w:r>
              <w:rPr>
                <w:rFonts w:ascii="Courier New" w:eastAsia="Courier New" w:hAnsi="Courier New" w:cs="Courier New"/>
                <w:i/>
                <w:iCs/>
                <w:color w:val="8A9BAB"/>
                <w:sz w:val="19"/>
                <w:szCs w:val="19"/>
              </w:rPr>
              <w:t xml:space="preserve">  // Batch-write all rows at once for performance</w:t>
            </w:r>
          </w:p>
          <w:p w14:paraId="59D6616B" w14:textId="77777777" w:rsidR="00580D9F" w:rsidRDefault="00000000">
            <w:pPr>
              <w:spacing w:line="264" w:lineRule="exact"/>
            </w:pPr>
            <w:r>
              <w:rPr>
                <w:rFonts w:ascii="Courier New" w:eastAsia="Courier New" w:hAnsi="Courier New" w:cs="Courier New"/>
                <w:color w:val="E8E8E8"/>
                <w:sz w:val="19"/>
                <w:szCs w:val="19"/>
              </w:rPr>
              <w:t xml:space="preserve">  if (eventList.length &gt; 0) {</w:t>
            </w:r>
          </w:p>
          <w:p w14:paraId="10642329" w14:textId="77777777" w:rsidR="00580D9F" w:rsidRDefault="00000000">
            <w:pPr>
              <w:spacing w:line="264" w:lineRule="exact"/>
            </w:pPr>
            <w:r>
              <w:rPr>
                <w:rFonts w:ascii="Courier New" w:eastAsia="Courier New" w:hAnsi="Courier New" w:cs="Courier New"/>
                <w:color w:val="E8E8E8"/>
                <w:sz w:val="19"/>
                <w:szCs w:val="19"/>
              </w:rPr>
              <w:t xml:space="preserve">    sheet.getRange(2, 1, eventList.length, eventList[0].length)</w:t>
            </w:r>
          </w:p>
          <w:p w14:paraId="6CA5A339" w14:textId="77777777" w:rsidR="00580D9F" w:rsidRDefault="00000000">
            <w:pPr>
              <w:spacing w:line="264" w:lineRule="exact"/>
            </w:pPr>
            <w:r>
              <w:rPr>
                <w:rFonts w:ascii="Courier New" w:eastAsia="Courier New" w:hAnsi="Courier New" w:cs="Courier New"/>
                <w:color w:val="E8E8E8"/>
                <w:sz w:val="19"/>
                <w:szCs w:val="19"/>
              </w:rPr>
              <w:t xml:space="preserve">         .setValues(eventList);</w:t>
            </w:r>
          </w:p>
          <w:p w14:paraId="2973BEEA" w14:textId="77777777" w:rsidR="00580D9F" w:rsidRDefault="00000000">
            <w:pPr>
              <w:spacing w:line="264" w:lineRule="exact"/>
            </w:pPr>
            <w:r>
              <w:rPr>
                <w:rFonts w:ascii="Courier New" w:eastAsia="Courier New" w:hAnsi="Courier New" w:cs="Courier New"/>
                <w:color w:val="E8E8E8"/>
                <w:sz w:val="19"/>
                <w:szCs w:val="19"/>
              </w:rPr>
              <w:t xml:space="preserve">    SpreadsheetApp.getUi().alert('Success! Found ' + eventList.length + ' events.');</w:t>
            </w:r>
          </w:p>
          <w:p w14:paraId="586FDE90" w14:textId="77777777" w:rsidR="00580D9F" w:rsidRDefault="00000000">
            <w:pPr>
              <w:spacing w:line="264" w:lineRule="exact"/>
            </w:pPr>
            <w:r>
              <w:rPr>
                <w:rFonts w:ascii="Courier New" w:eastAsia="Courier New" w:hAnsi="Courier New" w:cs="Courier New"/>
                <w:color w:val="E8E8E8"/>
                <w:sz w:val="19"/>
                <w:szCs w:val="19"/>
              </w:rPr>
              <w:t xml:space="preserve">  } else {</w:t>
            </w:r>
          </w:p>
          <w:p w14:paraId="56BA260F" w14:textId="77777777" w:rsidR="00580D9F" w:rsidRDefault="00000000">
            <w:pPr>
              <w:spacing w:line="264" w:lineRule="exact"/>
            </w:pPr>
            <w:r>
              <w:rPr>
                <w:rFonts w:ascii="Courier New" w:eastAsia="Courier New" w:hAnsi="Courier New" w:cs="Courier New"/>
                <w:color w:val="E8E8E8"/>
                <w:sz w:val="19"/>
                <w:szCs w:val="19"/>
              </w:rPr>
              <w:t xml:space="preserve">    SpreadsheetApp.getUi().alert('No events found for this timeframe.');</w:t>
            </w:r>
          </w:p>
          <w:p w14:paraId="3E52EEEE" w14:textId="77777777" w:rsidR="00580D9F" w:rsidRDefault="00000000">
            <w:pPr>
              <w:spacing w:line="264" w:lineRule="exact"/>
            </w:pPr>
            <w:r>
              <w:rPr>
                <w:rFonts w:ascii="Courier New" w:eastAsia="Courier New" w:hAnsi="Courier New" w:cs="Courier New"/>
                <w:color w:val="E8E8E8"/>
                <w:sz w:val="19"/>
                <w:szCs w:val="19"/>
              </w:rPr>
              <w:t xml:space="preserve">  }</w:t>
            </w:r>
          </w:p>
          <w:p w14:paraId="0EA5065E" w14:textId="77777777" w:rsidR="00580D9F" w:rsidRDefault="00000000">
            <w:pPr>
              <w:spacing w:line="264" w:lineRule="exact"/>
            </w:pPr>
            <w:r>
              <w:rPr>
                <w:rFonts w:ascii="Courier New" w:eastAsia="Courier New" w:hAnsi="Courier New" w:cs="Courier New"/>
                <w:color w:val="E8E8E8"/>
                <w:sz w:val="19"/>
                <w:szCs w:val="19"/>
              </w:rPr>
              <w:t>}</w:t>
            </w:r>
          </w:p>
        </w:tc>
      </w:tr>
    </w:tbl>
    <w:p w14:paraId="49BB299E" w14:textId="77777777" w:rsidR="006F6288" w:rsidRDefault="006F6288">
      <w:pPr>
        <w:pBdr>
          <w:bottom w:val="single" w:sz="4" w:space="0" w:color="BBBBBB"/>
        </w:pBdr>
        <w:spacing w:before="520" w:after="200"/>
        <w:rPr>
          <w:b/>
          <w:bCs/>
          <w:color w:val="60A500"/>
          <w:sz w:val="32"/>
          <w:szCs w:val="32"/>
        </w:rPr>
      </w:pPr>
    </w:p>
    <w:p w14:paraId="0B63B46C" w14:textId="77777777" w:rsidR="006F6288" w:rsidRDefault="006F6288">
      <w:pPr>
        <w:pBdr>
          <w:bottom w:val="single" w:sz="4" w:space="0" w:color="BBBBBB"/>
        </w:pBdr>
        <w:spacing w:before="520" w:after="200"/>
        <w:rPr>
          <w:b/>
          <w:bCs/>
          <w:color w:val="60A500"/>
          <w:sz w:val="32"/>
          <w:szCs w:val="32"/>
        </w:rPr>
      </w:pPr>
    </w:p>
    <w:p w14:paraId="1827BCBD" w14:textId="77777777" w:rsidR="006F6288" w:rsidRDefault="006F6288">
      <w:pPr>
        <w:pBdr>
          <w:bottom w:val="single" w:sz="4" w:space="0" w:color="BBBBBB"/>
        </w:pBdr>
        <w:spacing w:before="520" w:after="200"/>
        <w:rPr>
          <w:b/>
          <w:bCs/>
          <w:color w:val="60A500"/>
          <w:sz w:val="32"/>
          <w:szCs w:val="32"/>
        </w:rPr>
      </w:pPr>
    </w:p>
    <w:p w14:paraId="238DBB5A" w14:textId="77777777" w:rsidR="006F6288" w:rsidRDefault="006F6288">
      <w:pPr>
        <w:pBdr>
          <w:bottom w:val="single" w:sz="4" w:space="0" w:color="BBBBBB"/>
        </w:pBdr>
        <w:spacing w:before="520" w:after="200"/>
        <w:rPr>
          <w:b/>
          <w:bCs/>
          <w:color w:val="60A500"/>
          <w:sz w:val="32"/>
          <w:szCs w:val="32"/>
        </w:rPr>
      </w:pPr>
    </w:p>
    <w:p w14:paraId="6A3E5EF2" w14:textId="77777777" w:rsidR="006F6288" w:rsidRDefault="006F6288">
      <w:pPr>
        <w:pBdr>
          <w:bottom w:val="single" w:sz="4" w:space="0" w:color="BBBBBB"/>
        </w:pBdr>
        <w:spacing w:before="520" w:after="200"/>
        <w:rPr>
          <w:b/>
          <w:bCs/>
          <w:color w:val="60A500"/>
          <w:sz w:val="32"/>
          <w:szCs w:val="32"/>
        </w:rPr>
      </w:pPr>
    </w:p>
    <w:p w14:paraId="62226CF3" w14:textId="77777777" w:rsidR="006F6288" w:rsidRDefault="006F6288">
      <w:pPr>
        <w:pBdr>
          <w:bottom w:val="single" w:sz="4" w:space="0" w:color="BBBBBB"/>
        </w:pBdr>
        <w:spacing w:before="520" w:after="200"/>
        <w:rPr>
          <w:b/>
          <w:bCs/>
          <w:color w:val="60A500"/>
          <w:sz w:val="32"/>
          <w:szCs w:val="32"/>
        </w:rPr>
      </w:pPr>
    </w:p>
    <w:p w14:paraId="3CE384BA" w14:textId="75CD5AD4" w:rsidR="00580D9F" w:rsidRPr="00FE6E12" w:rsidRDefault="00000000">
      <w:pPr>
        <w:pBdr>
          <w:bottom w:val="single" w:sz="4" w:space="0" w:color="BBBBBB"/>
        </w:pBdr>
        <w:spacing w:before="520" w:after="200"/>
        <w:rPr>
          <w:b/>
          <w:bCs/>
          <w:color w:val="60A500"/>
          <w:sz w:val="32"/>
          <w:szCs w:val="32"/>
        </w:rPr>
      </w:pPr>
      <w:r w:rsidRPr="00FE6E12">
        <w:rPr>
          <w:b/>
          <w:bCs/>
          <w:color w:val="60A500"/>
          <w:sz w:val="32"/>
          <w:szCs w:val="32"/>
        </w:rPr>
        <w:lastRenderedPageBreak/>
        <w:t>03. Output Column Reference</w:t>
      </w:r>
    </w:p>
    <w:p w14:paraId="7F67B7E5" w14:textId="77777777" w:rsidR="00580D9F" w:rsidRDefault="00580D9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0"/>
        <w:gridCol w:w="1480"/>
        <w:gridCol w:w="5560"/>
      </w:tblGrid>
      <w:tr w:rsidR="00580D9F" w14:paraId="10E0BBDD" w14:textId="77777777">
        <w:tblPrEx>
          <w:tblCellMar>
            <w:top w:w="0" w:type="dxa"/>
            <w:bottom w:w="0" w:type="dxa"/>
          </w:tblCellMar>
        </w:tblPrEx>
        <w:trPr>
          <w:tblHeader/>
        </w:trPr>
        <w:tc>
          <w:tcPr>
            <w:tcW w:w="2320" w:type="dxa"/>
            <w:tcBorders>
              <w:top w:val="single" w:sz="2" w:space="0" w:color="111111"/>
              <w:left w:val="single" w:sz="2" w:space="0" w:color="111111"/>
              <w:bottom w:val="single" w:sz="2" w:space="0" w:color="111111"/>
              <w:right w:val="single" w:sz="2" w:space="0" w:color="111111"/>
            </w:tcBorders>
            <w:shd w:val="clear" w:color="auto" w:fill="111111"/>
            <w:tcMar>
              <w:top w:w="180" w:type="dxa"/>
              <w:left w:w="200" w:type="dxa"/>
              <w:bottom w:w="180" w:type="dxa"/>
              <w:right w:w="160" w:type="dxa"/>
            </w:tcMar>
          </w:tcPr>
          <w:p w14:paraId="4906D4B6" w14:textId="77777777" w:rsidR="00580D9F" w:rsidRDefault="00000000">
            <w:r>
              <w:rPr>
                <w:b/>
                <w:bCs/>
                <w:color w:val="FFFFFF"/>
                <w:sz w:val="21"/>
                <w:szCs w:val="21"/>
              </w:rPr>
              <w:t>Column</w:t>
            </w:r>
          </w:p>
        </w:tc>
        <w:tc>
          <w:tcPr>
            <w:tcW w:w="1480" w:type="dxa"/>
            <w:tcBorders>
              <w:top w:val="single" w:sz="2" w:space="0" w:color="111111"/>
              <w:left w:val="single" w:sz="2" w:space="0" w:color="111111"/>
              <w:bottom w:val="single" w:sz="2" w:space="0" w:color="111111"/>
              <w:right w:val="single" w:sz="2" w:space="0" w:color="111111"/>
            </w:tcBorders>
            <w:shd w:val="clear" w:color="auto" w:fill="111111"/>
            <w:tcMar>
              <w:top w:w="180" w:type="dxa"/>
              <w:left w:w="160" w:type="dxa"/>
              <w:bottom w:w="180" w:type="dxa"/>
              <w:right w:w="160" w:type="dxa"/>
            </w:tcMar>
          </w:tcPr>
          <w:p w14:paraId="261B2229" w14:textId="77777777" w:rsidR="00580D9F" w:rsidRDefault="00000000">
            <w:r>
              <w:rPr>
                <w:b/>
                <w:bCs/>
                <w:color w:val="FFFFFF"/>
                <w:sz w:val="21"/>
                <w:szCs w:val="21"/>
              </w:rPr>
              <w:t>Type</w:t>
            </w:r>
          </w:p>
        </w:tc>
        <w:tc>
          <w:tcPr>
            <w:tcW w:w="5560" w:type="dxa"/>
            <w:tcBorders>
              <w:top w:val="single" w:sz="2" w:space="0" w:color="111111"/>
              <w:left w:val="single" w:sz="2" w:space="0" w:color="111111"/>
              <w:bottom w:val="single" w:sz="2" w:space="0" w:color="111111"/>
              <w:right w:val="single" w:sz="2" w:space="0" w:color="111111"/>
            </w:tcBorders>
            <w:shd w:val="clear" w:color="auto" w:fill="111111"/>
            <w:tcMar>
              <w:top w:w="180" w:type="dxa"/>
              <w:left w:w="200" w:type="dxa"/>
              <w:bottom w:w="180" w:type="dxa"/>
              <w:right w:w="200" w:type="dxa"/>
            </w:tcMar>
          </w:tcPr>
          <w:p w14:paraId="79FA42C7" w14:textId="77777777" w:rsidR="00580D9F" w:rsidRDefault="00000000">
            <w:r>
              <w:rPr>
                <w:b/>
                <w:bCs/>
                <w:color w:val="FFFFFF"/>
                <w:sz w:val="21"/>
                <w:szCs w:val="21"/>
              </w:rPr>
              <w:t>Description</w:t>
            </w:r>
          </w:p>
        </w:tc>
      </w:tr>
      <w:tr w:rsidR="00580D9F" w14:paraId="5553E7BE" w14:textId="77777777">
        <w:tblPrEx>
          <w:tblCellMar>
            <w:top w:w="0" w:type="dxa"/>
            <w:bottom w:w="0" w:type="dxa"/>
          </w:tblCellMar>
        </w:tblPrEx>
        <w:tc>
          <w:tcPr>
            <w:tcW w:w="232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200" w:type="dxa"/>
              <w:bottom w:w="160" w:type="dxa"/>
              <w:right w:w="160" w:type="dxa"/>
            </w:tcMar>
          </w:tcPr>
          <w:p w14:paraId="1893D299" w14:textId="77777777" w:rsidR="00580D9F" w:rsidRDefault="00000000">
            <w:r>
              <w:rPr>
                <w:rFonts w:ascii="Courier New" w:eastAsia="Courier New" w:hAnsi="Courier New" w:cs="Courier New"/>
                <w:b/>
                <w:bCs/>
                <w:color w:val="111111"/>
                <w:sz w:val="20"/>
                <w:szCs w:val="20"/>
              </w:rPr>
              <w:t>Event Title</w:t>
            </w:r>
          </w:p>
        </w:tc>
        <w:tc>
          <w:tcPr>
            <w:tcW w:w="14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60" w:type="dxa"/>
            </w:tcMar>
          </w:tcPr>
          <w:p w14:paraId="7A02EBBB" w14:textId="77777777" w:rsidR="00580D9F" w:rsidRDefault="00000000">
            <w:r>
              <w:rPr>
                <w:i/>
                <w:iCs/>
                <w:color w:val="666666"/>
                <w:sz w:val="20"/>
                <w:szCs w:val="20"/>
              </w:rPr>
              <w:t>String</w:t>
            </w:r>
          </w:p>
        </w:tc>
        <w:tc>
          <w:tcPr>
            <w:tcW w:w="556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200" w:type="dxa"/>
              <w:bottom w:w="160" w:type="dxa"/>
              <w:right w:w="200" w:type="dxa"/>
            </w:tcMar>
          </w:tcPr>
          <w:p w14:paraId="5D1A4EF5" w14:textId="77777777" w:rsidR="00580D9F" w:rsidRDefault="00000000">
            <w:r>
              <w:rPr>
                <w:color w:val="444444"/>
                <w:sz w:val="20"/>
                <w:szCs w:val="20"/>
              </w:rPr>
              <w:t>The display name of the calendar event.</w:t>
            </w:r>
          </w:p>
        </w:tc>
      </w:tr>
      <w:tr w:rsidR="00580D9F" w14:paraId="623EC578" w14:textId="77777777">
        <w:tblPrEx>
          <w:tblCellMar>
            <w:top w:w="0" w:type="dxa"/>
            <w:bottom w:w="0" w:type="dxa"/>
          </w:tblCellMar>
        </w:tblPrEx>
        <w:tc>
          <w:tcPr>
            <w:tcW w:w="232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200" w:type="dxa"/>
              <w:bottom w:w="160" w:type="dxa"/>
              <w:right w:w="160" w:type="dxa"/>
            </w:tcMar>
          </w:tcPr>
          <w:p w14:paraId="0EEE3C98" w14:textId="77777777" w:rsidR="00580D9F" w:rsidRDefault="00000000">
            <w:r>
              <w:rPr>
                <w:rFonts w:ascii="Courier New" w:eastAsia="Courier New" w:hAnsi="Courier New" w:cs="Courier New"/>
                <w:b/>
                <w:bCs/>
                <w:color w:val="111111"/>
                <w:sz w:val="20"/>
                <w:szCs w:val="20"/>
              </w:rPr>
              <w:t>Start Time</w:t>
            </w:r>
          </w:p>
        </w:tc>
        <w:tc>
          <w:tcPr>
            <w:tcW w:w="14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60" w:type="dxa"/>
            </w:tcMar>
          </w:tcPr>
          <w:p w14:paraId="64973B27" w14:textId="77777777" w:rsidR="00580D9F" w:rsidRDefault="00000000">
            <w:r>
              <w:rPr>
                <w:i/>
                <w:iCs/>
                <w:color w:val="666666"/>
                <w:sz w:val="20"/>
                <w:szCs w:val="20"/>
              </w:rPr>
              <w:t>DateTime</w:t>
            </w:r>
          </w:p>
        </w:tc>
        <w:tc>
          <w:tcPr>
            <w:tcW w:w="556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200" w:type="dxa"/>
              <w:bottom w:w="160" w:type="dxa"/>
              <w:right w:w="200" w:type="dxa"/>
            </w:tcMar>
          </w:tcPr>
          <w:p w14:paraId="18C54041" w14:textId="77777777" w:rsidR="00580D9F" w:rsidRDefault="00000000">
            <w:r>
              <w:rPr>
                <w:color w:val="444444"/>
                <w:sz w:val="20"/>
                <w:szCs w:val="20"/>
              </w:rPr>
              <w:t>When the event begins (your local timezone).</w:t>
            </w:r>
          </w:p>
        </w:tc>
      </w:tr>
      <w:tr w:rsidR="00580D9F" w14:paraId="7007F7D7" w14:textId="77777777">
        <w:tblPrEx>
          <w:tblCellMar>
            <w:top w:w="0" w:type="dxa"/>
            <w:bottom w:w="0" w:type="dxa"/>
          </w:tblCellMar>
        </w:tblPrEx>
        <w:tc>
          <w:tcPr>
            <w:tcW w:w="232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200" w:type="dxa"/>
              <w:bottom w:w="160" w:type="dxa"/>
              <w:right w:w="160" w:type="dxa"/>
            </w:tcMar>
          </w:tcPr>
          <w:p w14:paraId="1D2A6DDA" w14:textId="77777777" w:rsidR="00580D9F" w:rsidRDefault="00000000">
            <w:r>
              <w:rPr>
                <w:rFonts w:ascii="Courier New" w:eastAsia="Courier New" w:hAnsi="Courier New" w:cs="Courier New"/>
                <w:b/>
                <w:bCs/>
                <w:color w:val="111111"/>
                <w:sz w:val="20"/>
                <w:szCs w:val="20"/>
              </w:rPr>
              <w:t>End Time</w:t>
            </w:r>
          </w:p>
        </w:tc>
        <w:tc>
          <w:tcPr>
            <w:tcW w:w="14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60" w:type="dxa"/>
            </w:tcMar>
          </w:tcPr>
          <w:p w14:paraId="7FC51530" w14:textId="77777777" w:rsidR="00580D9F" w:rsidRDefault="00000000">
            <w:r>
              <w:rPr>
                <w:i/>
                <w:iCs/>
                <w:color w:val="666666"/>
                <w:sz w:val="20"/>
                <w:szCs w:val="20"/>
              </w:rPr>
              <w:t>DateTime</w:t>
            </w:r>
          </w:p>
        </w:tc>
        <w:tc>
          <w:tcPr>
            <w:tcW w:w="556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200" w:type="dxa"/>
              <w:bottom w:w="160" w:type="dxa"/>
              <w:right w:w="200" w:type="dxa"/>
            </w:tcMar>
          </w:tcPr>
          <w:p w14:paraId="46CAE034" w14:textId="77777777" w:rsidR="00580D9F" w:rsidRDefault="00000000">
            <w:r>
              <w:rPr>
                <w:color w:val="444444"/>
                <w:sz w:val="20"/>
                <w:szCs w:val="20"/>
              </w:rPr>
              <w:t>When the event ends (your local timezone).</w:t>
            </w:r>
          </w:p>
        </w:tc>
      </w:tr>
      <w:tr w:rsidR="00580D9F" w14:paraId="3626688D" w14:textId="77777777">
        <w:tblPrEx>
          <w:tblCellMar>
            <w:top w:w="0" w:type="dxa"/>
            <w:bottom w:w="0" w:type="dxa"/>
          </w:tblCellMar>
        </w:tblPrEx>
        <w:tc>
          <w:tcPr>
            <w:tcW w:w="232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200" w:type="dxa"/>
              <w:bottom w:w="160" w:type="dxa"/>
              <w:right w:w="160" w:type="dxa"/>
            </w:tcMar>
          </w:tcPr>
          <w:p w14:paraId="7CBBE1D9" w14:textId="77777777" w:rsidR="00580D9F" w:rsidRDefault="00000000">
            <w:r>
              <w:rPr>
                <w:rFonts w:ascii="Courier New" w:eastAsia="Courier New" w:hAnsi="Courier New" w:cs="Courier New"/>
                <w:b/>
                <w:bCs/>
                <w:color w:val="111111"/>
                <w:sz w:val="20"/>
                <w:szCs w:val="20"/>
              </w:rPr>
              <w:t>Duration (Hrs)</w:t>
            </w:r>
          </w:p>
        </w:tc>
        <w:tc>
          <w:tcPr>
            <w:tcW w:w="14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60" w:type="dxa"/>
            </w:tcMar>
          </w:tcPr>
          <w:p w14:paraId="4ED42DA7" w14:textId="77777777" w:rsidR="00580D9F" w:rsidRDefault="00000000">
            <w:r>
              <w:rPr>
                <w:i/>
                <w:iCs/>
                <w:color w:val="666666"/>
                <w:sz w:val="20"/>
                <w:szCs w:val="20"/>
              </w:rPr>
              <w:t>Decimal</w:t>
            </w:r>
          </w:p>
        </w:tc>
        <w:tc>
          <w:tcPr>
            <w:tcW w:w="556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200" w:type="dxa"/>
              <w:bottom w:w="160" w:type="dxa"/>
              <w:right w:w="200" w:type="dxa"/>
            </w:tcMar>
          </w:tcPr>
          <w:p w14:paraId="3CE84832" w14:textId="77777777" w:rsidR="00580D9F" w:rsidRDefault="00000000">
            <w:r>
              <w:rPr>
                <w:color w:val="444444"/>
                <w:sz w:val="20"/>
                <w:szCs w:val="20"/>
              </w:rPr>
              <w:t>Hours between start and end. All-day events are assigned a value of 24.</w:t>
            </w:r>
          </w:p>
        </w:tc>
      </w:tr>
      <w:tr w:rsidR="00580D9F" w14:paraId="513BE418" w14:textId="77777777">
        <w:tblPrEx>
          <w:tblCellMar>
            <w:top w:w="0" w:type="dxa"/>
            <w:bottom w:w="0" w:type="dxa"/>
          </w:tblCellMar>
        </w:tblPrEx>
        <w:tc>
          <w:tcPr>
            <w:tcW w:w="232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200" w:type="dxa"/>
              <w:bottom w:w="160" w:type="dxa"/>
              <w:right w:w="160" w:type="dxa"/>
            </w:tcMar>
          </w:tcPr>
          <w:p w14:paraId="7A85C083" w14:textId="77777777" w:rsidR="00580D9F" w:rsidRDefault="00000000">
            <w:r>
              <w:rPr>
                <w:rFonts w:ascii="Courier New" w:eastAsia="Courier New" w:hAnsi="Courier New" w:cs="Courier New"/>
                <w:b/>
                <w:bCs/>
                <w:color w:val="111111"/>
                <w:sz w:val="20"/>
                <w:szCs w:val="20"/>
              </w:rPr>
              <w:t>All Day?</w:t>
            </w:r>
          </w:p>
        </w:tc>
        <w:tc>
          <w:tcPr>
            <w:tcW w:w="14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60" w:type="dxa"/>
            </w:tcMar>
          </w:tcPr>
          <w:p w14:paraId="783752E1" w14:textId="77777777" w:rsidR="00580D9F" w:rsidRDefault="00000000">
            <w:r>
              <w:rPr>
                <w:i/>
                <w:iCs/>
                <w:color w:val="666666"/>
                <w:sz w:val="20"/>
                <w:szCs w:val="20"/>
              </w:rPr>
              <w:t>Boolean</w:t>
            </w:r>
          </w:p>
        </w:tc>
        <w:tc>
          <w:tcPr>
            <w:tcW w:w="556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200" w:type="dxa"/>
              <w:bottom w:w="160" w:type="dxa"/>
              <w:right w:w="200" w:type="dxa"/>
            </w:tcMar>
          </w:tcPr>
          <w:p w14:paraId="7D737426" w14:textId="77777777" w:rsidR="00580D9F" w:rsidRDefault="00000000">
            <w:r>
              <w:rPr>
                <w:color w:val="444444"/>
                <w:sz w:val="20"/>
                <w:szCs w:val="20"/>
              </w:rPr>
              <w:t>TRUE if the event spans a full day with no specific time set.</w:t>
            </w:r>
          </w:p>
        </w:tc>
      </w:tr>
      <w:tr w:rsidR="00580D9F" w14:paraId="57F35984" w14:textId="77777777">
        <w:tblPrEx>
          <w:tblCellMar>
            <w:top w:w="0" w:type="dxa"/>
            <w:bottom w:w="0" w:type="dxa"/>
          </w:tblCellMar>
        </w:tblPrEx>
        <w:tc>
          <w:tcPr>
            <w:tcW w:w="232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200" w:type="dxa"/>
              <w:bottom w:w="160" w:type="dxa"/>
              <w:right w:w="160" w:type="dxa"/>
            </w:tcMar>
          </w:tcPr>
          <w:p w14:paraId="01AA442A" w14:textId="77777777" w:rsidR="00580D9F" w:rsidRDefault="00000000">
            <w:r>
              <w:rPr>
                <w:rFonts w:ascii="Courier New" w:eastAsia="Courier New" w:hAnsi="Courier New" w:cs="Courier New"/>
                <w:b/>
                <w:bCs/>
                <w:color w:val="111111"/>
                <w:sz w:val="20"/>
                <w:szCs w:val="20"/>
              </w:rPr>
              <w:t>Location</w:t>
            </w:r>
          </w:p>
        </w:tc>
        <w:tc>
          <w:tcPr>
            <w:tcW w:w="14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60" w:type="dxa"/>
            </w:tcMar>
          </w:tcPr>
          <w:p w14:paraId="7C05B1C2" w14:textId="77777777" w:rsidR="00580D9F" w:rsidRDefault="00000000">
            <w:r>
              <w:rPr>
                <w:i/>
                <w:iCs/>
                <w:color w:val="666666"/>
                <w:sz w:val="20"/>
                <w:szCs w:val="20"/>
              </w:rPr>
              <w:t>String</w:t>
            </w:r>
          </w:p>
        </w:tc>
        <w:tc>
          <w:tcPr>
            <w:tcW w:w="556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200" w:type="dxa"/>
              <w:bottom w:w="160" w:type="dxa"/>
              <w:right w:w="200" w:type="dxa"/>
            </w:tcMar>
          </w:tcPr>
          <w:p w14:paraId="018149A8" w14:textId="77777777" w:rsidR="00580D9F" w:rsidRDefault="00000000">
            <w:r>
              <w:rPr>
                <w:color w:val="444444"/>
                <w:sz w:val="20"/>
                <w:szCs w:val="20"/>
              </w:rPr>
              <w:t>The location field from the calendar event (may be empty).</w:t>
            </w:r>
          </w:p>
        </w:tc>
      </w:tr>
      <w:tr w:rsidR="00580D9F" w14:paraId="40B02A23" w14:textId="77777777">
        <w:tblPrEx>
          <w:tblCellMar>
            <w:top w:w="0" w:type="dxa"/>
            <w:bottom w:w="0" w:type="dxa"/>
          </w:tblCellMar>
        </w:tblPrEx>
        <w:tc>
          <w:tcPr>
            <w:tcW w:w="232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200" w:type="dxa"/>
              <w:bottom w:w="160" w:type="dxa"/>
              <w:right w:w="160" w:type="dxa"/>
            </w:tcMar>
          </w:tcPr>
          <w:p w14:paraId="2DBE1298" w14:textId="77777777" w:rsidR="00580D9F" w:rsidRDefault="00000000">
            <w:r>
              <w:rPr>
                <w:rFonts w:ascii="Courier New" w:eastAsia="Courier New" w:hAnsi="Courier New" w:cs="Courier New"/>
                <w:b/>
                <w:bCs/>
                <w:color w:val="111111"/>
                <w:sz w:val="20"/>
                <w:szCs w:val="20"/>
              </w:rPr>
              <w:t>My Status</w:t>
            </w:r>
          </w:p>
        </w:tc>
        <w:tc>
          <w:tcPr>
            <w:tcW w:w="14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60" w:type="dxa"/>
            </w:tcMar>
          </w:tcPr>
          <w:p w14:paraId="6FDC16E6" w14:textId="77777777" w:rsidR="00580D9F" w:rsidRDefault="00000000">
            <w:r>
              <w:rPr>
                <w:i/>
                <w:iCs/>
                <w:color w:val="666666"/>
                <w:sz w:val="20"/>
                <w:szCs w:val="20"/>
              </w:rPr>
              <w:t>String</w:t>
            </w:r>
          </w:p>
        </w:tc>
        <w:tc>
          <w:tcPr>
            <w:tcW w:w="556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200" w:type="dxa"/>
              <w:bottom w:w="160" w:type="dxa"/>
              <w:right w:w="200" w:type="dxa"/>
            </w:tcMar>
          </w:tcPr>
          <w:p w14:paraId="696772E8" w14:textId="77777777" w:rsidR="00580D9F" w:rsidRDefault="00000000">
            <w:r>
              <w:rPr>
                <w:color w:val="444444"/>
                <w:sz w:val="20"/>
                <w:szCs w:val="20"/>
              </w:rPr>
              <w:t>Your RSVP status: ACCEPTED, DECLINED, MAYBE, or Owner.</w:t>
            </w:r>
          </w:p>
        </w:tc>
      </w:tr>
    </w:tbl>
    <w:p w14:paraId="59F48A45" w14:textId="77777777" w:rsidR="006F6288" w:rsidRDefault="006F6288">
      <w:pPr>
        <w:rPr>
          <w:b/>
          <w:bCs/>
          <w:color w:val="60A500"/>
          <w:sz w:val="32"/>
          <w:szCs w:val="32"/>
        </w:rPr>
      </w:pPr>
      <w:r>
        <w:rPr>
          <w:b/>
          <w:bCs/>
          <w:color w:val="60A500"/>
          <w:sz w:val="32"/>
          <w:szCs w:val="32"/>
        </w:rPr>
        <w:br w:type="page"/>
      </w:r>
    </w:p>
    <w:p w14:paraId="414D6438" w14:textId="29DB37B3" w:rsidR="00580D9F" w:rsidRPr="00FE6E12" w:rsidRDefault="00000000">
      <w:pPr>
        <w:pBdr>
          <w:bottom w:val="single" w:sz="4" w:space="0" w:color="BBBBBB"/>
        </w:pBdr>
        <w:spacing w:before="520" w:after="200"/>
        <w:rPr>
          <w:b/>
          <w:bCs/>
          <w:color w:val="60A500"/>
          <w:sz w:val="32"/>
          <w:szCs w:val="32"/>
        </w:rPr>
      </w:pPr>
      <w:r w:rsidRPr="00FE6E12">
        <w:rPr>
          <w:b/>
          <w:bCs/>
          <w:color w:val="60A500"/>
          <w:sz w:val="32"/>
          <w:szCs w:val="32"/>
        </w:rPr>
        <w:lastRenderedPageBreak/>
        <w:t>04. Tips &amp; Troubleshooting</w:t>
      </w:r>
    </w:p>
    <w:p w14:paraId="510A9A93" w14:textId="77777777" w:rsidR="00580D9F" w:rsidRDefault="00580D9F">
      <w:pPr>
        <w:spacing w:before="160"/>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
        <w:gridCol w:w="9681"/>
      </w:tblGrid>
      <w:tr w:rsidR="00580D9F" w14:paraId="3684C966" w14:textId="77777777" w:rsidTr="00F30013">
        <w:tblPrEx>
          <w:tblCellMar>
            <w:top w:w="0" w:type="dxa"/>
            <w:bottom w:w="0" w:type="dxa"/>
          </w:tblCellMar>
        </w:tblPrEx>
        <w:tc>
          <w:tcPr>
            <w:tcW w:w="100" w:type="dxa"/>
            <w:tcBorders>
              <w:top w:val="nil"/>
              <w:left w:val="nil"/>
              <w:bottom w:val="nil"/>
              <w:right w:val="nil"/>
            </w:tcBorders>
            <w:shd w:val="clear" w:color="auto" w:fill="111111"/>
            <w:tcMar>
              <w:top w:w="0" w:type="dxa"/>
              <w:left w:w="0" w:type="dxa"/>
              <w:bottom w:w="0" w:type="dxa"/>
              <w:right w:w="0" w:type="dxa"/>
            </w:tcMar>
          </w:tcPr>
          <w:p w14:paraId="1ED8D844" w14:textId="77777777" w:rsidR="00580D9F" w:rsidRDefault="00580D9F"/>
        </w:tc>
        <w:tc>
          <w:tcPr>
            <w:tcW w:w="9681" w:type="dxa"/>
            <w:tcBorders>
              <w:top w:val="single" w:sz="6" w:space="0" w:color="BBBBBB"/>
              <w:left w:val="nil"/>
              <w:bottom w:val="single" w:sz="6" w:space="0" w:color="BBBBBB"/>
              <w:right w:val="single" w:sz="6" w:space="0" w:color="BBBBBB"/>
            </w:tcBorders>
            <w:shd w:val="clear" w:color="auto" w:fill="F5F5F5"/>
            <w:tcMar>
              <w:top w:w="200" w:type="dxa"/>
              <w:left w:w="320" w:type="dxa"/>
              <w:bottom w:w="200" w:type="dxa"/>
              <w:right w:w="320" w:type="dxa"/>
            </w:tcMar>
          </w:tcPr>
          <w:p w14:paraId="7FED5A87" w14:textId="77777777" w:rsidR="00580D9F" w:rsidRDefault="00000000">
            <w:pPr>
              <w:spacing w:after="80"/>
            </w:pPr>
            <w:r>
              <w:rPr>
                <w:sz w:val="22"/>
                <w:szCs w:val="22"/>
              </w:rPr>
              <w:t xml:space="preserve">💡  </w:t>
            </w:r>
            <w:r>
              <w:rPr>
                <w:b/>
                <w:bCs/>
                <w:color w:val="111111"/>
                <w:sz w:val="22"/>
                <w:szCs w:val="22"/>
              </w:rPr>
              <w:t>Calculating Total Meeting Hours</w:t>
            </w:r>
          </w:p>
          <w:p w14:paraId="4FB6E53A" w14:textId="77777777" w:rsidR="00580D9F" w:rsidRDefault="00000000">
            <w:r>
              <w:rPr>
                <w:color w:val="444444"/>
                <w:sz w:val="21"/>
                <w:szCs w:val="21"/>
              </w:rPr>
              <w:t>For recurring meetings, each individual instance is exported as a separate row. Use =SUM() on the Duration (Hrs) column to calculate total time spent in meetings across the entire export.</w:t>
            </w:r>
          </w:p>
        </w:tc>
      </w:tr>
    </w:tbl>
    <w:p w14:paraId="1F2F140A" w14:textId="77777777" w:rsidR="00580D9F" w:rsidRDefault="00580D9F">
      <w:pPr>
        <w:spacing w:before="180"/>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
        <w:gridCol w:w="9681"/>
      </w:tblGrid>
      <w:tr w:rsidR="00580D9F" w14:paraId="198212E0" w14:textId="77777777" w:rsidTr="00F30013">
        <w:tblPrEx>
          <w:tblCellMar>
            <w:top w:w="0" w:type="dxa"/>
            <w:bottom w:w="0" w:type="dxa"/>
          </w:tblCellMar>
        </w:tblPrEx>
        <w:tc>
          <w:tcPr>
            <w:tcW w:w="100" w:type="dxa"/>
            <w:tcBorders>
              <w:top w:val="nil"/>
              <w:left w:val="nil"/>
              <w:bottom w:val="nil"/>
              <w:right w:val="nil"/>
            </w:tcBorders>
            <w:shd w:val="clear" w:color="auto" w:fill="111111"/>
            <w:tcMar>
              <w:top w:w="0" w:type="dxa"/>
              <w:left w:w="0" w:type="dxa"/>
              <w:bottom w:w="0" w:type="dxa"/>
              <w:right w:w="0" w:type="dxa"/>
            </w:tcMar>
          </w:tcPr>
          <w:p w14:paraId="6C209022" w14:textId="77777777" w:rsidR="00580D9F" w:rsidRDefault="00580D9F"/>
        </w:tc>
        <w:tc>
          <w:tcPr>
            <w:tcW w:w="9681" w:type="dxa"/>
            <w:tcBorders>
              <w:top w:val="single" w:sz="6" w:space="0" w:color="BBBBBB"/>
              <w:left w:val="nil"/>
              <w:bottom w:val="single" w:sz="6" w:space="0" w:color="BBBBBB"/>
              <w:right w:val="single" w:sz="6" w:space="0" w:color="BBBBBB"/>
            </w:tcBorders>
            <w:shd w:val="clear" w:color="auto" w:fill="F5F5F5"/>
            <w:tcMar>
              <w:top w:w="200" w:type="dxa"/>
              <w:left w:w="320" w:type="dxa"/>
              <w:bottom w:w="200" w:type="dxa"/>
              <w:right w:w="320" w:type="dxa"/>
            </w:tcMar>
          </w:tcPr>
          <w:p w14:paraId="384653A6" w14:textId="77777777" w:rsidR="00580D9F" w:rsidRDefault="00000000">
            <w:pPr>
              <w:spacing w:after="80"/>
            </w:pPr>
            <w:r>
              <w:rPr>
                <w:sz w:val="22"/>
                <w:szCs w:val="22"/>
              </w:rPr>
              <w:t xml:space="preserve">💡  </w:t>
            </w:r>
            <w:r>
              <w:rPr>
                <w:b/>
                <w:bCs/>
                <w:color w:val="111111"/>
                <w:sz w:val="22"/>
                <w:szCs w:val="22"/>
              </w:rPr>
              <w:t>Auditing a Different Calendar</w:t>
            </w:r>
          </w:p>
          <w:p w14:paraId="7D03E556" w14:textId="77777777" w:rsidR="00580D9F" w:rsidRDefault="00000000">
            <w:r>
              <w:rPr>
                <w:color w:val="444444"/>
                <w:sz w:val="21"/>
                <w:szCs w:val="21"/>
              </w:rPr>
              <w:t>To target a specific calendar instead of your default, replace CalendarApp.getDefaultCalendar() with CalendarApp.getCalendarById('your-id@group.calendar.google.com'). Find the ID under Google Calendar Settings &gt; your calendar &gt; Integrate calendar.</w:t>
            </w:r>
          </w:p>
        </w:tc>
      </w:tr>
    </w:tbl>
    <w:p w14:paraId="2E1ACDF4" w14:textId="77777777" w:rsidR="00580D9F" w:rsidRDefault="00580D9F">
      <w:pPr>
        <w:spacing w:before="180"/>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
        <w:gridCol w:w="9681"/>
      </w:tblGrid>
      <w:tr w:rsidR="00580D9F" w14:paraId="7626CC3E" w14:textId="77777777" w:rsidTr="00F30013">
        <w:tblPrEx>
          <w:tblCellMar>
            <w:top w:w="0" w:type="dxa"/>
            <w:bottom w:w="0" w:type="dxa"/>
          </w:tblCellMar>
        </w:tblPrEx>
        <w:tc>
          <w:tcPr>
            <w:tcW w:w="100" w:type="dxa"/>
            <w:tcBorders>
              <w:top w:val="nil"/>
              <w:left w:val="nil"/>
              <w:bottom w:val="nil"/>
              <w:right w:val="nil"/>
            </w:tcBorders>
            <w:shd w:val="clear" w:color="auto" w:fill="111111"/>
            <w:tcMar>
              <w:top w:w="0" w:type="dxa"/>
              <w:left w:w="0" w:type="dxa"/>
              <w:bottom w:w="0" w:type="dxa"/>
              <w:right w:w="0" w:type="dxa"/>
            </w:tcMar>
          </w:tcPr>
          <w:p w14:paraId="555BD46B" w14:textId="77777777" w:rsidR="00580D9F" w:rsidRDefault="00580D9F"/>
        </w:tc>
        <w:tc>
          <w:tcPr>
            <w:tcW w:w="9681" w:type="dxa"/>
            <w:tcBorders>
              <w:top w:val="single" w:sz="6" w:space="0" w:color="BBBBBB"/>
              <w:left w:val="nil"/>
              <w:bottom w:val="single" w:sz="6" w:space="0" w:color="BBBBBB"/>
              <w:right w:val="single" w:sz="6" w:space="0" w:color="BBBBBB"/>
            </w:tcBorders>
            <w:shd w:val="clear" w:color="auto" w:fill="F5F5F5"/>
            <w:tcMar>
              <w:top w:w="200" w:type="dxa"/>
              <w:left w:w="320" w:type="dxa"/>
              <w:bottom w:w="200" w:type="dxa"/>
              <w:right w:w="320" w:type="dxa"/>
            </w:tcMar>
          </w:tcPr>
          <w:p w14:paraId="3EF0F15A" w14:textId="77777777" w:rsidR="00580D9F" w:rsidRDefault="00000000">
            <w:pPr>
              <w:spacing w:after="80"/>
            </w:pPr>
            <w:r>
              <w:rPr>
                <w:sz w:val="22"/>
                <w:szCs w:val="22"/>
              </w:rPr>
              <w:t xml:space="preserve">⚠️  </w:t>
            </w:r>
            <w:r>
              <w:rPr>
                <w:b/>
                <w:bCs/>
                <w:color w:val="111111"/>
                <w:sz w:val="22"/>
                <w:szCs w:val="22"/>
              </w:rPr>
              <w:t>Data is Cleared on Every Run</w:t>
            </w:r>
          </w:p>
          <w:p w14:paraId="3C67D36D" w14:textId="77777777" w:rsidR="00580D9F" w:rsidRDefault="00000000">
            <w:r>
              <w:rPr>
                <w:color w:val="444444"/>
                <w:sz w:val="21"/>
                <w:szCs w:val="21"/>
              </w:rPr>
              <w:t>The script calls sheet.clear() at the start of each run, permanently erasing all existing content on the active sheet. Copy any previous export to a separate tab before running the tool again if you need to preserve it.</w:t>
            </w:r>
          </w:p>
        </w:tc>
      </w:tr>
    </w:tbl>
    <w:p w14:paraId="39CBAAB3" w14:textId="77777777" w:rsidR="006F6288" w:rsidRDefault="006F6288">
      <w:pPr>
        <w:rPr>
          <w:b/>
          <w:bCs/>
          <w:color w:val="60A500"/>
          <w:sz w:val="32"/>
          <w:szCs w:val="32"/>
        </w:rPr>
      </w:pPr>
      <w:r>
        <w:rPr>
          <w:b/>
          <w:bCs/>
          <w:color w:val="60A500"/>
          <w:sz w:val="32"/>
          <w:szCs w:val="32"/>
        </w:rPr>
        <w:br w:type="page"/>
      </w:r>
    </w:p>
    <w:p w14:paraId="497669F3" w14:textId="7596EB3E" w:rsidR="00580D9F" w:rsidRPr="00FE6E12" w:rsidRDefault="00000000">
      <w:pPr>
        <w:pBdr>
          <w:bottom w:val="single" w:sz="4" w:space="0" w:color="BBBBBB"/>
        </w:pBdr>
        <w:spacing w:before="520" w:after="200"/>
        <w:rPr>
          <w:b/>
          <w:bCs/>
          <w:color w:val="60A500"/>
          <w:sz w:val="32"/>
          <w:szCs w:val="32"/>
        </w:rPr>
      </w:pPr>
      <w:r w:rsidRPr="00FE6E12">
        <w:rPr>
          <w:b/>
          <w:bCs/>
          <w:color w:val="60A500"/>
          <w:sz w:val="32"/>
          <w:szCs w:val="32"/>
        </w:rPr>
        <w:lastRenderedPageBreak/>
        <w:t>05. Apps Script — Functions, Methods &amp; Concepts</w:t>
      </w:r>
    </w:p>
    <w:p w14:paraId="5ECB59D4" w14:textId="77777777" w:rsidR="00580D9F" w:rsidRDefault="00580D9F">
      <w:pPr>
        <w:spacing w:before="120"/>
      </w:pPr>
    </w:p>
    <w:p w14:paraId="3A420FF4" w14:textId="77777777" w:rsidR="00580D9F" w:rsidRDefault="00000000">
      <w:pPr>
        <w:spacing w:after="200"/>
      </w:pPr>
      <w:r>
        <w:rPr>
          <w:color w:val="666666"/>
          <w:sz w:val="22"/>
          <w:szCs w:val="22"/>
        </w:rPr>
        <w:t>This section explains every Apps Script service, method, and JavaScript concept used in the code above. Use it as a reference when modifying or extending the script.</w:t>
      </w:r>
    </w:p>
    <w:p w14:paraId="136AD9BC" w14:textId="77777777" w:rsidR="00580D9F" w:rsidRDefault="00000000">
      <w:pPr>
        <w:spacing w:before="320" w:after="120"/>
      </w:pPr>
      <w:r>
        <w:rPr>
          <w:b/>
          <w:bCs/>
          <w:color w:val="111111"/>
          <w:sz w:val="26"/>
          <w:szCs w:val="26"/>
        </w:rPr>
        <w:t>A.  SpreadsheetApp Service</w:t>
      </w:r>
    </w:p>
    <w:p w14:paraId="052FCFD3" w14:textId="77777777" w:rsidR="00580D9F" w:rsidRDefault="00000000">
      <w:pPr>
        <w:spacing w:after="160"/>
      </w:pPr>
      <w:r>
        <w:rPr>
          <w:color w:val="444444"/>
          <w:sz w:val="22"/>
          <w:szCs w:val="22"/>
        </w:rPr>
        <w:t>SpreadsheetApp is the top-level Apps Script service for interacting with Google Sheets. It provides access to the spreadsheet's UI, data, and structure.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5"/>
        <w:gridCol w:w="1748"/>
        <w:gridCol w:w="1877"/>
        <w:gridCol w:w="2460"/>
      </w:tblGrid>
      <w:tr w:rsidR="00580D9F" w14:paraId="70101188" w14:textId="77777777" w:rsidTr="00F30013">
        <w:tblPrEx>
          <w:tblCellMar>
            <w:top w:w="0" w:type="dxa"/>
            <w:bottom w:w="0" w:type="dxa"/>
          </w:tblCellMar>
        </w:tblPrEx>
        <w:trPr>
          <w:tblHeader/>
        </w:trPr>
        <w:tc>
          <w:tcPr>
            <w:tcW w:w="3835" w:type="dxa"/>
            <w:tcBorders>
              <w:top w:val="single" w:sz="2" w:space="0" w:color="111111"/>
              <w:left w:val="single" w:sz="2" w:space="0" w:color="111111"/>
              <w:bottom w:val="single" w:sz="2" w:space="0" w:color="111111"/>
              <w:right w:val="single" w:sz="2" w:space="0" w:color="111111"/>
            </w:tcBorders>
            <w:shd w:val="clear" w:color="auto" w:fill="111111"/>
            <w:tcMar>
              <w:top w:w="160" w:type="dxa"/>
              <w:left w:w="180" w:type="dxa"/>
              <w:bottom w:w="160" w:type="dxa"/>
              <w:right w:w="120" w:type="dxa"/>
            </w:tcMar>
          </w:tcPr>
          <w:p w14:paraId="164492EB" w14:textId="77777777" w:rsidR="00580D9F" w:rsidRDefault="00000000">
            <w:r>
              <w:rPr>
                <w:b/>
                <w:bCs/>
                <w:color w:val="FFFFFF"/>
                <w:sz w:val="20"/>
                <w:szCs w:val="20"/>
              </w:rPr>
              <w:t>Method / Property</w:t>
            </w:r>
          </w:p>
        </w:tc>
        <w:tc>
          <w:tcPr>
            <w:tcW w:w="1748" w:type="dxa"/>
            <w:tcBorders>
              <w:top w:val="single" w:sz="2" w:space="0" w:color="111111"/>
              <w:left w:val="single" w:sz="2" w:space="0" w:color="111111"/>
              <w:bottom w:val="single" w:sz="2" w:space="0" w:color="111111"/>
              <w:right w:val="single" w:sz="2" w:space="0" w:color="111111"/>
            </w:tcBorders>
            <w:shd w:val="clear" w:color="auto" w:fill="111111"/>
            <w:tcMar>
              <w:top w:w="160" w:type="dxa"/>
              <w:left w:w="180" w:type="dxa"/>
              <w:bottom w:w="160" w:type="dxa"/>
              <w:right w:w="120" w:type="dxa"/>
            </w:tcMar>
          </w:tcPr>
          <w:p w14:paraId="5FC4FCDD" w14:textId="77777777" w:rsidR="00580D9F" w:rsidRDefault="00000000">
            <w:r>
              <w:rPr>
                <w:b/>
                <w:bCs/>
                <w:color w:val="FFFFFF"/>
                <w:sz w:val="20"/>
                <w:szCs w:val="20"/>
              </w:rPr>
              <w:t>Service</w:t>
            </w:r>
          </w:p>
        </w:tc>
        <w:tc>
          <w:tcPr>
            <w:tcW w:w="1877" w:type="dxa"/>
            <w:tcBorders>
              <w:top w:val="single" w:sz="2" w:space="0" w:color="111111"/>
              <w:left w:val="single" w:sz="2" w:space="0" w:color="111111"/>
              <w:bottom w:val="single" w:sz="2" w:space="0" w:color="111111"/>
              <w:right w:val="single" w:sz="2" w:space="0" w:color="111111"/>
            </w:tcBorders>
            <w:shd w:val="clear" w:color="auto" w:fill="111111"/>
            <w:tcMar>
              <w:top w:w="160" w:type="dxa"/>
              <w:left w:w="180" w:type="dxa"/>
              <w:bottom w:w="160" w:type="dxa"/>
              <w:right w:w="120" w:type="dxa"/>
            </w:tcMar>
          </w:tcPr>
          <w:p w14:paraId="23258CAB" w14:textId="77777777" w:rsidR="00580D9F" w:rsidRDefault="00000000">
            <w:r>
              <w:rPr>
                <w:b/>
                <w:bCs/>
                <w:color w:val="FFFFFF"/>
                <w:sz w:val="20"/>
                <w:szCs w:val="20"/>
              </w:rPr>
              <w:t>Returns</w:t>
            </w:r>
          </w:p>
        </w:tc>
        <w:tc>
          <w:tcPr>
            <w:tcW w:w="2460" w:type="dxa"/>
            <w:tcBorders>
              <w:top w:val="single" w:sz="2" w:space="0" w:color="111111"/>
              <w:left w:val="single" w:sz="2" w:space="0" w:color="111111"/>
              <w:bottom w:val="single" w:sz="2" w:space="0" w:color="111111"/>
              <w:right w:val="single" w:sz="2" w:space="0" w:color="111111"/>
            </w:tcBorders>
            <w:shd w:val="clear" w:color="auto" w:fill="111111"/>
            <w:tcMar>
              <w:top w:w="160" w:type="dxa"/>
              <w:left w:w="180" w:type="dxa"/>
              <w:bottom w:w="160" w:type="dxa"/>
              <w:right w:w="120" w:type="dxa"/>
            </w:tcMar>
          </w:tcPr>
          <w:p w14:paraId="7292428D" w14:textId="77777777" w:rsidR="00580D9F" w:rsidRDefault="00000000">
            <w:r>
              <w:rPr>
                <w:b/>
                <w:bCs/>
                <w:color w:val="FFFFFF"/>
                <w:sz w:val="20"/>
                <w:szCs w:val="20"/>
              </w:rPr>
              <w:t>What it does</w:t>
            </w:r>
          </w:p>
        </w:tc>
      </w:tr>
      <w:tr w:rsidR="00580D9F" w14:paraId="76B7CC93" w14:textId="77777777" w:rsidTr="00F30013">
        <w:tblPrEx>
          <w:tblCellMar>
            <w:top w:w="0" w:type="dxa"/>
            <w:bottom w:w="0" w:type="dxa"/>
          </w:tblCellMar>
        </w:tblPrEx>
        <w:tc>
          <w:tcPr>
            <w:tcW w:w="3835"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337D876B" w14:textId="77777777" w:rsidR="00580D9F" w:rsidRDefault="00000000">
            <w:r>
              <w:rPr>
                <w:rFonts w:ascii="Courier New" w:eastAsia="Courier New" w:hAnsi="Courier New" w:cs="Courier New"/>
                <w:b/>
                <w:bCs/>
                <w:color w:val="111111"/>
                <w:sz w:val="19"/>
                <w:szCs w:val="19"/>
              </w:rPr>
              <w:t>SpreadsheetApp.getUi()</w:t>
            </w:r>
          </w:p>
        </w:tc>
        <w:tc>
          <w:tcPr>
            <w:tcW w:w="1748"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71C0D4D5" w14:textId="77777777" w:rsidR="00580D9F" w:rsidRDefault="00000000">
            <w:r>
              <w:rPr>
                <w:i/>
                <w:iCs/>
                <w:color w:val="666666"/>
                <w:sz w:val="19"/>
                <w:szCs w:val="19"/>
              </w:rPr>
              <w:t>SpreadsheetApp</w:t>
            </w:r>
          </w:p>
        </w:tc>
        <w:tc>
          <w:tcPr>
            <w:tcW w:w="1877"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0DB1DBBB" w14:textId="77777777" w:rsidR="00580D9F" w:rsidRDefault="00000000">
            <w:r>
              <w:rPr>
                <w:rFonts w:ascii="Courier New" w:eastAsia="Courier New" w:hAnsi="Courier New" w:cs="Courier New"/>
                <w:color w:val="444444"/>
                <w:sz w:val="19"/>
                <w:szCs w:val="19"/>
              </w:rPr>
              <w:t>Ui</w:t>
            </w:r>
          </w:p>
        </w:tc>
        <w:tc>
          <w:tcPr>
            <w:tcW w:w="246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7B473B38" w14:textId="77777777" w:rsidR="00580D9F" w:rsidRDefault="00000000" w:rsidP="00F30013">
            <w:r>
              <w:rPr>
                <w:color w:val="444444"/>
                <w:sz w:val="19"/>
                <w:szCs w:val="19"/>
              </w:rPr>
              <w:t>Gets the UI environment so you can create menus, dialogs, and prompts.</w:t>
            </w:r>
          </w:p>
        </w:tc>
      </w:tr>
      <w:tr w:rsidR="00580D9F" w14:paraId="5D754E41" w14:textId="77777777" w:rsidTr="00F30013">
        <w:tblPrEx>
          <w:tblCellMar>
            <w:top w:w="0" w:type="dxa"/>
            <w:bottom w:w="0" w:type="dxa"/>
          </w:tblCellMar>
        </w:tblPrEx>
        <w:tc>
          <w:tcPr>
            <w:tcW w:w="3835"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04301FB6" w14:textId="77777777" w:rsidR="00580D9F" w:rsidRDefault="00000000">
            <w:r>
              <w:rPr>
                <w:rFonts w:ascii="Courier New" w:eastAsia="Courier New" w:hAnsi="Courier New" w:cs="Courier New"/>
                <w:b/>
                <w:bCs/>
                <w:color w:val="111111"/>
                <w:sz w:val="19"/>
                <w:szCs w:val="19"/>
              </w:rPr>
              <w:t>SpreadsheetApp.getActiveSheet()</w:t>
            </w:r>
          </w:p>
        </w:tc>
        <w:tc>
          <w:tcPr>
            <w:tcW w:w="1748"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453D49C8" w14:textId="77777777" w:rsidR="00580D9F" w:rsidRDefault="00000000">
            <w:r>
              <w:rPr>
                <w:i/>
                <w:iCs/>
                <w:color w:val="666666"/>
                <w:sz w:val="19"/>
                <w:szCs w:val="19"/>
              </w:rPr>
              <w:t>SpreadsheetApp</w:t>
            </w:r>
          </w:p>
        </w:tc>
        <w:tc>
          <w:tcPr>
            <w:tcW w:w="1877"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5B444E21" w14:textId="77777777" w:rsidR="00580D9F" w:rsidRDefault="00000000">
            <w:r>
              <w:rPr>
                <w:rFonts w:ascii="Courier New" w:eastAsia="Courier New" w:hAnsi="Courier New" w:cs="Courier New"/>
                <w:color w:val="444444"/>
                <w:sz w:val="19"/>
                <w:szCs w:val="19"/>
              </w:rPr>
              <w:t>Sheet</w:t>
            </w:r>
          </w:p>
        </w:tc>
        <w:tc>
          <w:tcPr>
            <w:tcW w:w="246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667624F9" w14:textId="77777777" w:rsidR="00580D9F" w:rsidRDefault="00000000">
            <w:r>
              <w:rPr>
                <w:color w:val="444444"/>
                <w:sz w:val="19"/>
                <w:szCs w:val="19"/>
              </w:rPr>
              <w:t>Returns the sheet the user currently has open and visible.</w:t>
            </w:r>
          </w:p>
        </w:tc>
      </w:tr>
      <w:tr w:rsidR="00580D9F" w14:paraId="39F3D017" w14:textId="77777777" w:rsidTr="00F30013">
        <w:tblPrEx>
          <w:tblCellMar>
            <w:top w:w="0" w:type="dxa"/>
            <w:bottom w:w="0" w:type="dxa"/>
          </w:tblCellMar>
        </w:tblPrEx>
        <w:tc>
          <w:tcPr>
            <w:tcW w:w="3835"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7847FFBB" w14:textId="77777777" w:rsidR="00580D9F" w:rsidRDefault="00000000">
            <w:r>
              <w:rPr>
                <w:rFonts w:ascii="Courier New" w:eastAsia="Courier New" w:hAnsi="Courier New" w:cs="Courier New"/>
                <w:b/>
                <w:bCs/>
                <w:color w:val="111111"/>
                <w:sz w:val="19"/>
                <w:szCs w:val="19"/>
              </w:rPr>
              <w:t>ui.createMenu(name)</w:t>
            </w:r>
          </w:p>
        </w:tc>
        <w:tc>
          <w:tcPr>
            <w:tcW w:w="1748"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7D2AAD41" w14:textId="77777777" w:rsidR="00580D9F" w:rsidRDefault="00000000">
            <w:r>
              <w:rPr>
                <w:i/>
                <w:iCs/>
                <w:color w:val="666666"/>
                <w:sz w:val="19"/>
                <w:szCs w:val="19"/>
              </w:rPr>
              <w:t>Ui</w:t>
            </w:r>
          </w:p>
        </w:tc>
        <w:tc>
          <w:tcPr>
            <w:tcW w:w="1877"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69458E6C" w14:textId="77777777" w:rsidR="00580D9F" w:rsidRDefault="00000000">
            <w:r>
              <w:rPr>
                <w:rFonts w:ascii="Courier New" w:eastAsia="Courier New" w:hAnsi="Courier New" w:cs="Courier New"/>
                <w:color w:val="444444"/>
                <w:sz w:val="19"/>
                <w:szCs w:val="19"/>
              </w:rPr>
              <w:t>Menu</w:t>
            </w:r>
          </w:p>
        </w:tc>
        <w:tc>
          <w:tcPr>
            <w:tcW w:w="246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2C75B029" w14:textId="77777777" w:rsidR="00580D9F" w:rsidRDefault="00000000">
            <w:r>
              <w:rPr>
                <w:color w:val="444444"/>
                <w:sz w:val="19"/>
                <w:szCs w:val="19"/>
              </w:rPr>
              <w:t>Creates a new top-level menu with the given label in the toolbar.</w:t>
            </w:r>
          </w:p>
        </w:tc>
      </w:tr>
      <w:tr w:rsidR="00580D9F" w14:paraId="7BE92450" w14:textId="77777777" w:rsidTr="00F30013">
        <w:tblPrEx>
          <w:tblCellMar>
            <w:top w:w="0" w:type="dxa"/>
            <w:bottom w:w="0" w:type="dxa"/>
          </w:tblCellMar>
        </w:tblPrEx>
        <w:tc>
          <w:tcPr>
            <w:tcW w:w="3835"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5982C8DD" w14:textId="77777777" w:rsidR="00580D9F" w:rsidRDefault="00000000">
            <w:r>
              <w:rPr>
                <w:rFonts w:ascii="Courier New" w:eastAsia="Courier New" w:hAnsi="Courier New" w:cs="Courier New"/>
                <w:b/>
                <w:bCs/>
                <w:color w:val="111111"/>
                <w:sz w:val="19"/>
                <w:szCs w:val="19"/>
              </w:rPr>
              <w:t>.addItem(label, fn)</w:t>
            </w:r>
          </w:p>
        </w:tc>
        <w:tc>
          <w:tcPr>
            <w:tcW w:w="1748"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09609D35" w14:textId="77777777" w:rsidR="00580D9F" w:rsidRDefault="00000000">
            <w:r>
              <w:rPr>
                <w:i/>
                <w:iCs/>
                <w:color w:val="666666"/>
                <w:sz w:val="19"/>
                <w:szCs w:val="19"/>
              </w:rPr>
              <w:t>Menu</w:t>
            </w:r>
          </w:p>
        </w:tc>
        <w:tc>
          <w:tcPr>
            <w:tcW w:w="1877"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5A7BA257" w14:textId="77777777" w:rsidR="00580D9F" w:rsidRDefault="00000000">
            <w:r>
              <w:rPr>
                <w:rFonts w:ascii="Courier New" w:eastAsia="Courier New" w:hAnsi="Courier New" w:cs="Courier New"/>
                <w:color w:val="444444"/>
                <w:sz w:val="19"/>
                <w:szCs w:val="19"/>
              </w:rPr>
              <w:t>Menu</w:t>
            </w:r>
          </w:p>
        </w:tc>
        <w:tc>
          <w:tcPr>
            <w:tcW w:w="246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540FC443" w14:textId="77777777" w:rsidR="00580D9F" w:rsidRDefault="00000000">
            <w:r>
              <w:rPr>
                <w:color w:val="444444"/>
                <w:sz w:val="19"/>
                <w:szCs w:val="19"/>
              </w:rPr>
              <w:t>Adds a clickable item to the menu that calls the named function when selected.</w:t>
            </w:r>
          </w:p>
        </w:tc>
      </w:tr>
      <w:tr w:rsidR="00580D9F" w14:paraId="2FE9362D" w14:textId="77777777" w:rsidTr="00F30013">
        <w:tblPrEx>
          <w:tblCellMar>
            <w:top w:w="0" w:type="dxa"/>
            <w:bottom w:w="0" w:type="dxa"/>
          </w:tblCellMar>
        </w:tblPrEx>
        <w:tc>
          <w:tcPr>
            <w:tcW w:w="3835"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3A23196F" w14:textId="77777777" w:rsidR="00580D9F" w:rsidRDefault="00000000">
            <w:r>
              <w:rPr>
                <w:rFonts w:ascii="Courier New" w:eastAsia="Courier New" w:hAnsi="Courier New" w:cs="Courier New"/>
                <w:b/>
                <w:bCs/>
                <w:color w:val="111111"/>
                <w:sz w:val="19"/>
                <w:szCs w:val="19"/>
              </w:rPr>
              <w:t>.addToUi()</w:t>
            </w:r>
          </w:p>
        </w:tc>
        <w:tc>
          <w:tcPr>
            <w:tcW w:w="1748"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6F938147" w14:textId="77777777" w:rsidR="00580D9F" w:rsidRDefault="00000000">
            <w:r>
              <w:rPr>
                <w:i/>
                <w:iCs/>
                <w:color w:val="666666"/>
                <w:sz w:val="19"/>
                <w:szCs w:val="19"/>
              </w:rPr>
              <w:t>Menu</w:t>
            </w:r>
          </w:p>
        </w:tc>
        <w:tc>
          <w:tcPr>
            <w:tcW w:w="1877"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08D3655A" w14:textId="77777777" w:rsidR="00580D9F" w:rsidRDefault="00000000">
            <w:r>
              <w:rPr>
                <w:rFonts w:ascii="Courier New" w:eastAsia="Courier New" w:hAnsi="Courier New" w:cs="Courier New"/>
                <w:color w:val="444444"/>
                <w:sz w:val="19"/>
                <w:szCs w:val="19"/>
              </w:rPr>
              <w:t>void</w:t>
            </w:r>
          </w:p>
        </w:tc>
        <w:tc>
          <w:tcPr>
            <w:tcW w:w="246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30E3D82E" w14:textId="77777777" w:rsidR="00580D9F" w:rsidRDefault="00000000">
            <w:r>
              <w:rPr>
                <w:color w:val="444444"/>
                <w:sz w:val="19"/>
                <w:szCs w:val="19"/>
              </w:rPr>
              <w:t>Finalises and renders the menu in the spreadsheet toolbar.</w:t>
            </w:r>
          </w:p>
        </w:tc>
      </w:tr>
      <w:tr w:rsidR="00580D9F" w14:paraId="732C92F3" w14:textId="77777777" w:rsidTr="00F30013">
        <w:tblPrEx>
          <w:tblCellMar>
            <w:top w:w="0" w:type="dxa"/>
            <w:bottom w:w="0" w:type="dxa"/>
          </w:tblCellMar>
        </w:tblPrEx>
        <w:tc>
          <w:tcPr>
            <w:tcW w:w="3835"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20D0318B" w14:textId="77777777" w:rsidR="00580D9F" w:rsidRDefault="00000000">
            <w:r>
              <w:rPr>
                <w:rFonts w:ascii="Courier New" w:eastAsia="Courier New" w:hAnsi="Courier New" w:cs="Courier New"/>
                <w:b/>
                <w:bCs/>
                <w:color w:val="111111"/>
                <w:sz w:val="19"/>
                <w:szCs w:val="19"/>
              </w:rPr>
              <w:t>ui.prompt(title, msg, btns)</w:t>
            </w:r>
          </w:p>
        </w:tc>
        <w:tc>
          <w:tcPr>
            <w:tcW w:w="1748"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6E096920" w14:textId="77777777" w:rsidR="00580D9F" w:rsidRDefault="00000000">
            <w:r>
              <w:rPr>
                <w:i/>
                <w:iCs/>
                <w:color w:val="666666"/>
                <w:sz w:val="19"/>
                <w:szCs w:val="19"/>
              </w:rPr>
              <w:t>Ui</w:t>
            </w:r>
          </w:p>
        </w:tc>
        <w:tc>
          <w:tcPr>
            <w:tcW w:w="1877"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7A12E356" w14:textId="77777777" w:rsidR="00580D9F" w:rsidRDefault="00000000">
            <w:r>
              <w:rPr>
                <w:rFonts w:ascii="Courier New" w:eastAsia="Courier New" w:hAnsi="Courier New" w:cs="Courier New"/>
                <w:color w:val="444444"/>
                <w:sz w:val="19"/>
                <w:szCs w:val="19"/>
              </w:rPr>
              <w:t>PromptResponse</w:t>
            </w:r>
          </w:p>
        </w:tc>
        <w:tc>
          <w:tcPr>
            <w:tcW w:w="246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41A85E0B" w14:textId="77777777" w:rsidR="00580D9F" w:rsidRDefault="00000000">
            <w:r>
              <w:rPr>
                <w:color w:val="444444"/>
                <w:sz w:val="19"/>
                <w:szCs w:val="19"/>
              </w:rPr>
              <w:t>Opens a dialog box with a text input field. Returns the user's response object.</w:t>
            </w:r>
          </w:p>
        </w:tc>
      </w:tr>
      <w:tr w:rsidR="00580D9F" w14:paraId="16DD682F" w14:textId="77777777" w:rsidTr="00F30013">
        <w:tblPrEx>
          <w:tblCellMar>
            <w:top w:w="0" w:type="dxa"/>
            <w:bottom w:w="0" w:type="dxa"/>
          </w:tblCellMar>
        </w:tblPrEx>
        <w:tc>
          <w:tcPr>
            <w:tcW w:w="3835"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100E7502" w14:textId="77777777" w:rsidR="00580D9F" w:rsidRDefault="00000000">
            <w:r>
              <w:rPr>
                <w:rFonts w:ascii="Courier New" w:eastAsia="Courier New" w:hAnsi="Courier New" w:cs="Courier New"/>
                <w:b/>
                <w:bCs/>
                <w:color w:val="111111"/>
                <w:sz w:val="19"/>
                <w:szCs w:val="19"/>
              </w:rPr>
              <w:t>ui.ButtonSet.OK_CANCEL</w:t>
            </w:r>
          </w:p>
        </w:tc>
        <w:tc>
          <w:tcPr>
            <w:tcW w:w="1748"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15AB839A" w14:textId="77777777" w:rsidR="00580D9F" w:rsidRDefault="00000000">
            <w:r>
              <w:rPr>
                <w:i/>
                <w:iCs/>
                <w:color w:val="666666"/>
                <w:sz w:val="19"/>
                <w:szCs w:val="19"/>
              </w:rPr>
              <w:t>Ui</w:t>
            </w:r>
          </w:p>
        </w:tc>
        <w:tc>
          <w:tcPr>
            <w:tcW w:w="1877"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6FE4756C" w14:textId="77777777" w:rsidR="00580D9F" w:rsidRDefault="00000000">
            <w:r>
              <w:rPr>
                <w:rFonts w:ascii="Courier New" w:eastAsia="Courier New" w:hAnsi="Courier New" w:cs="Courier New"/>
                <w:color w:val="444444"/>
                <w:sz w:val="19"/>
                <w:szCs w:val="19"/>
              </w:rPr>
              <w:t>ButtonSet</w:t>
            </w:r>
          </w:p>
        </w:tc>
        <w:tc>
          <w:tcPr>
            <w:tcW w:w="246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2A799F34" w14:textId="77777777" w:rsidR="00580D9F" w:rsidRDefault="00000000">
            <w:r>
              <w:rPr>
                <w:color w:val="444444"/>
                <w:sz w:val="19"/>
                <w:szCs w:val="19"/>
              </w:rPr>
              <w:t>A constant that configures the dialog to show OK and Cancel buttons.</w:t>
            </w:r>
          </w:p>
        </w:tc>
      </w:tr>
      <w:tr w:rsidR="00580D9F" w14:paraId="4F01E290" w14:textId="77777777" w:rsidTr="00F30013">
        <w:tblPrEx>
          <w:tblCellMar>
            <w:top w:w="0" w:type="dxa"/>
            <w:bottom w:w="0" w:type="dxa"/>
          </w:tblCellMar>
        </w:tblPrEx>
        <w:tc>
          <w:tcPr>
            <w:tcW w:w="3835"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46F281D4" w14:textId="77777777" w:rsidR="00580D9F" w:rsidRDefault="00000000">
            <w:r>
              <w:rPr>
                <w:rFonts w:ascii="Courier New" w:eastAsia="Courier New" w:hAnsi="Courier New" w:cs="Courier New"/>
                <w:b/>
                <w:bCs/>
                <w:color w:val="111111"/>
                <w:sz w:val="19"/>
                <w:szCs w:val="19"/>
              </w:rPr>
              <w:t>response.getSelectedButton()</w:t>
            </w:r>
          </w:p>
        </w:tc>
        <w:tc>
          <w:tcPr>
            <w:tcW w:w="1748"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606B890A" w14:textId="77777777" w:rsidR="00580D9F" w:rsidRDefault="00000000">
            <w:r>
              <w:rPr>
                <w:i/>
                <w:iCs/>
                <w:color w:val="666666"/>
                <w:sz w:val="19"/>
                <w:szCs w:val="19"/>
              </w:rPr>
              <w:t>PromptResponse</w:t>
            </w:r>
          </w:p>
        </w:tc>
        <w:tc>
          <w:tcPr>
            <w:tcW w:w="1877"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18753B79" w14:textId="77777777" w:rsidR="00580D9F" w:rsidRDefault="00000000">
            <w:r>
              <w:rPr>
                <w:rFonts w:ascii="Courier New" w:eastAsia="Courier New" w:hAnsi="Courier New" w:cs="Courier New"/>
                <w:color w:val="444444"/>
                <w:sz w:val="19"/>
                <w:szCs w:val="19"/>
              </w:rPr>
              <w:t>Button</w:t>
            </w:r>
          </w:p>
        </w:tc>
        <w:tc>
          <w:tcPr>
            <w:tcW w:w="246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64774794" w14:textId="77777777" w:rsidR="00580D9F" w:rsidRDefault="00000000">
            <w:r>
              <w:rPr>
                <w:color w:val="444444"/>
                <w:sz w:val="19"/>
                <w:szCs w:val="19"/>
              </w:rPr>
              <w:t>Returns which button the user clicked (Button.OK, Button.CANCEL, etc.).</w:t>
            </w:r>
          </w:p>
        </w:tc>
      </w:tr>
      <w:tr w:rsidR="00580D9F" w14:paraId="16256D93" w14:textId="77777777" w:rsidTr="00F30013">
        <w:tblPrEx>
          <w:tblCellMar>
            <w:top w:w="0" w:type="dxa"/>
            <w:bottom w:w="0" w:type="dxa"/>
          </w:tblCellMar>
        </w:tblPrEx>
        <w:tc>
          <w:tcPr>
            <w:tcW w:w="3835"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165D9A70" w14:textId="77777777" w:rsidR="00580D9F" w:rsidRDefault="00000000">
            <w:r>
              <w:rPr>
                <w:rFonts w:ascii="Courier New" w:eastAsia="Courier New" w:hAnsi="Courier New" w:cs="Courier New"/>
                <w:b/>
                <w:bCs/>
                <w:color w:val="111111"/>
                <w:sz w:val="19"/>
                <w:szCs w:val="19"/>
              </w:rPr>
              <w:lastRenderedPageBreak/>
              <w:t>response.getResponseText()</w:t>
            </w:r>
          </w:p>
        </w:tc>
        <w:tc>
          <w:tcPr>
            <w:tcW w:w="1748"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1FFA7249" w14:textId="77777777" w:rsidR="00580D9F" w:rsidRDefault="00000000">
            <w:r>
              <w:rPr>
                <w:i/>
                <w:iCs/>
                <w:color w:val="666666"/>
                <w:sz w:val="19"/>
                <w:szCs w:val="19"/>
              </w:rPr>
              <w:t>PromptResponse</w:t>
            </w:r>
          </w:p>
        </w:tc>
        <w:tc>
          <w:tcPr>
            <w:tcW w:w="1877"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65FF2BD1" w14:textId="77777777" w:rsidR="00580D9F" w:rsidRDefault="00000000">
            <w:r>
              <w:rPr>
                <w:rFonts w:ascii="Courier New" w:eastAsia="Courier New" w:hAnsi="Courier New" w:cs="Courier New"/>
                <w:color w:val="444444"/>
                <w:sz w:val="19"/>
                <w:szCs w:val="19"/>
              </w:rPr>
              <w:t>String</w:t>
            </w:r>
          </w:p>
        </w:tc>
        <w:tc>
          <w:tcPr>
            <w:tcW w:w="246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0940CDD7" w14:textId="77777777" w:rsidR="00580D9F" w:rsidRDefault="00000000">
            <w:r>
              <w:rPr>
                <w:color w:val="444444"/>
                <w:sz w:val="19"/>
                <w:szCs w:val="19"/>
              </w:rPr>
              <w:t>Returns the text the user typed into the dialog's input field.</w:t>
            </w:r>
          </w:p>
        </w:tc>
      </w:tr>
      <w:tr w:rsidR="00580D9F" w14:paraId="760CDBB7" w14:textId="77777777" w:rsidTr="00F30013">
        <w:tblPrEx>
          <w:tblCellMar>
            <w:top w:w="0" w:type="dxa"/>
            <w:bottom w:w="0" w:type="dxa"/>
          </w:tblCellMar>
        </w:tblPrEx>
        <w:tc>
          <w:tcPr>
            <w:tcW w:w="3835"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34E96A48" w14:textId="77777777" w:rsidR="00580D9F" w:rsidRDefault="00000000">
            <w:r>
              <w:rPr>
                <w:rFonts w:ascii="Courier New" w:eastAsia="Courier New" w:hAnsi="Courier New" w:cs="Courier New"/>
                <w:b/>
                <w:bCs/>
                <w:color w:val="111111"/>
                <w:sz w:val="19"/>
                <w:szCs w:val="19"/>
              </w:rPr>
              <w:t>ui.alert(message)</w:t>
            </w:r>
          </w:p>
        </w:tc>
        <w:tc>
          <w:tcPr>
            <w:tcW w:w="1748"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799F29BD" w14:textId="77777777" w:rsidR="00580D9F" w:rsidRDefault="00000000">
            <w:r>
              <w:rPr>
                <w:i/>
                <w:iCs/>
                <w:color w:val="666666"/>
                <w:sz w:val="19"/>
                <w:szCs w:val="19"/>
              </w:rPr>
              <w:t>Ui</w:t>
            </w:r>
          </w:p>
        </w:tc>
        <w:tc>
          <w:tcPr>
            <w:tcW w:w="1877"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6A1132D7" w14:textId="77777777" w:rsidR="00580D9F" w:rsidRDefault="00000000">
            <w:r>
              <w:rPr>
                <w:rFonts w:ascii="Courier New" w:eastAsia="Courier New" w:hAnsi="Courier New" w:cs="Courier New"/>
                <w:color w:val="444444"/>
                <w:sz w:val="19"/>
                <w:szCs w:val="19"/>
              </w:rPr>
              <w:t>void</w:t>
            </w:r>
          </w:p>
        </w:tc>
        <w:tc>
          <w:tcPr>
            <w:tcW w:w="246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30D853A0" w14:textId="77777777" w:rsidR="00580D9F" w:rsidRDefault="00000000">
            <w:r>
              <w:rPr>
                <w:color w:val="444444"/>
                <w:sz w:val="19"/>
                <w:szCs w:val="19"/>
              </w:rPr>
              <w:t>Displays a simple alert popup with a message and an OK button.</w:t>
            </w:r>
          </w:p>
        </w:tc>
      </w:tr>
      <w:tr w:rsidR="00580D9F" w14:paraId="0F4903E5" w14:textId="77777777" w:rsidTr="00F30013">
        <w:tblPrEx>
          <w:tblCellMar>
            <w:top w:w="0" w:type="dxa"/>
            <w:bottom w:w="0" w:type="dxa"/>
          </w:tblCellMar>
        </w:tblPrEx>
        <w:tc>
          <w:tcPr>
            <w:tcW w:w="3835"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6655FD54" w14:textId="77777777" w:rsidR="00580D9F" w:rsidRDefault="00000000">
            <w:r>
              <w:rPr>
                <w:rFonts w:ascii="Courier New" w:eastAsia="Courier New" w:hAnsi="Courier New" w:cs="Courier New"/>
                <w:b/>
                <w:bCs/>
                <w:color w:val="111111"/>
                <w:sz w:val="19"/>
                <w:szCs w:val="19"/>
              </w:rPr>
              <w:t>sheet.clear()</w:t>
            </w:r>
          </w:p>
        </w:tc>
        <w:tc>
          <w:tcPr>
            <w:tcW w:w="1748"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0BE4777B" w14:textId="77777777" w:rsidR="00580D9F" w:rsidRDefault="00000000">
            <w:r>
              <w:rPr>
                <w:i/>
                <w:iCs/>
                <w:color w:val="666666"/>
                <w:sz w:val="19"/>
                <w:szCs w:val="19"/>
              </w:rPr>
              <w:t>Sheet</w:t>
            </w:r>
          </w:p>
        </w:tc>
        <w:tc>
          <w:tcPr>
            <w:tcW w:w="1877"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56C855BE" w14:textId="77777777" w:rsidR="00580D9F" w:rsidRDefault="00000000">
            <w:r>
              <w:rPr>
                <w:rFonts w:ascii="Courier New" w:eastAsia="Courier New" w:hAnsi="Courier New" w:cs="Courier New"/>
                <w:color w:val="444444"/>
                <w:sz w:val="19"/>
                <w:szCs w:val="19"/>
              </w:rPr>
              <w:t>Sheet</w:t>
            </w:r>
          </w:p>
        </w:tc>
        <w:tc>
          <w:tcPr>
            <w:tcW w:w="246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5E8E2C5E" w14:textId="77777777" w:rsidR="00580D9F" w:rsidRDefault="00000000">
            <w:r>
              <w:rPr>
                <w:color w:val="444444"/>
                <w:sz w:val="19"/>
                <w:szCs w:val="19"/>
              </w:rPr>
              <w:t>Deletes all content and formatting from every cell on the sheet.</w:t>
            </w:r>
          </w:p>
        </w:tc>
      </w:tr>
      <w:tr w:rsidR="00580D9F" w14:paraId="6B8F9961" w14:textId="77777777" w:rsidTr="00F30013">
        <w:tblPrEx>
          <w:tblCellMar>
            <w:top w:w="0" w:type="dxa"/>
            <w:bottom w:w="0" w:type="dxa"/>
          </w:tblCellMar>
        </w:tblPrEx>
        <w:tc>
          <w:tcPr>
            <w:tcW w:w="3835"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7F271153" w14:textId="77777777" w:rsidR="00580D9F" w:rsidRDefault="00000000">
            <w:r>
              <w:rPr>
                <w:rFonts w:ascii="Courier New" w:eastAsia="Courier New" w:hAnsi="Courier New" w:cs="Courier New"/>
                <w:b/>
                <w:bCs/>
                <w:color w:val="111111"/>
                <w:sz w:val="19"/>
                <w:szCs w:val="19"/>
              </w:rPr>
              <w:t>sheet.appendRow(values[])</w:t>
            </w:r>
          </w:p>
        </w:tc>
        <w:tc>
          <w:tcPr>
            <w:tcW w:w="1748"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18D092A5" w14:textId="77777777" w:rsidR="00580D9F" w:rsidRDefault="00000000">
            <w:r>
              <w:rPr>
                <w:i/>
                <w:iCs/>
                <w:color w:val="666666"/>
                <w:sz w:val="19"/>
                <w:szCs w:val="19"/>
              </w:rPr>
              <w:t>Sheet</w:t>
            </w:r>
          </w:p>
        </w:tc>
        <w:tc>
          <w:tcPr>
            <w:tcW w:w="1877"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1496703A" w14:textId="77777777" w:rsidR="00580D9F" w:rsidRDefault="00000000">
            <w:r>
              <w:rPr>
                <w:rFonts w:ascii="Courier New" w:eastAsia="Courier New" w:hAnsi="Courier New" w:cs="Courier New"/>
                <w:color w:val="444444"/>
                <w:sz w:val="19"/>
                <w:szCs w:val="19"/>
              </w:rPr>
              <w:t>Sheet</w:t>
            </w:r>
          </w:p>
        </w:tc>
        <w:tc>
          <w:tcPr>
            <w:tcW w:w="246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6A5C21F5" w14:textId="77777777" w:rsidR="00580D9F" w:rsidRDefault="00000000">
            <w:r>
              <w:rPr>
                <w:color w:val="444444"/>
                <w:sz w:val="19"/>
                <w:szCs w:val="19"/>
              </w:rPr>
              <w:t>Appends a new row at the bottom of the data with the supplied array of values.</w:t>
            </w:r>
          </w:p>
        </w:tc>
      </w:tr>
      <w:tr w:rsidR="00580D9F" w14:paraId="1A078F75" w14:textId="77777777" w:rsidTr="00F30013">
        <w:tblPrEx>
          <w:tblCellMar>
            <w:top w:w="0" w:type="dxa"/>
            <w:bottom w:w="0" w:type="dxa"/>
          </w:tblCellMar>
        </w:tblPrEx>
        <w:tc>
          <w:tcPr>
            <w:tcW w:w="3835"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7EFC1539" w14:textId="77777777" w:rsidR="00580D9F" w:rsidRDefault="00000000">
            <w:r>
              <w:rPr>
                <w:rFonts w:ascii="Courier New" w:eastAsia="Courier New" w:hAnsi="Courier New" w:cs="Courier New"/>
                <w:b/>
                <w:bCs/>
                <w:color w:val="111111"/>
                <w:sz w:val="19"/>
                <w:szCs w:val="19"/>
              </w:rPr>
              <w:t>sheet.getRange(row,col,r,c)</w:t>
            </w:r>
          </w:p>
        </w:tc>
        <w:tc>
          <w:tcPr>
            <w:tcW w:w="1748"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27C716A2" w14:textId="77777777" w:rsidR="00580D9F" w:rsidRDefault="00000000">
            <w:r>
              <w:rPr>
                <w:i/>
                <w:iCs/>
                <w:color w:val="666666"/>
                <w:sz w:val="19"/>
                <w:szCs w:val="19"/>
              </w:rPr>
              <w:t>Sheet</w:t>
            </w:r>
          </w:p>
        </w:tc>
        <w:tc>
          <w:tcPr>
            <w:tcW w:w="1877"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1BBC001F" w14:textId="77777777" w:rsidR="00580D9F" w:rsidRDefault="00000000">
            <w:r>
              <w:rPr>
                <w:rFonts w:ascii="Courier New" w:eastAsia="Courier New" w:hAnsi="Courier New" w:cs="Courier New"/>
                <w:color w:val="444444"/>
                <w:sz w:val="19"/>
                <w:szCs w:val="19"/>
              </w:rPr>
              <w:t>Range</w:t>
            </w:r>
          </w:p>
        </w:tc>
        <w:tc>
          <w:tcPr>
            <w:tcW w:w="246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165D72BE" w14:textId="77777777" w:rsidR="00580D9F" w:rsidRDefault="00000000">
            <w:r>
              <w:rPr>
                <w:color w:val="444444"/>
                <w:sz w:val="19"/>
                <w:szCs w:val="19"/>
              </w:rPr>
              <w:t>Returns a Range object for the rectangle of cells starting at (row, col) spanning r rows and c columns.</w:t>
            </w:r>
          </w:p>
        </w:tc>
      </w:tr>
      <w:tr w:rsidR="00580D9F" w14:paraId="3E5BB84D" w14:textId="77777777" w:rsidTr="00F30013">
        <w:tblPrEx>
          <w:tblCellMar>
            <w:top w:w="0" w:type="dxa"/>
            <w:bottom w:w="0" w:type="dxa"/>
          </w:tblCellMar>
        </w:tblPrEx>
        <w:tc>
          <w:tcPr>
            <w:tcW w:w="3835"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2F174A54" w14:textId="77777777" w:rsidR="00580D9F" w:rsidRDefault="00000000">
            <w:r>
              <w:rPr>
                <w:rFonts w:ascii="Courier New" w:eastAsia="Courier New" w:hAnsi="Courier New" w:cs="Courier New"/>
                <w:b/>
                <w:bCs/>
                <w:color w:val="111111"/>
                <w:sz w:val="19"/>
                <w:szCs w:val="19"/>
              </w:rPr>
              <w:t>range.setFontWeight(w)</w:t>
            </w:r>
          </w:p>
        </w:tc>
        <w:tc>
          <w:tcPr>
            <w:tcW w:w="1748"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2B8B55A7" w14:textId="77777777" w:rsidR="00580D9F" w:rsidRDefault="00000000">
            <w:r>
              <w:rPr>
                <w:i/>
                <w:iCs/>
                <w:color w:val="666666"/>
                <w:sz w:val="19"/>
                <w:szCs w:val="19"/>
              </w:rPr>
              <w:t>Range</w:t>
            </w:r>
          </w:p>
        </w:tc>
        <w:tc>
          <w:tcPr>
            <w:tcW w:w="1877"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1B61B90B" w14:textId="77777777" w:rsidR="00580D9F" w:rsidRDefault="00000000">
            <w:r>
              <w:rPr>
                <w:rFonts w:ascii="Courier New" w:eastAsia="Courier New" w:hAnsi="Courier New" w:cs="Courier New"/>
                <w:color w:val="444444"/>
                <w:sz w:val="19"/>
                <w:szCs w:val="19"/>
              </w:rPr>
              <w:t>Range</w:t>
            </w:r>
          </w:p>
        </w:tc>
        <w:tc>
          <w:tcPr>
            <w:tcW w:w="246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0F049884" w14:textId="77777777" w:rsidR="00580D9F" w:rsidRDefault="00000000">
            <w:r>
              <w:rPr>
                <w:color w:val="444444"/>
                <w:sz w:val="19"/>
                <w:szCs w:val="19"/>
              </w:rPr>
              <w:t>Sets font weight on the range. Use 'bold' or 'normal'.</w:t>
            </w:r>
          </w:p>
        </w:tc>
      </w:tr>
      <w:tr w:rsidR="00580D9F" w14:paraId="34C0D6C3" w14:textId="77777777" w:rsidTr="00F30013">
        <w:tblPrEx>
          <w:tblCellMar>
            <w:top w:w="0" w:type="dxa"/>
            <w:bottom w:w="0" w:type="dxa"/>
          </w:tblCellMar>
        </w:tblPrEx>
        <w:tc>
          <w:tcPr>
            <w:tcW w:w="3835"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5FBA2C3A" w14:textId="77777777" w:rsidR="00580D9F" w:rsidRDefault="00000000">
            <w:r>
              <w:rPr>
                <w:rFonts w:ascii="Courier New" w:eastAsia="Courier New" w:hAnsi="Courier New" w:cs="Courier New"/>
                <w:b/>
                <w:bCs/>
                <w:color w:val="111111"/>
                <w:sz w:val="19"/>
                <w:szCs w:val="19"/>
              </w:rPr>
              <w:t>range.setBackground(color)</w:t>
            </w:r>
          </w:p>
        </w:tc>
        <w:tc>
          <w:tcPr>
            <w:tcW w:w="1748"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043F8723" w14:textId="77777777" w:rsidR="00580D9F" w:rsidRDefault="00000000">
            <w:r>
              <w:rPr>
                <w:i/>
                <w:iCs/>
                <w:color w:val="666666"/>
                <w:sz w:val="19"/>
                <w:szCs w:val="19"/>
              </w:rPr>
              <w:t>Range</w:t>
            </w:r>
          </w:p>
        </w:tc>
        <w:tc>
          <w:tcPr>
            <w:tcW w:w="1877"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143009EE" w14:textId="77777777" w:rsidR="00580D9F" w:rsidRDefault="00000000">
            <w:r>
              <w:rPr>
                <w:rFonts w:ascii="Courier New" w:eastAsia="Courier New" w:hAnsi="Courier New" w:cs="Courier New"/>
                <w:color w:val="444444"/>
                <w:sz w:val="19"/>
                <w:szCs w:val="19"/>
              </w:rPr>
              <w:t>Range</w:t>
            </w:r>
          </w:p>
        </w:tc>
        <w:tc>
          <w:tcPr>
            <w:tcW w:w="246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11F9BC7E" w14:textId="77777777" w:rsidR="00580D9F" w:rsidRDefault="00000000">
            <w:r>
              <w:rPr>
                <w:color w:val="444444"/>
                <w:sz w:val="19"/>
                <w:szCs w:val="19"/>
              </w:rPr>
              <w:t>Sets the background fill color of the range using a hex string (e.g. '#eeeeee').</w:t>
            </w:r>
          </w:p>
        </w:tc>
      </w:tr>
      <w:tr w:rsidR="00580D9F" w14:paraId="1AEAE65B" w14:textId="77777777" w:rsidTr="00F30013">
        <w:tblPrEx>
          <w:tblCellMar>
            <w:top w:w="0" w:type="dxa"/>
            <w:bottom w:w="0" w:type="dxa"/>
          </w:tblCellMar>
        </w:tblPrEx>
        <w:tc>
          <w:tcPr>
            <w:tcW w:w="3835"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64FBB807" w14:textId="77777777" w:rsidR="00580D9F" w:rsidRDefault="00000000">
            <w:r>
              <w:rPr>
                <w:rFonts w:ascii="Courier New" w:eastAsia="Courier New" w:hAnsi="Courier New" w:cs="Courier New"/>
                <w:b/>
                <w:bCs/>
                <w:color w:val="111111"/>
                <w:sz w:val="19"/>
                <w:szCs w:val="19"/>
              </w:rPr>
              <w:t>range.setValues(array2D)</w:t>
            </w:r>
          </w:p>
        </w:tc>
        <w:tc>
          <w:tcPr>
            <w:tcW w:w="1748"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27CFBF6F" w14:textId="77777777" w:rsidR="00580D9F" w:rsidRDefault="00000000">
            <w:r>
              <w:rPr>
                <w:i/>
                <w:iCs/>
                <w:color w:val="666666"/>
                <w:sz w:val="19"/>
                <w:szCs w:val="19"/>
              </w:rPr>
              <w:t>Range</w:t>
            </w:r>
          </w:p>
        </w:tc>
        <w:tc>
          <w:tcPr>
            <w:tcW w:w="1877"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67EFC576" w14:textId="77777777" w:rsidR="00580D9F" w:rsidRDefault="00000000">
            <w:r>
              <w:rPr>
                <w:rFonts w:ascii="Courier New" w:eastAsia="Courier New" w:hAnsi="Courier New" w:cs="Courier New"/>
                <w:color w:val="444444"/>
                <w:sz w:val="19"/>
                <w:szCs w:val="19"/>
              </w:rPr>
              <w:t>Range</w:t>
            </w:r>
          </w:p>
        </w:tc>
        <w:tc>
          <w:tcPr>
            <w:tcW w:w="246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74772C49" w14:textId="77777777" w:rsidR="00580D9F" w:rsidRDefault="00000000">
            <w:r>
              <w:rPr>
                <w:color w:val="444444"/>
                <w:sz w:val="19"/>
                <w:szCs w:val="19"/>
              </w:rPr>
              <w:t>Writes a 2D array of values into the range in a single batch call — much faster than writing row by row.</w:t>
            </w:r>
          </w:p>
        </w:tc>
      </w:tr>
    </w:tbl>
    <w:p w14:paraId="4093F206" w14:textId="77777777" w:rsidR="00580D9F" w:rsidRDefault="00000000">
      <w:pPr>
        <w:spacing w:before="400" w:after="120"/>
      </w:pPr>
      <w:r>
        <w:rPr>
          <w:b/>
          <w:bCs/>
          <w:color w:val="111111"/>
          <w:sz w:val="26"/>
          <w:szCs w:val="26"/>
        </w:rPr>
        <w:t>B.  CalendarApp Service</w:t>
      </w:r>
    </w:p>
    <w:p w14:paraId="06B8962B" w14:textId="77777777" w:rsidR="00580D9F" w:rsidRDefault="00000000">
      <w:pPr>
        <w:spacing w:after="160"/>
      </w:pPr>
      <w:r>
        <w:rPr>
          <w:color w:val="444444"/>
          <w:sz w:val="22"/>
          <w:szCs w:val="22"/>
        </w:rPr>
        <w:t>CalendarApp provides access to the user's Google Calendar. You can fetch calendars, query events, and read event details such as title, time, location, and RSVP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9"/>
        <w:gridCol w:w="1556"/>
        <w:gridCol w:w="1535"/>
        <w:gridCol w:w="2320"/>
      </w:tblGrid>
      <w:tr w:rsidR="00580D9F" w14:paraId="15B7C56E" w14:textId="77777777">
        <w:tblPrEx>
          <w:tblCellMar>
            <w:top w:w="0" w:type="dxa"/>
            <w:bottom w:w="0" w:type="dxa"/>
          </w:tblCellMar>
        </w:tblPrEx>
        <w:trPr>
          <w:tblHeader/>
        </w:trPr>
        <w:tc>
          <w:tcPr>
            <w:tcW w:w="2480" w:type="dxa"/>
            <w:tcBorders>
              <w:top w:val="single" w:sz="2" w:space="0" w:color="111111"/>
              <w:left w:val="single" w:sz="2" w:space="0" w:color="111111"/>
              <w:bottom w:val="single" w:sz="2" w:space="0" w:color="111111"/>
              <w:right w:val="single" w:sz="2" w:space="0" w:color="111111"/>
            </w:tcBorders>
            <w:shd w:val="clear" w:color="auto" w:fill="111111"/>
            <w:tcMar>
              <w:top w:w="160" w:type="dxa"/>
              <w:left w:w="180" w:type="dxa"/>
              <w:bottom w:w="160" w:type="dxa"/>
              <w:right w:w="120" w:type="dxa"/>
            </w:tcMar>
          </w:tcPr>
          <w:p w14:paraId="726595C2" w14:textId="77777777" w:rsidR="00580D9F" w:rsidRDefault="00000000">
            <w:r>
              <w:rPr>
                <w:b/>
                <w:bCs/>
                <w:color w:val="FFFFFF"/>
                <w:sz w:val="20"/>
                <w:szCs w:val="20"/>
              </w:rPr>
              <w:t>Method / Property</w:t>
            </w:r>
          </w:p>
        </w:tc>
        <w:tc>
          <w:tcPr>
            <w:tcW w:w="1600" w:type="dxa"/>
            <w:tcBorders>
              <w:top w:val="single" w:sz="2" w:space="0" w:color="111111"/>
              <w:left w:val="single" w:sz="2" w:space="0" w:color="111111"/>
              <w:bottom w:val="single" w:sz="2" w:space="0" w:color="111111"/>
              <w:right w:val="single" w:sz="2" w:space="0" w:color="111111"/>
            </w:tcBorders>
            <w:shd w:val="clear" w:color="auto" w:fill="111111"/>
            <w:tcMar>
              <w:top w:w="160" w:type="dxa"/>
              <w:left w:w="180" w:type="dxa"/>
              <w:bottom w:w="160" w:type="dxa"/>
              <w:right w:w="120" w:type="dxa"/>
            </w:tcMar>
          </w:tcPr>
          <w:p w14:paraId="3E2F1EC6" w14:textId="77777777" w:rsidR="00580D9F" w:rsidRDefault="00000000">
            <w:r>
              <w:rPr>
                <w:b/>
                <w:bCs/>
                <w:color w:val="FFFFFF"/>
                <w:sz w:val="20"/>
                <w:szCs w:val="20"/>
              </w:rPr>
              <w:t>Service</w:t>
            </w:r>
          </w:p>
        </w:tc>
        <w:tc>
          <w:tcPr>
            <w:tcW w:w="1280" w:type="dxa"/>
            <w:tcBorders>
              <w:top w:val="single" w:sz="2" w:space="0" w:color="111111"/>
              <w:left w:val="single" w:sz="2" w:space="0" w:color="111111"/>
              <w:bottom w:val="single" w:sz="2" w:space="0" w:color="111111"/>
              <w:right w:val="single" w:sz="2" w:space="0" w:color="111111"/>
            </w:tcBorders>
            <w:shd w:val="clear" w:color="auto" w:fill="111111"/>
            <w:tcMar>
              <w:top w:w="160" w:type="dxa"/>
              <w:left w:w="180" w:type="dxa"/>
              <w:bottom w:w="160" w:type="dxa"/>
              <w:right w:w="120" w:type="dxa"/>
            </w:tcMar>
          </w:tcPr>
          <w:p w14:paraId="30BC6FF7" w14:textId="77777777" w:rsidR="00580D9F" w:rsidRDefault="00000000">
            <w:r>
              <w:rPr>
                <w:b/>
                <w:bCs/>
                <w:color w:val="FFFFFF"/>
                <w:sz w:val="20"/>
                <w:szCs w:val="20"/>
              </w:rPr>
              <w:t>Returns</w:t>
            </w:r>
          </w:p>
        </w:tc>
        <w:tc>
          <w:tcPr>
            <w:tcW w:w="4000" w:type="dxa"/>
            <w:tcBorders>
              <w:top w:val="single" w:sz="2" w:space="0" w:color="111111"/>
              <w:left w:val="single" w:sz="2" w:space="0" w:color="111111"/>
              <w:bottom w:val="single" w:sz="2" w:space="0" w:color="111111"/>
              <w:right w:val="single" w:sz="2" w:space="0" w:color="111111"/>
            </w:tcBorders>
            <w:shd w:val="clear" w:color="auto" w:fill="111111"/>
            <w:tcMar>
              <w:top w:w="160" w:type="dxa"/>
              <w:left w:w="180" w:type="dxa"/>
              <w:bottom w:w="160" w:type="dxa"/>
              <w:right w:w="120" w:type="dxa"/>
            </w:tcMar>
          </w:tcPr>
          <w:p w14:paraId="48202EFF" w14:textId="77777777" w:rsidR="00580D9F" w:rsidRDefault="00000000">
            <w:r>
              <w:rPr>
                <w:b/>
                <w:bCs/>
                <w:color w:val="FFFFFF"/>
                <w:sz w:val="20"/>
                <w:szCs w:val="20"/>
              </w:rPr>
              <w:t>What it does</w:t>
            </w:r>
          </w:p>
        </w:tc>
      </w:tr>
      <w:tr w:rsidR="00580D9F" w14:paraId="599A6313"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461DC9CD" w14:textId="77777777" w:rsidR="00580D9F" w:rsidRDefault="00000000">
            <w:r>
              <w:rPr>
                <w:rFonts w:ascii="Courier New" w:eastAsia="Courier New" w:hAnsi="Courier New" w:cs="Courier New"/>
                <w:b/>
                <w:bCs/>
                <w:color w:val="111111"/>
                <w:sz w:val="19"/>
                <w:szCs w:val="19"/>
              </w:rPr>
              <w:t>CalendarApp.getDefaultCalendar()</w:t>
            </w:r>
          </w:p>
        </w:tc>
        <w:tc>
          <w:tcPr>
            <w:tcW w:w="16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7FD3AA31" w14:textId="77777777" w:rsidR="00580D9F" w:rsidRDefault="00000000">
            <w:r>
              <w:rPr>
                <w:i/>
                <w:iCs/>
                <w:color w:val="666666"/>
                <w:sz w:val="19"/>
                <w:szCs w:val="19"/>
              </w:rPr>
              <w:t>CalendarApp</w:t>
            </w:r>
          </w:p>
        </w:tc>
        <w:tc>
          <w:tcPr>
            <w:tcW w:w="12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76350924" w14:textId="77777777" w:rsidR="00580D9F" w:rsidRDefault="00000000">
            <w:r>
              <w:rPr>
                <w:rFonts w:ascii="Courier New" w:eastAsia="Courier New" w:hAnsi="Courier New" w:cs="Courier New"/>
                <w:color w:val="444444"/>
                <w:sz w:val="19"/>
                <w:szCs w:val="19"/>
              </w:rPr>
              <w:t>Calendar</w:t>
            </w:r>
          </w:p>
        </w:tc>
        <w:tc>
          <w:tcPr>
            <w:tcW w:w="40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6BACA748" w14:textId="77777777" w:rsidR="00580D9F" w:rsidRDefault="00000000">
            <w:r>
              <w:rPr>
                <w:color w:val="444444"/>
                <w:sz w:val="19"/>
                <w:szCs w:val="19"/>
              </w:rPr>
              <w:t xml:space="preserve">Returns the user's primary Google Calendar (the one </w:t>
            </w:r>
            <w:r>
              <w:rPr>
                <w:color w:val="444444"/>
                <w:sz w:val="19"/>
                <w:szCs w:val="19"/>
              </w:rPr>
              <w:lastRenderedPageBreak/>
              <w:t>matching their account email).</w:t>
            </w:r>
          </w:p>
        </w:tc>
      </w:tr>
      <w:tr w:rsidR="00580D9F" w14:paraId="653E1D3E"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12D7BBBA" w14:textId="77777777" w:rsidR="00580D9F" w:rsidRDefault="00000000">
            <w:r>
              <w:rPr>
                <w:rFonts w:ascii="Courier New" w:eastAsia="Courier New" w:hAnsi="Courier New" w:cs="Courier New"/>
                <w:b/>
                <w:bCs/>
                <w:color w:val="111111"/>
                <w:sz w:val="19"/>
                <w:szCs w:val="19"/>
              </w:rPr>
              <w:lastRenderedPageBreak/>
              <w:t>CalendarApp.getCalendarById(id)</w:t>
            </w:r>
          </w:p>
        </w:tc>
        <w:tc>
          <w:tcPr>
            <w:tcW w:w="16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794990A7" w14:textId="77777777" w:rsidR="00580D9F" w:rsidRDefault="00000000">
            <w:r>
              <w:rPr>
                <w:i/>
                <w:iCs/>
                <w:color w:val="666666"/>
                <w:sz w:val="19"/>
                <w:szCs w:val="19"/>
              </w:rPr>
              <w:t>CalendarApp</w:t>
            </w:r>
          </w:p>
        </w:tc>
        <w:tc>
          <w:tcPr>
            <w:tcW w:w="12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163F5ED1" w14:textId="77777777" w:rsidR="00580D9F" w:rsidRDefault="00000000">
            <w:r>
              <w:rPr>
                <w:rFonts w:ascii="Courier New" w:eastAsia="Courier New" w:hAnsi="Courier New" w:cs="Courier New"/>
                <w:color w:val="444444"/>
                <w:sz w:val="19"/>
                <w:szCs w:val="19"/>
              </w:rPr>
              <w:t>Calendar</w:t>
            </w:r>
          </w:p>
        </w:tc>
        <w:tc>
          <w:tcPr>
            <w:tcW w:w="40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18252D0D" w14:textId="77777777" w:rsidR="00580D9F" w:rsidRDefault="00000000">
            <w:r>
              <w:rPr>
                <w:color w:val="444444"/>
                <w:sz w:val="19"/>
                <w:szCs w:val="19"/>
              </w:rPr>
              <w:t>Returns a specific calendar by its unique ID string. Useful for shared or secondary calendars.</w:t>
            </w:r>
          </w:p>
        </w:tc>
      </w:tr>
      <w:tr w:rsidR="00580D9F" w14:paraId="6F0378B3"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1AF4C558" w14:textId="77777777" w:rsidR="00580D9F" w:rsidRDefault="00000000">
            <w:r>
              <w:rPr>
                <w:rFonts w:ascii="Courier New" w:eastAsia="Courier New" w:hAnsi="Courier New" w:cs="Courier New"/>
                <w:b/>
                <w:bCs/>
                <w:color w:val="111111"/>
                <w:sz w:val="19"/>
                <w:szCs w:val="19"/>
              </w:rPr>
              <w:t>calendar.getEvents(start, end)</w:t>
            </w:r>
          </w:p>
        </w:tc>
        <w:tc>
          <w:tcPr>
            <w:tcW w:w="16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3B437113" w14:textId="77777777" w:rsidR="00580D9F" w:rsidRDefault="00000000">
            <w:r>
              <w:rPr>
                <w:i/>
                <w:iCs/>
                <w:color w:val="666666"/>
                <w:sz w:val="19"/>
                <w:szCs w:val="19"/>
              </w:rPr>
              <w:t>Calendar</w:t>
            </w:r>
          </w:p>
        </w:tc>
        <w:tc>
          <w:tcPr>
            <w:tcW w:w="12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2555B0E8" w14:textId="77777777" w:rsidR="00580D9F" w:rsidRDefault="00000000">
            <w:r>
              <w:rPr>
                <w:rFonts w:ascii="Courier New" w:eastAsia="Courier New" w:hAnsi="Courier New" w:cs="Courier New"/>
                <w:color w:val="444444"/>
                <w:sz w:val="19"/>
                <w:szCs w:val="19"/>
              </w:rPr>
              <w:t>CalEvent[]</w:t>
            </w:r>
          </w:p>
        </w:tc>
        <w:tc>
          <w:tcPr>
            <w:tcW w:w="40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6370874D" w14:textId="77777777" w:rsidR="00580D9F" w:rsidRDefault="00000000">
            <w:r>
              <w:rPr>
                <w:color w:val="444444"/>
                <w:sz w:val="19"/>
                <w:szCs w:val="19"/>
              </w:rPr>
              <w:t>Fetches all events that fall within the start and end Date objects. Returns an array of CalendarEvent objects.</w:t>
            </w:r>
          </w:p>
        </w:tc>
      </w:tr>
      <w:tr w:rsidR="00580D9F" w14:paraId="13E3D5AB"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733A6229" w14:textId="77777777" w:rsidR="00580D9F" w:rsidRDefault="00000000">
            <w:r>
              <w:rPr>
                <w:rFonts w:ascii="Courier New" w:eastAsia="Courier New" w:hAnsi="Courier New" w:cs="Courier New"/>
                <w:b/>
                <w:bCs/>
                <w:color w:val="111111"/>
                <w:sz w:val="19"/>
                <w:szCs w:val="19"/>
              </w:rPr>
              <w:t>event.getTitle()</w:t>
            </w:r>
          </w:p>
        </w:tc>
        <w:tc>
          <w:tcPr>
            <w:tcW w:w="16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21D4B7E8" w14:textId="77777777" w:rsidR="00580D9F" w:rsidRDefault="00000000">
            <w:r>
              <w:rPr>
                <w:i/>
                <w:iCs/>
                <w:color w:val="666666"/>
                <w:sz w:val="19"/>
                <w:szCs w:val="19"/>
              </w:rPr>
              <w:t>CalendarEvent</w:t>
            </w:r>
          </w:p>
        </w:tc>
        <w:tc>
          <w:tcPr>
            <w:tcW w:w="12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78A0003E" w14:textId="77777777" w:rsidR="00580D9F" w:rsidRDefault="00000000">
            <w:r>
              <w:rPr>
                <w:rFonts w:ascii="Courier New" w:eastAsia="Courier New" w:hAnsi="Courier New" w:cs="Courier New"/>
                <w:color w:val="444444"/>
                <w:sz w:val="19"/>
                <w:szCs w:val="19"/>
              </w:rPr>
              <w:t>String</w:t>
            </w:r>
          </w:p>
        </w:tc>
        <w:tc>
          <w:tcPr>
            <w:tcW w:w="40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2D3636DF" w14:textId="77777777" w:rsidR="00580D9F" w:rsidRDefault="00000000">
            <w:r>
              <w:rPr>
                <w:color w:val="444444"/>
                <w:sz w:val="19"/>
                <w:szCs w:val="19"/>
              </w:rPr>
              <w:t>Returns the title (display name) of the event as it appears on the calendar.</w:t>
            </w:r>
          </w:p>
        </w:tc>
      </w:tr>
      <w:tr w:rsidR="00580D9F" w14:paraId="65CB114A"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2688ADA1" w14:textId="77777777" w:rsidR="00580D9F" w:rsidRDefault="00000000">
            <w:r>
              <w:rPr>
                <w:rFonts w:ascii="Courier New" w:eastAsia="Courier New" w:hAnsi="Courier New" w:cs="Courier New"/>
                <w:b/>
                <w:bCs/>
                <w:color w:val="111111"/>
                <w:sz w:val="19"/>
                <w:szCs w:val="19"/>
              </w:rPr>
              <w:t>event.getStartTime()</w:t>
            </w:r>
          </w:p>
        </w:tc>
        <w:tc>
          <w:tcPr>
            <w:tcW w:w="16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6479CF47" w14:textId="77777777" w:rsidR="00580D9F" w:rsidRDefault="00000000">
            <w:r>
              <w:rPr>
                <w:i/>
                <w:iCs/>
                <w:color w:val="666666"/>
                <w:sz w:val="19"/>
                <w:szCs w:val="19"/>
              </w:rPr>
              <w:t>CalendarEvent</w:t>
            </w:r>
          </w:p>
        </w:tc>
        <w:tc>
          <w:tcPr>
            <w:tcW w:w="12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3011D62C" w14:textId="77777777" w:rsidR="00580D9F" w:rsidRDefault="00000000">
            <w:r>
              <w:rPr>
                <w:rFonts w:ascii="Courier New" w:eastAsia="Courier New" w:hAnsi="Courier New" w:cs="Courier New"/>
                <w:color w:val="444444"/>
                <w:sz w:val="19"/>
                <w:szCs w:val="19"/>
              </w:rPr>
              <w:t>Date</w:t>
            </w:r>
          </w:p>
        </w:tc>
        <w:tc>
          <w:tcPr>
            <w:tcW w:w="40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375227BB" w14:textId="77777777" w:rsidR="00580D9F" w:rsidRDefault="00000000">
            <w:r>
              <w:rPr>
                <w:color w:val="444444"/>
                <w:sz w:val="19"/>
                <w:szCs w:val="19"/>
              </w:rPr>
              <w:t>Returns a JavaScript Date object representing when the event starts.</w:t>
            </w:r>
          </w:p>
        </w:tc>
      </w:tr>
      <w:tr w:rsidR="00580D9F" w14:paraId="6993132B"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3A63345A" w14:textId="77777777" w:rsidR="00580D9F" w:rsidRDefault="00000000">
            <w:r>
              <w:rPr>
                <w:rFonts w:ascii="Courier New" w:eastAsia="Courier New" w:hAnsi="Courier New" w:cs="Courier New"/>
                <w:b/>
                <w:bCs/>
                <w:color w:val="111111"/>
                <w:sz w:val="19"/>
                <w:szCs w:val="19"/>
              </w:rPr>
              <w:t>event.getEndTime()</w:t>
            </w:r>
          </w:p>
        </w:tc>
        <w:tc>
          <w:tcPr>
            <w:tcW w:w="16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0ADC2CD3" w14:textId="77777777" w:rsidR="00580D9F" w:rsidRDefault="00000000">
            <w:r>
              <w:rPr>
                <w:i/>
                <w:iCs/>
                <w:color w:val="666666"/>
                <w:sz w:val="19"/>
                <w:szCs w:val="19"/>
              </w:rPr>
              <w:t>CalendarEvent</w:t>
            </w:r>
          </w:p>
        </w:tc>
        <w:tc>
          <w:tcPr>
            <w:tcW w:w="12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3BB0631C" w14:textId="77777777" w:rsidR="00580D9F" w:rsidRDefault="00000000">
            <w:r>
              <w:rPr>
                <w:rFonts w:ascii="Courier New" w:eastAsia="Courier New" w:hAnsi="Courier New" w:cs="Courier New"/>
                <w:color w:val="444444"/>
                <w:sz w:val="19"/>
                <w:szCs w:val="19"/>
              </w:rPr>
              <w:t>Date</w:t>
            </w:r>
          </w:p>
        </w:tc>
        <w:tc>
          <w:tcPr>
            <w:tcW w:w="40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78D6F572" w14:textId="77777777" w:rsidR="00580D9F" w:rsidRDefault="00000000">
            <w:r>
              <w:rPr>
                <w:color w:val="444444"/>
                <w:sz w:val="19"/>
                <w:szCs w:val="19"/>
              </w:rPr>
              <w:t>Returns a JavaScript Date object representing when the event ends.</w:t>
            </w:r>
          </w:p>
        </w:tc>
      </w:tr>
      <w:tr w:rsidR="00580D9F" w14:paraId="20CB9ED3"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4A534318" w14:textId="77777777" w:rsidR="00580D9F" w:rsidRDefault="00000000">
            <w:r>
              <w:rPr>
                <w:rFonts w:ascii="Courier New" w:eastAsia="Courier New" w:hAnsi="Courier New" w:cs="Courier New"/>
                <w:b/>
                <w:bCs/>
                <w:color w:val="111111"/>
                <w:sz w:val="19"/>
                <w:szCs w:val="19"/>
              </w:rPr>
              <w:t>event.isAllDayEvent()</w:t>
            </w:r>
          </w:p>
        </w:tc>
        <w:tc>
          <w:tcPr>
            <w:tcW w:w="16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7741CDD3" w14:textId="77777777" w:rsidR="00580D9F" w:rsidRDefault="00000000">
            <w:r>
              <w:rPr>
                <w:i/>
                <w:iCs/>
                <w:color w:val="666666"/>
                <w:sz w:val="19"/>
                <w:szCs w:val="19"/>
              </w:rPr>
              <w:t>CalendarEvent</w:t>
            </w:r>
          </w:p>
        </w:tc>
        <w:tc>
          <w:tcPr>
            <w:tcW w:w="12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32821D40" w14:textId="77777777" w:rsidR="00580D9F" w:rsidRDefault="00000000">
            <w:r>
              <w:rPr>
                <w:rFonts w:ascii="Courier New" w:eastAsia="Courier New" w:hAnsi="Courier New" w:cs="Courier New"/>
                <w:color w:val="444444"/>
                <w:sz w:val="19"/>
                <w:szCs w:val="19"/>
              </w:rPr>
              <w:t>Boolean</w:t>
            </w:r>
          </w:p>
        </w:tc>
        <w:tc>
          <w:tcPr>
            <w:tcW w:w="40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44A8F4FE" w14:textId="77777777" w:rsidR="00580D9F" w:rsidRDefault="00000000">
            <w:r>
              <w:rPr>
                <w:color w:val="444444"/>
                <w:sz w:val="19"/>
                <w:szCs w:val="19"/>
              </w:rPr>
              <w:t>Returns true if the event is an all-day event with no specific start/end time.</w:t>
            </w:r>
          </w:p>
        </w:tc>
      </w:tr>
      <w:tr w:rsidR="00580D9F" w14:paraId="3BF619FD"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3E98C35E" w14:textId="77777777" w:rsidR="00580D9F" w:rsidRDefault="00000000">
            <w:r>
              <w:rPr>
                <w:rFonts w:ascii="Courier New" w:eastAsia="Courier New" w:hAnsi="Courier New" w:cs="Courier New"/>
                <w:b/>
                <w:bCs/>
                <w:color w:val="111111"/>
                <w:sz w:val="19"/>
                <w:szCs w:val="19"/>
              </w:rPr>
              <w:t>event.getLocation()</w:t>
            </w:r>
          </w:p>
        </w:tc>
        <w:tc>
          <w:tcPr>
            <w:tcW w:w="16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058BC844" w14:textId="77777777" w:rsidR="00580D9F" w:rsidRDefault="00000000">
            <w:r>
              <w:rPr>
                <w:i/>
                <w:iCs/>
                <w:color w:val="666666"/>
                <w:sz w:val="19"/>
                <w:szCs w:val="19"/>
              </w:rPr>
              <w:t>CalendarEvent</w:t>
            </w:r>
          </w:p>
        </w:tc>
        <w:tc>
          <w:tcPr>
            <w:tcW w:w="12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5E8E8762" w14:textId="77777777" w:rsidR="00580D9F" w:rsidRDefault="00000000">
            <w:r>
              <w:rPr>
                <w:rFonts w:ascii="Courier New" w:eastAsia="Courier New" w:hAnsi="Courier New" w:cs="Courier New"/>
                <w:color w:val="444444"/>
                <w:sz w:val="19"/>
                <w:szCs w:val="19"/>
              </w:rPr>
              <w:t>String</w:t>
            </w:r>
          </w:p>
        </w:tc>
        <w:tc>
          <w:tcPr>
            <w:tcW w:w="40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1CEC9AA9" w14:textId="77777777" w:rsidR="00580D9F" w:rsidRDefault="00000000">
            <w:r>
              <w:rPr>
                <w:color w:val="444444"/>
                <w:sz w:val="19"/>
                <w:szCs w:val="19"/>
              </w:rPr>
              <w:t>Returns the location text from the event. Returns an empty string if none is set.</w:t>
            </w:r>
          </w:p>
        </w:tc>
      </w:tr>
      <w:tr w:rsidR="00580D9F" w14:paraId="3841EDF0"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6B4FDB85" w14:textId="77777777" w:rsidR="00580D9F" w:rsidRDefault="00000000">
            <w:r>
              <w:rPr>
                <w:rFonts w:ascii="Courier New" w:eastAsia="Courier New" w:hAnsi="Courier New" w:cs="Courier New"/>
                <w:b/>
                <w:bCs/>
                <w:color w:val="111111"/>
                <w:sz w:val="19"/>
                <w:szCs w:val="19"/>
              </w:rPr>
              <w:t>event.getMyStatus()</w:t>
            </w:r>
          </w:p>
        </w:tc>
        <w:tc>
          <w:tcPr>
            <w:tcW w:w="16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71A56AA2" w14:textId="77777777" w:rsidR="00580D9F" w:rsidRDefault="00000000">
            <w:r>
              <w:rPr>
                <w:i/>
                <w:iCs/>
                <w:color w:val="666666"/>
                <w:sz w:val="19"/>
                <w:szCs w:val="19"/>
              </w:rPr>
              <w:t>CalendarEvent</w:t>
            </w:r>
          </w:p>
        </w:tc>
        <w:tc>
          <w:tcPr>
            <w:tcW w:w="12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71F8C9A7" w14:textId="77777777" w:rsidR="00580D9F" w:rsidRDefault="00000000">
            <w:r>
              <w:rPr>
                <w:rFonts w:ascii="Courier New" w:eastAsia="Courier New" w:hAnsi="Courier New" w:cs="Courier New"/>
                <w:color w:val="444444"/>
                <w:sz w:val="19"/>
                <w:szCs w:val="19"/>
              </w:rPr>
              <w:t>EventStatus</w:t>
            </w:r>
          </w:p>
        </w:tc>
        <w:tc>
          <w:tcPr>
            <w:tcW w:w="40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705CEECC" w14:textId="77777777" w:rsidR="00580D9F" w:rsidRDefault="00000000">
            <w:r>
              <w:rPr>
                <w:color w:val="444444"/>
                <w:sz w:val="19"/>
                <w:szCs w:val="19"/>
              </w:rPr>
              <w:t>Returns the current user's RSVP status: ACCEPTED, DECLINED, MAYBE, or INVITED. Throws an error if the user is the event owner — handle with try/catch.</w:t>
            </w:r>
          </w:p>
        </w:tc>
      </w:tr>
    </w:tbl>
    <w:p w14:paraId="5451E455" w14:textId="77777777" w:rsidR="00580D9F" w:rsidRDefault="00000000">
      <w:pPr>
        <w:spacing w:before="400" w:after="120"/>
      </w:pPr>
      <w:r>
        <w:rPr>
          <w:b/>
          <w:bCs/>
          <w:color w:val="111111"/>
          <w:sz w:val="26"/>
          <w:szCs w:val="26"/>
        </w:rPr>
        <w:lastRenderedPageBreak/>
        <w:t>C.  JavaScript Built-ins &amp; Concepts Used</w:t>
      </w:r>
    </w:p>
    <w:p w14:paraId="64B16A0B" w14:textId="77777777" w:rsidR="00580D9F" w:rsidRDefault="00000000">
      <w:pPr>
        <w:spacing w:after="160"/>
      </w:pPr>
      <w:r>
        <w:rPr>
          <w:color w:val="444444"/>
          <w:sz w:val="22"/>
          <w:szCs w:val="22"/>
        </w:rPr>
        <w:t>Apps Script runs on a JavaScript engine. The following standard JavaScript features are used in the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1600"/>
        <w:gridCol w:w="1280"/>
        <w:gridCol w:w="4000"/>
      </w:tblGrid>
      <w:tr w:rsidR="00580D9F" w14:paraId="15728731" w14:textId="77777777">
        <w:tblPrEx>
          <w:tblCellMar>
            <w:top w:w="0" w:type="dxa"/>
            <w:bottom w:w="0" w:type="dxa"/>
          </w:tblCellMar>
        </w:tblPrEx>
        <w:trPr>
          <w:tblHeader/>
        </w:trPr>
        <w:tc>
          <w:tcPr>
            <w:tcW w:w="2480" w:type="dxa"/>
            <w:tcBorders>
              <w:top w:val="single" w:sz="2" w:space="0" w:color="111111"/>
              <w:left w:val="single" w:sz="2" w:space="0" w:color="111111"/>
              <w:bottom w:val="single" w:sz="2" w:space="0" w:color="111111"/>
              <w:right w:val="single" w:sz="2" w:space="0" w:color="111111"/>
            </w:tcBorders>
            <w:shd w:val="clear" w:color="auto" w:fill="111111"/>
            <w:tcMar>
              <w:top w:w="160" w:type="dxa"/>
              <w:left w:w="180" w:type="dxa"/>
              <w:bottom w:w="160" w:type="dxa"/>
              <w:right w:w="120" w:type="dxa"/>
            </w:tcMar>
          </w:tcPr>
          <w:p w14:paraId="053E07AF" w14:textId="77777777" w:rsidR="00580D9F" w:rsidRDefault="00000000">
            <w:r>
              <w:rPr>
                <w:b/>
                <w:bCs/>
                <w:color w:val="FFFFFF"/>
                <w:sz w:val="20"/>
                <w:szCs w:val="20"/>
              </w:rPr>
              <w:t>Syntax / Function</w:t>
            </w:r>
          </w:p>
        </w:tc>
        <w:tc>
          <w:tcPr>
            <w:tcW w:w="1600" w:type="dxa"/>
            <w:tcBorders>
              <w:top w:val="single" w:sz="2" w:space="0" w:color="111111"/>
              <w:left w:val="single" w:sz="2" w:space="0" w:color="111111"/>
              <w:bottom w:val="single" w:sz="2" w:space="0" w:color="111111"/>
              <w:right w:val="single" w:sz="2" w:space="0" w:color="111111"/>
            </w:tcBorders>
            <w:shd w:val="clear" w:color="auto" w:fill="111111"/>
            <w:tcMar>
              <w:top w:w="160" w:type="dxa"/>
              <w:left w:w="180" w:type="dxa"/>
              <w:bottom w:w="160" w:type="dxa"/>
              <w:right w:w="120" w:type="dxa"/>
            </w:tcMar>
          </w:tcPr>
          <w:p w14:paraId="37B97654" w14:textId="77777777" w:rsidR="00580D9F" w:rsidRDefault="00000000">
            <w:r>
              <w:rPr>
                <w:b/>
                <w:bCs/>
                <w:color w:val="FFFFFF"/>
                <w:sz w:val="20"/>
                <w:szCs w:val="20"/>
              </w:rPr>
              <w:t>Category</w:t>
            </w:r>
          </w:p>
        </w:tc>
        <w:tc>
          <w:tcPr>
            <w:tcW w:w="1280" w:type="dxa"/>
            <w:tcBorders>
              <w:top w:val="single" w:sz="2" w:space="0" w:color="111111"/>
              <w:left w:val="single" w:sz="2" w:space="0" w:color="111111"/>
              <w:bottom w:val="single" w:sz="2" w:space="0" w:color="111111"/>
              <w:right w:val="single" w:sz="2" w:space="0" w:color="111111"/>
            </w:tcBorders>
            <w:shd w:val="clear" w:color="auto" w:fill="111111"/>
            <w:tcMar>
              <w:top w:w="160" w:type="dxa"/>
              <w:left w:w="180" w:type="dxa"/>
              <w:bottom w:w="160" w:type="dxa"/>
              <w:right w:w="120" w:type="dxa"/>
            </w:tcMar>
          </w:tcPr>
          <w:p w14:paraId="60FD3F5E" w14:textId="77777777" w:rsidR="00580D9F" w:rsidRDefault="00000000">
            <w:r>
              <w:rPr>
                <w:b/>
                <w:bCs/>
                <w:color w:val="FFFFFF"/>
                <w:sz w:val="20"/>
                <w:szCs w:val="20"/>
              </w:rPr>
              <w:t>Returns</w:t>
            </w:r>
          </w:p>
        </w:tc>
        <w:tc>
          <w:tcPr>
            <w:tcW w:w="4000" w:type="dxa"/>
            <w:tcBorders>
              <w:top w:val="single" w:sz="2" w:space="0" w:color="111111"/>
              <w:left w:val="single" w:sz="2" w:space="0" w:color="111111"/>
              <w:bottom w:val="single" w:sz="2" w:space="0" w:color="111111"/>
              <w:right w:val="single" w:sz="2" w:space="0" w:color="111111"/>
            </w:tcBorders>
            <w:shd w:val="clear" w:color="auto" w:fill="111111"/>
            <w:tcMar>
              <w:top w:w="160" w:type="dxa"/>
              <w:left w:w="180" w:type="dxa"/>
              <w:bottom w:w="160" w:type="dxa"/>
              <w:right w:w="120" w:type="dxa"/>
            </w:tcMar>
          </w:tcPr>
          <w:p w14:paraId="6E74E498" w14:textId="77777777" w:rsidR="00580D9F" w:rsidRDefault="00000000">
            <w:r>
              <w:rPr>
                <w:b/>
                <w:bCs/>
                <w:color w:val="FFFFFF"/>
                <w:sz w:val="20"/>
                <w:szCs w:val="20"/>
              </w:rPr>
              <w:t>What it does</w:t>
            </w:r>
          </w:p>
        </w:tc>
      </w:tr>
      <w:tr w:rsidR="00580D9F" w14:paraId="1CC76E9F"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65B932E6" w14:textId="77777777" w:rsidR="00580D9F" w:rsidRDefault="00000000">
            <w:r>
              <w:rPr>
                <w:rFonts w:ascii="Courier New" w:eastAsia="Courier New" w:hAnsi="Courier New" w:cs="Courier New"/>
                <w:b/>
                <w:bCs/>
                <w:color w:val="111111"/>
                <w:sz w:val="19"/>
                <w:szCs w:val="19"/>
              </w:rPr>
              <w:t>parseInt(string)</w:t>
            </w:r>
          </w:p>
        </w:tc>
        <w:tc>
          <w:tcPr>
            <w:tcW w:w="16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0CE28211" w14:textId="77777777" w:rsidR="00580D9F" w:rsidRDefault="00000000">
            <w:r>
              <w:rPr>
                <w:i/>
                <w:iCs/>
                <w:color w:val="666666"/>
                <w:sz w:val="19"/>
                <w:szCs w:val="19"/>
              </w:rPr>
              <w:t>Global fn</w:t>
            </w:r>
          </w:p>
        </w:tc>
        <w:tc>
          <w:tcPr>
            <w:tcW w:w="12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68A477DA" w14:textId="77777777" w:rsidR="00580D9F" w:rsidRDefault="00000000">
            <w:r>
              <w:rPr>
                <w:rFonts w:ascii="Courier New" w:eastAsia="Courier New" w:hAnsi="Courier New" w:cs="Courier New"/>
                <w:color w:val="444444"/>
                <w:sz w:val="19"/>
                <w:szCs w:val="19"/>
              </w:rPr>
              <w:t>Number</w:t>
            </w:r>
          </w:p>
        </w:tc>
        <w:tc>
          <w:tcPr>
            <w:tcW w:w="40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0896D073" w14:textId="77777777" w:rsidR="00580D9F" w:rsidRDefault="00000000">
            <w:r>
              <w:rPr>
                <w:color w:val="444444"/>
                <w:sz w:val="19"/>
                <w:szCs w:val="19"/>
              </w:rPr>
              <w:t>Converts a string such as '30' into the integer 30. Returns NaN if the string cannot be parsed as a number.</w:t>
            </w:r>
          </w:p>
        </w:tc>
      </w:tr>
      <w:tr w:rsidR="00580D9F" w14:paraId="3A007AF4"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29EB8EFF" w14:textId="77777777" w:rsidR="00580D9F" w:rsidRDefault="00000000">
            <w:r>
              <w:rPr>
                <w:rFonts w:ascii="Courier New" w:eastAsia="Courier New" w:hAnsi="Courier New" w:cs="Courier New"/>
                <w:b/>
                <w:bCs/>
                <w:color w:val="111111"/>
                <w:sz w:val="19"/>
                <w:szCs w:val="19"/>
              </w:rPr>
              <w:t>isNaN(value)</w:t>
            </w:r>
          </w:p>
        </w:tc>
        <w:tc>
          <w:tcPr>
            <w:tcW w:w="16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4CD9A02E" w14:textId="77777777" w:rsidR="00580D9F" w:rsidRDefault="00000000">
            <w:r>
              <w:rPr>
                <w:i/>
                <w:iCs/>
                <w:color w:val="666666"/>
                <w:sz w:val="19"/>
                <w:szCs w:val="19"/>
              </w:rPr>
              <w:t>Global fn</w:t>
            </w:r>
          </w:p>
        </w:tc>
        <w:tc>
          <w:tcPr>
            <w:tcW w:w="12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53E2F2DB" w14:textId="77777777" w:rsidR="00580D9F" w:rsidRDefault="00000000">
            <w:r>
              <w:rPr>
                <w:rFonts w:ascii="Courier New" w:eastAsia="Courier New" w:hAnsi="Courier New" w:cs="Courier New"/>
                <w:color w:val="444444"/>
                <w:sz w:val="19"/>
                <w:szCs w:val="19"/>
              </w:rPr>
              <w:t>Boolean</w:t>
            </w:r>
          </w:p>
        </w:tc>
        <w:tc>
          <w:tcPr>
            <w:tcW w:w="40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448B95D9" w14:textId="77777777" w:rsidR="00580D9F" w:rsidRDefault="00000000">
            <w:r>
              <w:rPr>
                <w:color w:val="444444"/>
                <w:sz w:val="19"/>
                <w:szCs w:val="19"/>
              </w:rPr>
              <w:t>Returns true if the value is NaN (Not a Number). Used here to validate that the user typed a real number.</w:t>
            </w:r>
          </w:p>
        </w:tc>
      </w:tr>
      <w:tr w:rsidR="00580D9F" w14:paraId="0F520023"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3F79A34E" w14:textId="77777777" w:rsidR="00580D9F" w:rsidRDefault="00000000">
            <w:r>
              <w:rPr>
                <w:rFonts w:ascii="Courier New" w:eastAsia="Courier New" w:hAnsi="Courier New" w:cs="Courier New"/>
                <w:b/>
                <w:bCs/>
                <w:color w:val="111111"/>
                <w:sz w:val="19"/>
                <w:szCs w:val="19"/>
              </w:rPr>
              <w:t>new Date()</w:t>
            </w:r>
          </w:p>
        </w:tc>
        <w:tc>
          <w:tcPr>
            <w:tcW w:w="16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387AB7CF" w14:textId="77777777" w:rsidR="00580D9F" w:rsidRDefault="00000000">
            <w:r>
              <w:rPr>
                <w:i/>
                <w:iCs/>
                <w:color w:val="666666"/>
                <w:sz w:val="19"/>
                <w:szCs w:val="19"/>
              </w:rPr>
              <w:t>Date object</w:t>
            </w:r>
          </w:p>
        </w:tc>
        <w:tc>
          <w:tcPr>
            <w:tcW w:w="12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56EA5D2F" w14:textId="77777777" w:rsidR="00580D9F" w:rsidRDefault="00000000">
            <w:r>
              <w:rPr>
                <w:rFonts w:ascii="Courier New" w:eastAsia="Courier New" w:hAnsi="Courier New" w:cs="Courier New"/>
                <w:color w:val="444444"/>
                <w:sz w:val="19"/>
                <w:szCs w:val="19"/>
              </w:rPr>
              <w:t>Date</w:t>
            </w:r>
          </w:p>
        </w:tc>
        <w:tc>
          <w:tcPr>
            <w:tcW w:w="40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7805BDDF" w14:textId="77777777" w:rsidR="00580D9F" w:rsidRDefault="00000000">
            <w:r>
              <w:rPr>
                <w:color w:val="444444"/>
                <w:sz w:val="19"/>
                <w:szCs w:val="19"/>
              </w:rPr>
              <w:t>Creates a Date object representing the current moment in time. Apps Script uses JavaScript's native Date class.</w:t>
            </w:r>
          </w:p>
        </w:tc>
      </w:tr>
      <w:tr w:rsidR="00580D9F" w14:paraId="4325DC5E"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57DBF663" w14:textId="77777777" w:rsidR="00580D9F" w:rsidRDefault="00000000">
            <w:r>
              <w:rPr>
                <w:rFonts w:ascii="Courier New" w:eastAsia="Courier New" w:hAnsi="Courier New" w:cs="Courier New"/>
                <w:b/>
                <w:bCs/>
                <w:color w:val="111111"/>
                <w:sz w:val="19"/>
                <w:szCs w:val="19"/>
              </w:rPr>
              <w:t>date.setDate(n)</w:t>
            </w:r>
          </w:p>
        </w:tc>
        <w:tc>
          <w:tcPr>
            <w:tcW w:w="16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2C880C3B" w14:textId="77777777" w:rsidR="00580D9F" w:rsidRDefault="00000000">
            <w:r>
              <w:rPr>
                <w:i/>
                <w:iCs/>
                <w:color w:val="666666"/>
                <w:sz w:val="19"/>
                <w:szCs w:val="19"/>
              </w:rPr>
              <w:t>Date method</w:t>
            </w:r>
          </w:p>
        </w:tc>
        <w:tc>
          <w:tcPr>
            <w:tcW w:w="12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7A4A0C38" w14:textId="77777777" w:rsidR="00580D9F" w:rsidRDefault="00000000">
            <w:r>
              <w:rPr>
                <w:rFonts w:ascii="Courier New" w:eastAsia="Courier New" w:hAnsi="Courier New" w:cs="Courier New"/>
                <w:color w:val="444444"/>
                <w:sz w:val="19"/>
                <w:szCs w:val="19"/>
              </w:rPr>
              <w:t>Number</w:t>
            </w:r>
          </w:p>
        </w:tc>
        <w:tc>
          <w:tcPr>
            <w:tcW w:w="40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05C3C9EA" w14:textId="77777777" w:rsidR="00580D9F" w:rsidRDefault="00000000">
            <w:r>
              <w:rPr>
                <w:color w:val="444444"/>
                <w:sz w:val="19"/>
                <w:szCs w:val="19"/>
              </w:rPr>
              <w:t>Sets the day-of-month on a Date object. Passing getDate() + days advances the date forward by that many days.</w:t>
            </w:r>
          </w:p>
        </w:tc>
      </w:tr>
      <w:tr w:rsidR="00580D9F" w14:paraId="7A406939"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1E83CB22" w14:textId="77777777" w:rsidR="00580D9F" w:rsidRDefault="00000000">
            <w:r>
              <w:rPr>
                <w:rFonts w:ascii="Courier New" w:eastAsia="Courier New" w:hAnsi="Courier New" w:cs="Courier New"/>
                <w:b/>
                <w:bCs/>
                <w:color w:val="111111"/>
                <w:sz w:val="19"/>
                <w:szCs w:val="19"/>
              </w:rPr>
              <w:t>date.getDate()</w:t>
            </w:r>
          </w:p>
        </w:tc>
        <w:tc>
          <w:tcPr>
            <w:tcW w:w="16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411487AE" w14:textId="77777777" w:rsidR="00580D9F" w:rsidRDefault="00000000">
            <w:r>
              <w:rPr>
                <w:i/>
                <w:iCs/>
                <w:color w:val="666666"/>
                <w:sz w:val="19"/>
                <w:szCs w:val="19"/>
              </w:rPr>
              <w:t>Date method</w:t>
            </w:r>
          </w:p>
        </w:tc>
        <w:tc>
          <w:tcPr>
            <w:tcW w:w="12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4BA5FE1E" w14:textId="77777777" w:rsidR="00580D9F" w:rsidRDefault="00000000">
            <w:r>
              <w:rPr>
                <w:rFonts w:ascii="Courier New" w:eastAsia="Courier New" w:hAnsi="Courier New" w:cs="Courier New"/>
                <w:color w:val="444444"/>
                <w:sz w:val="19"/>
                <w:szCs w:val="19"/>
              </w:rPr>
              <w:t>Number</w:t>
            </w:r>
          </w:p>
        </w:tc>
        <w:tc>
          <w:tcPr>
            <w:tcW w:w="40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3A12B1EB" w14:textId="77777777" w:rsidR="00580D9F" w:rsidRDefault="00000000">
            <w:r>
              <w:rPr>
                <w:color w:val="444444"/>
                <w:sz w:val="19"/>
                <w:szCs w:val="19"/>
              </w:rPr>
              <w:t>Returns the day-of-month (1–31) from a Date object. Combined with setDate() to calculate a future date.</w:t>
            </w:r>
          </w:p>
        </w:tc>
      </w:tr>
      <w:tr w:rsidR="00580D9F" w14:paraId="24DBA774"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14119C48" w14:textId="77777777" w:rsidR="00580D9F" w:rsidRDefault="00000000">
            <w:r>
              <w:rPr>
                <w:rFonts w:ascii="Courier New" w:eastAsia="Courier New" w:hAnsi="Courier New" w:cs="Courier New"/>
                <w:b/>
                <w:bCs/>
                <w:color w:val="111111"/>
                <w:sz w:val="19"/>
                <w:szCs w:val="19"/>
              </w:rPr>
              <w:t>array.push(item)</w:t>
            </w:r>
          </w:p>
        </w:tc>
        <w:tc>
          <w:tcPr>
            <w:tcW w:w="16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02A53147" w14:textId="77777777" w:rsidR="00580D9F" w:rsidRDefault="00000000">
            <w:r>
              <w:rPr>
                <w:i/>
                <w:iCs/>
                <w:color w:val="666666"/>
                <w:sz w:val="19"/>
                <w:szCs w:val="19"/>
              </w:rPr>
              <w:t>Array method</w:t>
            </w:r>
          </w:p>
        </w:tc>
        <w:tc>
          <w:tcPr>
            <w:tcW w:w="12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16603056" w14:textId="77777777" w:rsidR="00580D9F" w:rsidRDefault="00000000">
            <w:r>
              <w:rPr>
                <w:rFonts w:ascii="Courier New" w:eastAsia="Courier New" w:hAnsi="Courier New" w:cs="Courier New"/>
                <w:color w:val="444444"/>
                <w:sz w:val="19"/>
                <w:szCs w:val="19"/>
              </w:rPr>
              <w:t>Number</w:t>
            </w:r>
          </w:p>
        </w:tc>
        <w:tc>
          <w:tcPr>
            <w:tcW w:w="40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032B07EC" w14:textId="77777777" w:rsidR="00580D9F" w:rsidRDefault="00000000">
            <w:r>
              <w:rPr>
                <w:color w:val="444444"/>
                <w:sz w:val="19"/>
                <w:szCs w:val="19"/>
              </w:rPr>
              <w:t>Appends one or more items to the end of an array. Returns the new length. Used here to build eventList row by row.</w:t>
            </w:r>
          </w:p>
        </w:tc>
      </w:tr>
      <w:tr w:rsidR="00580D9F" w14:paraId="06869D37"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19B3C1E5" w14:textId="77777777" w:rsidR="00580D9F" w:rsidRDefault="00000000">
            <w:r>
              <w:rPr>
                <w:rFonts w:ascii="Courier New" w:eastAsia="Courier New" w:hAnsi="Courier New" w:cs="Courier New"/>
                <w:b/>
                <w:bCs/>
                <w:color w:val="111111"/>
                <w:sz w:val="19"/>
                <w:szCs w:val="19"/>
              </w:rPr>
              <w:t>(end - start) / 3600000</w:t>
            </w:r>
          </w:p>
        </w:tc>
        <w:tc>
          <w:tcPr>
            <w:tcW w:w="16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202233E1" w14:textId="77777777" w:rsidR="00580D9F" w:rsidRDefault="00000000">
            <w:r>
              <w:rPr>
                <w:i/>
                <w:iCs/>
                <w:color w:val="666666"/>
                <w:sz w:val="19"/>
                <w:szCs w:val="19"/>
              </w:rPr>
              <w:t>Arithmetic</w:t>
            </w:r>
          </w:p>
        </w:tc>
        <w:tc>
          <w:tcPr>
            <w:tcW w:w="12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5B2CEF5E" w14:textId="77777777" w:rsidR="00580D9F" w:rsidRDefault="00000000">
            <w:r>
              <w:rPr>
                <w:rFonts w:ascii="Courier New" w:eastAsia="Courier New" w:hAnsi="Courier New" w:cs="Courier New"/>
                <w:color w:val="444444"/>
                <w:sz w:val="19"/>
                <w:szCs w:val="19"/>
              </w:rPr>
              <w:t>Number</w:t>
            </w:r>
          </w:p>
        </w:tc>
        <w:tc>
          <w:tcPr>
            <w:tcW w:w="40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65E7BE91" w14:textId="77777777" w:rsidR="00580D9F" w:rsidRDefault="00000000">
            <w:r>
              <w:rPr>
                <w:color w:val="444444"/>
                <w:sz w:val="19"/>
                <w:szCs w:val="19"/>
              </w:rPr>
              <w:t>Subtracting two Date objects yields milliseconds. Dividing by 3,600,000 (ms per hour) converts to hours.</w:t>
            </w:r>
          </w:p>
        </w:tc>
      </w:tr>
      <w:tr w:rsidR="00580D9F" w14:paraId="67D1C3BA"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754A06F7" w14:textId="77777777" w:rsidR="00580D9F" w:rsidRDefault="00000000">
            <w:r>
              <w:rPr>
                <w:rFonts w:ascii="Courier New" w:eastAsia="Courier New" w:hAnsi="Courier New" w:cs="Courier New"/>
                <w:b/>
                <w:bCs/>
                <w:color w:val="111111"/>
                <w:sz w:val="19"/>
                <w:szCs w:val="19"/>
              </w:rPr>
              <w:t>number.toFixed(2)</w:t>
            </w:r>
          </w:p>
        </w:tc>
        <w:tc>
          <w:tcPr>
            <w:tcW w:w="16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33FA3694" w14:textId="77777777" w:rsidR="00580D9F" w:rsidRDefault="00000000">
            <w:r>
              <w:rPr>
                <w:i/>
                <w:iCs/>
                <w:color w:val="666666"/>
                <w:sz w:val="19"/>
                <w:szCs w:val="19"/>
              </w:rPr>
              <w:t>Number method</w:t>
            </w:r>
          </w:p>
        </w:tc>
        <w:tc>
          <w:tcPr>
            <w:tcW w:w="12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210CA78E" w14:textId="77777777" w:rsidR="00580D9F" w:rsidRDefault="00000000">
            <w:r>
              <w:rPr>
                <w:rFonts w:ascii="Courier New" w:eastAsia="Courier New" w:hAnsi="Courier New" w:cs="Courier New"/>
                <w:color w:val="444444"/>
                <w:sz w:val="19"/>
                <w:szCs w:val="19"/>
              </w:rPr>
              <w:t>String</w:t>
            </w:r>
          </w:p>
        </w:tc>
        <w:tc>
          <w:tcPr>
            <w:tcW w:w="40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7D84B99D" w14:textId="77777777" w:rsidR="00580D9F" w:rsidRDefault="00000000">
            <w:r>
              <w:rPr>
                <w:color w:val="444444"/>
                <w:sz w:val="19"/>
                <w:szCs w:val="19"/>
              </w:rPr>
              <w:t>Rounds a number to 2 decimal places and returns it as a string — e.g. 1.5666 becomes '1.57'.</w:t>
            </w:r>
          </w:p>
        </w:tc>
      </w:tr>
      <w:tr w:rsidR="00580D9F" w14:paraId="1A59D36D"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754EB4F9" w14:textId="77777777" w:rsidR="00580D9F" w:rsidRDefault="00000000">
            <w:r>
              <w:rPr>
                <w:rFonts w:ascii="Courier New" w:eastAsia="Courier New" w:hAnsi="Courier New" w:cs="Courier New"/>
                <w:b/>
                <w:bCs/>
                <w:color w:val="111111"/>
                <w:sz w:val="19"/>
                <w:szCs w:val="19"/>
              </w:rPr>
              <w:t>for (var i = 0; ...)</w:t>
            </w:r>
          </w:p>
        </w:tc>
        <w:tc>
          <w:tcPr>
            <w:tcW w:w="16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67819EB4" w14:textId="77777777" w:rsidR="00580D9F" w:rsidRDefault="00000000">
            <w:r>
              <w:rPr>
                <w:i/>
                <w:iCs/>
                <w:color w:val="666666"/>
                <w:sz w:val="19"/>
                <w:szCs w:val="19"/>
              </w:rPr>
              <w:t>Control flow</w:t>
            </w:r>
          </w:p>
        </w:tc>
        <w:tc>
          <w:tcPr>
            <w:tcW w:w="12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72B24F1B" w14:textId="77777777" w:rsidR="00580D9F" w:rsidRDefault="00000000">
            <w:r>
              <w:rPr>
                <w:rFonts w:ascii="Courier New" w:eastAsia="Courier New" w:hAnsi="Courier New" w:cs="Courier New"/>
                <w:color w:val="444444"/>
                <w:sz w:val="19"/>
                <w:szCs w:val="19"/>
              </w:rPr>
              <w:t>—</w:t>
            </w:r>
          </w:p>
        </w:tc>
        <w:tc>
          <w:tcPr>
            <w:tcW w:w="40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3D91B858" w14:textId="77777777" w:rsidR="00580D9F" w:rsidRDefault="00000000">
            <w:r>
              <w:rPr>
                <w:color w:val="444444"/>
                <w:sz w:val="19"/>
                <w:szCs w:val="19"/>
              </w:rPr>
              <w:t>A classic for-loop. Iterates from i=0 up to events.length-1, processing one calendar event on each pass.</w:t>
            </w:r>
          </w:p>
        </w:tc>
      </w:tr>
      <w:tr w:rsidR="00580D9F" w14:paraId="04D84FE8"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0310ACB5" w14:textId="77777777" w:rsidR="00580D9F" w:rsidRDefault="00000000">
            <w:r>
              <w:rPr>
                <w:rFonts w:ascii="Courier New" w:eastAsia="Courier New" w:hAnsi="Courier New" w:cs="Courier New"/>
                <w:b/>
                <w:bCs/>
                <w:color w:val="111111"/>
                <w:sz w:val="19"/>
                <w:szCs w:val="19"/>
              </w:rPr>
              <w:t>try { } catch(err) { }</w:t>
            </w:r>
          </w:p>
        </w:tc>
        <w:tc>
          <w:tcPr>
            <w:tcW w:w="16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31BE4065" w14:textId="77777777" w:rsidR="00580D9F" w:rsidRDefault="00000000">
            <w:r>
              <w:rPr>
                <w:i/>
                <w:iCs/>
                <w:color w:val="666666"/>
                <w:sz w:val="19"/>
                <w:szCs w:val="19"/>
              </w:rPr>
              <w:t>Error handling</w:t>
            </w:r>
          </w:p>
        </w:tc>
        <w:tc>
          <w:tcPr>
            <w:tcW w:w="12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6AB935B6" w14:textId="77777777" w:rsidR="00580D9F" w:rsidRDefault="00000000">
            <w:r>
              <w:rPr>
                <w:rFonts w:ascii="Courier New" w:eastAsia="Courier New" w:hAnsi="Courier New" w:cs="Courier New"/>
                <w:color w:val="444444"/>
                <w:sz w:val="19"/>
                <w:szCs w:val="19"/>
              </w:rPr>
              <w:t>—</w:t>
            </w:r>
          </w:p>
        </w:tc>
        <w:tc>
          <w:tcPr>
            <w:tcW w:w="40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5E4E81D9" w14:textId="77777777" w:rsidR="00580D9F" w:rsidRDefault="00000000">
            <w:r>
              <w:rPr>
                <w:color w:val="444444"/>
                <w:sz w:val="19"/>
                <w:szCs w:val="19"/>
              </w:rPr>
              <w:t>Wraps code that might throw an error. If getMyStatus() throws (e.g. the user is the owner), execution jumps to the catch block where a fallback value is set.</w:t>
            </w:r>
          </w:p>
        </w:tc>
      </w:tr>
      <w:tr w:rsidR="00580D9F" w14:paraId="2A695DBE"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797E243C" w14:textId="77777777" w:rsidR="00580D9F" w:rsidRDefault="00000000">
            <w:r>
              <w:rPr>
                <w:rFonts w:ascii="Courier New" w:eastAsia="Courier New" w:hAnsi="Courier New" w:cs="Courier New"/>
                <w:b/>
                <w:bCs/>
                <w:color w:val="111111"/>
                <w:sz w:val="19"/>
                <w:szCs w:val="19"/>
              </w:rPr>
              <w:t>condition ? val1 : val2</w:t>
            </w:r>
          </w:p>
        </w:tc>
        <w:tc>
          <w:tcPr>
            <w:tcW w:w="16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77411166" w14:textId="77777777" w:rsidR="00580D9F" w:rsidRDefault="00000000">
            <w:r>
              <w:rPr>
                <w:i/>
                <w:iCs/>
                <w:color w:val="666666"/>
                <w:sz w:val="19"/>
                <w:szCs w:val="19"/>
              </w:rPr>
              <w:t>Ternary op.</w:t>
            </w:r>
          </w:p>
        </w:tc>
        <w:tc>
          <w:tcPr>
            <w:tcW w:w="12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16455CC9" w14:textId="77777777" w:rsidR="00580D9F" w:rsidRDefault="00000000">
            <w:r>
              <w:rPr>
                <w:rFonts w:ascii="Courier New" w:eastAsia="Courier New" w:hAnsi="Courier New" w:cs="Courier New"/>
                <w:color w:val="444444"/>
                <w:sz w:val="19"/>
                <w:szCs w:val="19"/>
              </w:rPr>
              <w:t>any</w:t>
            </w:r>
          </w:p>
        </w:tc>
        <w:tc>
          <w:tcPr>
            <w:tcW w:w="40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7E053FB1" w14:textId="77777777" w:rsidR="00580D9F" w:rsidRDefault="00000000">
            <w:r>
              <w:rPr>
                <w:color w:val="444444"/>
                <w:sz w:val="19"/>
                <w:szCs w:val="19"/>
              </w:rPr>
              <w:t>A compact if/else. If condition is true the result is val1, otherwise val2. Used to assign duration differently for all-day events.</w:t>
            </w:r>
          </w:p>
        </w:tc>
      </w:tr>
      <w:tr w:rsidR="00580D9F" w14:paraId="27A603DC"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20" w:type="dxa"/>
            </w:tcMar>
          </w:tcPr>
          <w:p w14:paraId="273DFFFE" w14:textId="77777777" w:rsidR="00580D9F" w:rsidRDefault="00000000">
            <w:r>
              <w:rPr>
                <w:rFonts w:ascii="Courier New" w:eastAsia="Courier New" w:hAnsi="Courier New" w:cs="Courier New"/>
                <w:b/>
                <w:bCs/>
                <w:color w:val="111111"/>
                <w:sz w:val="19"/>
                <w:szCs w:val="19"/>
              </w:rPr>
              <w:lastRenderedPageBreak/>
              <w:t>function name(param) { }</w:t>
            </w:r>
          </w:p>
        </w:tc>
        <w:tc>
          <w:tcPr>
            <w:tcW w:w="16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10926F12" w14:textId="77777777" w:rsidR="00580D9F" w:rsidRDefault="00000000">
            <w:r>
              <w:rPr>
                <w:i/>
                <w:iCs/>
                <w:color w:val="666666"/>
                <w:sz w:val="19"/>
                <w:szCs w:val="19"/>
              </w:rPr>
              <w:t>Function decl.</w:t>
            </w:r>
          </w:p>
        </w:tc>
        <w:tc>
          <w:tcPr>
            <w:tcW w:w="128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60" w:type="dxa"/>
              <w:bottom w:w="160" w:type="dxa"/>
              <w:right w:w="120" w:type="dxa"/>
            </w:tcMar>
          </w:tcPr>
          <w:p w14:paraId="5CBBB711" w14:textId="77777777" w:rsidR="00580D9F" w:rsidRDefault="00000000">
            <w:r>
              <w:rPr>
                <w:rFonts w:ascii="Courier New" w:eastAsia="Courier New" w:hAnsi="Courier New" w:cs="Courier New"/>
                <w:color w:val="444444"/>
                <w:sz w:val="19"/>
                <w:szCs w:val="19"/>
              </w:rPr>
              <w:t>—</w:t>
            </w:r>
          </w:p>
        </w:tc>
        <w:tc>
          <w:tcPr>
            <w:tcW w:w="4000" w:type="dxa"/>
            <w:tcBorders>
              <w:top w:val="single" w:sz="2" w:space="0" w:color="BBBBBB"/>
              <w:left w:val="single" w:sz="2" w:space="0" w:color="BBBBBB"/>
              <w:bottom w:val="single" w:sz="2" w:space="0" w:color="BBBBBB"/>
              <w:right w:val="single" w:sz="2" w:space="0" w:color="BBBBBB"/>
            </w:tcBorders>
            <w:shd w:val="clear" w:color="auto" w:fill="F5F5F5"/>
            <w:tcMar>
              <w:top w:w="160" w:type="dxa"/>
              <w:left w:w="180" w:type="dxa"/>
              <w:bottom w:w="160" w:type="dxa"/>
              <w:right w:w="180" w:type="dxa"/>
            </w:tcMar>
          </w:tcPr>
          <w:p w14:paraId="286AE37D" w14:textId="77777777" w:rsidR="00580D9F" w:rsidRDefault="00000000">
            <w:r>
              <w:rPr>
                <w:color w:val="444444"/>
                <w:sz w:val="19"/>
                <w:szCs w:val="19"/>
              </w:rPr>
              <w:t>Declares a named, reusable block of code. In Apps Script, function names are also used as string references when wiring up menu items.</w:t>
            </w:r>
          </w:p>
        </w:tc>
      </w:tr>
      <w:tr w:rsidR="00580D9F" w14:paraId="69D706CE" w14:textId="77777777">
        <w:tblPrEx>
          <w:tblCellMar>
            <w:top w:w="0" w:type="dxa"/>
            <w:bottom w:w="0" w:type="dxa"/>
          </w:tblCellMar>
        </w:tblPrEx>
        <w:tc>
          <w:tcPr>
            <w:tcW w:w="24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20" w:type="dxa"/>
            </w:tcMar>
          </w:tcPr>
          <w:p w14:paraId="26EED368" w14:textId="77777777" w:rsidR="00580D9F" w:rsidRDefault="00000000">
            <w:r>
              <w:rPr>
                <w:rFonts w:ascii="Courier New" w:eastAsia="Courier New" w:hAnsi="Courier New" w:cs="Courier New"/>
                <w:b/>
                <w:bCs/>
                <w:color w:val="111111"/>
                <w:sz w:val="19"/>
                <w:szCs w:val="19"/>
              </w:rPr>
              <w:t>var name = value</w:t>
            </w:r>
          </w:p>
        </w:tc>
        <w:tc>
          <w:tcPr>
            <w:tcW w:w="16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3331175F" w14:textId="77777777" w:rsidR="00580D9F" w:rsidRDefault="00000000">
            <w:r>
              <w:rPr>
                <w:i/>
                <w:iCs/>
                <w:color w:val="666666"/>
                <w:sz w:val="19"/>
                <w:szCs w:val="19"/>
              </w:rPr>
              <w:t>Variable decl.</w:t>
            </w:r>
          </w:p>
        </w:tc>
        <w:tc>
          <w:tcPr>
            <w:tcW w:w="128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60" w:type="dxa"/>
              <w:bottom w:w="160" w:type="dxa"/>
              <w:right w:w="120" w:type="dxa"/>
            </w:tcMar>
          </w:tcPr>
          <w:p w14:paraId="7D5A6223" w14:textId="77777777" w:rsidR="00580D9F" w:rsidRDefault="00000000">
            <w:r>
              <w:rPr>
                <w:rFonts w:ascii="Courier New" w:eastAsia="Courier New" w:hAnsi="Courier New" w:cs="Courier New"/>
                <w:color w:val="444444"/>
                <w:sz w:val="19"/>
                <w:szCs w:val="19"/>
              </w:rPr>
              <w:t>—</w:t>
            </w:r>
          </w:p>
        </w:tc>
        <w:tc>
          <w:tcPr>
            <w:tcW w:w="4000" w:type="dxa"/>
            <w:tcBorders>
              <w:top w:val="single" w:sz="2" w:space="0" w:color="BBBBBB"/>
              <w:left w:val="single" w:sz="2" w:space="0" w:color="BBBBBB"/>
              <w:bottom w:val="single" w:sz="2" w:space="0" w:color="BBBBBB"/>
              <w:right w:val="single" w:sz="2" w:space="0" w:color="BBBBBB"/>
            </w:tcBorders>
            <w:shd w:val="clear" w:color="auto" w:fill="FFFFFF"/>
            <w:tcMar>
              <w:top w:w="160" w:type="dxa"/>
              <w:left w:w="180" w:type="dxa"/>
              <w:bottom w:w="160" w:type="dxa"/>
              <w:right w:w="180" w:type="dxa"/>
            </w:tcMar>
          </w:tcPr>
          <w:p w14:paraId="0F73D5A0" w14:textId="77777777" w:rsidR="00580D9F" w:rsidRDefault="00000000">
            <w:r>
              <w:rPr>
                <w:color w:val="444444"/>
                <w:sz w:val="19"/>
                <w:szCs w:val="19"/>
              </w:rPr>
              <w:t>Declares a variable using the var keyword (function-scoped). Apps Script fully supports modern let and const as well.</w:t>
            </w:r>
          </w:p>
        </w:tc>
      </w:tr>
    </w:tbl>
    <w:p w14:paraId="792D0910" w14:textId="77777777" w:rsidR="00580D9F" w:rsidRDefault="00000000">
      <w:pPr>
        <w:spacing w:before="400" w:after="120"/>
      </w:pPr>
      <w:r>
        <w:rPr>
          <w:b/>
          <w:bCs/>
          <w:color w:val="111111"/>
          <w:sz w:val="26"/>
          <w:szCs w:val="26"/>
        </w:rPr>
        <w:t>D.  Key Apps Script Concepts</w:t>
      </w:r>
    </w:p>
    <w:p w14:paraId="4FC1B129" w14:textId="77777777" w:rsidR="00580D9F" w:rsidRDefault="00580D9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
        <w:gridCol w:w="9260"/>
      </w:tblGrid>
      <w:tr w:rsidR="00580D9F" w14:paraId="0E90D581" w14:textId="77777777">
        <w:tblPrEx>
          <w:tblCellMar>
            <w:top w:w="0" w:type="dxa"/>
            <w:bottom w:w="0" w:type="dxa"/>
          </w:tblCellMar>
        </w:tblPrEx>
        <w:tc>
          <w:tcPr>
            <w:tcW w:w="100" w:type="dxa"/>
            <w:tcBorders>
              <w:top w:val="nil"/>
              <w:left w:val="nil"/>
              <w:bottom w:val="nil"/>
              <w:right w:val="nil"/>
            </w:tcBorders>
            <w:shd w:val="clear" w:color="auto" w:fill="111111"/>
            <w:tcMar>
              <w:top w:w="0" w:type="dxa"/>
              <w:left w:w="0" w:type="dxa"/>
              <w:bottom w:w="0" w:type="dxa"/>
              <w:right w:w="0" w:type="dxa"/>
            </w:tcMar>
          </w:tcPr>
          <w:p w14:paraId="54B63F98" w14:textId="77777777" w:rsidR="00580D9F" w:rsidRDefault="00580D9F"/>
        </w:tc>
        <w:tc>
          <w:tcPr>
            <w:tcW w:w="9260" w:type="dxa"/>
            <w:tcBorders>
              <w:top w:val="single" w:sz="6" w:space="0" w:color="BBBBBB"/>
              <w:left w:val="nil"/>
              <w:bottom w:val="single" w:sz="6" w:space="0" w:color="BBBBBB"/>
              <w:right w:val="single" w:sz="6" w:space="0" w:color="BBBBBB"/>
            </w:tcBorders>
            <w:shd w:val="clear" w:color="auto" w:fill="F5F5F5"/>
            <w:tcMar>
              <w:top w:w="200" w:type="dxa"/>
              <w:left w:w="320" w:type="dxa"/>
              <w:bottom w:w="200" w:type="dxa"/>
              <w:right w:w="320" w:type="dxa"/>
            </w:tcMar>
          </w:tcPr>
          <w:p w14:paraId="6EB291EB" w14:textId="77777777" w:rsidR="00580D9F" w:rsidRDefault="00000000">
            <w:pPr>
              <w:spacing w:after="80"/>
            </w:pPr>
            <w:r>
              <w:rPr>
                <w:sz w:val="22"/>
                <w:szCs w:val="22"/>
              </w:rPr>
              <w:t xml:space="preserve">📌  </w:t>
            </w:r>
            <w:r>
              <w:rPr>
                <w:b/>
                <w:bCs/>
                <w:color w:val="111111"/>
                <w:sz w:val="22"/>
                <w:szCs w:val="22"/>
              </w:rPr>
              <w:t>Simple Triggers — onOpen()</w:t>
            </w:r>
          </w:p>
          <w:p w14:paraId="5394CD32" w14:textId="77777777" w:rsidR="00580D9F" w:rsidRDefault="00000000">
            <w:r>
              <w:rPr>
                <w:color w:val="444444"/>
                <w:sz w:val="21"/>
                <w:szCs w:val="21"/>
              </w:rPr>
              <w:t>onOpen() is a reserved function name in Apps Script. Google automatically calls it each time the spreadsheet is opened — no setup required. Other simple triggers include onEdit() (fires on any cell edit) and onFormSubmit() (fires when a linked Form is submitted).</w:t>
            </w:r>
          </w:p>
        </w:tc>
      </w:tr>
    </w:tbl>
    <w:p w14:paraId="655B5D46" w14:textId="77777777" w:rsidR="00580D9F" w:rsidRDefault="00580D9F">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
        <w:gridCol w:w="9260"/>
      </w:tblGrid>
      <w:tr w:rsidR="00580D9F" w14:paraId="7A8FDD50" w14:textId="77777777">
        <w:tblPrEx>
          <w:tblCellMar>
            <w:top w:w="0" w:type="dxa"/>
            <w:bottom w:w="0" w:type="dxa"/>
          </w:tblCellMar>
        </w:tblPrEx>
        <w:tc>
          <w:tcPr>
            <w:tcW w:w="100" w:type="dxa"/>
            <w:tcBorders>
              <w:top w:val="nil"/>
              <w:left w:val="nil"/>
              <w:bottom w:val="nil"/>
              <w:right w:val="nil"/>
            </w:tcBorders>
            <w:shd w:val="clear" w:color="auto" w:fill="111111"/>
            <w:tcMar>
              <w:top w:w="0" w:type="dxa"/>
              <w:left w:w="0" w:type="dxa"/>
              <w:bottom w:w="0" w:type="dxa"/>
              <w:right w:w="0" w:type="dxa"/>
            </w:tcMar>
          </w:tcPr>
          <w:p w14:paraId="7D163518" w14:textId="77777777" w:rsidR="00580D9F" w:rsidRDefault="00580D9F"/>
        </w:tc>
        <w:tc>
          <w:tcPr>
            <w:tcW w:w="9260" w:type="dxa"/>
            <w:tcBorders>
              <w:top w:val="single" w:sz="6" w:space="0" w:color="BBBBBB"/>
              <w:left w:val="nil"/>
              <w:bottom w:val="single" w:sz="6" w:space="0" w:color="BBBBBB"/>
              <w:right w:val="single" w:sz="6" w:space="0" w:color="BBBBBB"/>
            </w:tcBorders>
            <w:shd w:val="clear" w:color="auto" w:fill="F5F5F5"/>
            <w:tcMar>
              <w:top w:w="200" w:type="dxa"/>
              <w:left w:w="320" w:type="dxa"/>
              <w:bottom w:w="200" w:type="dxa"/>
              <w:right w:w="320" w:type="dxa"/>
            </w:tcMar>
          </w:tcPr>
          <w:p w14:paraId="57FFE4C9" w14:textId="77777777" w:rsidR="00580D9F" w:rsidRDefault="00000000">
            <w:pPr>
              <w:spacing w:after="80"/>
            </w:pPr>
            <w:r>
              <w:rPr>
                <w:sz w:val="22"/>
                <w:szCs w:val="22"/>
              </w:rPr>
              <w:t xml:space="preserve">📌  </w:t>
            </w:r>
            <w:r>
              <w:rPr>
                <w:b/>
                <w:bCs/>
                <w:color w:val="111111"/>
                <w:sz w:val="22"/>
                <w:szCs w:val="22"/>
              </w:rPr>
              <w:t>Authorisation Scopes</w:t>
            </w:r>
          </w:p>
          <w:p w14:paraId="0EF8D1A8" w14:textId="77777777" w:rsidR="00580D9F" w:rsidRDefault="00000000">
            <w:r>
              <w:rPr>
                <w:color w:val="444444"/>
                <w:sz w:val="21"/>
                <w:szCs w:val="21"/>
              </w:rPr>
              <w:t>Apps Script requests permission scopes the first time a user runs a function that needs them. This script needs the 'spreadsheets' scope (to read/write the Sheet) and the 'calendar.readonly' scope (to fetch calendar events). Google shows these scopes on the OAuth consent screen.</w:t>
            </w:r>
          </w:p>
        </w:tc>
      </w:tr>
    </w:tbl>
    <w:p w14:paraId="7C2A4A9B" w14:textId="77777777" w:rsidR="00580D9F" w:rsidRDefault="00580D9F">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
        <w:gridCol w:w="9260"/>
      </w:tblGrid>
      <w:tr w:rsidR="00580D9F" w14:paraId="3DA36D94" w14:textId="77777777">
        <w:tblPrEx>
          <w:tblCellMar>
            <w:top w:w="0" w:type="dxa"/>
            <w:bottom w:w="0" w:type="dxa"/>
          </w:tblCellMar>
        </w:tblPrEx>
        <w:tc>
          <w:tcPr>
            <w:tcW w:w="100" w:type="dxa"/>
            <w:tcBorders>
              <w:top w:val="nil"/>
              <w:left w:val="nil"/>
              <w:bottom w:val="nil"/>
              <w:right w:val="nil"/>
            </w:tcBorders>
            <w:shd w:val="clear" w:color="auto" w:fill="111111"/>
            <w:tcMar>
              <w:top w:w="0" w:type="dxa"/>
              <w:left w:w="0" w:type="dxa"/>
              <w:bottom w:w="0" w:type="dxa"/>
              <w:right w:w="0" w:type="dxa"/>
            </w:tcMar>
          </w:tcPr>
          <w:p w14:paraId="7D7D28F2" w14:textId="77777777" w:rsidR="00580D9F" w:rsidRDefault="00580D9F"/>
        </w:tc>
        <w:tc>
          <w:tcPr>
            <w:tcW w:w="9260" w:type="dxa"/>
            <w:tcBorders>
              <w:top w:val="single" w:sz="6" w:space="0" w:color="BBBBBB"/>
              <w:left w:val="nil"/>
              <w:bottom w:val="single" w:sz="6" w:space="0" w:color="BBBBBB"/>
              <w:right w:val="single" w:sz="6" w:space="0" w:color="BBBBBB"/>
            </w:tcBorders>
            <w:shd w:val="clear" w:color="auto" w:fill="F5F5F5"/>
            <w:tcMar>
              <w:top w:w="200" w:type="dxa"/>
              <w:left w:w="320" w:type="dxa"/>
              <w:bottom w:w="200" w:type="dxa"/>
              <w:right w:w="320" w:type="dxa"/>
            </w:tcMar>
          </w:tcPr>
          <w:p w14:paraId="4598C9DE" w14:textId="77777777" w:rsidR="00580D9F" w:rsidRDefault="00000000">
            <w:pPr>
              <w:spacing w:after="80"/>
            </w:pPr>
            <w:r>
              <w:rPr>
                <w:sz w:val="22"/>
                <w:szCs w:val="22"/>
              </w:rPr>
              <w:t xml:space="preserve">📌  </w:t>
            </w:r>
            <w:r>
              <w:rPr>
                <w:b/>
                <w:bCs/>
                <w:color w:val="111111"/>
                <w:sz w:val="22"/>
                <w:szCs w:val="22"/>
              </w:rPr>
              <w:t>Batch vs. Row-by-Row Writes</w:t>
            </w:r>
          </w:p>
          <w:p w14:paraId="11853087" w14:textId="77777777" w:rsidR="00580D9F" w:rsidRDefault="00000000">
            <w:r>
              <w:rPr>
                <w:color w:val="444444"/>
                <w:sz w:val="21"/>
                <w:szCs w:val="21"/>
              </w:rPr>
              <w:t>Calling setValues() once with a 2D array is dramatically faster than calling appendRow() inside a loop. Each row-by-row call makes a separate network round-trip to Google's servers. Batch writes send all the data in a single API call — essential for exports with hundreds of rows.</w:t>
            </w:r>
          </w:p>
        </w:tc>
      </w:tr>
    </w:tbl>
    <w:p w14:paraId="41AFABFE" w14:textId="77777777" w:rsidR="00580D9F" w:rsidRDefault="00580D9F">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
        <w:gridCol w:w="9260"/>
      </w:tblGrid>
      <w:tr w:rsidR="00580D9F" w14:paraId="42B4AA54" w14:textId="77777777">
        <w:tblPrEx>
          <w:tblCellMar>
            <w:top w:w="0" w:type="dxa"/>
            <w:bottom w:w="0" w:type="dxa"/>
          </w:tblCellMar>
        </w:tblPrEx>
        <w:tc>
          <w:tcPr>
            <w:tcW w:w="100" w:type="dxa"/>
            <w:tcBorders>
              <w:top w:val="nil"/>
              <w:left w:val="nil"/>
              <w:bottom w:val="nil"/>
              <w:right w:val="nil"/>
            </w:tcBorders>
            <w:shd w:val="clear" w:color="auto" w:fill="111111"/>
            <w:tcMar>
              <w:top w:w="0" w:type="dxa"/>
              <w:left w:w="0" w:type="dxa"/>
              <w:bottom w:w="0" w:type="dxa"/>
              <w:right w:w="0" w:type="dxa"/>
            </w:tcMar>
          </w:tcPr>
          <w:p w14:paraId="0B661854" w14:textId="77777777" w:rsidR="00580D9F" w:rsidRDefault="00580D9F"/>
        </w:tc>
        <w:tc>
          <w:tcPr>
            <w:tcW w:w="9260" w:type="dxa"/>
            <w:tcBorders>
              <w:top w:val="single" w:sz="6" w:space="0" w:color="BBBBBB"/>
              <w:left w:val="nil"/>
              <w:bottom w:val="single" w:sz="6" w:space="0" w:color="BBBBBB"/>
              <w:right w:val="single" w:sz="6" w:space="0" w:color="BBBBBB"/>
            </w:tcBorders>
            <w:shd w:val="clear" w:color="auto" w:fill="F5F5F5"/>
            <w:tcMar>
              <w:top w:w="200" w:type="dxa"/>
              <w:left w:w="320" w:type="dxa"/>
              <w:bottom w:w="200" w:type="dxa"/>
              <w:right w:w="320" w:type="dxa"/>
            </w:tcMar>
          </w:tcPr>
          <w:p w14:paraId="66BFF4F4" w14:textId="77777777" w:rsidR="00580D9F" w:rsidRDefault="00000000">
            <w:pPr>
              <w:spacing w:after="80"/>
            </w:pPr>
            <w:r>
              <w:rPr>
                <w:sz w:val="22"/>
                <w:szCs w:val="22"/>
              </w:rPr>
              <w:t xml:space="preserve">📌  </w:t>
            </w:r>
            <w:r>
              <w:rPr>
                <w:b/>
                <w:bCs/>
                <w:color w:val="111111"/>
                <w:sz w:val="22"/>
                <w:szCs w:val="22"/>
              </w:rPr>
              <w:t>The Apps Script Execution Environment</w:t>
            </w:r>
          </w:p>
          <w:p w14:paraId="6D251572" w14:textId="77777777" w:rsidR="00580D9F" w:rsidRDefault="00000000">
            <w:r>
              <w:rPr>
                <w:color w:val="444444"/>
                <w:sz w:val="21"/>
                <w:szCs w:val="21"/>
              </w:rPr>
              <w:t>Apps Script runs server-side on Google's infrastructure, not in your browser. Scripts have a maximum execution time of 6 minutes per run. For very large calendar ranges (e.g. 365 days with many events), consider splitting the request into smaller date chunks to stay within this limit.</w:t>
            </w:r>
          </w:p>
        </w:tc>
      </w:tr>
    </w:tbl>
    <w:p w14:paraId="27F7325B" w14:textId="77777777" w:rsidR="00580D9F" w:rsidRDefault="00580D9F">
      <w:pPr>
        <w:spacing w:before="400"/>
      </w:pPr>
    </w:p>
    <w:sectPr w:rsidR="00580D9F" w:rsidSect="00FE6E12">
      <w:footerReference w:type="default" r:id="rId8"/>
      <w:pgSz w:w="12240" w:h="15840"/>
      <w:pgMar w:top="1440" w:right="1300" w:bottom="1440" w:left="1300" w:header="142"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FBA99" w14:textId="77777777" w:rsidR="007901AF" w:rsidRDefault="007901AF">
      <w:r>
        <w:separator/>
      </w:r>
    </w:p>
  </w:endnote>
  <w:endnote w:type="continuationSeparator" w:id="0">
    <w:p w14:paraId="1DC218C1" w14:textId="77777777" w:rsidR="007901AF" w:rsidRDefault="00790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E346D" w14:textId="4A23EF13" w:rsidR="00580D9F" w:rsidRPr="00FE6E12" w:rsidRDefault="00580D9F" w:rsidP="00FE6E12">
    <w:pPr>
      <w:pBdr>
        <w:bottom w:val="single" w:sz="18" w:space="0" w:color="111111"/>
      </w:pBdr>
      <w:tabs>
        <w:tab w:val="left" w:pos="7308"/>
      </w:tabs>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B8B20" w14:textId="77777777" w:rsidR="007901AF" w:rsidRDefault="007901AF">
      <w:r>
        <w:separator/>
      </w:r>
    </w:p>
  </w:footnote>
  <w:footnote w:type="continuationSeparator" w:id="0">
    <w:p w14:paraId="44EE1968" w14:textId="77777777" w:rsidR="007901AF" w:rsidRDefault="007901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271F3"/>
    <w:multiLevelType w:val="hybridMultilevel"/>
    <w:tmpl w:val="21E26512"/>
    <w:lvl w:ilvl="0" w:tplc="F4ACEDB4">
      <w:start w:val="1"/>
      <w:numFmt w:val="bullet"/>
      <w:lvlText w:val="●"/>
      <w:lvlJc w:val="left"/>
      <w:pPr>
        <w:ind w:left="720" w:hanging="360"/>
      </w:pPr>
    </w:lvl>
    <w:lvl w:ilvl="1" w:tplc="A4FA8C52">
      <w:start w:val="1"/>
      <w:numFmt w:val="bullet"/>
      <w:lvlText w:val="○"/>
      <w:lvlJc w:val="left"/>
      <w:pPr>
        <w:ind w:left="1440" w:hanging="360"/>
      </w:pPr>
    </w:lvl>
    <w:lvl w:ilvl="2" w:tplc="9BE6639E">
      <w:start w:val="1"/>
      <w:numFmt w:val="bullet"/>
      <w:lvlText w:val="■"/>
      <w:lvlJc w:val="left"/>
      <w:pPr>
        <w:ind w:left="2160" w:hanging="360"/>
      </w:pPr>
    </w:lvl>
    <w:lvl w:ilvl="3" w:tplc="07EC2E16">
      <w:start w:val="1"/>
      <w:numFmt w:val="bullet"/>
      <w:lvlText w:val="●"/>
      <w:lvlJc w:val="left"/>
      <w:pPr>
        <w:ind w:left="2880" w:hanging="360"/>
      </w:pPr>
    </w:lvl>
    <w:lvl w:ilvl="4" w:tplc="5B3A3D7C">
      <w:start w:val="1"/>
      <w:numFmt w:val="bullet"/>
      <w:lvlText w:val="○"/>
      <w:lvlJc w:val="left"/>
      <w:pPr>
        <w:ind w:left="3600" w:hanging="360"/>
      </w:pPr>
    </w:lvl>
    <w:lvl w:ilvl="5" w:tplc="47340DE8">
      <w:start w:val="1"/>
      <w:numFmt w:val="bullet"/>
      <w:lvlText w:val="■"/>
      <w:lvlJc w:val="left"/>
      <w:pPr>
        <w:ind w:left="4320" w:hanging="360"/>
      </w:pPr>
    </w:lvl>
    <w:lvl w:ilvl="6" w:tplc="E8FED60C">
      <w:start w:val="1"/>
      <w:numFmt w:val="bullet"/>
      <w:lvlText w:val="●"/>
      <w:lvlJc w:val="left"/>
      <w:pPr>
        <w:ind w:left="5040" w:hanging="360"/>
      </w:pPr>
    </w:lvl>
    <w:lvl w:ilvl="7" w:tplc="3ADEDF7A">
      <w:start w:val="1"/>
      <w:numFmt w:val="bullet"/>
      <w:lvlText w:val="●"/>
      <w:lvlJc w:val="left"/>
      <w:pPr>
        <w:ind w:left="5760" w:hanging="360"/>
      </w:pPr>
    </w:lvl>
    <w:lvl w:ilvl="8" w:tplc="0FEC2122">
      <w:start w:val="1"/>
      <w:numFmt w:val="bullet"/>
      <w:lvlText w:val="●"/>
      <w:lvlJc w:val="left"/>
      <w:pPr>
        <w:ind w:left="6480" w:hanging="360"/>
      </w:pPr>
    </w:lvl>
  </w:abstractNum>
  <w:num w:numId="1" w16cid:durableId="3805927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D9F"/>
    <w:rsid w:val="004C1462"/>
    <w:rsid w:val="00580D9F"/>
    <w:rsid w:val="005B276D"/>
    <w:rsid w:val="006F6288"/>
    <w:rsid w:val="007901AF"/>
    <w:rsid w:val="007A07A3"/>
    <w:rsid w:val="00994E0D"/>
    <w:rsid w:val="00C561FF"/>
    <w:rsid w:val="00F30013"/>
    <w:rsid w:val="00FE6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33A9F"/>
  <w15:docId w15:val="{6A0E2413-8F9F-4395-8531-137179C2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E6E12"/>
    <w:pPr>
      <w:tabs>
        <w:tab w:val="center" w:pos="4513"/>
        <w:tab w:val="right" w:pos="9026"/>
      </w:tabs>
    </w:pPr>
  </w:style>
  <w:style w:type="character" w:customStyle="1" w:styleId="HeaderChar">
    <w:name w:val="Header Char"/>
    <w:basedOn w:val="DefaultParagraphFont"/>
    <w:link w:val="Header"/>
    <w:uiPriority w:val="99"/>
    <w:rsid w:val="00FE6E12"/>
  </w:style>
  <w:style w:type="paragraph" w:styleId="Footer">
    <w:name w:val="footer"/>
    <w:basedOn w:val="Normal"/>
    <w:link w:val="FooterChar"/>
    <w:uiPriority w:val="99"/>
    <w:unhideWhenUsed/>
    <w:rsid w:val="00FE6E12"/>
    <w:pPr>
      <w:tabs>
        <w:tab w:val="center" w:pos="4513"/>
        <w:tab w:val="right" w:pos="9026"/>
      </w:tabs>
    </w:pPr>
  </w:style>
  <w:style w:type="character" w:customStyle="1" w:styleId="FooterChar">
    <w:name w:val="Footer Char"/>
    <w:basedOn w:val="DefaultParagraphFont"/>
    <w:link w:val="Footer"/>
    <w:uiPriority w:val="99"/>
    <w:rsid w:val="00FE6E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3524E-C8FB-4871-977D-FE2019001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1941</Words>
  <Characters>11070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 Jose</dc:creator>
  <cp:lastModifiedBy>Abhilash Jose</cp:lastModifiedBy>
  <cp:revision>8</cp:revision>
  <cp:lastPrinted>2026-03-18T09:55:00Z</cp:lastPrinted>
  <dcterms:created xsi:type="dcterms:W3CDTF">2026-03-18T09:38:00Z</dcterms:created>
  <dcterms:modified xsi:type="dcterms:W3CDTF">2026-03-18T09:56:00Z</dcterms:modified>
</cp:coreProperties>
</file>