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77B076E" w:rsidR="00B647E0" w:rsidRDefault="00BD72AD">
      <w:r>
        <w:t xml:space="preserve">Indra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(Paul Krugman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0596F3CF" w14:textId="440785E3" w:rsidR="00E20323" w:rsidRDefault="00E20323" w:rsidP="00E20323">
      <w:r>
        <w:t>But why an ABM framework? Part of this is simply cockiness: I believe I can write a large programming framework better than have others. But it is not merely that: While there are existing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3C6BDD2E" w14:textId="77777777" w:rsidR="00B647E0" w:rsidRDefault="00B647E0"/>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8B03A13" w14:textId="24C936AA" w:rsidR="006A659F" w:rsidRPr="006A659F" w:rsidRDefault="006A659F" w:rsidP="006A659F">
      <w:r>
        <w:t xml:space="preserve">Based upon my recent reading of Morgan (2012) and reflection upon my own modeling efforts over many years, I offer the following </w:t>
      </w:r>
      <w:r w:rsidRPr="006A659F">
        <w:rPr>
          <w:bCs/>
        </w:rPr>
        <w:t>précis of what models are:</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5149AAAC" w14:textId="7AF8501C" w:rsidR="006837AA" w:rsidRDefault="006837AA" w:rsidP="000B4791">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2D9DC3A8" w14:textId="77777777" w:rsidR="008864B7" w:rsidRDefault="008864B7" w:rsidP="008864B7"/>
    <w:p w14:paraId="66F5D5BA" w14:textId="00153F21" w:rsidR="00DB0A11" w:rsidRDefault="00DB0A11" w:rsidP="008864B7">
      <w:r>
        <w:t>Axtell comments upon how agent-based models fit into the broader world of models as follows:</w:t>
      </w:r>
      <w:bookmarkStart w:id="0" w:name="_GoBack"/>
      <w:bookmarkEnd w:id="0"/>
    </w:p>
    <w:p w14:paraId="1725EBE4" w14:textId="05F63E92" w:rsidR="008864B7" w:rsidRDefault="008864B7" w:rsidP="008864B7">
      <w:r>
        <w:t>“</w:t>
      </w: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p>
    <w:p w14:paraId="6C048F31" w14:textId="77777777" w:rsidR="008864B7" w:rsidRPr="008864B7" w:rsidRDefault="008864B7" w:rsidP="008864B7"/>
    <w:p w14:paraId="33E29807" w14:textId="77777777" w:rsidR="008864B7" w:rsidRDefault="008864B7" w:rsidP="008864B7"/>
    <w:p w14:paraId="49081B1B" w14:textId="77777777" w:rsidR="00B647E0" w:rsidRDefault="00B647E0" w:rsidP="00B647E0"/>
    <w:p w14:paraId="682C3721" w14:textId="116D12C5" w:rsidR="00B647E0" w:rsidRDefault="00B647E0" w:rsidP="00B647E0">
      <w:pPr>
        <w:pStyle w:val="Heading3"/>
      </w:pPr>
      <w:r>
        <w:t>How Indra Is Constructed</w:t>
      </w:r>
    </w:p>
    <w:p w14:paraId="034BE3C1" w14:textId="77777777" w:rsidR="00B647E0" w:rsidRDefault="00B647E0" w:rsidP="00B647E0"/>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B647E0">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r w:rsidR="0002187B" w:rsidRPr="0002187B">
        <w:t>Porphyrian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r w:rsidR="003E3BF4" w:rsidRPr="00DE0A65">
        <w:rPr>
          <w:rFonts w:ascii="American Typewriter" w:hAnsi="American Typewriter"/>
        </w:rPr>
        <w:t>SpatialAgent</w:t>
      </w:r>
      <w:r w:rsidR="003E3BF4">
        <w:t xml:space="preserve">, that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r w:rsidR="00DE0A65" w:rsidRPr="00DE0A65">
        <w:rPr>
          <w:rFonts w:ascii="American Typewriter" w:hAnsi="American Typewriter"/>
        </w:rPr>
        <w:t>MobileAgent</w:t>
      </w:r>
      <w:r w:rsidR="00DE0A65">
        <w:t xml:space="preserve"> that inherits from </w:t>
      </w:r>
      <w:r w:rsidR="00DE0A65" w:rsidRPr="00DE0A65">
        <w:rPr>
          <w:rFonts w:ascii="American Typewriter" w:hAnsi="American Typewriter"/>
        </w:rPr>
        <w:t>SpatialAgent</w:t>
      </w:r>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r w:rsidR="00DE0A65" w:rsidRPr="00DE0A65">
        <w:rPr>
          <w:rFonts w:ascii="American Typewriter" w:hAnsi="American Typewriter"/>
        </w:rPr>
        <w:t>MobileAgent</w:t>
      </w:r>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75518507" w14:textId="0922F7BF" w:rsidR="003E3BF4" w:rsidRDefault="00D42259" w:rsidP="00B647E0">
      <w:r>
        <w:t>While OOP is a natural fit for ABM, we have sought to push beyond the OOP paradigm as well, by beginning to incorporate some concepts from Whitehead’s process philosophy.</w:t>
      </w:r>
    </w:p>
    <w:p w14:paraId="5BC03B6F" w14:textId="77777777" w:rsidR="00D42259" w:rsidRDefault="00D42259" w:rsidP="00B647E0"/>
    <w:p w14:paraId="153E159B" w14:textId="2534F223" w:rsidR="007C6A5B" w:rsidRDefault="007C6A5B" w:rsidP="00FA4FC6">
      <w:pPr>
        <w:pStyle w:val="Heading4"/>
      </w:pPr>
      <w:r>
        <w:t>Whitehead’s process philosophy</w:t>
      </w:r>
    </w:p>
    <w:p w14:paraId="63CAC302" w14:textId="03FC8099" w:rsidR="00B647E0" w:rsidRDefault="00D34EAF" w:rsidP="00B647E0">
      <w:r>
        <w:t>Although work on this aspect of the project is in a preliminary stage, some progress has been made on incorporating Alfred North Whitehead’s “process philosophy” into Indra.</w:t>
      </w:r>
      <w:r w:rsidR="00EA50CE">
        <w:t xml:space="preserve"> For our purposes, t</w:t>
      </w:r>
      <w:r w:rsidR="005F4DB0">
        <w:t xml:space="preserve">he major difference between Whitehead’s view and that of the </w:t>
      </w:r>
      <w:r w:rsidR="00EA50CE" w:rsidRPr="0002187B">
        <w:t>Porphyrian</w:t>
      </w:r>
      <w:r w:rsidR="00EA50CE">
        <w:t xml:space="preserve"> tree is that, </w:t>
      </w:r>
      <w:r w:rsidR="00D51780">
        <w:t xml:space="preserve">for Whitehead, an entity does not have an “essence” existing in a vacuum. Instead, its nature is, to a great extent, determined by its relationships to other entities. 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“prehended”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15B7A99A" w:rsidR="0063086D" w:rsidRDefault="0063086D" w:rsidP="00B647E0">
      <w:r>
        <w:t>Using whiteheads metaphysics any programming system might be thought to be a mere curiosity, or a form of self amusement. But I am hopi</w:t>
      </w:r>
      <w:r w:rsidR="00ED5681">
        <w:t>ng that building the idea of preh</w:t>
      </w:r>
      <w:r>
        <w:t xml:space="preserve">ensions into the </w:t>
      </w:r>
      <w:r w:rsidR="00ED5681">
        <w:t>Indra</w:t>
      </w:r>
      <w:r>
        <w:t xml:space="preserve"> system can help solve a serious problem:</w:t>
      </w:r>
      <w:r w:rsidR="00ED5681">
        <w:t xml:space="preserve"> how can a software system like this account for disco</w:t>
      </w:r>
      <w:r w:rsidR="00B509F8">
        <w:t>very (see Kirzner, 1973). Programming a model where agents trade known goods for which they have known utility functions is not trivial (see the EdgeworthBox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r>
        <w:t xml:space="preserve">Prehensions provide a possible solution to this problem: if we create relationships between </w:t>
      </w:r>
      <w:r w:rsidR="00177C7E">
        <w:t xml:space="preserve">objects as objects in their own right (prehensions),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3CCCD516" w14:textId="5D5E60B0" w:rsidR="0063086D" w:rsidRDefault="008B60B0" w:rsidP="006A659F">
      <w:r>
        <w:t>Our initial tests of this idea of prehensions have had positive results. For instance, in our predator-prey model, we have introduced new animals, and we only need to give the pre-existing ones a prehension of the new type in terms of a universal—“Eats” or “Flees,” for instance—and the existing creatures respond to it in the way we want.</w:t>
      </w:r>
    </w:p>
    <w:p w14:paraId="2CCABD62" w14:textId="77777777" w:rsidR="0063086D" w:rsidRDefault="0063086D" w:rsidP="00B647E0"/>
    <w:p w14:paraId="74A82281" w14:textId="77777777" w:rsidR="00B647E0" w:rsidRDefault="00B647E0" w:rsidP="00B647E0"/>
    <w:p w14:paraId="71409596" w14:textId="000ACB59" w:rsidR="00B647E0" w:rsidRDefault="00B647E0" w:rsidP="00B647E0">
      <w:pPr>
        <w:pStyle w:val="Heading3"/>
      </w:pPr>
      <w:r>
        <w:t>Our Models</w:t>
      </w:r>
    </w:p>
    <w:p w14:paraId="72C23AE5" w14:textId="380F16DC" w:rsidR="000B4B7E" w:rsidRDefault="00F85308" w:rsidP="00F85308">
      <w:r>
        <w:t xml:space="preserve">Let us take a brief survey of the models already constructed using the Indra system. </w:t>
      </w:r>
      <w:r w:rsidR="000B4B7E">
        <w:t>The source code for all of these models is open source, and is available online at Indra (2015).</w:t>
      </w:r>
    </w:p>
    <w:p w14:paraId="0E03FE71" w14:textId="502659E3" w:rsidR="007520E4" w:rsidRDefault="007520E4" w:rsidP="007520E4">
      <w:pPr>
        <w:pStyle w:val="Heading4"/>
      </w:pPr>
      <w:r>
        <w:t>Forest Fire</w:t>
      </w:r>
    </w:p>
    <w:p w14:paraId="46A1B823" w14:textId="5A534267" w:rsidR="00D73E60" w:rsidRDefault="007520E4" w:rsidP="00D73E60">
      <w:r>
        <w:t>This is a simple cellular automaton</w:t>
      </w:r>
      <w:r w:rsidR="00D30696">
        <w:t xml:space="preserve"> (see Glossary)</w:t>
      </w:r>
      <w:r>
        <w:t>, where a fire starts at one side of a forest and spreads through</w:t>
      </w:r>
      <w:r w:rsidR="00D73E60">
        <w:t xml:space="preserve"> it, based on </w:t>
      </w:r>
      <w:r w:rsidR="00D73E60">
        <w:rPr>
          <w:rFonts w:cs="Courier"/>
          <w:lang w:eastAsia="en-US"/>
        </w:rPr>
        <w:t>Drossel and Schwabl (</w:t>
      </w:r>
      <w:r w:rsidR="00D73E60" w:rsidRPr="00D73E60">
        <w:rPr>
          <w:rFonts w:cs="Courier"/>
          <w:lang w:eastAsia="en-US"/>
        </w:rPr>
        <w:t>1992</w:t>
      </w:r>
      <w:r w:rsidR="00D73E60">
        <w:rPr>
          <w:rFonts w:cs="Courier"/>
          <w:lang w:eastAsia="en-US"/>
        </w:rPr>
        <w:t>).</w:t>
      </w:r>
    </w:p>
    <w:p w14:paraId="4A44E587" w14:textId="220F7900" w:rsidR="007520E4" w:rsidRDefault="007520E4" w:rsidP="00B647E0">
      <w:r>
        <w:t xml:space="preserve"> </w:t>
      </w:r>
    </w:p>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B647E0">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decile. Instead, what will occur is that the effort to see that that is so will result in a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r>
        <w:t>Krugman’</w:t>
      </w:r>
      <w:r w:rsidR="00C03DE9">
        <w:t>s Baby-Sitting C</w:t>
      </w:r>
      <w:r>
        <w:t>o-op</w:t>
      </w:r>
    </w:p>
    <w:p w14:paraId="4DADF4EC" w14:textId="15E47848" w:rsidR="007C6A5B" w:rsidRDefault="00060A64" w:rsidP="00B647E0">
      <w:r>
        <w:t xml:space="preserve">Krugman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8C45B3">
      <w:pPr>
        <w:pStyle w:val="BlockquoteIndent"/>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Now what happened in the Sweeneys'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DCFDD7D" w:rsidR="008C45B3" w:rsidRDefault="00C57B34" w:rsidP="00B647E0">
      <w:r>
        <w:t>Our model captures this situation.</w:t>
      </w:r>
    </w:p>
    <w:p w14:paraId="01A1044E" w14:textId="6EDFECB7" w:rsidR="00F84E38" w:rsidRDefault="00F84E38" w:rsidP="00B647E0">
      <w:r>
        <w:t>Note: Since I am addressing an Austrian group with this paper (at least in its first incarnation), I must note that showing a model is coherent is not the same as showing it applies! The obvious rejoinder to Krugman on this point by “Austerians” is that the real problem was not limited scrip, but fixed babysitting prices.</w:t>
      </w:r>
    </w:p>
    <w:p w14:paraId="58C08C36" w14:textId="77777777" w:rsidR="00C57B34" w:rsidRDefault="00C57B34" w:rsidP="00B647E0"/>
    <w:p w14:paraId="1A10AD82" w14:textId="7630F18A" w:rsidR="007C6A5B" w:rsidRDefault="007C6A5B" w:rsidP="00FA4FC6">
      <w:pPr>
        <w:pStyle w:val="Heading4"/>
      </w:pPr>
      <w:r>
        <w:t>Schelling’</w:t>
      </w:r>
      <w:r w:rsidR="00C03DE9">
        <w:t>s Segregation M</w:t>
      </w:r>
      <w:r>
        <w:t>odel</w:t>
      </w:r>
    </w:p>
    <w:p w14:paraId="5361A0C9" w14:textId="7C97AB2A" w:rsidR="00C03DE9" w:rsidRDefault="00C50BF8" w:rsidP="00B647E0">
      <w:r>
        <w:t>As Thomas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5A2F3606" w14:textId="44CB0852" w:rsidR="007C6A5B" w:rsidRDefault="00C03DE9" w:rsidP="00FA4FC6">
      <w:pPr>
        <w:pStyle w:val="Heading4"/>
      </w:pPr>
      <w:r>
        <w:t>A Predator-Prey Model</w:t>
      </w:r>
    </w:p>
    <w:p w14:paraId="636214F6" w14:textId="15C13FAD" w:rsidR="00C03DE9" w:rsidRDefault="00243E86" w:rsidP="00B647E0">
      <w:r>
        <w:t>Based on the insight from Callahan and Hoffman (2015) that many theories of social cycles appear to have a predator-prey dynamic</w:t>
      </w:r>
      <w:r w:rsidR="00001A69">
        <w:t xml:space="preserve"> (Insightmaker, 2015)</w:t>
      </w:r>
      <w:r>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3CF574BC" w14:textId="77777777" w:rsidR="00243E86" w:rsidRDefault="00243E86" w:rsidP="00B647E0"/>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B647E0">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r>
        <w:t>Edgeworth Box Model</w:t>
      </w:r>
    </w:p>
    <w:p w14:paraId="33C900F3" w14:textId="522B150C"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the code in detail, but, I do urge you to look through it, even if you’re not a programmer, and see how code is framed in a familiar economic terms,</w:t>
      </w:r>
      <w:r w:rsidR="000C3C3E">
        <w:t xml:space="preserve"> such as 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in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potential_traders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potential_traders: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while</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amt: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ans = t.rec_offer(g, amt,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ans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ans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break</w:t>
      </w:r>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rec_offer(</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his_good, his_amt,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and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see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my_good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((my_good != his_good)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and</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.goods[my_good][</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(counterparty.rec_reply(his_good,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his_amt,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my_good,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.trade(my_good, my_amt,                                </w:t>
      </w:r>
    </w:p>
    <w:p w14:paraId="0B89F24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 his_good, his_amt)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rec_reply(</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his_good, his_amt):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counterparty, his_good, his_amt):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logging.info(</w:t>
      </w:r>
      <w:r w:rsidRPr="00194F98">
        <w:rPr>
          <w:rFonts w:ascii="Consolas" w:hAnsi="Consolas"/>
          <w:color w:val="0000FF"/>
          <w:sz w:val="18"/>
          <w:szCs w:val="18"/>
          <w:bdr w:val="none" w:sz="0" w:space="0" w:color="auto" w:frame="1"/>
          <w:lang w:eastAsia="en-US" w:bidi="ar-SA"/>
        </w:rPr>
        <w:t>"%s is trading %i units of %s for %i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 my_amt, my_good, his_amt, his_good,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.__adj_good_amt(my_good, -my_amt)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.__adj_good_amt(his_good, his_amt)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counterparty.__adj_good_amt(his_good, -his_amt)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counterparty.__adj_good_amt(my_good, my_amt)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.env.record_trade(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util_gain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.__marginal_util(his_good, his_amt)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util_loss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.__marginal_util(my_good, -my_amt)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if</w:t>
      </w:r>
      <w:r w:rsidRPr="009641EE">
        <w:rPr>
          <w:rFonts w:ascii="Consolas" w:hAnsi="Consolas"/>
          <w:color w:val="000000"/>
          <w:sz w:val="18"/>
          <w:szCs w:val="18"/>
          <w:bdr w:val="none" w:sz="0" w:space="0" w:color="auto" w:frame="1"/>
          <w:lang w:eastAsia="en-US" w:bidi="ar-SA"/>
        </w:rPr>
        <w:t> util_gain &gt; util_loss: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else</w:t>
      </w:r>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list_goods(</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for</w:t>
      </w:r>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(goods_descr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str(</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goods_descr.strip()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my_good, my_amt, counterparty, his_good, his_amt):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logging.info(</w:t>
      </w:r>
      <w:r w:rsidRPr="009641EE">
        <w:rPr>
          <w:rFonts w:ascii="Consolas" w:hAnsi="Consolas"/>
          <w:color w:val="0000FF"/>
          <w:sz w:val="18"/>
          <w:szCs w:val="18"/>
          <w:bdr w:val="none" w:sz="0" w:space="0" w:color="auto" w:frame="1"/>
          <w:lang w:eastAsia="en-US" w:bidi="ar-SA"/>
        </w:rPr>
        <w:t>"%s is trading %i units of %s for %i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 my_amt, my_good, his_amt, his_good,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.__adj_good_amt(my_good, -my_amt)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.__adj_good_amt(his_good, his_amt)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counterparty.__adj_good_amt(his_good, -his_amt)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counterparty.__adj_good_amt(my_good, my_amt)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.env.record_trade(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4426C8FB" w:rsidR="007C6A5B" w:rsidRDefault="00C50BF8" w:rsidP="00B647E0">
      <w:r>
        <w:t>Next, we added multiple agents to our Edgeworth Box model. All of the “negotiating” code from the Edgeworth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p>
    <w:p w14:paraId="412D0661" w14:textId="59D35B47" w:rsidR="007C6A5B" w:rsidRDefault="007C6A5B" w:rsidP="00194F98">
      <w:pPr>
        <w:pStyle w:val="Heading4"/>
      </w:pPr>
      <w:r>
        <w:t>Menger Model</w:t>
      </w:r>
    </w:p>
    <w:p w14:paraId="77F65A1A" w14:textId="68557741" w:rsidR="00FA4FC6" w:rsidRDefault="008864B7" w:rsidP="00B647E0">
      <w:r>
        <w:t>Finally, in our Menger model, we are attempting to see money arise from 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6C219B82" w14:textId="77777777" w:rsidR="0074224C" w:rsidRDefault="0074224C" w:rsidP="00B647E0"/>
    <w:p w14:paraId="2342AC9B" w14:textId="0C220E82" w:rsidR="0074224C" w:rsidRDefault="0074224C" w:rsidP="0074224C">
      <w:pPr>
        <w:pStyle w:val="Heading3"/>
      </w:pPr>
      <w:r>
        <w:t>Conclusion</w:t>
      </w:r>
    </w:p>
    <w:p w14:paraId="6057CC3A" w14:textId="2BE61511" w:rsidR="0074224C" w:rsidRDefault="00D1355F" w:rsidP="00B647E0">
      <w:r>
        <w:t>The Indra system has now been developed to the point that it is relatively easy to generate interesting models using the framework it provides. To advance its development, the main thing it needs now is more users.</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0149993A" w:rsidR="007520E4" w:rsidRDefault="007520E4" w:rsidP="007520E4">
      <w:r>
        <w:t>Agent:</w:t>
      </w:r>
    </w:p>
    <w:p w14:paraId="5525AA18" w14:textId="77777777" w:rsidR="007520E4" w:rsidRDefault="007520E4" w:rsidP="007520E4">
      <w:r>
        <w:t>Cellular Automaton:</w:t>
      </w:r>
    </w:p>
    <w:p w14:paraId="1D2C1330" w14:textId="3EE8E637" w:rsidR="007520E4" w:rsidRDefault="007520E4" w:rsidP="007520E4">
      <w:r>
        <w:t>Class:</w:t>
      </w:r>
    </w:p>
    <w:p w14:paraId="29FAEB0B" w14:textId="1A17C6A3" w:rsidR="007520E4" w:rsidRDefault="007520E4" w:rsidP="007520E4">
      <w:r>
        <w:t>Object:</w:t>
      </w:r>
    </w:p>
    <w:p w14:paraId="4F9D9DCB" w14:textId="4ADA8B85" w:rsidR="002A7DE2" w:rsidRDefault="002A7DE2" w:rsidP="007520E4">
      <w:r w:rsidRPr="0002187B">
        <w:t>Porphyrian tree</w:t>
      </w:r>
      <w:r>
        <w:t>:</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r w:rsidRPr="00E96CD2">
        <w:rPr>
          <w:i/>
          <w:iCs/>
        </w:rPr>
        <w:t>The Brookings Institution</w:t>
      </w:r>
      <w:r w:rsidRPr="00E96CD2">
        <w:t>. Accessed March 15. http://www.brookings.edu/research/reports/2000/11/technology-axtell.</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0981670E" w14:textId="77777777" w:rsidR="00D73E60" w:rsidRPr="00D73E60" w:rsidRDefault="00D73E60" w:rsidP="00D73E60">
      <w:pPr>
        <w:pStyle w:val="Biblio"/>
      </w:pPr>
      <w:r w:rsidRPr="00D73E60">
        <w:t xml:space="preserve">Drossel, B., and F. Schwabl. 1992. “Self-Organized Critical Forest-Fire Model.” </w:t>
      </w:r>
      <w:r w:rsidRPr="00D73E60">
        <w:rPr>
          <w:i/>
          <w:iCs/>
        </w:rPr>
        <w:t>Physical Review Letters</w:t>
      </w:r>
      <w:r w:rsidRPr="00D73E60">
        <w:t xml:space="preserve"> 69 (11): 1629–32. doi:10.1103/PhysRevLett.69.1629.</w:t>
      </w:r>
    </w:p>
    <w:p w14:paraId="655F10F1" w14:textId="77777777" w:rsidR="00D73E60" w:rsidRDefault="00D73E60" w:rsidP="00D73E60">
      <w:pPr>
        <w:pStyle w:val="Biblio"/>
        <w:ind w:left="0" w:firstLine="0"/>
      </w:pPr>
    </w:p>
    <w:p w14:paraId="64516EEF" w14:textId="65A905F8" w:rsidR="001A31D1" w:rsidRDefault="001A31D1" w:rsidP="001A31D1">
      <w:pPr>
        <w:pStyle w:val="Biblio"/>
      </w:pPr>
      <w:r w:rsidRPr="001A31D1">
        <w:t xml:space="preserve">Epstein, Joshua M, Robert Axtell, and Brookings Institution.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[u.a.: Brookings Inst. Press [u.a.].</w:t>
      </w:r>
    </w:p>
    <w:p w14:paraId="465888BA" w14:textId="48697129" w:rsidR="00C102CF" w:rsidRDefault="00C102CF" w:rsidP="00C102CF">
      <w:pPr>
        <w:pStyle w:val="Biblio"/>
      </w:pPr>
      <w:r w:rsidRPr="00C102CF">
        <w:t xml:space="preserve">Hayek, Friedrich A. von, and Lawrence H White.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r>
        <w:t xml:space="preserve">Indra. 2015. </w:t>
      </w:r>
      <w:r>
        <w:rPr>
          <w:i/>
          <w:iCs/>
        </w:rPr>
        <w:t>GitHub</w:t>
      </w:r>
      <w:r>
        <w:t>. Accessed March 19. https://github.com/gcallah/Indra.</w:t>
      </w:r>
    </w:p>
    <w:p w14:paraId="4E9EE371" w14:textId="6B81C8F9" w:rsidR="001A31D1" w:rsidRDefault="00001A69" w:rsidP="001A31D1">
      <w:pPr>
        <w:pStyle w:val="Biblio"/>
      </w:pPr>
      <w:r>
        <w:t xml:space="preserve">Insightmaker.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r w:rsidRPr="001A31D1">
        <w:t xml:space="preserve">Kirzner, Israel M. 1973. </w:t>
      </w:r>
      <w:r w:rsidRPr="001A31D1">
        <w:rPr>
          <w:i/>
          <w:iCs/>
        </w:rPr>
        <w:t>Competition and Entrepreneurship</w:t>
      </w:r>
      <w:r w:rsidRPr="001A31D1">
        <w:t>. Chicago (Ill.): The University of Chicago Press.</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10E12CC4" w14:textId="44D6C540" w:rsidR="000D2930" w:rsidRDefault="000D2930" w:rsidP="003517BE">
      <w:pPr>
        <w:pStyle w:val="Biblio"/>
      </w:pPr>
      <w:r>
        <w:t xml:space="preserve">Menger, Carl. 2015. </w:t>
      </w:r>
      <w:r w:rsidRPr="000D2930">
        <w:t>“On the Origin of Money,</w:t>
      </w:r>
      <w:r>
        <w:t>”</w:t>
      </w:r>
      <w:r w:rsidRPr="000D2930">
        <w:t xml:space="preserve"> Accessed March 15. http://www.monadnock.net/menger/money.html.</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29618A15" w14:textId="77777777" w:rsidR="00944BB2" w:rsidRPr="00944BB2" w:rsidRDefault="00944BB2" w:rsidP="00944BB2">
      <w:pPr>
        <w:pStyle w:val="Biblio"/>
        <w:rPr>
          <w:lang w:bidi="ar-SA"/>
        </w:rPr>
      </w:pPr>
      <w:r w:rsidRPr="00944BB2">
        <w:rPr>
          <w:lang w:bidi="ar-SA"/>
        </w:rPr>
        <w:t xml:space="preserve">Whitehead, Alfred North. 2014. </w:t>
      </w:r>
      <w:r w:rsidRPr="00944BB2">
        <w:rPr>
          <w:i/>
          <w:iCs/>
          <w:lang w:bidi="ar-SA"/>
        </w:rPr>
        <w:t>Process and Reality</w:t>
      </w:r>
      <w:r w:rsidRPr="00944BB2">
        <w:rPr>
          <w:lang w:bidi="ar-SA"/>
        </w:rPr>
        <w:t>. [S.l.]: Free Press. http://rbdigital.oneclickdigital.com.</w:t>
      </w:r>
    </w:p>
    <w:p w14:paraId="3F634D18" w14:textId="77777777" w:rsidR="00944BB2" w:rsidRDefault="00944BB2" w:rsidP="009454EA">
      <w:pPr>
        <w:pStyle w:val="Biblio"/>
        <w:rPr>
          <w:lang w:bidi="ar-SA"/>
        </w:rPr>
      </w:pP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2E6151" w:rsidRDefault="002E6151" w:rsidP="002E6151">
      <w:pPr>
        <w:spacing w:after="0" w:line="240" w:lineRule="auto"/>
      </w:pPr>
      <w:r>
        <w:separator/>
      </w:r>
    </w:p>
  </w:endnote>
  <w:endnote w:type="continuationSeparator" w:id="0">
    <w:p w14:paraId="26455C9B" w14:textId="77777777" w:rsidR="002E6151" w:rsidRDefault="002E6151"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2E6151" w:rsidRDefault="002E6151" w:rsidP="00C27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2E6151" w:rsidRDefault="002E6151"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2E6151" w:rsidRDefault="002E6151" w:rsidP="00C279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0A11">
      <w:rPr>
        <w:rStyle w:val="PageNumber"/>
        <w:noProof/>
      </w:rPr>
      <w:t>1</w:t>
    </w:r>
    <w:r>
      <w:rPr>
        <w:rStyle w:val="PageNumber"/>
      </w:rPr>
      <w:fldChar w:fldCharType="end"/>
    </w:r>
  </w:p>
  <w:p w14:paraId="4ACD495F" w14:textId="77777777" w:rsidR="002E6151" w:rsidRDefault="002E6151"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2E6151" w:rsidRDefault="002E6151" w:rsidP="002E6151">
      <w:pPr>
        <w:spacing w:after="0" w:line="240" w:lineRule="auto"/>
      </w:pPr>
      <w:r>
        <w:separator/>
      </w:r>
    </w:p>
  </w:footnote>
  <w:footnote w:type="continuationSeparator" w:id="0">
    <w:p w14:paraId="5316FEED" w14:textId="77777777" w:rsidR="002E6151" w:rsidRDefault="002E6151" w:rsidP="002E61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2187B"/>
    <w:rsid w:val="00060A64"/>
    <w:rsid w:val="000B4791"/>
    <w:rsid w:val="000B4B7E"/>
    <w:rsid w:val="000C3C3E"/>
    <w:rsid w:val="000D2930"/>
    <w:rsid w:val="000F7B2B"/>
    <w:rsid w:val="00113086"/>
    <w:rsid w:val="00177C7E"/>
    <w:rsid w:val="00194F98"/>
    <w:rsid w:val="001A31D1"/>
    <w:rsid w:val="00201B03"/>
    <w:rsid w:val="00232C2D"/>
    <w:rsid w:val="00243E86"/>
    <w:rsid w:val="00282040"/>
    <w:rsid w:val="002877FD"/>
    <w:rsid w:val="002A7DE2"/>
    <w:rsid w:val="002E4E87"/>
    <w:rsid w:val="002E6151"/>
    <w:rsid w:val="002F4E2D"/>
    <w:rsid w:val="003129B9"/>
    <w:rsid w:val="00313F4C"/>
    <w:rsid w:val="00324635"/>
    <w:rsid w:val="003517BE"/>
    <w:rsid w:val="003738B5"/>
    <w:rsid w:val="003B24EC"/>
    <w:rsid w:val="003E3BF4"/>
    <w:rsid w:val="00411332"/>
    <w:rsid w:val="004143C1"/>
    <w:rsid w:val="00463705"/>
    <w:rsid w:val="004750B3"/>
    <w:rsid w:val="0054546D"/>
    <w:rsid w:val="005C7DED"/>
    <w:rsid w:val="005F4DB0"/>
    <w:rsid w:val="0063086D"/>
    <w:rsid w:val="00676448"/>
    <w:rsid w:val="006837AA"/>
    <w:rsid w:val="00696C80"/>
    <w:rsid w:val="006A0AE4"/>
    <w:rsid w:val="006A659F"/>
    <w:rsid w:val="007205BC"/>
    <w:rsid w:val="0074224C"/>
    <w:rsid w:val="007520E4"/>
    <w:rsid w:val="007C6A5B"/>
    <w:rsid w:val="00842223"/>
    <w:rsid w:val="008864B7"/>
    <w:rsid w:val="008B60B0"/>
    <w:rsid w:val="008C249E"/>
    <w:rsid w:val="008C45B3"/>
    <w:rsid w:val="00903D38"/>
    <w:rsid w:val="00944BB2"/>
    <w:rsid w:val="009454EA"/>
    <w:rsid w:val="009641EE"/>
    <w:rsid w:val="00AD1B3B"/>
    <w:rsid w:val="00AE0547"/>
    <w:rsid w:val="00B509F8"/>
    <w:rsid w:val="00B647E0"/>
    <w:rsid w:val="00BB254E"/>
    <w:rsid w:val="00BD72AD"/>
    <w:rsid w:val="00C03DE9"/>
    <w:rsid w:val="00C05579"/>
    <w:rsid w:val="00C102CF"/>
    <w:rsid w:val="00C50BF8"/>
    <w:rsid w:val="00C57B34"/>
    <w:rsid w:val="00C62F9C"/>
    <w:rsid w:val="00CC7C94"/>
    <w:rsid w:val="00D06008"/>
    <w:rsid w:val="00D1355F"/>
    <w:rsid w:val="00D30696"/>
    <w:rsid w:val="00D34EAF"/>
    <w:rsid w:val="00D42259"/>
    <w:rsid w:val="00D51780"/>
    <w:rsid w:val="00D73E60"/>
    <w:rsid w:val="00DA4B74"/>
    <w:rsid w:val="00DB0A11"/>
    <w:rsid w:val="00DE0A65"/>
    <w:rsid w:val="00E20323"/>
    <w:rsid w:val="00E27347"/>
    <w:rsid w:val="00E96CD2"/>
    <w:rsid w:val="00EA50CE"/>
    <w:rsid w:val="00ED5681"/>
    <w:rsid w:val="00EF5547"/>
    <w:rsid w:val="00F4119C"/>
    <w:rsid w:val="00F55E6D"/>
    <w:rsid w:val="00F60B7D"/>
    <w:rsid w:val="00F84E38"/>
    <w:rsid w:val="00F8530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FAAA-BF74-5143-B5D7-0DDEE7935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16</Pages>
  <Words>3945</Words>
  <Characters>22488</Characters>
  <Application>Microsoft Macintosh Word</Application>
  <DocSecurity>0</DocSecurity>
  <Lines>187</Lines>
  <Paragraphs>52</Paragraphs>
  <ScaleCrop>false</ScaleCrop>
  <Company>SUNY Purchase</Company>
  <LinksUpToDate>false</LinksUpToDate>
  <CharactersWithSpaces>26381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75</cp:revision>
  <dcterms:created xsi:type="dcterms:W3CDTF">2015-03-07T00:42:00Z</dcterms:created>
  <dcterms:modified xsi:type="dcterms:W3CDTF">2015-03-25T02:48:00Z</dcterms:modified>
</cp:coreProperties>
</file>