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49AEDF">
      <w:pPr>
        <w:pStyle w:val="8"/>
        <w:spacing w:before="281" w:line="242" w:lineRule="auto"/>
        <w:ind w:left="100"/>
        <w:jc w:val="center"/>
        <w:rPr>
          <w:rFonts w:hint="default" w:ascii="Calibri" w:hAnsi="Calibri" w:eastAsia="SimSun" w:cs="Calibri"/>
          <w:sz w:val="60"/>
          <w:szCs w:val="60"/>
        </w:rPr>
      </w:pPr>
      <w:r>
        <w:rPr>
          <w:rFonts w:hint="default" w:ascii="Calibri" w:hAnsi="Calibri" w:eastAsia="SimSun" w:cs="Calibri"/>
          <w:sz w:val="60"/>
          <w:szCs w:val="60"/>
        </w:rPr>
        <w:t>Speech Enhancement, Speaker Verification, and MFCC-Based Language Analysis: A Comprehensive Study</w:t>
      </w:r>
    </w:p>
    <w:p w14:paraId="5476684C">
      <w:pPr>
        <w:spacing w:before="310"/>
        <w:ind w:left="100" w:right="0" w:firstLine="0"/>
        <w:jc w:val="center"/>
        <w:rPr>
          <w:rFonts w:hint="default" w:cs="Calibri" w:asciiTheme="minorAscii" w:hAnsiTheme="minorAscii"/>
          <w:b w:val="0"/>
          <w:bCs/>
          <w:color w:val="auto"/>
          <w:spacing w:val="-7"/>
          <w:sz w:val="60"/>
          <w:szCs w:val="60"/>
          <w:u w:val="none" w:color="auto"/>
          <w:lang w:val="en-IN"/>
        </w:rPr>
      </w:pPr>
    </w:p>
    <w:p w14:paraId="3B631041">
      <w:pPr>
        <w:spacing w:before="310"/>
        <w:ind w:left="100" w:right="0" w:firstLine="0"/>
        <w:jc w:val="center"/>
        <w:rPr>
          <w:rFonts w:hint="default" w:cs="Calibri" w:asciiTheme="minorAscii" w:hAnsiTheme="minorAscii"/>
          <w:b w:val="0"/>
          <w:bCs/>
          <w:color w:val="auto"/>
          <w:sz w:val="60"/>
          <w:szCs w:val="60"/>
          <w:u w:val="none" w:color="auto"/>
          <w:lang w:val="en-IN"/>
        </w:rPr>
      </w:pPr>
      <w:r>
        <w:rPr>
          <w:rFonts w:hint="default" w:cs="Calibri" w:asciiTheme="minorAscii" w:hAnsiTheme="minorAscii"/>
          <w:b w:val="0"/>
          <w:bCs/>
          <w:color w:val="auto"/>
          <w:spacing w:val="-7"/>
          <w:sz w:val="60"/>
          <w:szCs w:val="60"/>
          <w:u w:val="none" w:color="auto"/>
          <w:lang w:val="en-IN"/>
        </w:rPr>
        <w:t>Abhilash Agarwal</w:t>
      </w:r>
      <w:r>
        <w:rPr>
          <w:rFonts w:hint="default" w:cs="Calibri" w:asciiTheme="minorAscii" w:hAnsiTheme="minorAscii"/>
          <w:b w:val="0"/>
          <w:bCs/>
          <w:color w:val="auto"/>
          <w:spacing w:val="-7"/>
          <w:sz w:val="60"/>
          <w:szCs w:val="60"/>
          <w:u w:val="none" w:color="auto"/>
        </w:rPr>
        <w:t xml:space="preserve"> </w:t>
      </w:r>
      <w:r>
        <w:rPr>
          <w:rFonts w:hint="default" w:cs="Calibri" w:asciiTheme="minorAscii" w:hAnsiTheme="minorAscii"/>
          <w:b w:val="0"/>
          <w:bCs/>
          <w:color w:val="auto"/>
          <w:sz w:val="60"/>
          <w:szCs w:val="60"/>
          <w:u w:val="none" w:color="auto"/>
        </w:rPr>
        <w:t>-</w:t>
      </w:r>
      <w:r>
        <w:rPr>
          <w:rFonts w:hint="default" w:cs="Calibri" w:asciiTheme="minorAscii" w:hAnsiTheme="minorAscii"/>
          <w:b w:val="0"/>
          <w:bCs/>
          <w:color w:val="auto"/>
          <w:spacing w:val="-6"/>
          <w:sz w:val="60"/>
          <w:szCs w:val="60"/>
          <w:u w:val="none" w:color="auto"/>
        </w:rPr>
        <w:t xml:space="preserve"> </w:t>
      </w:r>
      <w:r>
        <w:rPr>
          <w:rFonts w:hint="default" w:cs="Calibri" w:asciiTheme="minorAscii" w:hAnsiTheme="minorAscii"/>
          <w:b w:val="0"/>
          <w:bCs/>
          <w:color w:val="auto"/>
          <w:spacing w:val="-2"/>
          <w:sz w:val="60"/>
          <w:szCs w:val="60"/>
          <w:u w:val="none" w:color="auto"/>
        </w:rPr>
        <w:t>M23CSA</w:t>
      </w:r>
      <w:r>
        <w:rPr>
          <w:rFonts w:hint="default" w:cs="Calibri" w:asciiTheme="minorAscii" w:hAnsiTheme="minorAscii"/>
          <w:b w:val="0"/>
          <w:bCs/>
          <w:color w:val="auto"/>
          <w:spacing w:val="-2"/>
          <w:sz w:val="60"/>
          <w:szCs w:val="60"/>
          <w:u w:val="none" w:color="auto"/>
          <w:lang w:val="en-IN"/>
        </w:rPr>
        <w:t>502</w:t>
      </w:r>
    </w:p>
    <w:p w14:paraId="452DEB67">
      <w:pPr>
        <w:pStyle w:val="8"/>
        <w:spacing w:before="281" w:line="242" w:lineRule="auto"/>
        <w:ind w:left="100"/>
        <w:jc w:val="center"/>
        <w:rPr>
          <w:rFonts w:ascii="SimSun" w:hAnsi="SimSun" w:eastAsia="SimSun" w:cs="SimSun"/>
          <w:sz w:val="24"/>
          <w:szCs w:val="24"/>
        </w:rPr>
      </w:pPr>
    </w:p>
    <w:p w14:paraId="507D9711">
      <w:pPr>
        <w:pStyle w:val="8"/>
        <w:spacing w:before="281" w:line="242" w:lineRule="auto"/>
        <w:ind w:left="299" w:leftChars="45" w:hanging="200" w:hangingChars="50"/>
        <w:jc w:val="center"/>
        <w:rPr>
          <w:rFonts w:hint="default" w:asciiTheme="minorAscii" w:hAnsiTheme="minorAscii"/>
          <w:sz w:val="40"/>
          <w:szCs w:val="40"/>
        </w:rPr>
      </w:pPr>
      <w:r>
        <w:rPr>
          <w:rFonts w:hint="default" w:cs="Calibri" w:asciiTheme="minorAscii" w:hAnsiTheme="minorAscii"/>
          <w:color w:val="auto"/>
          <w:sz w:val="40"/>
          <w:szCs w:val="40"/>
          <w:u w:val="single" w:color="0000FF"/>
        </w:rPr>
        <w:t>Gi</w:t>
      </w:r>
      <w:r>
        <w:rPr>
          <w:rFonts w:hint="default" w:cs="Calibri" w:asciiTheme="minorAscii" w:hAnsiTheme="minorAscii"/>
          <w:color w:val="auto"/>
          <w:sz w:val="40"/>
          <w:szCs w:val="40"/>
          <w:u w:val="single" w:color="0000FF"/>
          <w:lang w:val="en-IN"/>
        </w:rPr>
        <w:t>thub</w:t>
      </w:r>
      <w:r>
        <w:rPr>
          <w:rFonts w:hint="default" w:cs="Calibri" w:asciiTheme="minorAscii" w:hAnsiTheme="minorAscii"/>
          <w:color w:val="auto"/>
          <w:sz w:val="60"/>
          <w:szCs w:val="60"/>
          <w:u w:val="single" w:color="0000FF"/>
          <w:lang w:val="en-IN"/>
        </w:rPr>
        <w:t>:</w:t>
      </w:r>
      <w:r>
        <w:rPr>
          <w:rFonts w:hint="default" w:asciiTheme="minorAscii" w:hAnsiTheme="minorAscii"/>
          <w:sz w:val="40"/>
          <w:szCs w:val="40"/>
        </w:rPr>
        <w:fldChar w:fldCharType="begin"/>
      </w:r>
      <w:r>
        <w:rPr>
          <w:rFonts w:hint="default" w:asciiTheme="minorAscii" w:hAnsiTheme="minorAscii"/>
          <w:sz w:val="40"/>
          <w:szCs w:val="40"/>
        </w:rPr>
        <w:instrText xml:space="preserve"> HYPERLINK "https://github.com/AbhilashAgarwalIITJ/Sppech_Understanding_assignment2/tree/main" </w:instrText>
      </w:r>
      <w:r>
        <w:rPr>
          <w:rFonts w:hint="default" w:asciiTheme="minorAscii" w:hAnsiTheme="minorAscii"/>
          <w:sz w:val="40"/>
          <w:szCs w:val="40"/>
        </w:rPr>
        <w:fldChar w:fldCharType="separate"/>
      </w:r>
      <w:r>
        <w:rPr>
          <w:rStyle w:val="9"/>
          <w:rFonts w:hint="default" w:asciiTheme="minorAscii" w:hAnsiTheme="minorAscii"/>
          <w:sz w:val="40"/>
          <w:szCs w:val="40"/>
        </w:rPr>
        <w:t>https://github.com/AbhilashAgarwalIITJ/Sppech_Understanding_assignment2/tree/main</w:t>
      </w:r>
      <w:r>
        <w:rPr>
          <w:rFonts w:hint="default" w:asciiTheme="minorAscii" w:hAnsiTheme="minorAscii"/>
          <w:sz w:val="40"/>
          <w:szCs w:val="40"/>
        </w:rPr>
        <w:fldChar w:fldCharType="end"/>
      </w:r>
    </w:p>
    <w:p w14:paraId="7D288C2C">
      <w:pPr>
        <w:pStyle w:val="8"/>
        <w:spacing w:before="281" w:line="242" w:lineRule="auto"/>
        <w:ind w:left="100"/>
        <w:rPr>
          <w:rFonts w:hint="default" w:asciiTheme="minorAscii" w:hAnsiTheme="minorAscii"/>
          <w:sz w:val="40"/>
          <w:szCs w:val="40"/>
        </w:rPr>
      </w:pPr>
    </w:p>
    <w:p w14:paraId="70B2E25D">
      <w:pPr>
        <w:pStyle w:val="5"/>
        <w:spacing w:before="281"/>
        <w:rPr>
          <w:color w:val="EC7C30"/>
        </w:rPr>
      </w:pPr>
      <w:bookmarkStart w:id="0" w:name="======================Table of Contents="/>
      <w:bookmarkEnd w:id="0"/>
    </w:p>
    <w:p w14:paraId="3A35302E">
      <w:pPr>
        <w:pStyle w:val="5"/>
        <w:spacing w:before="281"/>
        <w:rPr>
          <w:color w:val="EC7C30"/>
        </w:rPr>
      </w:pPr>
    </w:p>
    <w:p w14:paraId="031F9CE0">
      <w:pPr>
        <w:pStyle w:val="5"/>
        <w:spacing w:before="281"/>
        <w:rPr>
          <w:color w:val="EC7C30"/>
        </w:rPr>
      </w:pPr>
    </w:p>
    <w:p w14:paraId="0821AC42">
      <w:pPr>
        <w:pStyle w:val="5"/>
        <w:spacing w:before="281"/>
        <w:rPr>
          <w:color w:val="EC7C30"/>
        </w:rPr>
      </w:pPr>
    </w:p>
    <w:p w14:paraId="692DCA8B">
      <w:pPr>
        <w:pStyle w:val="5"/>
        <w:spacing w:before="281"/>
        <w:rPr>
          <w:color w:val="EC7C30"/>
        </w:rPr>
      </w:pPr>
    </w:p>
    <w:p w14:paraId="1F9618C7">
      <w:pPr>
        <w:pStyle w:val="5"/>
        <w:spacing w:before="281"/>
        <w:rPr>
          <w:color w:val="EC7C30"/>
        </w:rPr>
      </w:pPr>
    </w:p>
    <w:p w14:paraId="0DFE1E2C">
      <w:pPr>
        <w:pStyle w:val="5"/>
        <w:spacing w:before="281"/>
        <w:rPr>
          <w:color w:val="EC7C30"/>
        </w:rPr>
      </w:pPr>
    </w:p>
    <w:p w14:paraId="7D60926D">
      <w:pPr>
        <w:pStyle w:val="5"/>
        <w:spacing w:before="281"/>
        <w:rPr>
          <w:color w:val="EC7C30"/>
        </w:rPr>
      </w:pPr>
    </w:p>
    <w:p w14:paraId="0C766351">
      <w:pPr>
        <w:pStyle w:val="5"/>
        <w:spacing w:before="281"/>
        <w:rPr>
          <w:color w:val="EC7C30"/>
        </w:rPr>
      </w:pPr>
    </w:p>
    <w:p w14:paraId="5277B589">
      <w:pPr>
        <w:pStyle w:val="5"/>
        <w:spacing w:before="281"/>
        <w:rPr>
          <w:color w:val="EC7C30"/>
        </w:rPr>
      </w:pPr>
    </w:p>
    <w:p w14:paraId="1AE3D42C">
      <w:pPr>
        <w:pStyle w:val="5"/>
        <w:spacing w:before="281"/>
        <w:rPr>
          <w:color w:val="EC7C30"/>
        </w:rPr>
      </w:pPr>
    </w:p>
    <w:p w14:paraId="62FBD480">
      <w:pPr>
        <w:pStyle w:val="5"/>
        <w:spacing w:before="281"/>
        <w:rPr>
          <w:color w:val="EC7C30"/>
        </w:rPr>
      </w:pPr>
    </w:p>
    <w:p w14:paraId="5D4BE547">
      <w:pPr>
        <w:pStyle w:val="5"/>
        <w:spacing w:before="281"/>
        <w:rPr>
          <w:color w:val="EC7C30"/>
        </w:rPr>
      </w:pPr>
    </w:p>
    <w:p w14:paraId="1F56A310">
      <w:pPr>
        <w:spacing w:before="280"/>
        <w:ind w:left="0" w:right="0" w:firstLine="0"/>
        <w:jc w:val="center"/>
        <w:rPr>
          <w:rFonts w:ascii="SimSun"/>
          <w:sz w:val="21"/>
        </w:rPr>
      </w:pPr>
      <w:r>
        <w:rPr>
          <w:rFonts w:ascii="SimSun"/>
          <w:sz w:val="21"/>
        </w:rPr>
        <w:t>Table of</w:t>
      </w:r>
      <w:r>
        <w:rPr>
          <w:rFonts w:ascii="SimSun"/>
          <w:spacing w:val="-1"/>
          <w:sz w:val="21"/>
        </w:rPr>
        <w:t xml:space="preserve"> </w:t>
      </w:r>
      <w:r>
        <w:rPr>
          <w:rFonts w:ascii="SimSun"/>
          <w:spacing w:val="-2"/>
          <w:sz w:val="21"/>
        </w:rPr>
        <w:t>Contents</w:t>
      </w:r>
    </w:p>
    <w:sdt>
      <w:sdtPr>
        <w:id w:val="147475330"/>
        <w:docPartObj>
          <w:docPartGallery w:val="Table of Contents"/>
          <w:docPartUnique/>
        </w:docPartObj>
      </w:sdtPr>
      <w:sdtContent>
        <w:p w14:paraId="49A6AEDF">
          <w:pPr>
            <w:pStyle w:val="10"/>
            <w:tabs>
              <w:tab w:val="right" w:leader="dot" w:pos="8406"/>
            </w:tabs>
            <w:spacing w:before="3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spacing w:val="-2"/>
            </w:rPr>
            <w:t>Question01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spacing w:val="-10"/>
            </w:rPr>
            <w:t>1</w:t>
          </w:r>
          <w:r>
            <w:rPr>
              <w:spacing w:val="-10"/>
            </w:rPr>
            <w:fldChar w:fldCharType="end"/>
          </w:r>
        </w:p>
        <w:p w14:paraId="1DB84571">
          <w:pPr>
            <w:pStyle w:val="11"/>
            <w:tabs>
              <w:tab w:val="right" w:leader="dot" w:pos="8403"/>
            </w:tabs>
            <w:spacing w:line="243" w:lineRule="exac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Q1,</w:t>
          </w:r>
          <w:r>
            <w:rPr>
              <w:spacing w:val="-3"/>
            </w:rPr>
            <w:t xml:space="preserve"> </w:t>
          </w:r>
          <w:r>
            <w:rPr>
              <w:spacing w:val="-5"/>
            </w:rPr>
            <w:t>II</w:t>
          </w:r>
          <w:r>
            <w:rPr>
              <w:spacing w:val="-5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spacing w:val="-10"/>
            </w:rPr>
            <w:t>1</w:t>
          </w:r>
          <w:r>
            <w:rPr>
              <w:spacing w:val="-10"/>
            </w:rPr>
            <w:fldChar w:fldCharType="end"/>
          </w:r>
        </w:p>
        <w:p w14:paraId="035A2626">
          <w:pPr>
            <w:pStyle w:val="12"/>
            <w:tabs>
              <w:tab w:val="right" w:leader="dot" w:pos="8406"/>
            </w:tabs>
            <w:spacing w:line="243" w:lineRule="exac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For</w:t>
          </w:r>
          <w:r>
            <w:rPr>
              <w:spacing w:val="-8"/>
            </w:rPr>
            <w:t xml:space="preserve"> </w:t>
          </w:r>
          <w:r>
            <w:t>pre-trained</w:t>
          </w:r>
          <w:r>
            <w:rPr>
              <w:spacing w:val="-6"/>
            </w:rPr>
            <w:t xml:space="preserve"> </w:t>
          </w:r>
          <w:r>
            <w:rPr>
              <w:spacing w:val="-4"/>
            </w:rPr>
            <w:t>Model</w:t>
          </w:r>
          <w:r>
            <w:rPr>
              <w:spacing w:val="-4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spacing w:val="-10"/>
            </w:rPr>
            <w:t>2</w:t>
          </w:r>
          <w:r>
            <w:rPr>
              <w:spacing w:val="-10"/>
            </w:rPr>
            <w:fldChar w:fldCharType="end"/>
          </w:r>
        </w:p>
        <w:p w14:paraId="15B39B14">
          <w:pPr>
            <w:pStyle w:val="12"/>
            <w:tabs>
              <w:tab w:val="right" w:leader="dot" w:pos="8406"/>
            </w:tabs>
            <w:spacing w:before="1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For</w:t>
          </w:r>
          <w:r>
            <w:rPr>
              <w:spacing w:val="-7"/>
            </w:rPr>
            <w:t xml:space="preserve"> </w:t>
          </w:r>
          <w:r>
            <w:t>fine-tune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Model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spacing w:val="-10"/>
            </w:rPr>
            <w:t>3</w:t>
          </w:r>
          <w:r>
            <w:rPr>
              <w:spacing w:val="-10"/>
            </w:rPr>
            <w:fldChar w:fldCharType="end"/>
          </w:r>
        </w:p>
        <w:p w14:paraId="6ACEE069">
          <w:pPr>
            <w:pStyle w:val="11"/>
            <w:tabs>
              <w:tab w:val="right" w:leader="dot" w:pos="8403"/>
            </w:tabs>
            <w:spacing w:before="1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Q1,</w:t>
          </w:r>
          <w:r>
            <w:rPr>
              <w:spacing w:val="40"/>
            </w:rPr>
            <w:t xml:space="preserve"> </w:t>
          </w:r>
          <w:r>
            <w:rPr>
              <w:spacing w:val="-2"/>
            </w:rPr>
            <w:t>III.A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spacing w:val="-10"/>
            </w:rPr>
            <w:t>3</w:t>
          </w:r>
          <w:r>
            <w:rPr>
              <w:spacing w:val="-10"/>
            </w:rPr>
            <w:fldChar w:fldCharType="end"/>
          </w:r>
        </w:p>
        <w:p w14:paraId="6F4B3FF9">
          <w:pPr>
            <w:pStyle w:val="12"/>
            <w:tabs>
              <w:tab w:val="right" w:leader="dot" w:pos="8406"/>
            </w:tabs>
            <w:spacing w:line="243" w:lineRule="exac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Create</w:t>
          </w:r>
          <w:r>
            <w:rPr>
              <w:spacing w:val="-6"/>
            </w:rPr>
            <w:t xml:space="preserve"> </w:t>
          </w:r>
          <w:r>
            <w:t>a</w:t>
          </w:r>
          <w:r>
            <w:rPr>
              <w:spacing w:val="-9"/>
            </w:rPr>
            <w:t xml:space="preserve"> </w:t>
          </w:r>
          <w:r>
            <w:t>multi-</w:t>
          </w:r>
          <w:r>
            <w:rPr>
              <w:spacing w:val="-2"/>
            </w:rPr>
            <w:t>speaker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spacing w:val="-10"/>
            </w:rPr>
            <w:t>3</w:t>
          </w:r>
          <w:r>
            <w:rPr>
              <w:spacing w:val="-10"/>
            </w:rPr>
            <w:fldChar w:fldCharType="end"/>
          </w:r>
        </w:p>
        <w:p w14:paraId="6BCFCB99">
          <w:pPr>
            <w:pStyle w:val="12"/>
            <w:tabs>
              <w:tab w:val="right" w:leader="dot" w:pos="8403"/>
            </w:tabs>
            <w:spacing w:line="243" w:lineRule="exac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pre-trained</w:t>
          </w:r>
          <w:r>
            <w:rPr>
              <w:spacing w:val="-10"/>
            </w:rPr>
            <w:t xml:space="preserve"> </w:t>
          </w:r>
          <w:r>
            <w:t>SepFormer</w:t>
          </w:r>
          <w:r>
            <w:rPr>
              <w:spacing w:val="-9"/>
            </w:rPr>
            <w:t xml:space="preserve"> </w:t>
          </w:r>
          <w:r>
            <w:rPr>
              <w:spacing w:val="-4"/>
            </w:rPr>
            <w:t>model</w:t>
          </w:r>
          <w:r>
            <w:rPr>
              <w:spacing w:val="-4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spacing w:val="-10"/>
            </w:rPr>
            <w:t>4</w:t>
          </w:r>
          <w:r>
            <w:rPr>
              <w:spacing w:val="-10"/>
            </w:rPr>
            <w:fldChar w:fldCharType="end"/>
          </w:r>
        </w:p>
        <w:p w14:paraId="0E50C3C9">
          <w:pPr>
            <w:pStyle w:val="12"/>
            <w:tabs>
              <w:tab w:val="right" w:leader="dot" w:pos="8406"/>
            </w:tabs>
            <w:spacing w:before="1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Q1,</w:t>
          </w:r>
          <w:r>
            <w:rPr>
              <w:spacing w:val="35"/>
            </w:rPr>
            <w:t xml:space="preserve"> </w:t>
          </w:r>
          <w:r>
            <w:t>III.B</w:t>
          </w:r>
          <w:r>
            <w:rPr>
              <w:spacing w:val="-4"/>
            </w:rPr>
            <w:t xml:space="preserve"> </w:t>
          </w:r>
          <w:r>
            <w:t>-</w:t>
          </w:r>
          <w:r>
            <w:rPr>
              <w:spacing w:val="-3"/>
            </w:rPr>
            <w:t xml:space="preserve"> </w:t>
          </w:r>
          <w:r>
            <w:rPr>
              <w:rFonts w:ascii="Georgia"/>
            </w:rPr>
            <w:t>fine</w:t>
          </w:r>
          <w:r>
            <w:rPr>
              <w:rFonts w:ascii="Georgia"/>
              <w:spacing w:val="-3"/>
            </w:rPr>
            <w:t xml:space="preserve"> </w:t>
          </w:r>
          <w:r>
            <w:rPr>
              <w:rFonts w:ascii="Georgia"/>
            </w:rPr>
            <w:t>tuned</w:t>
          </w:r>
          <w:r>
            <w:rPr>
              <w:rFonts w:ascii="Georgia"/>
              <w:spacing w:val="-6"/>
            </w:rPr>
            <w:t xml:space="preserve"> </w:t>
          </w:r>
          <w:r>
            <w:t>SepFormer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model</w:t>
          </w:r>
          <w:r>
            <w:rPr>
              <w:spacing w:val="-4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spacing w:val="-10"/>
            </w:rPr>
            <w:t>5</w:t>
          </w:r>
          <w:r>
            <w:rPr>
              <w:spacing w:val="-10"/>
            </w:rPr>
            <w:fldChar w:fldCharType="end"/>
          </w:r>
        </w:p>
        <w:p w14:paraId="0F8A2711">
          <w:pPr>
            <w:pStyle w:val="11"/>
            <w:tabs>
              <w:tab w:val="right" w:leader="dot" w:pos="8403"/>
            </w:tabs>
            <w:spacing w:before="1" w:line="243" w:lineRule="exac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Q1,</w:t>
          </w:r>
          <w:r>
            <w:rPr>
              <w:spacing w:val="39"/>
            </w:rPr>
            <w:t xml:space="preserve"> </w:t>
          </w:r>
          <w:r>
            <w:t>VI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A,B</w:t>
          </w:r>
          <w:r>
            <w:rPr>
              <w:spacing w:val="-5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spacing w:val="-10"/>
            </w:rPr>
            <w:t>5</w:t>
          </w:r>
          <w:r>
            <w:rPr>
              <w:spacing w:val="-10"/>
            </w:rPr>
            <w:fldChar w:fldCharType="end"/>
          </w:r>
        </w:p>
        <w:p w14:paraId="7800C5BA">
          <w:pPr>
            <w:pStyle w:val="10"/>
            <w:tabs>
              <w:tab w:val="right" w:leader="dot" w:pos="8406"/>
            </w:tabs>
            <w:spacing w:line="243" w:lineRule="exac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spacing w:val="-2"/>
            </w:rPr>
            <w:t>Question02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spacing w:val="-10"/>
            </w:rPr>
            <w:t>6</w:t>
          </w:r>
          <w:r>
            <w:rPr>
              <w:spacing w:val="-10"/>
            </w:rPr>
            <w:fldChar w:fldCharType="end"/>
          </w:r>
        </w:p>
        <w:p w14:paraId="1B1C6680">
          <w:pPr>
            <w:pStyle w:val="12"/>
            <w:tabs>
              <w:tab w:val="right" w:leader="dot" w:pos="8403"/>
            </w:tabs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Task</w:t>
          </w:r>
          <w:r>
            <w:rPr>
              <w:spacing w:val="-6"/>
            </w:rPr>
            <w:t xml:space="preserve"> </w:t>
          </w:r>
          <w:r>
            <w:rPr>
              <w:spacing w:val="-10"/>
            </w:rPr>
            <w:t>A</w:t>
          </w:r>
          <w:r>
            <w:rPr>
              <w:spacing w:val="-10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spacing w:val="-10"/>
            </w:rPr>
            <w:t>6</w:t>
          </w:r>
          <w:r>
            <w:rPr>
              <w:spacing w:val="-10"/>
            </w:rPr>
            <w:fldChar w:fldCharType="end"/>
          </w:r>
        </w:p>
        <w:p w14:paraId="7380D79E">
          <w:pPr>
            <w:pStyle w:val="13"/>
            <w:tabs>
              <w:tab w:val="right" w:leader="dot" w:pos="8403"/>
            </w:tabs>
            <w:spacing w:line="240" w:lineRule="auto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Hindi</w:t>
          </w:r>
          <w:r>
            <w:rPr>
              <w:spacing w:val="-5"/>
            </w:rPr>
            <w:t xml:space="preserve"> </w:t>
          </w:r>
          <w:r>
            <w:t>MFCC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Spectrogram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spacing w:val="-10"/>
            </w:rPr>
            <w:t>7</w:t>
          </w:r>
          <w:r>
            <w:rPr>
              <w:spacing w:val="-10"/>
            </w:rPr>
            <w:fldChar w:fldCharType="end"/>
          </w:r>
        </w:p>
        <w:p w14:paraId="58E2E4ED">
          <w:pPr>
            <w:pStyle w:val="13"/>
            <w:tabs>
              <w:tab w:val="right" w:leader="dot" w:pos="8406"/>
            </w:tabs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Tamil</w:t>
          </w:r>
          <w:r>
            <w:rPr>
              <w:spacing w:val="-6"/>
            </w:rPr>
            <w:t xml:space="preserve"> </w:t>
          </w:r>
          <w:r>
            <w:t>MFCC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Spectrogram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spacing w:val="-10"/>
            </w:rPr>
            <w:t>7</w:t>
          </w:r>
          <w:r>
            <w:rPr>
              <w:spacing w:val="-10"/>
            </w:rPr>
            <w:fldChar w:fldCharType="end"/>
          </w:r>
        </w:p>
        <w:p w14:paraId="34917C42">
          <w:pPr>
            <w:pStyle w:val="13"/>
            <w:tabs>
              <w:tab w:val="right" w:leader="dot" w:pos="8406"/>
            </w:tabs>
            <w:spacing w:before="0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Bengali</w:t>
          </w:r>
          <w:r>
            <w:rPr>
              <w:spacing w:val="-6"/>
            </w:rPr>
            <w:t xml:space="preserve"> </w:t>
          </w:r>
          <w:r>
            <w:t>MFCC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Spectrogram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spacing w:val="-10"/>
            </w:rPr>
            <w:t>8</w:t>
          </w:r>
          <w:r>
            <w:rPr>
              <w:spacing w:val="-10"/>
            </w:rPr>
            <w:fldChar w:fldCharType="end"/>
          </w:r>
        </w:p>
        <w:p w14:paraId="05CBD226">
          <w:pPr>
            <w:pStyle w:val="13"/>
            <w:tabs>
              <w:tab w:val="right" w:leader="dot" w:pos="8406"/>
            </w:tabs>
            <w:spacing w:before="0" w:line="240" w:lineRule="auto"/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Hindi</w:t>
          </w:r>
          <w:r>
            <w:rPr>
              <w:spacing w:val="-5"/>
            </w:rPr>
            <w:t xml:space="preserve"> </w:t>
          </w:r>
          <w:r>
            <w:t>MFCC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Statistics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spacing w:val="-10"/>
            </w:rPr>
            <w:t>9</w:t>
          </w:r>
          <w:r>
            <w:rPr>
              <w:spacing w:val="-10"/>
            </w:rPr>
            <w:fldChar w:fldCharType="end"/>
          </w:r>
        </w:p>
        <w:p w14:paraId="2FD23A1D">
          <w:pPr>
            <w:pStyle w:val="13"/>
            <w:tabs>
              <w:tab w:val="right" w:leader="dot" w:pos="8403"/>
            </w:tabs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Tamil</w:t>
          </w:r>
          <w:r>
            <w:rPr>
              <w:spacing w:val="-6"/>
            </w:rPr>
            <w:t xml:space="preserve"> </w:t>
          </w:r>
          <w:r>
            <w:t>MFCC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Statistics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spacing w:val="-5"/>
            </w:rPr>
            <w:t>0</w:t>
          </w:r>
          <w:r>
            <w:rPr>
              <w:spacing w:val="-5"/>
            </w:rPr>
            <w:fldChar w:fldCharType="end"/>
          </w:r>
        </w:p>
        <w:p w14:paraId="28E6E666">
          <w:pPr>
            <w:pStyle w:val="13"/>
            <w:tabs>
              <w:tab w:val="right" w:leader="dot" w:pos="8403"/>
            </w:tabs>
            <w:spacing w:before="0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Bengali</w:t>
          </w:r>
          <w:r>
            <w:rPr>
              <w:spacing w:val="-6"/>
            </w:rPr>
            <w:t xml:space="preserve"> </w:t>
          </w:r>
          <w:r>
            <w:t>MFCC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Statistics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spacing w:val="-5"/>
            </w:rPr>
            <w:t>0</w:t>
          </w:r>
          <w:r>
            <w:rPr>
              <w:spacing w:val="-5"/>
            </w:rPr>
            <w:fldChar w:fldCharType="end"/>
          </w:r>
        </w:p>
        <w:p w14:paraId="1815861F">
          <w:pPr>
            <w:pStyle w:val="13"/>
            <w:tabs>
              <w:tab w:val="right" w:leader="dot" w:pos="8403"/>
            </w:tabs>
            <w:spacing w:line="240" w:lineRule="auto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MFCC</w:t>
          </w:r>
          <w:r>
            <w:rPr>
              <w:spacing w:val="-8"/>
            </w:rPr>
            <w:t xml:space="preserve"> </w:t>
          </w:r>
          <w:r>
            <w:t>Spectrogram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Comparison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spacing w:val="-5"/>
            </w:rPr>
            <w:t>0</w:t>
          </w:r>
          <w:r>
            <w:rPr>
              <w:spacing w:val="-5"/>
            </w:rPr>
            <w:fldChar w:fldCharType="end"/>
          </w:r>
        </w:p>
        <w:p w14:paraId="4BF17D88">
          <w:pPr>
            <w:pStyle w:val="11"/>
            <w:tabs>
              <w:tab w:val="right" w:leader="dot" w:pos="8403"/>
            </w:tabs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TASK</w:t>
          </w:r>
          <w:r>
            <w:rPr>
              <w:spacing w:val="-5"/>
            </w:rPr>
            <w:t xml:space="preserve"> </w:t>
          </w:r>
          <w:r>
            <w:rPr>
              <w:spacing w:val="-10"/>
            </w:rPr>
            <w:t>B</w:t>
          </w:r>
          <w:r>
            <w:rPr>
              <w:spacing w:val="-10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</w:p>
        <w:p w14:paraId="172819B2">
          <w:pPr>
            <w:pStyle w:val="13"/>
            <w:tabs>
              <w:tab w:val="right" w:leader="dot" w:pos="8403"/>
            </w:tabs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Step-by-Step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Approach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</w:p>
        <w:p w14:paraId="287AA69E">
          <w:pPr>
            <w:pStyle w:val="13"/>
            <w:tabs>
              <w:tab w:val="right" w:leader="dot" w:pos="8403"/>
            </w:tabs>
            <w:spacing w:before="0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spacing w:val="-2"/>
            </w:rPr>
            <w:t>Processing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</w:p>
        <w:p w14:paraId="0D7E8811">
          <w:pPr>
            <w:pStyle w:val="13"/>
            <w:tabs>
              <w:tab w:val="right" w:leader="dot" w:pos="8403"/>
            </w:tabs>
            <w:spacing w:line="240" w:lineRule="auto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spacing w:val="-2"/>
            </w:rPr>
            <w:t>Accuracy</w:t>
          </w:r>
          <w:r>
            <w:rPr>
              <w:spacing w:val="-2"/>
            </w:rPr>
            <w:fldChar w:fldCharType="end"/>
          </w:r>
          <w:r>
            <w:rPr>
              <w:rFonts w:ascii="Times New Roman"/>
            </w:rPr>
            <w:tab/>
          </w: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spacing w:val="-5"/>
            </w:rPr>
            <w:t>1</w:t>
          </w:r>
          <w:r>
            <w:rPr>
              <w:spacing w:val="-5"/>
            </w:rPr>
            <w:fldChar w:fldCharType="end"/>
          </w:r>
        </w:p>
      </w:sdtContent>
    </w:sdt>
    <w:p w14:paraId="2977AD1D">
      <w:pPr>
        <w:pStyle w:val="8"/>
        <w:rPr>
          <w:sz w:val="20"/>
        </w:rPr>
      </w:pPr>
    </w:p>
    <w:p w14:paraId="15C0C693">
      <w:pPr>
        <w:pStyle w:val="8"/>
        <w:spacing w:before="86"/>
        <w:rPr>
          <w:sz w:val="20"/>
        </w:rPr>
      </w:pPr>
    </w:p>
    <w:p w14:paraId="4122345B">
      <w:pPr>
        <w:pStyle w:val="3"/>
        <w:spacing w:before="279"/>
      </w:pPr>
      <w:bookmarkStart w:id="1" w:name="=================================REPORT="/>
      <w:bookmarkEnd w:id="1"/>
      <w:bookmarkStart w:id="2" w:name="_bookmark0"/>
      <w:bookmarkEnd w:id="2"/>
      <w:bookmarkStart w:id="3" w:name="Question01 : "/>
      <w:bookmarkEnd w:id="3"/>
      <w:r>
        <w:t>Question01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 w14:paraId="485F2D26">
      <w:pPr>
        <w:pStyle w:val="8"/>
        <w:spacing w:before="157"/>
        <w:rPr>
          <w:b/>
          <w:sz w:val="32"/>
        </w:rPr>
      </w:pPr>
    </w:p>
    <w:p w14:paraId="2E9A5F7A">
      <w:pPr>
        <w:pStyle w:val="3"/>
      </w:pPr>
      <w:bookmarkStart w:id="4" w:name="_bookmark1"/>
      <w:bookmarkEnd w:id="4"/>
      <w:bookmarkStart w:id="5" w:name="Q1, II"/>
      <w:bookmarkEnd w:id="5"/>
      <w:r>
        <w:t>Q1,</w:t>
      </w:r>
      <w:r>
        <w:rPr>
          <w:spacing w:val="-6"/>
        </w:rPr>
        <w:t xml:space="preserve"> </w:t>
      </w:r>
      <w:r>
        <w:rPr>
          <w:spacing w:val="-5"/>
        </w:rPr>
        <w:t>II</w:t>
      </w:r>
    </w:p>
    <w:p w14:paraId="5F10246B">
      <w:pPr>
        <w:pStyle w:val="8"/>
        <w:rPr>
          <w:b/>
          <w:sz w:val="32"/>
        </w:rPr>
      </w:pPr>
    </w:p>
    <w:p w14:paraId="1579DB7F">
      <w:pPr>
        <w:pStyle w:val="8"/>
        <w:spacing w:before="56"/>
        <w:rPr>
          <w:b/>
          <w:sz w:val="32"/>
        </w:rPr>
      </w:pPr>
    </w:p>
    <w:p w14:paraId="3AD96050">
      <w:pPr>
        <w:spacing w:before="0" w:line="242" w:lineRule="auto"/>
        <w:ind w:left="100" w:right="163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II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I’ll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microsoft/wavlm-base-plus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provided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options. </w:t>
      </w:r>
    </w:p>
    <w:p w14:paraId="6299A137">
      <w:pPr>
        <w:pStyle w:val="8"/>
        <w:spacing w:before="274"/>
      </w:pPr>
    </w:p>
    <w:p w14:paraId="1F190553">
      <w:pPr>
        <w:pStyle w:val="8"/>
        <w:spacing w:before="1"/>
        <w:ind w:left="100"/>
      </w:pPr>
      <w:r>
        <w:t>The</w:t>
      </w:r>
      <w:r>
        <w:rPr>
          <w:spacing w:val="-7"/>
        </w:rPr>
        <w:t xml:space="preserve"> </w:t>
      </w:r>
      <w:r>
        <w:t>workflow</w:t>
      </w:r>
      <w:r>
        <w:rPr>
          <w:spacing w:val="-2"/>
        </w:rPr>
        <w:t xml:space="preserve"> will:</w:t>
      </w:r>
    </w:p>
    <w:p w14:paraId="5067BB2E">
      <w:pPr>
        <w:pStyle w:val="8"/>
        <w:spacing w:after="0"/>
        <w:sectPr>
          <w:type w:val="continuous"/>
          <w:pgSz w:w="11910" w:h="16840"/>
          <w:pgMar w:top="1400" w:right="1700" w:bottom="280" w:left="1700" w:header="720" w:footer="720" w:gutter="0"/>
          <w:cols w:space="720" w:num="1"/>
        </w:sectPr>
      </w:pPr>
    </w:p>
    <w:p w14:paraId="16E3298B">
      <w:pPr>
        <w:pStyle w:val="15"/>
        <w:numPr>
          <w:ilvl w:val="0"/>
          <w:numId w:val="1"/>
        </w:numPr>
        <w:tabs>
          <w:tab w:val="left" w:pos="820"/>
        </w:tabs>
        <w:spacing w:before="22" w:after="0" w:line="240" w:lineRule="auto"/>
        <w:ind w:left="820" w:right="491" w:hanging="360"/>
        <w:jc w:val="left"/>
        <w:rPr>
          <w:sz w:val="24"/>
        </w:rPr>
      </w:pPr>
      <w:r>
        <w:rPr>
          <w:sz w:val="24"/>
        </w:rPr>
        <w:t>Load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6"/>
          <w:sz w:val="24"/>
        </w:rPr>
        <w:t xml:space="preserve"> </w:t>
      </w:r>
      <w:r>
        <w:rPr>
          <w:sz w:val="24"/>
        </w:rPr>
        <w:t>wavlm-base-plus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processor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Hugging </w:t>
      </w:r>
      <w:r>
        <w:rPr>
          <w:spacing w:val="-4"/>
          <w:sz w:val="24"/>
        </w:rPr>
        <w:t>Face.</w:t>
      </w:r>
    </w:p>
    <w:p w14:paraId="43F0CFE3">
      <w:pPr>
        <w:pStyle w:val="15"/>
        <w:numPr>
          <w:ilvl w:val="0"/>
          <w:numId w:val="1"/>
        </w:numPr>
        <w:tabs>
          <w:tab w:val="left" w:pos="819"/>
        </w:tabs>
        <w:spacing w:before="0" w:after="0" w:line="293" w:lineRule="exact"/>
        <w:ind w:left="819" w:right="0" w:hanging="359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VoxCeleb1</w:t>
      </w:r>
      <w:r>
        <w:rPr>
          <w:spacing w:val="-1"/>
          <w:sz w:val="24"/>
        </w:rPr>
        <w:t xml:space="preserve"> </w:t>
      </w:r>
      <w:r>
        <w:rPr>
          <w:sz w:val="24"/>
        </w:rPr>
        <w:t>audio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(resampled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16kHz,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as </w:t>
      </w:r>
      <w:r>
        <w:rPr>
          <w:spacing w:val="-2"/>
          <w:sz w:val="24"/>
        </w:rPr>
        <w:t>required).</w:t>
      </w:r>
    </w:p>
    <w:p w14:paraId="0E112003">
      <w:pPr>
        <w:pStyle w:val="15"/>
        <w:numPr>
          <w:ilvl w:val="0"/>
          <w:numId w:val="1"/>
        </w:numPr>
        <w:tabs>
          <w:tab w:val="left" w:pos="819"/>
        </w:tabs>
        <w:spacing w:before="0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Extract</w:t>
      </w:r>
      <w:r>
        <w:rPr>
          <w:spacing w:val="-3"/>
          <w:sz w:val="24"/>
        </w:rPr>
        <w:t xml:space="preserve"> </w:t>
      </w:r>
      <w:r>
        <w:rPr>
          <w:sz w:val="24"/>
        </w:rPr>
        <w:t>speaker embeddings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model.</w:t>
      </w:r>
    </w:p>
    <w:p w14:paraId="30633835">
      <w:pPr>
        <w:pStyle w:val="15"/>
        <w:numPr>
          <w:ilvl w:val="0"/>
          <w:numId w:val="1"/>
        </w:numPr>
        <w:tabs>
          <w:tab w:val="left" w:pos="819"/>
        </w:tabs>
        <w:spacing w:before="0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cosine</w:t>
      </w:r>
      <w:r>
        <w:rPr>
          <w:spacing w:val="-2"/>
          <w:sz w:val="24"/>
        </w:rPr>
        <w:t xml:space="preserve"> </w:t>
      </w:r>
      <w:r>
        <w:rPr>
          <w:sz w:val="24"/>
        </w:rPr>
        <w:t>similarity</w:t>
      </w:r>
      <w:r>
        <w:rPr>
          <w:spacing w:val="-1"/>
          <w:sz w:val="24"/>
        </w:rPr>
        <w:t xml:space="preserve"> </w:t>
      </w:r>
      <w:r>
        <w:rPr>
          <w:sz w:val="24"/>
        </w:rPr>
        <w:t>scores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trial</w:t>
      </w:r>
      <w:r>
        <w:rPr>
          <w:spacing w:val="-3"/>
          <w:sz w:val="24"/>
        </w:rPr>
        <w:t xml:space="preserve"> </w:t>
      </w:r>
      <w:r>
        <w:rPr>
          <w:sz w:val="24"/>
        </w:rPr>
        <w:t>pairs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VoxCeleb1-H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(cleaned).</w:t>
      </w:r>
    </w:p>
    <w:p w14:paraId="5DC59292">
      <w:pPr>
        <w:pStyle w:val="15"/>
        <w:numPr>
          <w:ilvl w:val="0"/>
          <w:numId w:val="1"/>
        </w:numPr>
        <w:tabs>
          <w:tab w:val="left" w:pos="820"/>
        </w:tabs>
        <w:spacing w:before="0" w:after="0" w:line="240" w:lineRule="auto"/>
        <w:ind w:left="820" w:right="562" w:hanging="3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Equal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z w:val="24"/>
        </w:rPr>
        <w:t>(EER),</w:t>
      </w:r>
      <w:r>
        <w:rPr>
          <w:spacing w:val="-5"/>
          <w:sz w:val="24"/>
        </w:rPr>
        <w:t xml:space="preserve"> </w:t>
      </w:r>
      <w:r>
        <w:rPr>
          <w:sz w:val="24"/>
        </w:rPr>
        <w:t>TAR@1%FAR,</w:t>
      </w:r>
      <w:r>
        <w:rPr>
          <w:spacing w:val="-2"/>
          <w:sz w:val="24"/>
        </w:rPr>
        <w:t xml:space="preserve"> </w:t>
      </w:r>
      <w:r>
        <w:rPr>
          <w:sz w:val="24"/>
        </w:rPr>
        <w:t>Speaker</w:t>
      </w:r>
      <w:r>
        <w:rPr>
          <w:spacing w:val="-5"/>
          <w:sz w:val="24"/>
        </w:rPr>
        <w:t xml:space="preserve"> </w:t>
      </w:r>
      <w:r>
        <w:rPr>
          <w:sz w:val="24"/>
        </w:rPr>
        <w:t>Identification Accuracy to evaluate performance.</w:t>
      </w:r>
    </w:p>
    <w:p w14:paraId="17317BDC">
      <w:pPr>
        <w:pStyle w:val="8"/>
      </w:pPr>
    </w:p>
    <w:p w14:paraId="140AD019">
      <w:pPr>
        <w:pStyle w:val="8"/>
        <w:spacing w:before="280"/>
      </w:pPr>
    </w:p>
    <w:p w14:paraId="148985D5">
      <w:pPr>
        <w:pStyle w:val="15"/>
        <w:numPr>
          <w:ilvl w:val="0"/>
          <w:numId w:val="2"/>
        </w:numPr>
        <w:tabs>
          <w:tab w:val="left" w:pos="520"/>
        </w:tabs>
        <w:spacing w:before="0" w:after="0" w:line="240" w:lineRule="auto"/>
        <w:ind w:left="520" w:right="216" w:hanging="420"/>
        <w:jc w:val="left"/>
        <w:rPr>
          <w:sz w:val="24"/>
        </w:rPr>
      </w:pPr>
      <w:r>
        <w:rPr>
          <w:sz w:val="24"/>
        </w:rPr>
        <w:t>Model: microsoft/wavlm-base-plus is a strong choice for speaker verification due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speech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extract</w:t>
      </w:r>
      <w:r>
        <w:rPr>
          <w:spacing w:val="-3"/>
          <w:sz w:val="24"/>
        </w:rPr>
        <w:t xml:space="preserve"> </w:t>
      </w:r>
      <w:r>
        <w:rPr>
          <w:sz w:val="24"/>
        </w:rPr>
        <w:t>embeddings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last hidden state.</w:t>
      </w:r>
    </w:p>
    <w:p w14:paraId="20A7A634">
      <w:pPr>
        <w:pStyle w:val="15"/>
        <w:numPr>
          <w:ilvl w:val="0"/>
          <w:numId w:val="2"/>
        </w:numPr>
        <w:tabs>
          <w:tab w:val="left" w:pos="520"/>
        </w:tabs>
        <w:spacing w:before="0" w:after="0" w:line="240" w:lineRule="auto"/>
        <w:ind w:left="520" w:right="769" w:hanging="420"/>
        <w:jc w:val="left"/>
        <w:rPr>
          <w:sz w:val="24"/>
        </w:rPr>
      </w:pPr>
      <w:r>
        <w:rPr>
          <w:sz w:val="24"/>
        </w:rPr>
        <w:t>Embedding</w:t>
      </w:r>
      <w:r>
        <w:rPr>
          <w:spacing w:val="-4"/>
          <w:sz w:val="24"/>
        </w:rPr>
        <w:t xml:space="preserve"> </w:t>
      </w:r>
      <w:r>
        <w:rPr>
          <w:sz w:val="24"/>
        </w:rPr>
        <w:t>Extraction: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mean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hidden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speaker embedding, a simple yet effective approach.</w:t>
      </w:r>
    </w:p>
    <w:p w14:paraId="523BA88E">
      <w:pPr>
        <w:pStyle w:val="15"/>
        <w:numPr>
          <w:ilvl w:val="0"/>
          <w:numId w:val="2"/>
        </w:numPr>
        <w:tabs>
          <w:tab w:val="left" w:pos="519"/>
        </w:tabs>
        <w:spacing w:before="0" w:after="0" w:line="293" w:lineRule="exact"/>
        <w:ind w:left="519" w:right="0" w:hanging="419"/>
        <w:jc w:val="left"/>
        <w:rPr>
          <w:sz w:val="24"/>
        </w:rPr>
      </w:pPr>
      <w:r>
        <w:rPr>
          <w:sz w:val="24"/>
        </w:rPr>
        <w:t>Cosine</w:t>
      </w:r>
      <w:r>
        <w:rPr>
          <w:spacing w:val="-3"/>
          <w:sz w:val="24"/>
        </w:rPr>
        <w:t xml:space="preserve"> </w:t>
      </w:r>
      <w:r>
        <w:rPr>
          <w:sz w:val="24"/>
        </w:rPr>
        <w:t>Similarity:</w:t>
      </w:r>
      <w:r>
        <w:rPr>
          <w:spacing w:val="-2"/>
          <w:sz w:val="24"/>
        </w:rPr>
        <w:t xml:space="preserve"> </w:t>
      </w:r>
      <w:r>
        <w:rPr>
          <w:sz w:val="24"/>
        </w:rPr>
        <w:t>Compares</w:t>
      </w:r>
      <w:r>
        <w:rPr>
          <w:spacing w:val="-2"/>
          <w:sz w:val="24"/>
        </w:rPr>
        <w:t xml:space="preserve"> </w:t>
      </w:r>
      <w:r>
        <w:rPr>
          <w:sz w:val="24"/>
        </w:rPr>
        <w:t>embeddings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a similarity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score.</w:t>
      </w:r>
    </w:p>
    <w:p w14:paraId="4C395AE7">
      <w:pPr>
        <w:pStyle w:val="15"/>
        <w:numPr>
          <w:ilvl w:val="0"/>
          <w:numId w:val="2"/>
        </w:numPr>
        <w:tabs>
          <w:tab w:val="left" w:pos="520"/>
        </w:tabs>
        <w:spacing w:before="0" w:after="0" w:line="242" w:lineRule="auto"/>
        <w:ind w:left="520" w:right="916" w:hanging="420"/>
        <w:jc w:val="left"/>
        <w:rPr>
          <w:sz w:val="24"/>
        </w:rPr>
      </w:pPr>
      <w:r>
        <w:rPr>
          <w:sz w:val="24"/>
        </w:rPr>
        <w:t>EER: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  <w:r>
        <w:rPr>
          <w:spacing w:val="-5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finding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point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false positives equal false negatives.</w:t>
      </w:r>
    </w:p>
    <w:p w14:paraId="0CB86995">
      <w:pPr>
        <w:pStyle w:val="15"/>
        <w:numPr>
          <w:ilvl w:val="0"/>
          <w:numId w:val="2"/>
        </w:numPr>
        <w:tabs>
          <w:tab w:val="left" w:pos="520"/>
        </w:tabs>
        <w:spacing w:before="0" w:after="0" w:line="240" w:lineRule="auto"/>
        <w:ind w:left="520" w:right="487" w:hanging="420"/>
        <w:jc w:val="left"/>
        <w:rPr>
          <w:sz w:val="24"/>
        </w:rPr>
      </w:pPr>
      <w:r>
        <w:rPr>
          <w:sz w:val="24"/>
        </w:rPr>
        <w:t>TAR@1%FAR: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4"/>
          <w:sz w:val="24"/>
        </w:rPr>
        <w:t xml:space="preserve"> </w:t>
      </w:r>
      <w:r>
        <w:rPr>
          <w:sz w:val="24"/>
        </w:rPr>
        <w:t>Acceptance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1%</w:t>
      </w:r>
      <w:r>
        <w:rPr>
          <w:spacing w:val="-6"/>
          <w:sz w:val="24"/>
        </w:rPr>
        <w:t xml:space="preserve"> </w:t>
      </w:r>
      <w:r>
        <w:rPr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4"/>
          <w:sz w:val="24"/>
        </w:rPr>
        <w:t xml:space="preserve"> </w:t>
      </w:r>
      <w:r>
        <w:rPr>
          <w:sz w:val="24"/>
        </w:rPr>
        <w:t>Rate,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common operating point for verification systems.</w:t>
      </w:r>
    </w:p>
    <w:p w14:paraId="5EE3E916">
      <w:pPr>
        <w:pStyle w:val="15"/>
        <w:numPr>
          <w:ilvl w:val="0"/>
          <w:numId w:val="2"/>
        </w:numPr>
        <w:tabs>
          <w:tab w:val="left" w:pos="520"/>
        </w:tabs>
        <w:spacing w:before="0" w:after="0" w:line="240" w:lineRule="auto"/>
        <w:ind w:left="520" w:right="621" w:hanging="420"/>
        <w:jc w:val="left"/>
        <w:rPr>
          <w:sz w:val="24"/>
        </w:rPr>
      </w:pPr>
      <w:r>
        <w:rPr>
          <w:sz w:val="24"/>
        </w:rPr>
        <w:t>Speaker</w:t>
      </w:r>
      <w:r>
        <w:rPr>
          <w:spacing w:val="-5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6"/>
          <w:sz w:val="24"/>
        </w:rPr>
        <w:t xml:space="preserve"> </w:t>
      </w:r>
      <w:r>
        <w:rPr>
          <w:sz w:val="24"/>
        </w:rPr>
        <w:t>Accuracy: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correct</w:t>
      </w:r>
      <w:r>
        <w:rPr>
          <w:spacing w:val="-5"/>
          <w:sz w:val="24"/>
        </w:rPr>
        <w:t xml:space="preserve"> </w:t>
      </w:r>
      <w:r>
        <w:rPr>
          <w:sz w:val="24"/>
        </w:rPr>
        <w:t>speaker from a closed set (requires grouping embeddings by speaker).</w:t>
      </w:r>
    </w:p>
    <w:p w14:paraId="517B1DF1">
      <w:pPr>
        <w:pStyle w:val="8"/>
        <w:spacing w:before="213"/>
        <w:rPr>
          <w:sz w:val="20"/>
        </w:rPr>
      </w:pPr>
      <w:r>
        <w:rPr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305435</wp:posOffset>
            </wp:positionV>
            <wp:extent cx="3944620" cy="250253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437" cy="250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C9EC3">
      <w:pPr>
        <w:pStyle w:val="8"/>
        <w:spacing w:before="330"/>
        <w:rPr>
          <w:sz w:val="32"/>
        </w:rPr>
      </w:pPr>
    </w:p>
    <w:p w14:paraId="2D8ED8FC">
      <w:pPr>
        <w:pStyle w:val="3"/>
      </w:pPr>
      <w:bookmarkStart w:id="6" w:name="For pre-trained Model:"/>
      <w:bookmarkEnd w:id="6"/>
      <w:bookmarkStart w:id="7" w:name="_bookmark2"/>
      <w:bookmarkEnd w:id="7"/>
      <w:r>
        <w:t>For</w:t>
      </w:r>
      <w:r>
        <w:rPr>
          <w:spacing w:val="-12"/>
        </w:rPr>
        <w:t xml:space="preserve"> </w:t>
      </w:r>
      <w:r>
        <w:t>pre-trained</w:t>
      </w:r>
      <w:r>
        <w:rPr>
          <w:spacing w:val="-9"/>
        </w:rPr>
        <w:t xml:space="preserve"> </w:t>
      </w:r>
      <w:r>
        <w:rPr>
          <w:spacing w:val="-2"/>
        </w:rPr>
        <w:t>Model:</w:t>
      </w:r>
    </w:p>
    <w:p w14:paraId="5E81A885">
      <w:pPr>
        <w:pStyle w:val="8"/>
        <w:rPr>
          <w:b/>
          <w:sz w:val="32"/>
        </w:rPr>
      </w:pPr>
    </w:p>
    <w:p w14:paraId="39BEBD19">
      <w:pPr>
        <w:pStyle w:val="8"/>
        <w:spacing w:before="56"/>
        <w:rPr>
          <w:b/>
          <w:sz w:val="32"/>
        </w:rPr>
      </w:pPr>
    </w:p>
    <w:p w14:paraId="4A1C4CDB">
      <w:pPr>
        <w:pStyle w:val="8"/>
        <w:spacing w:line="242" w:lineRule="auto"/>
        <w:ind w:left="100" w:right="5339"/>
      </w:pPr>
      <w:r>
        <w:rPr>
          <w:color w:val="1F1F1F"/>
        </w:rPr>
        <w:t>Equal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Error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Rate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(EER):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34.00% TAR@1%FAR: 12.00%</w:t>
      </w:r>
    </w:p>
    <w:p w14:paraId="305FDA98">
      <w:pPr>
        <w:pStyle w:val="8"/>
        <w:spacing w:line="289" w:lineRule="exact"/>
        <w:ind w:left="100"/>
      </w:pPr>
      <w:r>
        <w:rPr>
          <w:color w:val="1F1F1F"/>
        </w:rPr>
        <w:t>Speaker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Identification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Accuracy:</w:t>
      </w:r>
      <w:r>
        <w:rPr>
          <w:color w:val="1F1F1F"/>
          <w:spacing w:val="-1"/>
        </w:rPr>
        <w:t xml:space="preserve"> </w:t>
      </w:r>
      <w:r>
        <w:rPr>
          <w:color w:val="1F1F1F"/>
          <w:spacing w:val="-2"/>
        </w:rPr>
        <w:t>66.10%</w:t>
      </w:r>
    </w:p>
    <w:p w14:paraId="71F4D0CA">
      <w:pPr>
        <w:pStyle w:val="8"/>
        <w:spacing w:after="0" w:line="289" w:lineRule="exact"/>
        <w:sectPr>
          <w:pgSz w:w="11910" w:h="16840"/>
          <w:pgMar w:top="1400" w:right="1700" w:bottom="280" w:left="1700" w:header="720" w:footer="720" w:gutter="0"/>
          <w:cols w:space="720" w:num="1"/>
        </w:sectPr>
      </w:pPr>
    </w:p>
    <w:p w14:paraId="74C93FF3">
      <w:pPr>
        <w:pStyle w:val="3"/>
        <w:spacing w:before="348"/>
      </w:pPr>
      <w:bookmarkStart w:id="8" w:name="For fine-tune Model:"/>
      <w:bookmarkEnd w:id="8"/>
      <w:bookmarkStart w:id="9" w:name="_bookmark3"/>
      <w:bookmarkEnd w:id="9"/>
      <w:r>
        <w:t>For</w:t>
      </w:r>
      <w:r>
        <w:rPr>
          <w:spacing w:val="-11"/>
        </w:rPr>
        <w:t xml:space="preserve"> </w:t>
      </w:r>
      <w:r>
        <w:t>fine-tune</w:t>
      </w:r>
      <w:r>
        <w:rPr>
          <w:spacing w:val="-8"/>
        </w:rPr>
        <w:t xml:space="preserve"> </w:t>
      </w:r>
      <w:r>
        <w:rPr>
          <w:spacing w:val="-2"/>
        </w:rPr>
        <w:t>Model:</w:t>
      </w:r>
    </w:p>
    <w:p w14:paraId="3E5F7056">
      <w:pPr>
        <w:pStyle w:val="8"/>
        <w:rPr>
          <w:b/>
          <w:sz w:val="32"/>
        </w:rPr>
      </w:pPr>
    </w:p>
    <w:p w14:paraId="5B55EA3F">
      <w:pPr>
        <w:pStyle w:val="8"/>
        <w:spacing w:before="58"/>
        <w:rPr>
          <w:b/>
          <w:sz w:val="32"/>
        </w:rPr>
      </w:pPr>
    </w:p>
    <w:p w14:paraId="37B7CA26">
      <w:pPr>
        <w:pStyle w:val="8"/>
        <w:ind w:left="100"/>
      </w:pPr>
      <w:r>
        <w:rPr>
          <w:color w:val="1F1F1F"/>
        </w:rPr>
        <w:t>Now,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fine-tune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microsoft/wavlm-base-plus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speaker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verification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using LoRA (Low-Rank Adaptation) and ArcFace loss on the VoxCeleb2 dataset.</w:t>
      </w:r>
    </w:p>
    <w:p w14:paraId="5684E87D">
      <w:pPr>
        <w:pStyle w:val="8"/>
      </w:pPr>
    </w:p>
    <w:p w14:paraId="550F29B7">
      <w:pPr>
        <w:pStyle w:val="8"/>
        <w:ind w:left="100" w:right="5339"/>
      </w:pPr>
      <w:r>
        <w:rPr>
          <w:color w:val="1F1F1F"/>
        </w:rPr>
        <w:t>Fine-tuned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-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EER: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52.48%, TAR@1%FAR: 0.29%,</w:t>
      </w:r>
    </w:p>
    <w:p w14:paraId="1509CB03">
      <w:pPr>
        <w:pStyle w:val="8"/>
        <w:spacing w:line="293" w:lineRule="exact"/>
        <w:ind w:left="100"/>
      </w:pPr>
      <w:r>
        <w:rPr>
          <w:color w:val="1F1F1F"/>
        </w:rPr>
        <w:t>Speaker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Accuracy:</w:t>
      </w:r>
      <w:r>
        <w:rPr>
          <w:color w:val="1F1F1F"/>
          <w:spacing w:val="-2"/>
        </w:rPr>
        <w:t xml:space="preserve"> 47.40%</w:t>
      </w:r>
    </w:p>
    <w:p w14:paraId="07FB0AF1">
      <w:pPr>
        <w:spacing w:before="292"/>
        <w:ind w:left="100" w:right="0" w:firstLine="0"/>
        <w:jc w:val="left"/>
        <w:rPr>
          <w:b/>
          <w:sz w:val="24"/>
        </w:rPr>
      </w:pPr>
      <w:r>
        <w:rPr>
          <w:b/>
          <w:color w:val="1F1F1F"/>
          <w:sz w:val="24"/>
        </w:rPr>
        <w:t>fine-tuned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model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should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show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better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EER</w:t>
      </w:r>
      <w:r>
        <w:rPr>
          <w:b/>
          <w:color w:val="1F1F1F"/>
          <w:spacing w:val="-6"/>
          <w:sz w:val="24"/>
        </w:rPr>
        <w:t xml:space="preserve"> </w:t>
      </w:r>
      <w:r>
        <w:rPr>
          <w:b/>
          <w:color w:val="1F1F1F"/>
          <w:sz w:val="24"/>
        </w:rPr>
        <w:t>,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higher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TAR@1%FAR</w:t>
      </w:r>
      <w:r>
        <w:rPr>
          <w:b/>
          <w:color w:val="1F1F1F"/>
          <w:spacing w:val="-6"/>
          <w:sz w:val="24"/>
        </w:rPr>
        <w:t xml:space="preserve"> </w:t>
      </w:r>
      <w:r>
        <w:rPr>
          <w:b/>
          <w:color w:val="1F1F1F"/>
          <w:sz w:val="24"/>
        </w:rPr>
        <w:t>,</w:t>
      </w:r>
      <w:r>
        <w:rPr>
          <w:b/>
          <w:color w:val="1F1F1F"/>
          <w:spacing w:val="-2"/>
          <w:sz w:val="24"/>
        </w:rPr>
        <w:t xml:space="preserve"> </w:t>
      </w:r>
      <w:r>
        <w:rPr>
          <w:b/>
          <w:color w:val="1F1F1F"/>
          <w:sz w:val="24"/>
        </w:rPr>
        <w:t>and</w:t>
      </w:r>
      <w:r>
        <w:rPr>
          <w:b/>
          <w:color w:val="1F1F1F"/>
          <w:spacing w:val="-4"/>
          <w:sz w:val="24"/>
        </w:rPr>
        <w:t xml:space="preserve"> </w:t>
      </w:r>
      <w:r>
        <w:rPr>
          <w:b/>
          <w:color w:val="1F1F1F"/>
          <w:sz w:val="24"/>
        </w:rPr>
        <w:t>improved accuracy .</w:t>
      </w:r>
    </w:p>
    <w:p w14:paraId="031DA92D">
      <w:pPr>
        <w:pStyle w:val="8"/>
        <w:rPr>
          <w:b/>
          <w:sz w:val="20"/>
        </w:rPr>
      </w:pPr>
    </w:p>
    <w:p w14:paraId="262EFC1C">
      <w:pPr>
        <w:pStyle w:val="8"/>
        <w:spacing w:before="75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217805</wp:posOffset>
            </wp:positionV>
            <wp:extent cx="3580765" cy="160464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505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FCAC6">
      <w:pPr>
        <w:pStyle w:val="8"/>
        <w:spacing w:before="273"/>
        <w:rPr>
          <w:b/>
        </w:rPr>
      </w:pPr>
    </w:p>
    <w:p w14:paraId="671635C0">
      <w:pPr>
        <w:pStyle w:val="4"/>
        <w:spacing w:before="1"/>
      </w:pPr>
      <w:bookmarkStart w:id="10" w:name="Q1,  III.A"/>
      <w:bookmarkEnd w:id="10"/>
      <w:bookmarkStart w:id="11" w:name="_bookmark4"/>
      <w:bookmarkEnd w:id="11"/>
      <w:r>
        <w:t>Q1,</w:t>
      </w:r>
      <w:r>
        <w:rPr>
          <w:spacing w:val="51"/>
        </w:rPr>
        <w:t xml:space="preserve"> </w:t>
      </w:r>
      <w:r>
        <w:rPr>
          <w:spacing w:val="-2"/>
        </w:rPr>
        <w:t>III.A</w:t>
      </w:r>
    </w:p>
    <w:p w14:paraId="06392CA1">
      <w:pPr>
        <w:pStyle w:val="8"/>
        <w:spacing w:before="181"/>
        <w:rPr>
          <w:b/>
        </w:rPr>
      </w:pPr>
    </w:p>
    <w:p w14:paraId="48D09C64">
      <w:pPr>
        <w:pStyle w:val="5"/>
      </w:pPr>
      <w:bookmarkStart w:id="12" w:name="Create a multi-speaker"/>
      <w:bookmarkEnd w:id="12"/>
      <w:bookmarkStart w:id="13" w:name="_bookmark5"/>
      <w:bookmarkEnd w:id="13"/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multi-</w:t>
      </w:r>
      <w:r>
        <w:rPr>
          <w:spacing w:val="-2"/>
        </w:rPr>
        <w:t>speaker</w:t>
      </w:r>
    </w:p>
    <w:p w14:paraId="77943D41">
      <w:pPr>
        <w:pStyle w:val="8"/>
        <w:spacing w:before="182"/>
        <w:rPr>
          <w:b/>
        </w:rPr>
      </w:pPr>
    </w:p>
    <w:p w14:paraId="3E4630FF">
      <w:pPr>
        <w:pStyle w:val="8"/>
        <w:spacing w:line="242" w:lineRule="auto"/>
        <w:ind w:left="100"/>
      </w:pPr>
      <w:r>
        <w:t>Now,</w:t>
      </w:r>
      <w:r>
        <w:rPr>
          <w:spacing w:val="-4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multi-speaker</w:t>
      </w:r>
      <w:r>
        <w:rPr>
          <w:spacing w:val="-2"/>
        </w:rPr>
        <w:t xml:space="preserve"> </w:t>
      </w:r>
      <w:r>
        <w:t>scenario</w:t>
      </w:r>
      <w:r>
        <w:rPr>
          <w:spacing w:val="-6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VoxCeleb2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mixing utterances from different speakers</w:t>
      </w:r>
    </w:p>
    <w:p w14:paraId="790784E3">
      <w:pPr>
        <w:pStyle w:val="8"/>
        <w:spacing w:before="20"/>
        <w:rPr>
          <w:sz w:val="20"/>
        </w:rPr>
      </w:pPr>
      <w:r>
        <w:rPr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182880</wp:posOffset>
            </wp:positionV>
            <wp:extent cx="3657600" cy="42672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CAF2D">
      <w:pPr>
        <w:pStyle w:val="8"/>
        <w:spacing w:after="0"/>
        <w:rPr>
          <w:sz w:val="20"/>
        </w:rPr>
        <w:sectPr>
          <w:pgSz w:w="11910" w:h="16840"/>
          <w:pgMar w:top="1920" w:right="1700" w:bottom="280" w:left="1700" w:header="720" w:footer="720" w:gutter="0"/>
          <w:cols w:space="720" w:num="1"/>
        </w:sectPr>
      </w:pPr>
    </w:p>
    <w:p w14:paraId="15BCCCC2">
      <w:pPr>
        <w:pStyle w:val="3"/>
        <w:spacing w:before="23"/>
      </w:pPr>
      <w:bookmarkStart w:id="14" w:name="pre-trained "/>
      <w:bookmarkEnd w:id="14"/>
      <w:bookmarkStart w:id="15" w:name="_bookmark6"/>
      <w:bookmarkEnd w:id="15"/>
      <w:r>
        <w:t>pre-trained</w:t>
      </w:r>
      <w:r>
        <w:rPr>
          <w:spacing w:val="-16"/>
        </w:rPr>
        <w:t xml:space="preserve"> </w:t>
      </w:r>
      <w:r>
        <w:fldChar w:fldCharType="begin"/>
      </w:r>
      <w:r>
        <w:instrText xml:space="preserve"> HYPERLINK "https://huggingface.co/speechbrain/sepformer-whamr" \h </w:instrText>
      </w:r>
      <w:r>
        <w:fldChar w:fldCharType="separate"/>
      </w:r>
      <w:r>
        <w:rPr>
          <w:u w:val="thick"/>
        </w:rPr>
        <w:t>SepFormer</w:t>
      </w:r>
      <w:r>
        <w:rPr>
          <w:u w:val="thick"/>
        </w:rPr>
        <w:fldChar w:fldCharType="end"/>
      </w:r>
      <w:r>
        <w:rPr>
          <w:spacing w:val="-15"/>
        </w:rPr>
        <w:t xml:space="preserve"> </w:t>
      </w:r>
      <w:r>
        <w:rPr>
          <w:spacing w:val="-2"/>
        </w:rPr>
        <w:t>model:</w:t>
      </w:r>
    </w:p>
    <w:p w14:paraId="0905FD3A">
      <w:pPr>
        <w:pStyle w:val="8"/>
        <w:rPr>
          <w:b/>
          <w:sz w:val="20"/>
        </w:rPr>
      </w:pPr>
    </w:p>
    <w:p w14:paraId="75109E84">
      <w:pPr>
        <w:pStyle w:val="8"/>
        <w:spacing w:before="32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190500</wp:posOffset>
            </wp:positionV>
            <wp:extent cx="4039235" cy="73787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293" cy="73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C4BEC">
      <w:pPr>
        <w:pStyle w:val="8"/>
        <w:spacing w:before="258"/>
        <w:ind w:left="100"/>
      </w:pPr>
      <w:r>
        <w:t>We’ll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pre-trained</w:t>
      </w:r>
      <w:r>
        <w:rPr>
          <w:spacing w:val="-4"/>
        </w:rPr>
        <w:t xml:space="preserve"> </w:t>
      </w:r>
      <w:r>
        <w:t>SepFormer</w:t>
      </w:r>
      <w:r>
        <w:rPr>
          <w:spacing w:val="-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SpeechBrain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mixed utterances in the test set and evaluate the results.</w:t>
      </w:r>
    </w:p>
    <w:p w14:paraId="76D2BFE2">
      <w:pPr>
        <w:pStyle w:val="8"/>
        <w:spacing w:before="221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310515</wp:posOffset>
            </wp:positionV>
            <wp:extent cx="5257800" cy="403352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77" cy="403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FDB6">
      <w:pPr>
        <w:pStyle w:val="8"/>
      </w:pPr>
    </w:p>
    <w:p w14:paraId="489D4AFB">
      <w:pPr>
        <w:pStyle w:val="8"/>
        <w:spacing w:before="32"/>
      </w:pPr>
    </w:p>
    <w:p w14:paraId="1847CD9F">
      <w:pPr>
        <w:pStyle w:val="8"/>
        <w:ind w:left="100" w:right="4275"/>
        <w:jc w:val="both"/>
      </w:pPr>
      <w:r>
        <w:t>Est1 shape: (24000,), Est2 shape: (24000,) Adjusted</w:t>
      </w:r>
      <w:r>
        <w:rPr>
          <w:spacing w:val="-8"/>
        </w:rPr>
        <w:t xml:space="preserve"> </w:t>
      </w:r>
      <w:r>
        <w:t>lengths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24000</w:t>
      </w:r>
      <w:r>
        <w:rPr>
          <w:spacing w:val="-7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(1.50s) Average SIR: -0.00</w:t>
      </w:r>
    </w:p>
    <w:p w14:paraId="38F49255">
      <w:pPr>
        <w:pStyle w:val="8"/>
        <w:spacing w:line="292" w:lineRule="exact"/>
        <w:ind w:left="100"/>
        <w:jc w:val="both"/>
      </w:pPr>
      <w:r>
        <w:t>Average</w:t>
      </w:r>
      <w:r>
        <w:rPr>
          <w:spacing w:val="-3"/>
        </w:rPr>
        <w:t xml:space="preserve"> </w:t>
      </w:r>
      <w:r>
        <w:t>SAR: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>10.75</w:t>
      </w:r>
    </w:p>
    <w:p w14:paraId="08E6C025">
      <w:pPr>
        <w:pStyle w:val="8"/>
        <w:ind w:left="100"/>
        <w:jc w:val="both"/>
      </w:pPr>
      <w:r>
        <w:t>Average</w:t>
      </w:r>
      <w:r>
        <w:rPr>
          <w:spacing w:val="-4"/>
        </w:rPr>
        <w:t xml:space="preserve"> </w:t>
      </w:r>
      <w:r>
        <w:t>SDR: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>10.75</w:t>
      </w:r>
    </w:p>
    <w:p w14:paraId="3CBB2786">
      <w:pPr>
        <w:pStyle w:val="8"/>
        <w:ind w:left="100"/>
        <w:jc w:val="both"/>
      </w:pPr>
      <w:r>
        <w:t>Average</w:t>
      </w:r>
      <w:r>
        <w:rPr>
          <w:spacing w:val="-5"/>
        </w:rPr>
        <w:t xml:space="preserve"> </w:t>
      </w:r>
      <w:r>
        <w:t>PESQ:</w:t>
      </w:r>
      <w:r>
        <w:rPr>
          <w:spacing w:val="-2"/>
        </w:rPr>
        <w:t xml:space="preserve"> </w:t>
      </w:r>
      <w:r>
        <w:rPr>
          <w:spacing w:val="-4"/>
        </w:rPr>
        <w:t>1.04</w:t>
      </w:r>
    </w:p>
    <w:p w14:paraId="4C379EB6">
      <w:pPr>
        <w:pStyle w:val="8"/>
        <w:spacing w:after="0"/>
        <w:jc w:val="both"/>
        <w:sectPr>
          <w:pgSz w:w="11910" w:h="16840"/>
          <w:pgMar w:top="1400" w:right="1700" w:bottom="280" w:left="1700" w:header="720" w:footer="720" w:gutter="0"/>
          <w:cols w:space="720" w:num="1"/>
        </w:sectPr>
      </w:pPr>
    </w:p>
    <w:p w14:paraId="159019A5">
      <w:pPr>
        <w:pStyle w:val="5"/>
        <w:spacing w:before="62"/>
      </w:pPr>
      <w:bookmarkStart w:id="16" w:name="Q1,  III.B - fine tuned "/>
      <w:bookmarkEnd w:id="16"/>
      <w:bookmarkStart w:id="17" w:name="_bookmark7"/>
      <w:bookmarkEnd w:id="17"/>
      <w:r>
        <w:t>Q1,</w:t>
      </w:r>
      <w:r>
        <w:rPr>
          <w:spacing w:val="48"/>
        </w:rPr>
        <w:t xml:space="preserve"> </w:t>
      </w:r>
      <w:r>
        <w:t>III.B</w:t>
      </w:r>
      <w:r>
        <w:rPr>
          <w:spacing w:val="-3"/>
        </w:rPr>
        <w:t xml:space="preserve"> </w:t>
      </w:r>
      <w:r>
        <w:t xml:space="preserve">- </w:t>
      </w:r>
      <w:r>
        <w:rPr>
          <w:rFonts w:ascii="Georgia"/>
        </w:rPr>
        <w:t>fine tuned</w:t>
      </w:r>
      <w:r>
        <w:rPr>
          <w:rFonts w:ascii="Georgia"/>
          <w:spacing w:val="-10"/>
        </w:rPr>
        <w:t xml:space="preserve"> </w:t>
      </w:r>
      <w:r>
        <w:fldChar w:fldCharType="begin"/>
      </w:r>
      <w:r>
        <w:instrText xml:space="preserve"> HYPERLINK "https://huggingface.co/speechbrain/sepformer-whamr" \h </w:instrText>
      </w:r>
      <w:r>
        <w:fldChar w:fldCharType="separate"/>
      </w:r>
      <w:r>
        <w:t>SepFormer</w:t>
      </w:r>
      <w:r>
        <w:fldChar w:fldCharType="end"/>
      </w:r>
      <w:r>
        <w:rPr>
          <w:spacing w:val="1"/>
        </w:rPr>
        <w:t xml:space="preserve"> </w:t>
      </w:r>
      <w:r>
        <w:rPr>
          <w:spacing w:val="-2"/>
        </w:rPr>
        <w:t>model:</w:t>
      </w:r>
    </w:p>
    <w:p w14:paraId="35667299">
      <w:pPr>
        <w:pStyle w:val="8"/>
        <w:spacing w:before="182"/>
        <w:rPr>
          <w:b/>
        </w:rPr>
      </w:pPr>
    </w:p>
    <w:p w14:paraId="62051762">
      <w:pPr>
        <w:pStyle w:val="8"/>
        <w:ind w:left="100" w:right="4003"/>
      </w:pPr>
      <w:r>
        <w:t>Pre-trained</w:t>
      </w:r>
      <w:r>
        <w:rPr>
          <w:spacing w:val="-11"/>
        </w:rPr>
        <w:t xml:space="preserve"> </w:t>
      </w:r>
      <w:r>
        <w:t>WavLM</w:t>
      </w:r>
      <w:r>
        <w:rPr>
          <w:spacing w:val="-9"/>
        </w:rPr>
        <w:t xml:space="preserve"> </w:t>
      </w:r>
      <w:r>
        <w:t>Rank-1</w:t>
      </w:r>
      <w:r>
        <w:rPr>
          <w:spacing w:val="-7"/>
        </w:rPr>
        <w:t xml:space="preserve"> </w:t>
      </w:r>
      <w:r>
        <w:t>Accuracy:</w:t>
      </w:r>
      <w:r>
        <w:rPr>
          <w:spacing w:val="-9"/>
        </w:rPr>
        <w:t xml:space="preserve"> </w:t>
      </w:r>
      <w:r>
        <w:t>65.00% Fine-tuned WavLM Rank-1 Accuracy: 78.00%</w:t>
      </w:r>
    </w:p>
    <w:p w14:paraId="1B23FE0F">
      <w:pPr>
        <w:pStyle w:val="8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185420</wp:posOffset>
            </wp:positionV>
            <wp:extent cx="4990465" cy="247840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288" cy="247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86361">
      <w:pPr>
        <w:pStyle w:val="8"/>
      </w:pPr>
    </w:p>
    <w:p w14:paraId="1FABCED7">
      <w:pPr>
        <w:pStyle w:val="8"/>
        <w:spacing w:before="251"/>
      </w:pPr>
    </w:p>
    <w:p w14:paraId="106814BD">
      <w:pPr>
        <w:pStyle w:val="4"/>
      </w:pPr>
      <w:bookmarkStart w:id="18" w:name="Q1,  VI A,B"/>
      <w:bookmarkEnd w:id="18"/>
      <w:bookmarkStart w:id="19" w:name="_bookmark8"/>
      <w:bookmarkEnd w:id="19"/>
      <w:r>
        <w:t>Q1,</w:t>
      </w:r>
      <w:r>
        <w:rPr>
          <w:spacing w:val="50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rPr>
          <w:spacing w:val="-5"/>
        </w:rPr>
        <w:t>A,B</w:t>
      </w:r>
    </w:p>
    <w:p w14:paraId="71650938">
      <w:pPr>
        <w:pStyle w:val="8"/>
        <w:rPr>
          <w:b/>
        </w:rPr>
      </w:pPr>
    </w:p>
    <w:p w14:paraId="2C625BD2">
      <w:pPr>
        <w:pStyle w:val="8"/>
        <w:spacing w:before="156"/>
        <w:rPr>
          <w:b/>
        </w:rPr>
      </w:pPr>
    </w:p>
    <w:p w14:paraId="3A168F4D">
      <w:pPr>
        <w:pStyle w:val="8"/>
        <w:ind w:left="100"/>
      </w:pPr>
      <w:r>
        <w:rPr>
          <w:color w:val="1F1F1F"/>
        </w:rPr>
        <w:t>Training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SepID-Enhance</w:t>
      </w:r>
      <w:r>
        <w:rPr>
          <w:color w:val="1F1F1F"/>
          <w:spacing w:val="-2"/>
        </w:rPr>
        <w:t xml:space="preserve"> Pipeline...</w:t>
      </w:r>
    </w:p>
    <w:p w14:paraId="6DD9ACF3">
      <w:pPr>
        <w:pStyle w:val="8"/>
        <w:tabs>
          <w:tab w:val="left" w:pos="2168"/>
        </w:tabs>
        <w:spacing w:before="2"/>
        <w:ind w:left="100"/>
      </w:pPr>
      <w:r>
        <w:rPr>
          <w:color w:val="1F1F1F"/>
        </w:rPr>
        <w:t>Epoch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1:</w:t>
      </w:r>
      <w:r>
        <w:rPr>
          <w:color w:val="1F1F1F"/>
          <w:spacing w:val="27"/>
        </w:rPr>
        <w:t xml:space="preserve">  </w:t>
      </w:r>
      <w:r>
        <w:rPr>
          <w:color w:val="1F1F1F"/>
          <w:spacing w:val="-4"/>
        </w:rPr>
        <w:t>20%|</w:t>
      </w:r>
      <w:r>
        <w:rPr>
          <w:color w:val="1F1F1F"/>
        </w:rPr>
        <w:tab/>
      </w:r>
      <w:r>
        <w:rPr>
          <w:color w:val="1F1F1F"/>
        </w:rPr>
        <w:t>|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0/25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[10:00&lt;?,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?it/s]</w:t>
      </w:r>
    </w:p>
    <w:p w14:paraId="4FF59B70">
      <w:pPr>
        <w:pStyle w:val="8"/>
        <w:ind w:left="100"/>
      </w:pPr>
      <w:r>
        <w:rPr>
          <w:color w:val="1F1F1F"/>
        </w:rPr>
        <w:t>ID1: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('37.wav',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'79.wav',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'78.wav',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'42.wav'),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ID2: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('37.wav',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'79.wav',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'78.wav',</w:t>
      </w:r>
    </w:p>
    <w:p w14:paraId="48E6250E">
      <w:pPr>
        <w:pStyle w:val="8"/>
        <w:ind w:left="100"/>
      </w:pPr>
      <w:r>
        <w:rPr>
          <w:color w:val="1F1F1F"/>
          <w:spacing w:val="-2"/>
        </w:rPr>
        <w:t>'42.wav')</w:t>
      </w:r>
    </w:p>
    <w:p w14:paraId="704DD9DE">
      <w:pPr>
        <w:pStyle w:val="8"/>
        <w:spacing w:before="292"/>
        <w:ind w:left="100" w:right="5339"/>
      </w:pPr>
      <w:r>
        <w:t>Evaluating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Set... Average SIR: 10.50</w:t>
      </w:r>
    </w:p>
    <w:p w14:paraId="20B0C294">
      <w:pPr>
        <w:pStyle w:val="8"/>
        <w:spacing w:line="293" w:lineRule="exact"/>
        <w:ind w:left="100"/>
      </w:pPr>
      <w:r>
        <w:t>Average</w:t>
      </w:r>
      <w:r>
        <w:rPr>
          <w:spacing w:val="-3"/>
        </w:rPr>
        <w:t xml:space="preserve"> </w:t>
      </w:r>
      <w:r>
        <w:t>SAR:</w:t>
      </w:r>
      <w:r>
        <w:rPr>
          <w:spacing w:val="-2"/>
        </w:rPr>
        <w:t xml:space="preserve"> 11.20</w:t>
      </w:r>
    </w:p>
    <w:p w14:paraId="3DE3A0D1">
      <w:pPr>
        <w:pStyle w:val="8"/>
        <w:ind w:left="100"/>
      </w:pPr>
      <w:r>
        <w:t>Average</w:t>
      </w:r>
      <w:r>
        <w:rPr>
          <w:spacing w:val="-4"/>
        </w:rPr>
        <w:t xml:space="preserve"> </w:t>
      </w:r>
      <w:r>
        <w:t>SDR:</w:t>
      </w:r>
      <w:r>
        <w:rPr>
          <w:spacing w:val="-2"/>
        </w:rPr>
        <w:t xml:space="preserve"> </w:t>
      </w:r>
      <w:r>
        <w:rPr>
          <w:spacing w:val="-4"/>
        </w:rPr>
        <w:t>9.80</w:t>
      </w:r>
    </w:p>
    <w:p w14:paraId="61560297">
      <w:pPr>
        <w:pStyle w:val="8"/>
        <w:ind w:left="100"/>
      </w:pPr>
      <w:r>
        <w:t>Average</w:t>
      </w:r>
      <w:r>
        <w:rPr>
          <w:spacing w:val="-5"/>
        </w:rPr>
        <w:t xml:space="preserve"> </w:t>
      </w:r>
      <w:r>
        <w:t>PESQ:</w:t>
      </w:r>
      <w:r>
        <w:rPr>
          <w:spacing w:val="-2"/>
        </w:rPr>
        <w:t xml:space="preserve"> </w:t>
      </w:r>
      <w:r>
        <w:rPr>
          <w:spacing w:val="-4"/>
        </w:rPr>
        <w:t>1.95</w:t>
      </w:r>
    </w:p>
    <w:p w14:paraId="74A24101">
      <w:pPr>
        <w:pStyle w:val="8"/>
        <w:ind w:left="100" w:right="4003"/>
      </w:pPr>
      <w:r>
        <w:t>Pre-trained</w:t>
      </w:r>
      <w:r>
        <w:rPr>
          <w:spacing w:val="-11"/>
        </w:rPr>
        <w:t xml:space="preserve"> </w:t>
      </w:r>
      <w:r>
        <w:t>WavLM</w:t>
      </w:r>
      <w:r>
        <w:rPr>
          <w:spacing w:val="-9"/>
        </w:rPr>
        <w:t xml:space="preserve"> </w:t>
      </w:r>
      <w:r>
        <w:t>Rank-1</w:t>
      </w:r>
      <w:r>
        <w:rPr>
          <w:spacing w:val="-7"/>
        </w:rPr>
        <w:t xml:space="preserve"> </w:t>
      </w:r>
      <w:r>
        <w:t>Accuracy:</w:t>
      </w:r>
      <w:r>
        <w:rPr>
          <w:spacing w:val="-9"/>
        </w:rPr>
        <w:t xml:space="preserve"> </w:t>
      </w:r>
      <w:r>
        <w:t>58.00% Fine-tuned WavLM Rank-1 Accuracy: 62.00%</w:t>
      </w:r>
    </w:p>
    <w:p w14:paraId="562BD09C">
      <w:pPr>
        <w:pStyle w:val="15"/>
        <w:numPr>
          <w:ilvl w:val="0"/>
          <w:numId w:val="3"/>
        </w:numPr>
        <w:tabs>
          <w:tab w:val="left" w:pos="519"/>
        </w:tabs>
        <w:spacing w:before="245" w:after="0" w:line="341" w:lineRule="exact"/>
        <w:ind w:left="519" w:right="0" w:hanging="419"/>
        <w:jc w:val="left"/>
        <w:rPr>
          <w:sz w:val="28"/>
        </w:rPr>
      </w:pPr>
      <w:r>
        <w:rPr>
          <w:sz w:val="28"/>
        </w:rPr>
        <w:t>Improved</w:t>
      </w:r>
      <w:r>
        <w:rPr>
          <w:spacing w:val="-10"/>
          <w:sz w:val="28"/>
        </w:rPr>
        <w:t xml:space="preserve"> </w:t>
      </w:r>
      <w:r>
        <w:rPr>
          <w:sz w:val="28"/>
        </w:rPr>
        <w:t>SIR/SDR/PESQ</w:t>
      </w:r>
      <w:r>
        <w:rPr>
          <w:spacing w:val="-10"/>
          <w:sz w:val="28"/>
        </w:rPr>
        <w:t xml:space="preserve"> </w:t>
      </w:r>
      <w:r>
        <w:rPr>
          <w:sz w:val="28"/>
        </w:rPr>
        <w:t>over</w:t>
      </w:r>
      <w:r>
        <w:rPr>
          <w:spacing w:val="-8"/>
          <w:sz w:val="28"/>
        </w:rPr>
        <w:t xml:space="preserve"> </w:t>
      </w:r>
      <w:r>
        <w:rPr>
          <w:sz w:val="28"/>
        </w:rPr>
        <w:t>standalone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SepFormer</w:t>
      </w:r>
    </w:p>
    <w:p w14:paraId="327EB799">
      <w:pPr>
        <w:pStyle w:val="15"/>
        <w:numPr>
          <w:ilvl w:val="0"/>
          <w:numId w:val="3"/>
        </w:numPr>
        <w:tabs>
          <w:tab w:val="left" w:pos="519"/>
        </w:tabs>
        <w:spacing w:before="0" w:after="0" w:line="341" w:lineRule="exact"/>
        <w:ind w:left="519" w:right="0" w:hanging="419"/>
        <w:jc w:val="left"/>
        <w:rPr>
          <w:sz w:val="28"/>
        </w:rPr>
      </w:pPr>
      <w:r>
        <w:rPr>
          <w:b/>
          <w:sz w:val="28"/>
        </w:rPr>
        <w:t>Rank-1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Accuracy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Fine-tuned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outperforms</w:t>
      </w:r>
      <w:r>
        <w:rPr>
          <w:spacing w:val="-8"/>
          <w:sz w:val="28"/>
        </w:rPr>
        <w:t xml:space="preserve"> </w:t>
      </w:r>
      <w:r>
        <w:rPr>
          <w:sz w:val="28"/>
        </w:rPr>
        <w:t>pre-</w:t>
      </w:r>
      <w:r>
        <w:rPr>
          <w:spacing w:val="-2"/>
          <w:sz w:val="28"/>
        </w:rPr>
        <w:t>trained</w:t>
      </w:r>
    </w:p>
    <w:p w14:paraId="2478C2AF">
      <w:pPr>
        <w:pStyle w:val="15"/>
        <w:spacing w:after="0" w:line="341" w:lineRule="exact"/>
        <w:jc w:val="left"/>
        <w:rPr>
          <w:sz w:val="28"/>
        </w:rPr>
        <w:sectPr>
          <w:pgSz w:w="11910" w:h="16840"/>
          <w:pgMar w:top="1360" w:right="1700" w:bottom="280" w:left="1700" w:header="720" w:footer="720" w:gutter="0"/>
          <w:cols w:space="720" w:num="1"/>
        </w:sectPr>
      </w:pPr>
    </w:p>
    <w:p w14:paraId="4E7B946D">
      <w:pPr>
        <w:pStyle w:val="8"/>
        <w:rPr>
          <w:sz w:val="44"/>
        </w:rPr>
      </w:pPr>
    </w:p>
    <w:p w14:paraId="4AC5C223">
      <w:pPr>
        <w:pStyle w:val="8"/>
        <w:spacing w:before="61"/>
        <w:rPr>
          <w:sz w:val="44"/>
        </w:rPr>
      </w:pPr>
    </w:p>
    <w:p w14:paraId="4F0BFA3A">
      <w:pPr>
        <w:pStyle w:val="2"/>
      </w:pPr>
      <w:bookmarkStart w:id="20" w:name="Question02 :"/>
      <w:bookmarkEnd w:id="20"/>
      <w:bookmarkStart w:id="21" w:name="_bookmark9"/>
      <w:bookmarkEnd w:id="21"/>
      <w:r>
        <w:rPr>
          <w:spacing w:val="-2"/>
        </w:rPr>
        <w:t>Question02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14:paraId="6D658C5D">
      <w:pPr>
        <w:pStyle w:val="8"/>
        <w:rPr>
          <w:b/>
          <w:sz w:val="44"/>
        </w:rPr>
      </w:pPr>
      <w:bookmarkStart w:id="46" w:name="_GoBack"/>
      <w:bookmarkEnd w:id="46"/>
    </w:p>
    <w:p w14:paraId="28CB9346">
      <w:pPr>
        <w:pStyle w:val="8"/>
        <w:spacing w:before="12"/>
        <w:rPr>
          <w:b/>
          <w:sz w:val="44"/>
        </w:rPr>
      </w:pPr>
    </w:p>
    <w:p w14:paraId="770C637C">
      <w:pPr>
        <w:pStyle w:val="3"/>
      </w:pPr>
      <w:bookmarkStart w:id="22" w:name="_bookmark10"/>
      <w:bookmarkEnd w:id="22"/>
      <w:bookmarkStart w:id="23" w:name="Task A."/>
      <w:bookmarkEnd w:id="23"/>
      <w:r>
        <w:t>Task</w:t>
      </w:r>
      <w:r>
        <w:rPr>
          <w:spacing w:val="-7"/>
        </w:rPr>
        <w:t xml:space="preserve"> </w:t>
      </w:r>
      <w:r>
        <w:rPr>
          <w:spacing w:val="-5"/>
        </w:rPr>
        <w:t>A.</w:t>
      </w:r>
    </w:p>
    <w:p w14:paraId="30FA1537">
      <w:pPr>
        <w:pStyle w:val="3"/>
        <w:spacing w:after="0"/>
        <w:sectPr>
          <w:pgSz w:w="11910" w:h="16840"/>
          <w:pgMar w:top="1920" w:right="1700" w:bottom="280" w:left="1700" w:header="720" w:footer="720" w:gutter="0"/>
          <w:cols w:space="720" w:num="1"/>
        </w:sectPr>
      </w:pPr>
    </w:p>
    <w:p w14:paraId="522842E2">
      <w:pPr>
        <w:pStyle w:val="3"/>
        <w:spacing w:before="23"/>
      </w:pPr>
      <w:bookmarkStart w:id="24" w:name="_bookmark11"/>
      <w:bookmarkEnd w:id="24"/>
      <w:bookmarkStart w:id="25" w:name="Hindi MFCC Spectrogram"/>
      <w:bookmarkEnd w:id="25"/>
      <w:r>
        <w:t>Hindi</w:t>
      </w:r>
      <w:r>
        <w:rPr>
          <w:spacing w:val="-9"/>
        </w:rPr>
        <w:t xml:space="preserve"> </w:t>
      </w:r>
      <w:r>
        <w:t>MFCC</w:t>
      </w:r>
      <w:r>
        <w:rPr>
          <w:spacing w:val="-6"/>
        </w:rPr>
        <w:t xml:space="preserve"> </w:t>
      </w:r>
      <w:r>
        <w:rPr>
          <w:spacing w:val="-2"/>
        </w:rPr>
        <w:t>Spectrogram</w:t>
      </w:r>
    </w:p>
    <w:p w14:paraId="6B429B8C">
      <w:pPr>
        <w:pStyle w:val="8"/>
        <w:rPr>
          <w:b/>
          <w:sz w:val="20"/>
        </w:rPr>
      </w:pPr>
    </w:p>
    <w:p w14:paraId="30AF2C98">
      <w:pPr>
        <w:pStyle w:val="8"/>
        <w:spacing w:before="32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190500</wp:posOffset>
            </wp:positionV>
            <wp:extent cx="4686300" cy="615696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5C7D9">
      <w:pPr>
        <w:pStyle w:val="8"/>
        <w:rPr>
          <w:b/>
          <w:sz w:val="32"/>
        </w:rPr>
      </w:pPr>
    </w:p>
    <w:p w14:paraId="0E7C7033">
      <w:pPr>
        <w:pStyle w:val="8"/>
        <w:spacing w:before="31"/>
        <w:rPr>
          <w:b/>
          <w:sz w:val="32"/>
        </w:rPr>
      </w:pPr>
    </w:p>
    <w:p w14:paraId="347E3DE4">
      <w:pPr>
        <w:pStyle w:val="3"/>
      </w:pPr>
      <w:bookmarkStart w:id="26" w:name="Tamil MFCC Spectrogram"/>
      <w:bookmarkEnd w:id="26"/>
      <w:bookmarkStart w:id="27" w:name="_bookmark12"/>
      <w:bookmarkEnd w:id="27"/>
      <w:r>
        <w:t>Tamil</w:t>
      </w:r>
      <w:r>
        <w:rPr>
          <w:spacing w:val="-9"/>
        </w:rPr>
        <w:t xml:space="preserve"> </w:t>
      </w:r>
      <w:r>
        <w:t>MFCC</w:t>
      </w:r>
      <w:r>
        <w:rPr>
          <w:spacing w:val="-7"/>
        </w:rPr>
        <w:t xml:space="preserve"> </w:t>
      </w:r>
      <w:r>
        <w:rPr>
          <w:spacing w:val="-2"/>
        </w:rPr>
        <w:t>Spectrogram</w:t>
      </w:r>
    </w:p>
    <w:p w14:paraId="52C189A0">
      <w:pPr>
        <w:pStyle w:val="3"/>
        <w:spacing w:after="0"/>
        <w:sectPr>
          <w:pgSz w:w="11910" w:h="16840"/>
          <w:pgMar w:top="1400" w:right="1700" w:bottom="280" w:left="1700" w:header="720" w:footer="720" w:gutter="0"/>
          <w:cols w:space="720" w:num="1"/>
        </w:sectPr>
      </w:pPr>
    </w:p>
    <w:p w14:paraId="68263E55"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11040" cy="609600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481B">
      <w:pPr>
        <w:pStyle w:val="8"/>
        <w:spacing w:before="147"/>
        <w:rPr>
          <w:b/>
          <w:sz w:val="32"/>
        </w:rPr>
      </w:pPr>
    </w:p>
    <w:p w14:paraId="532990D6">
      <w:pPr>
        <w:pStyle w:val="3"/>
      </w:pPr>
      <w:bookmarkStart w:id="28" w:name="_bookmark13"/>
      <w:bookmarkEnd w:id="28"/>
      <w:bookmarkStart w:id="29" w:name="Bengali MFCC Spectrogram"/>
      <w:bookmarkEnd w:id="29"/>
      <w:r>
        <w:t>Bengali</w:t>
      </w:r>
      <w:r>
        <w:rPr>
          <w:spacing w:val="-10"/>
        </w:rPr>
        <w:t xml:space="preserve"> </w:t>
      </w:r>
      <w:r>
        <w:t>MFCC</w:t>
      </w:r>
      <w:r>
        <w:rPr>
          <w:spacing w:val="-9"/>
        </w:rPr>
        <w:t xml:space="preserve"> </w:t>
      </w:r>
      <w:r>
        <w:rPr>
          <w:spacing w:val="-2"/>
        </w:rPr>
        <w:t>Spectrogram</w:t>
      </w:r>
    </w:p>
    <w:p w14:paraId="5B94EB3F">
      <w:pPr>
        <w:pStyle w:val="3"/>
        <w:spacing w:after="0"/>
        <w:sectPr>
          <w:pgSz w:w="11910" w:h="16840"/>
          <w:pgMar w:top="1420" w:right="1700" w:bottom="280" w:left="1700" w:header="720" w:footer="720" w:gutter="0"/>
          <w:cols w:space="720" w:num="1"/>
        </w:sectPr>
      </w:pPr>
    </w:p>
    <w:p w14:paraId="0A24266F"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488180" cy="614934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4EC">
      <w:pPr>
        <w:pStyle w:val="8"/>
        <w:rPr>
          <w:b/>
          <w:sz w:val="32"/>
        </w:rPr>
      </w:pPr>
    </w:p>
    <w:p w14:paraId="7F931EEB">
      <w:pPr>
        <w:pStyle w:val="8"/>
        <w:spacing w:before="371"/>
        <w:rPr>
          <w:b/>
          <w:sz w:val="32"/>
        </w:rPr>
      </w:pPr>
    </w:p>
    <w:p w14:paraId="2A60DD52">
      <w:pPr>
        <w:pStyle w:val="3"/>
      </w:pPr>
      <w:bookmarkStart w:id="30" w:name="Hindi MFCC Statistics:"/>
      <w:bookmarkEnd w:id="30"/>
      <w:bookmarkStart w:id="31" w:name="_bookmark14"/>
      <w:bookmarkEnd w:id="31"/>
      <w:r>
        <w:t>Hindi</w:t>
      </w:r>
      <w:r>
        <w:rPr>
          <w:spacing w:val="-9"/>
        </w:rPr>
        <w:t xml:space="preserve"> </w:t>
      </w:r>
      <w:r>
        <w:t>MFCC</w:t>
      </w:r>
      <w:r>
        <w:rPr>
          <w:spacing w:val="-6"/>
        </w:rPr>
        <w:t xml:space="preserve"> </w:t>
      </w:r>
      <w:r>
        <w:rPr>
          <w:spacing w:val="-2"/>
        </w:rPr>
        <w:t>Statistics:</w:t>
      </w:r>
    </w:p>
    <w:p w14:paraId="4490856D">
      <w:pPr>
        <w:pStyle w:val="8"/>
        <w:rPr>
          <w:b/>
          <w:sz w:val="32"/>
        </w:rPr>
      </w:pPr>
    </w:p>
    <w:p w14:paraId="3E5A2F99">
      <w:pPr>
        <w:pStyle w:val="8"/>
        <w:spacing w:before="59"/>
        <w:rPr>
          <w:b/>
          <w:sz w:val="32"/>
        </w:rPr>
      </w:pPr>
    </w:p>
    <w:p w14:paraId="3C145D37">
      <w:pPr>
        <w:pStyle w:val="8"/>
        <w:tabs>
          <w:tab w:val="left" w:pos="4909"/>
          <w:tab w:val="left" w:pos="6200"/>
          <w:tab w:val="left" w:pos="7451"/>
        </w:tabs>
        <w:ind w:left="100"/>
      </w:pPr>
      <w:r>
        <w:t>Mean</w:t>
      </w:r>
      <w:r>
        <w:rPr>
          <w:spacing w:val="-5"/>
        </w:rPr>
        <w:t xml:space="preserve"> </w:t>
      </w:r>
      <w:r>
        <w:t>MFCC</w:t>
      </w:r>
      <w:r>
        <w:rPr>
          <w:spacing w:val="-2"/>
        </w:rPr>
        <w:t xml:space="preserve"> </w:t>
      </w:r>
      <w:r>
        <w:t>(across</w:t>
      </w:r>
      <w:r>
        <w:rPr>
          <w:spacing w:val="-2"/>
        </w:rPr>
        <w:t xml:space="preserve"> </w:t>
      </w:r>
      <w:r>
        <w:t>coefficients):</w:t>
      </w:r>
      <w:r>
        <w:rPr>
          <w:spacing w:val="-3"/>
        </w:rPr>
        <w:t xml:space="preserve"> </w:t>
      </w:r>
      <w:r>
        <w:t>[-</w:t>
      </w:r>
      <w:r>
        <w:rPr>
          <w:spacing w:val="-2"/>
        </w:rPr>
        <w:t>305.80698</w:t>
      </w:r>
      <w:r>
        <w:tab/>
      </w:r>
      <w:r>
        <w:rPr>
          <w:spacing w:val="-2"/>
        </w:rPr>
        <w:t>77.82781</w:t>
      </w:r>
      <w:r>
        <w:tab/>
      </w:r>
      <w:r>
        <w:rPr>
          <w:spacing w:val="-2"/>
        </w:rPr>
        <w:t>6.9641676</w:t>
      </w:r>
      <w:r>
        <w:tab/>
      </w:r>
      <w:r>
        <w:rPr>
          <w:spacing w:val="-2"/>
        </w:rPr>
        <w:t>22.48344</w:t>
      </w:r>
    </w:p>
    <w:p w14:paraId="066DF3CF">
      <w:pPr>
        <w:pStyle w:val="8"/>
        <w:ind w:left="424"/>
      </w:pPr>
      <w:r>
        <w:t>-</w:t>
      </w:r>
      <w:r>
        <w:rPr>
          <w:spacing w:val="-2"/>
        </w:rPr>
        <w:t>6.489682</w:t>
      </w:r>
    </w:p>
    <w:p w14:paraId="010C72EF">
      <w:pPr>
        <w:pStyle w:val="8"/>
        <w:tabs>
          <w:tab w:val="left" w:pos="1518"/>
          <w:tab w:val="left" w:pos="2775"/>
          <w:tab w:val="left" w:pos="4100"/>
          <w:tab w:val="left" w:pos="5355"/>
        </w:tabs>
        <w:ind w:left="260"/>
      </w:pPr>
      <w:r>
        <w:t>-</w:t>
      </w:r>
      <w:r>
        <w:rPr>
          <w:spacing w:val="-2"/>
        </w:rPr>
        <w:t>9.064811</w:t>
      </w:r>
      <w:r>
        <w:tab/>
      </w:r>
      <w:r>
        <w:t>-</w:t>
      </w:r>
      <w:r>
        <w:rPr>
          <w:spacing w:val="-2"/>
        </w:rPr>
        <w:t>1.723602</w:t>
      </w:r>
      <w:r>
        <w:tab/>
      </w:r>
      <w:r>
        <w:t>-</w:t>
      </w:r>
      <w:r>
        <w:rPr>
          <w:spacing w:val="-2"/>
        </w:rPr>
        <w:t>3.0394933</w:t>
      </w:r>
      <w:r>
        <w:tab/>
      </w:r>
      <w:r>
        <w:t>-</w:t>
      </w:r>
      <w:r>
        <w:rPr>
          <w:spacing w:val="-2"/>
        </w:rPr>
        <w:t>7.555729</w:t>
      </w:r>
      <w:r>
        <w:tab/>
      </w:r>
      <w:r>
        <w:t>-</w:t>
      </w:r>
      <w:r>
        <w:rPr>
          <w:spacing w:val="-2"/>
        </w:rPr>
        <w:t>0.38580447</w:t>
      </w:r>
    </w:p>
    <w:p w14:paraId="778E1093">
      <w:pPr>
        <w:pStyle w:val="8"/>
        <w:tabs>
          <w:tab w:val="left" w:pos="1585"/>
          <w:tab w:val="left" w:pos="2910"/>
        </w:tabs>
        <w:ind w:left="208"/>
      </w:pPr>
      <w:r>
        <w:t>-</w:t>
      </w:r>
      <w:r>
        <w:rPr>
          <w:spacing w:val="-2"/>
        </w:rPr>
        <w:t>11.570175</w:t>
      </w:r>
      <w:r>
        <w:tab/>
      </w:r>
      <w:r>
        <w:t>-</w:t>
      </w:r>
      <w:r>
        <w:rPr>
          <w:spacing w:val="-2"/>
        </w:rPr>
        <w:t>6.2350745</w:t>
      </w:r>
      <w:r>
        <w:tab/>
      </w:r>
      <w:r>
        <w:t>-7.1128993</w:t>
      </w:r>
      <w:r>
        <w:rPr>
          <w:spacing w:val="-8"/>
        </w:rPr>
        <w:t xml:space="preserve"> </w:t>
      </w:r>
      <w:r>
        <w:rPr>
          <w:spacing w:val="-10"/>
        </w:rPr>
        <w:t>]</w:t>
      </w:r>
    </w:p>
    <w:p w14:paraId="0DB6D79C">
      <w:pPr>
        <w:pStyle w:val="8"/>
        <w:tabs>
          <w:tab w:val="left" w:pos="5012"/>
          <w:tab w:val="left" w:pos="6195"/>
        </w:tabs>
        <w:ind w:left="100"/>
      </w:pPr>
      <w:r>
        <w:t>Variance</w:t>
      </w:r>
      <w:r>
        <w:rPr>
          <w:spacing w:val="-4"/>
        </w:rPr>
        <w:t xml:space="preserve"> </w:t>
      </w:r>
      <w:r>
        <w:t>MFCC</w:t>
      </w:r>
      <w:r>
        <w:rPr>
          <w:spacing w:val="-3"/>
        </w:rPr>
        <w:t xml:space="preserve"> </w:t>
      </w:r>
      <w:r>
        <w:t>(across</w:t>
      </w:r>
      <w:r>
        <w:rPr>
          <w:spacing w:val="-4"/>
        </w:rPr>
        <w:t xml:space="preserve"> </w:t>
      </w:r>
      <w:r>
        <w:t>coefficients):</w:t>
      </w:r>
      <w:r>
        <w:rPr>
          <w:spacing w:val="-3"/>
        </w:rPr>
        <w:t xml:space="preserve"> </w:t>
      </w:r>
      <w:r>
        <w:rPr>
          <w:spacing w:val="-2"/>
        </w:rPr>
        <w:t>[25356.479</w:t>
      </w:r>
      <w:r>
        <w:tab/>
      </w:r>
      <w:r>
        <w:rPr>
          <w:spacing w:val="-2"/>
        </w:rPr>
        <w:t>2827.646</w:t>
      </w:r>
      <w:r>
        <w:tab/>
      </w:r>
      <w:r>
        <w:t>857.3753</w:t>
      </w:r>
      <w:r>
        <w:rPr>
          <w:spacing w:val="75"/>
          <w:w w:val="150"/>
        </w:rPr>
        <w:t xml:space="preserve"> </w:t>
      </w:r>
      <w:r>
        <w:rPr>
          <w:spacing w:val="-2"/>
        </w:rPr>
        <w:t>1032.7354</w:t>
      </w:r>
    </w:p>
    <w:p w14:paraId="66048D77">
      <w:pPr>
        <w:pStyle w:val="8"/>
        <w:ind w:left="260"/>
      </w:pPr>
      <w:r>
        <w:t>490.98917</w:t>
      </w:r>
      <w:r>
        <w:rPr>
          <w:spacing w:val="75"/>
          <w:w w:val="150"/>
        </w:rPr>
        <w:t xml:space="preserve"> </w:t>
      </w:r>
      <w:r>
        <w:rPr>
          <w:spacing w:val="-2"/>
        </w:rPr>
        <w:t>409.2912</w:t>
      </w:r>
    </w:p>
    <w:p w14:paraId="0C7D38AF">
      <w:pPr>
        <w:pStyle w:val="8"/>
        <w:spacing w:after="0"/>
        <w:sectPr>
          <w:pgSz w:w="11910" w:h="16840"/>
          <w:pgMar w:top="1420" w:right="1700" w:bottom="280" w:left="1700" w:header="720" w:footer="720" w:gutter="0"/>
          <w:cols w:space="720" w:num="1"/>
        </w:sectPr>
      </w:pPr>
    </w:p>
    <w:p w14:paraId="0B45C158">
      <w:pPr>
        <w:pStyle w:val="8"/>
        <w:tabs>
          <w:tab w:val="left" w:pos="2588"/>
          <w:tab w:val="left" w:pos="4911"/>
        </w:tabs>
        <w:spacing w:before="22"/>
        <w:ind w:left="260"/>
      </w:pPr>
      <w:r>
        <w:t>236.93593</w:t>
      </w:r>
      <w:r>
        <w:rPr>
          <w:spacing w:val="75"/>
          <w:w w:val="150"/>
        </w:rPr>
        <w:t xml:space="preserve"> </w:t>
      </w:r>
      <w:r>
        <w:rPr>
          <w:spacing w:val="-2"/>
        </w:rPr>
        <w:t>200.5736</w:t>
      </w:r>
      <w:r>
        <w:tab/>
      </w:r>
      <w:r>
        <w:t>252.54724</w:t>
      </w:r>
      <w:r>
        <w:rPr>
          <w:spacing w:val="73"/>
          <w:w w:val="150"/>
        </w:rPr>
        <w:t xml:space="preserve"> </w:t>
      </w:r>
      <w:r>
        <w:rPr>
          <w:spacing w:val="-2"/>
        </w:rPr>
        <w:t>158.7782</w:t>
      </w:r>
      <w:r>
        <w:tab/>
      </w:r>
      <w:r>
        <w:t>155.57329</w:t>
      </w:r>
      <w:r>
        <w:rPr>
          <w:spacing w:val="75"/>
          <w:w w:val="150"/>
        </w:rPr>
        <w:t xml:space="preserve"> </w:t>
      </w:r>
      <w:r>
        <w:rPr>
          <w:spacing w:val="-2"/>
        </w:rPr>
        <w:t>184.34634</w:t>
      </w:r>
    </w:p>
    <w:p w14:paraId="48D745A0">
      <w:pPr>
        <w:pStyle w:val="8"/>
        <w:ind w:left="260"/>
      </w:pPr>
      <w:r>
        <w:t>168.0035</w:t>
      </w:r>
      <w:r>
        <w:rPr>
          <w:spacing w:val="-4"/>
        </w:rPr>
        <w:t xml:space="preserve"> </w:t>
      </w:r>
      <w:r>
        <w:rPr>
          <w:spacing w:val="-10"/>
        </w:rPr>
        <w:t>]</w:t>
      </w:r>
    </w:p>
    <w:p w14:paraId="79B1B58A">
      <w:pPr>
        <w:pStyle w:val="8"/>
      </w:pPr>
    </w:p>
    <w:p w14:paraId="31608588">
      <w:pPr>
        <w:pStyle w:val="8"/>
      </w:pPr>
    </w:p>
    <w:p w14:paraId="406CF4E4">
      <w:pPr>
        <w:pStyle w:val="8"/>
      </w:pPr>
    </w:p>
    <w:p w14:paraId="0907404E">
      <w:pPr>
        <w:pStyle w:val="8"/>
        <w:spacing w:before="26"/>
      </w:pPr>
    </w:p>
    <w:p w14:paraId="39F641BB">
      <w:pPr>
        <w:pStyle w:val="3"/>
      </w:pPr>
      <w:bookmarkStart w:id="32" w:name="Tamil MFCC Statistics:"/>
      <w:bookmarkEnd w:id="32"/>
      <w:bookmarkStart w:id="33" w:name="_bookmark15"/>
      <w:bookmarkEnd w:id="33"/>
      <w:r>
        <w:t>Tamil</w:t>
      </w:r>
      <w:r>
        <w:rPr>
          <w:spacing w:val="-9"/>
        </w:rPr>
        <w:t xml:space="preserve"> </w:t>
      </w:r>
      <w:r>
        <w:t>MFCC</w:t>
      </w:r>
      <w:r>
        <w:rPr>
          <w:spacing w:val="-7"/>
        </w:rPr>
        <w:t xml:space="preserve"> </w:t>
      </w:r>
      <w:r>
        <w:rPr>
          <w:spacing w:val="-2"/>
        </w:rPr>
        <w:t>Statistics:</w:t>
      </w:r>
    </w:p>
    <w:p w14:paraId="5BA49B27">
      <w:pPr>
        <w:pStyle w:val="8"/>
        <w:spacing w:before="154"/>
        <w:rPr>
          <w:b/>
          <w:sz w:val="32"/>
        </w:rPr>
      </w:pPr>
    </w:p>
    <w:p w14:paraId="5EB1B54A">
      <w:pPr>
        <w:pStyle w:val="8"/>
        <w:tabs>
          <w:tab w:val="left" w:pos="4801"/>
          <w:tab w:val="left" w:pos="6039"/>
          <w:tab w:val="left" w:pos="7172"/>
        </w:tabs>
        <w:ind w:left="100"/>
      </w:pPr>
      <w:r>
        <w:t>Mean</w:t>
      </w:r>
      <w:r>
        <w:rPr>
          <w:spacing w:val="-5"/>
        </w:rPr>
        <w:t xml:space="preserve"> </w:t>
      </w:r>
      <w:r>
        <w:t>MFCC</w:t>
      </w:r>
      <w:r>
        <w:rPr>
          <w:spacing w:val="-2"/>
        </w:rPr>
        <w:t xml:space="preserve"> </w:t>
      </w:r>
      <w:r>
        <w:t>(across</w:t>
      </w:r>
      <w:r>
        <w:rPr>
          <w:spacing w:val="-2"/>
        </w:rPr>
        <w:t xml:space="preserve"> </w:t>
      </w:r>
      <w:r>
        <w:t>coefficients):</w:t>
      </w:r>
      <w:r>
        <w:rPr>
          <w:spacing w:val="-3"/>
        </w:rPr>
        <w:t xml:space="preserve"> </w:t>
      </w:r>
      <w:r>
        <w:t>[-</w:t>
      </w:r>
      <w:r>
        <w:rPr>
          <w:spacing w:val="-2"/>
        </w:rPr>
        <w:t>186.95729</w:t>
      </w:r>
      <w:r>
        <w:tab/>
      </w:r>
      <w:r>
        <w:rPr>
          <w:spacing w:val="-2"/>
        </w:rPr>
        <w:t>105.7349</w:t>
      </w:r>
      <w:r>
        <w:tab/>
      </w:r>
      <w:r>
        <w:t>-</w:t>
      </w:r>
      <w:r>
        <w:rPr>
          <w:spacing w:val="-2"/>
        </w:rPr>
        <w:t>8.70355</w:t>
      </w:r>
      <w:r>
        <w:tab/>
      </w:r>
      <w:r>
        <w:rPr>
          <w:spacing w:val="-2"/>
        </w:rPr>
        <w:t>14.809582</w:t>
      </w:r>
    </w:p>
    <w:p w14:paraId="20F53B36">
      <w:pPr>
        <w:pStyle w:val="8"/>
        <w:ind w:left="152"/>
      </w:pPr>
      <w:r>
        <w:t>-</w:t>
      </w:r>
      <w:r>
        <w:rPr>
          <w:spacing w:val="-2"/>
        </w:rPr>
        <w:t>6.0093904</w:t>
      </w:r>
    </w:p>
    <w:p w14:paraId="3F073620">
      <w:pPr>
        <w:pStyle w:val="8"/>
        <w:tabs>
          <w:tab w:val="left" w:pos="2679"/>
          <w:tab w:val="left" w:pos="3882"/>
        </w:tabs>
        <w:ind w:left="208"/>
      </w:pPr>
      <w:r>
        <w:t>-20.138727</w:t>
      </w:r>
      <w:r>
        <w:rPr>
          <w:spacing w:val="73"/>
          <w:w w:val="150"/>
        </w:rPr>
        <w:t xml:space="preserve"> </w:t>
      </w:r>
      <w:r>
        <w:t>-</w:t>
      </w:r>
      <w:r>
        <w:rPr>
          <w:spacing w:val="-2"/>
        </w:rPr>
        <w:t>11.81567</w:t>
      </w:r>
      <w:r>
        <w:tab/>
      </w:r>
      <w:r>
        <w:t>-</w:t>
      </w:r>
      <w:r>
        <w:rPr>
          <w:spacing w:val="-2"/>
        </w:rPr>
        <w:t>17.62196</w:t>
      </w:r>
      <w:r>
        <w:tab/>
      </w:r>
      <w:r>
        <w:t>-13.4146385</w:t>
      </w:r>
      <w:r>
        <w:rPr>
          <w:spacing w:val="73"/>
          <w:w w:val="150"/>
        </w:rPr>
        <w:t xml:space="preserve"> </w:t>
      </w:r>
      <w:r>
        <w:t>-</w:t>
      </w:r>
      <w:r>
        <w:rPr>
          <w:spacing w:val="-2"/>
        </w:rPr>
        <w:t>6.443619</w:t>
      </w:r>
    </w:p>
    <w:p w14:paraId="4457747D">
      <w:pPr>
        <w:pStyle w:val="8"/>
        <w:tabs>
          <w:tab w:val="left" w:pos="1532"/>
        </w:tabs>
        <w:spacing w:before="2" w:line="292" w:lineRule="exact"/>
        <w:ind w:left="208"/>
      </w:pPr>
      <w:r>
        <w:t>-</w:t>
      </w:r>
      <w:r>
        <w:rPr>
          <w:spacing w:val="-2"/>
        </w:rPr>
        <w:t>11.952072</w:t>
      </w:r>
      <w:r>
        <w:tab/>
      </w:r>
      <w:r>
        <w:t>-3.8365374</w:t>
      </w:r>
      <w:r>
        <w:rPr>
          <w:spacing w:val="71"/>
          <w:w w:val="150"/>
        </w:rPr>
        <w:t xml:space="preserve"> </w:t>
      </w:r>
      <w:r>
        <w:t>-8.128132</w:t>
      </w:r>
      <w:r>
        <w:rPr>
          <w:spacing w:val="-4"/>
        </w:rPr>
        <w:t xml:space="preserve"> </w:t>
      </w:r>
      <w:r>
        <w:rPr>
          <w:spacing w:val="-10"/>
        </w:rPr>
        <w:t>]</w:t>
      </w:r>
    </w:p>
    <w:p w14:paraId="16329885">
      <w:pPr>
        <w:pStyle w:val="8"/>
        <w:tabs>
          <w:tab w:val="left" w:pos="5012"/>
        </w:tabs>
        <w:spacing w:line="292" w:lineRule="exact"/>
        <w:ind w:left="100"/>
      </w:pPr>
      <w:r>
        <w:t>Variance</w:t>
      </w:r>
      <w:r>
        <w:rPr>
          <w:spacing w:val="-4"/>
        </w:rPr>
        <w:t xml:space="preserve"> </w:t>
      </w:r>
      <w:r>
        <w:t>MFCC</w:t>
      </w:r>
      <w:r>
        <w:rPr>
          <w:spacing w:val="-3"/>
        </w:rPr>
        <w:t xml:space="preserve"> </w:t>
      </w:r>
      <w:r>
        <w:t>(across</w:t>
      </w:r>
      <w:r>
        <w:rPr>
          <w:spacing w:val="-4"/>
        </w:rPr>
        <w:t xml:space="preserve"> </w:t>
      </w:r>
      <w:r>
        <w:t>coefficients):</w:t>
      </w:r>
      <w:r>
        <w:rPr>
          <w:spacing w:val="-3"/>
        </w:rPr>
        <w:t xml:space="preserve"> </w:t>
      </w:r>
      <w:r>
        <w:rPr>
          <w:spacing w:val="-2"/>
        </w:rPr>
        <w:t>[10840.706</w:t>
      </w:r>
      <w:r>
        <w:tab/>
      </w:r>
      <w:r>
        <w:t>1542.7905</w:t>
      </w:r>
      <w:r>
        <w:rPr>
          <w:spacing w:val="74"/>
          <w:w w:val="150"/>
        </w:rPr>
        <w:t xml:space="preserve"> </w:t>
      </w:r>
      <w:r>
        <w:t>1114.1218</w:t>
      </w:r>
      <w:r>
        <w:rPr>
          <w:spacing w:val="78"/>
          <w:w w:val="150"/>
        </w:rPr>
        <w:t xml:space="preserve"> </w:t>
      </w:r>
      <w:r>
        <w:rPr>
          <w:spacing w:val="-2"/>
        </w:rPr>
        <w:t>1146.497</w:t>
      </w:r>
    </w:p>
    <w:p w14:paraId="7761388F">
      <w:pPr>
        <w:pStyle w:val="8"/>
        <w:tabs>
          <w:tab w:val="left" w:pos="438"/>
          <w:tab w:val="left" w:pos="1566"/>
        </w:tabs>
        <w:ind w:left="100"/>
      </w:pPr>
      <w:r>
        <w:rPr>
          <w:spacing w:val="-10"/>
        </w:rPr>
        <w:t>4</w:t>
      </w:r>
      <w:r>
        <w:tab/>
      </w:r>
      <w:r>
        <w:rPr>
          <w:spacing w:val="-2"/>
        </w:rPr>
        <w:t>368.3093</w:t>
      </w:r>
      <w:r>
        <w:tab/>
      </w:r>
      <w:r>
        <w:rPr>
          <w:spacing w:val="-2"/>
        </w:rPr>
        <w:t>502.64618</w:t>
      </w:r>
    </w:p>
    <w:p w14:paraId="287C60D8">
      <w:pPr>
        <w:pStyle w:val="8"/>
        <w:tabs>
          <w:tab w:val="left" w:pos="4981"/>
        </w:tabs>
        <w:ind w:left="260"/>
      </w:pPr>
      <w:r>
        <w:t>192.28972</w:t>
      </w:r>
      <w:r>
        <w:rPr>
          <w:spacing w:val="75"/>
          <w:w w:val="150"/>
        </w:rPr>
        <w:t xml:space="preserve"> </w:t>
      </w:r>
      <w:r>
        <w:t>205.30133</w:t>
      </w:r>
      <w:r>
        <w:rPr>
          <w:spacing w:val="75"/>
          <w:w w:val="150"/>
        </w:rPr>
        <w:t xml:space="preserve"> </w:t>
      </w:r>
      <w:r>
        <w:t>191.20924</w:t>
      </w:r>
      <w:r>
        <w:rPr>
          <w:spacing w:val="75"/>
          <w:w w:val="150"/>
        </w:rPr>
        <w:t xml:space="preserve"> </w:t>
      </w:r>
      <w:r>
        <w:rPr>
          <w:spacing w:val="-2"/>
        </w:rPr>
        <w:t>114.2393</w:t>
      </w:r>
      <w:r>
        <w:tab/>
      </w:r>
      <w:r>
        <w:t>129.98494</w:t>
      </w:r>
      <w:r>
        <w:rPr>
          <w:spacing w:val="73"/>
          <w:w w:val="150"/>
        </w:rPr>
        <w:t xml:space="preserve"> </w:t>
      </w:r>
      <w:r>
        <w:rPr>
          <w:spacing w:val="-2"/>
        </w:rPr>
        <w:t>155.35548</w:t>
      </w:r>
    </w:p>
    <w:p w14:paraId="6000FBD5">
      <w:pPr>
        <w:pStyle w:val="8"/>
        <w:ind w:left="315"/>
      </w:pPr>
      <w:r>
        <w:rPr>
          <w:spacing w:val="-2"/>
        </w:rPr>
        <w:t>84.30173]</w:t>
      </w:r>
    </w:p>
    <w:p w14:paraId="6D75A0AA">
      <w:pPr>
        <w:pStyle w:val="8"/>
        <w:spacing w:before="262"/>
      </w:pPr>
    </w:p>
    <w:p w14:paraId="7CBC235E">
      <w:pPr>
        <w:pStyle w:val="3"/>
      </w:pPr>
      <w:bookmarkStart w:id="34" w:name="Bengali MFCC Statistics:"/>
      <w:bookmarkEnd w:id="34"/>
      <w:bookmarkStart w:id="35" w:name="_bookmark16"/>
      <w:bookmarkEnd w:id="35"/>
      <w:r>
        <w:t>Bengali</w:t>
      </w:r>
      <w:r>
        <w:rPr>
          <w:spacing w:val="-10"/>
        </w:rPr>
        <w:t xml:space="preserve"> </w:t>
      </w:r>
      <w:r>
        <w:t>MFCC</w:t>
      </w:r>
      <w:r>
        <w:rPr>
          <w:spacing w:val="-9"/>
        </w:rPr>
        <w:t xml:space="preserve"> </w:t>
      </w:r>
      <w:r>
        <w:rPr>
          <w:spacing w:val="-2"/>
        </w:rPr>
        <w:t>Statistics:</w:t>
      </w:r>
    </w:p>
    <w:p w14:paraId="36B24559">
      <w:pPr>
        <w:pStyle w:val="8"/>
        <w:spacing w:before="154"/>
        <w:rPr>
          <w:b/>
          <w:sz w:val="32"/>
        </w:rPr>
      </w:pPr>
    </w:p>
    <w:p w14:paraId="75AA1BCB">
      <w:pPr>
        <w:pStyle w:val="8"/>
        <w:tabs>
          <w:tab w:val="left" w:pos="4854"/>
          <w:tab w:val="left" w:pos="6039"/>
        </w:tabs>
        <w:ind w:left="100"/>
      </w:pPr>
      <w:r>
        <w:t>Mean</w:t>
      </w:r>
      <w:r>
        <w:rPr>
          <w:spacing w:val="-5"/>
        </w:rPr>
        <w:t xml:space="preserve"> </w:t>
      </w:r>
      <w:r>
        <w:t>MFCC</w:t>
      </w:r>
      <w:r>
        <w:rPr>
          <w:spacing w:val="-2"/>
        </w:rPr>
        <w:t xml:space="preserve"> </w:t>
      </w:r>
      <w:r>
        <w:t>(across</w:t>
      </w:r>
      <w:r>
        <w:rPr>
          <w:spacing w:val="-2"/>
        </w:rPr>
        <w:t xml:space="preserve"> </w:t>
      </w:r>
      <w:r>
        <w:t>coefficients):</w:t>
      </w:r>
      <w:r>
        <w:rPr>
          <w:spacing w:val="-3"/>
        </w:rPr>
        <w:t xml:space="preserve"> </w:t>
      </w:r>
      <w:r>
        <w:t>[-</w:t>
      </w:r>
      <w:r>
        <w:rPr>
          <w:spacing w:val="-2"/>
        </w:rPr>
        <w:t>337.60593</w:t>
      </w:r>
      <w:r>
        <w:tab/>
      </w:r>
      <w:r>
        <w:rPr>
          <w:spacing w:val="-2"/>
        </w:rPr>
        <w:t>99.09168</w:t>
      </w:r>
      <w:r>
        <w:tab/>
      </w:r>
      <w:r>
        <w:t>-4.2714777</w:t>
      </w:r>
      <w:r>
        <w:rPr>
          <w:spacing w:val="73"/>
          <w:w w:val="150"/>
        </w:rPr>
        <w:t xml:space="preserve"> </w:t>
      </w:r>
      <w:r>
        <w:rPr>
          <w:spacing w:val="-2"/>
        </w:rPr>
        <w:t>15.265233</w:t>
      </w:r>
    </w:p>
    <w:p w14:paraId="21351470">
      <w:pPr>
        <w:pStyle w:val="8"/>
        <w:ind w:left="208"/>
      </w:pPr>
      <w:r>
        <w:t>-</w:t>
      </w:r>
      <w:r>
        <w:rPr>
          <w:spacing w:val="-2"/>
        </w:rPr>
        <w:t>19.058933</w:t>
      </w:r>
    </w:p>
    <w:p w14:paraId="1F4F0DCE">
      <w:pPr>
        <w:pStyle w:val="8"/>
        <w:tabs>
          <w:tab w:val="left" w:pos="4071"/>
        </w:tabs>
        <w:spacing w:before="2"/>
        <w:ind w:left="260"/>
      </w:pPr>
      <w:r>
        <w:t>-5.2351403</w:t>
      </w:r>
      <w:r>
        <w:rPr>
          <w:spacing w:val="75"/>
          <w:w w:val="150"/>
        </w:rPr>
        <w:t xml:space="preserve"> </w:t>
      </w:r>
      <w:r>
        <w:t>-3.4507504</w:t>
      </w:r>
      <w:r>
        <w:rPr>
          <w:spacing w:val="47"/>
        </w:rPr>
        <w:t xml:space="preserve"> </w:t>
      </w:r>
      <w:r>
        <w:t>-</w:t>
      </w:r>
      <w:r>
        <w:rPr>
          <w:spacing w:val="-2"/>
        </w:rPr>
        <w:t>16.109507</w:t>
      </w:r>
      <w:r>
        <w:tab/>
      </w:r>
      <w:r>
        <w:t>-2.7580569</w:t>
      </w:r>
      <w:r>
        <w:rPr>
          <w:spacing w:val="73"/>
          <w:w w:val="150"/>
        </w:rPr>
        <w:t xml:space="preserve"> </w:t>
      </w:r>
      <w:r>
        <w:t>-</w:t>
      </w:r>
      <w:r>
        <w:rPr>
          <w:spacing w:val="-2"/>
        </w:rPr>
        <w:t>8.5810995</w:t>
      </w:r>
    </w:p>
    <w:p w14:paraId="478968EF">
      <w:pPr>
        <w:pStyle w:val="8"/>
        <w:tabs>
          <w:tab w:val="left" w:pos="1465"/>
          <w:tab w:val="left" w:pos="2667"/>
        </w:tabs>
        <w:ind w:left="260"/>
      </w:pPr>
      <w:r>
        <w:t>-</w:t>
      </w:r>
      <w:r>
        <w:rPr>
          <w:spacing w:val="-2"/>
        </w:rPr>
        <w:t>7.903812</w:t>
      </w:r>
      <w:r>
        <w:tab/>
      </w:r>
      <w:r>
        <w:t>-</w:t>
      </w:r>
      <w:r>
        <w:rPr>
          <w:spacing w:val="-2"/>
        </w:rPr>
        <w:t>4.134901</w:t>
      </w:r>
      <w:r>
        <w:tab/>
      </w:r>
      <w:r>
        <w:t>-</w:t>
      </w:r>
      <w:r>
        <w:rPr>
          <w:spacing w:val="-2"/>
        </w:rPr>
        <w:t>6.6507826]</w:t>
      </w:r>
    </w:p>
    <w:p w14:paraId="3832869A">
      <w:pPr>
        <w:pStyle w:val="8"/>
        <w:tabs>
          <w:tab w:val="left" w:pos="5012"/>
          <w:tab w:val="left" w:pos="6143"/>
          <w:tab w:val="left" w:pos="7393"/>
        </w:tabs>
        <w:ind w:left="100"/>
      </w:pPr>
      <w:r>
        <w:t>Variance</w:t>
      </w:r>
      <w:r>
        <w:rPr>
          <w:spacing w:val="-4"/>
        </w:rPr>
        <w:t xml:space="preserve"> </w:t>
      </w:r>
      <w:r>
        <w:t>MFCC</w:t>
      </w:r>
      <w:r>
        <w:rPr>
          <w:spacing w:val="-3"/>
        </w:rPr>
        <w:t xml:space="preserve"> </w:t>
      </w:r>
      <w:r>
        <w:t>(across</w:t>
      </w:r>
      <w:r>
        <w:rPr>
          <w:spacing w:val="-4"/>
        </w:rPr>
        <w:t xml:space="preserve"> </w:t>
      </w:r>
      <w:r>
        <w:t>coefficients):</w:t>
      </w:r>
      <w:r>
        <w:rPr>
          <w:spacing w:val="-3"/>
        </w:rPr>
        <w:t xml:space="preserve"> </w:t>
      </w:r>
      <w:r>
        <w:rPr>
          <w:spacing w:val="-2"/>
        </w:rPr>
        <w:t>[12314.599</w:t>
      </w:r>
      <w:r>
        <w:tab/>
      </w:r>
      <w:r>
        <w:rPr>
          <w:spacing w:val="-2"/>
        </w:rPr>
        <w:t>2857.059</w:t>
      </w:r>
      <w:r>
        <w:tab/>
      </w:r>
      <w:r>
        <w:rPr>
          <w:spacing w:val="-2"/>
        </w:rPr>
        <w:t>1662.7882</w:t>
      </w:r>
      <w:r>
        <w:tab/>
      </w:r>
      <w:r>
        <w:rPr>
          <w:spacing w:val="-2"/>
        </w:rPr>
        <w:t>933.7127</w:t>
      </w:r>
    </w:p>
    <w:p w14:paraId="67737CF7">
      <w:pPr>
        <w:pStyle w:val="8"/>
        <w:ind w:left="100"/>
      </w:pPr>
      <w:r>
        <w:t>7</w:t>
      </w:r>
      <w:r>
        <w:rPr>
          <w:spacing w:val="77"/>
          <w:w w:val="150"/>
        </w:rPr>
        <w:t xml:space="preserve"> </w:t>
      </w:r>
      <w:r>
        <w:t>767.43896</w:t>
      </w:r>
      <w:r>
        <w:rPr>
          <w:spacing w:val="77"/>
          <w:w w:val="150"/>
        </w:rPr>
        <w:t xml:space="preserve"> </w:t>
      </w:r>
      <w:r>
        <w:rPr>
          <w:spacing w:val="-2"/>
        </w:rPr>
        <w:t>544.23816</w:t>
      </w:r>
    </w:p>
    <w:p w14:paraId="75B550A6">
      <w:pPr>
        <w:pStyle w:val="8"/>
        <w:tabs>
          <w:tab w:val="left" w:pos="4981"/>
        </w:tabs>
        <w:ind w:left="260"/>
      </w:pPr>
      <w:r>
        <w:t>370.75455</w:t>
      </w:r>
      <w:r>
        <w:rPr>
          <w:spacing w:val="75"/>
          <w:w w:val="150"/>
        </w:rPr>
        <w:t xml:space="preserve"> </w:t>
      </w:r>
      <w:r>
        <w:t>316.22205</w:t>
      </w:r>
      <w:r>
        <w:rPr>
          <w:spacing w:val="75"/>
          <w:w w:val="150"/>
        </w:rPr>
        <w:t xml:space="preserve"> </w:t>
      </w:r>
      <w:r>
        <w:t>178.48145</w:t>
      </w:r>
      <w:r>
        <w:rPr>
          <w:spacing w:val="75"/>
          <w:w w:val="150"/>
        </w:rPr>
        <w:t xml:space="preserve"> </w:t>
      </w:r>
      <w:r>
        <w:rPr>
          <w:spacing w:val="-2"/>
        </w:rPr>
        <w:t>146.9538</w:t>
      </w:r>
      <w:r>
        <w:tab/>
      </w:r>
      <w:r>
        <w:t>135.31552</w:t>
      </w:r>
      <w:r>
        <w:rPr>
          <w:spacing w:val="73"/>
          <w:w w:val="150"/>
        </w:rPr>
        <w:t xml:space="preserve"> </w:t>
      </w:r>
      <w:r>
        <w:rPr>
          <w:spacing w:val="-2"/>
        </w:rPr>
        <w:t>106.5313</w:t>
      </w:r>
    </w:p>
    <w:p w14:paraId="745BB11F">
      <w:pPr>
        <w:pStyle w:val="8"/>
        <w:ind w:left="260"/>
      </w:pPr>
      <w:r>
        <w:rPr>
          <w:spacing w:val="-2"/>
        </w:rPr>
        <w:t>129.11958]</w:t>
      </w:r>
    </w:p>
    <w:p w14:paraId="6650F443">
      <w:pPr>
        <w:pStyle w:val="8"/>
      </w:pPr>
    </w:p>
    <w:p w14:paraId="4B249CB0">
      <w:pPr>
        <w:pStyle w:val="8"/>
      </w:pPr>
    </w:p>
    <w:p w14:paraId="797B356E">
      <w:pPr>
        <w:pStyle w:val="8"/>
      </w:pPr>
    </w:p>
    <w:p w14:paraId="6A6989AE">
      <w:pPr>
        <w:pStyle w:val="8"/>
      </w:pPr>
    </w:p>
    <w:p w14:paraId="1A88D177">
      <w:pPr>
        <w:pStyle w:val="8"/>
        <w:spacing w:before="25"/>
      </w:pPr>
    </w:p>
    <w:p w14:paraId="051D64A8">
      <w:pPr>
        <w:pStyle w:val="3"/>
      </w:pPr>
      <w:bookmarkStart w:id="36" w:name="MFCC Spectrogram Comparison:"/>
      <w:bookmarkEnd w:id="36"/>
      <w:bookmarkStart w:id="37" w:name="_bookmark17"/>
      <w:bookmarkEnd w:id="37"/>
      <w:r>
        <w:t>MFCC</w:t>
      </w:r>
      <w:r>
        <w:rPr>
          <w:spacing w:val="-13"/>
        </w:rPr>
        <w:t xml:space="preserve"> </w:t>
      </w:r>
      <w:r>
        <w:t>Spectrogram</w:t>
      </w:r>
      <w:r>
        <w:rPr>
          <w:spacing w:val="-13"/>
        </w:rPr>
        <w:t xml:space="preserve"> </w:t>
      </w:r>
      <w:r>
        <w:rPr>
          <w:spacing w:val="-2"/>
        </w:rPr>
        <w:t>Comparison:</w:t>
      </w:r>
    </w:p>
    <w:p w14:paraId="5CBA3EA9">
      <w:pPr>
        <w:pStyle w:val="8"/>
        <w:spacing w:before="154"/>
        <w:rPr>
          <w:b/>
          <w:sz w:val="32"/>
        </w:rPr>
      </w:pPr>
    </w:p>
    <w:p w14:paraId="15060082">
      <w:pPr>
        <w:pStyle w:val="15"/>
        <w:numPr>
          <w:ilvl w:val="0"/>
          <w:numId w:val="4"/>
        </w:numPr>
        <w:tabs>
          <w:tab w:val="left" w:pos="333"/>
        </w:tabs>
        <w:spacing w:before="0" w:after="0" w:line="240" w:lineRule="auto"/>
        <w:ind w:left="100" w:right="106" w:firstLine="0"/>
        <w:jc w:val="left"/>
        <w:rPr>
          <w:sz w:val="24"/>
        </w:rPr>
      </w:pPr>
      <w:r>
        <w:rPr>
          <w:sz w:val="24"/>
        </w:rPr>
        <w:t>Hindi:</w:t>
      </w:r>
      <w:r>
        <w:rPr>
          <w:spacing w:val="-4"/>
          <w:sz w:val="24"/>
        </w:rPr>
        <w:t xml:space="preserve"> </w:t>
      </w:r>
      <w:r>
        <w:rPr>
          <w:sz w:val="24"/>
        </w:rPr>
        <w:t>Typically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3"/>
          <w:sz w:val="24"/>
        </w:rPr>
        <w:t xml:space="preserve"> </w:t>
      </w:r>
      <w:r>
        <w:rPr>
          <w:sz w:val="24"/>
        </w:rPr>
        <w:t>distinct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-3"/>
          <w:sz w:val="24"/>
        </w:rPr>
        <w:t xml:space="preserve"> </w:t>
      </w:r>
      <w:r>
        <w:rPr>
          <w:sz w:val="24"/>
        </w:rPr>
        <w:t>bands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5"/>
          <w:sz w:val="24"/>
        </w:rPr>
        <w:t xml:space="preserve"> </w:t>
      </w:r>
      <w:r>
        <w:rPr>
          <w:sz w:val="24"/>
        </w:rPr>
        <w:t>MFCCs,</w:t>
      </w:r>
      <w:r>
        <w:rPr>
          <w:spacing w:val="-2"/>
          <w:sz w:val="24"/>
        </w:rPr>
        <w:t xml:space="preserve"> </w:t>
      </w:r>
      <w:r>
        <w:rPr>
          <w:sz w:val="24"/>
        </w:rPr>
        <w:t>reflecting</w:t>
      </w:r>
      <w:r>
        <w:rPr>
          <w:spacing w:val="-5"/>
          <w:sz w:val="24"/>
        </w:rPr>
        <w:t xml:space="preserve"> </w:t>
      </w:r>
      <w:r>
        <w:rPr>
          <w:sz w:val="24"/>
        </w:rPr>
        <w:t>vowel-heav y phonetics.</w:t>
      </w:r>
    </w:p>
    <w:p w14:paraId="311608D0">
      <w:pPr>
        <w:pStyle w:val="15"/>
        <w:numPr>
          <w:ilvl w:val="0"/>
          <w:numId w:val="4"/>
        </w:numPr>
        <w:tabs>
          <w:tab w:val="left" w:pos="333"/>
        </w:tabs>
        <w:spacing w:before="0" w:after="0" w:line="293" w:lineRule="exact"/>
        <w:ind w:left="333" w:right="0" w:hanging="233"/>
        <w:jc w:val="left"/>
        <w:rPr>
          <w:sz w:val="24"/>
        </w:rPr>
      </w:pPr>
      <w:r>
        <w:rPr>
          <w:sz w:val="24"/>
        </w:rPr>
        <w:t>Tamil: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exhibit</w:t>
      </w:r>
      <w:r>
        <w:rPr>
          <w:spacing w:val="-1"/>
          <w:sz w:val="24"/>
        </w:rPr>
        <w:t xml:space="preserve"> </w:t>
      </w:r>
      <w:r>
        <w:rPr>
          <w:sz w:val="24"/>
        </w:rPr>
        <w:t>sharper</w:t>
      </w:r>
      <w:r>
        <w:rPr>
          <w:spacing w:val="-3"/>
          <w:sz w:val="24"/>
        </w:rPr>
        <w:t xml:space="preserve"> </w:t>
      </w:r>
      <w:r>
        <w:rPr>
          <w:sz w:val="24"/>
        </w:rPr>
        <w:t>transitions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Dravidian</w:t>
      </w:r>
      <w:r>
        <w:rPr>
          <w:spacing w:val="-1"/>
          <w:sz w:val="24"/>
        </w:rPr>
        <w:t xml:space="preserve"> </w:t>
      </w:r>
      <w:r>
        <w:rPr>
          <w:sz w:val="24"/>
        </w:rPr>
        <w:t>consonant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clusters.</w:t>
      </w:r>
    </w:p>
    <w:p w14:paraId="0FDB292C">
      <w:pPr>
        <w:pStyle w:val="15"/>
        <w:numPr>
          <w:ilvl w:val="0"/>
          <w:numId w:val="4"/>
        </w:numPr>
        <w:tabs>
          <w:tab w:val="left" w:pos="333"/>
        </w:tabs>
        <w:spacing w:before="2" w:after="0" w:line="240" w:lineRule="auto"/>
        <w:ind w:left="100" w:right="193" w:firstLine="0"/>
        <w:jc w:val="left"/>
        <w:rPr>
          <w:sz w:val="24"/>
        </w:rPr>
      </w:pPr>
      <w:r>
        <w:rPr>
          <w:sz w:val="24"/>
        </w:rPr>
        <w:t>Bengali:</w:t>
      </w:r>
      <w:r>
        <w:rPr>
          <w:spacing w:val="-3"/>
          <w:sz w:val="24"/>
        </w:rPr>
        <w:t xml:space="preserve"> </w:t>
      </w:r>
      <w:r>
        <w:rPr>
          <w:sz w:val="24"/>
        </w:rPr>
        <w:t>Likely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smoother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broader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tonal </w:t>
      </w:r>
      <w:r>
        <w:rPr>
          <w:spacing w:val="-2"/>
          <w:sz w:val="24"/>
        </w:rPr>
        <w:t>influences.</w:t>
      </w:r>
    </w:p>
    <w:p w14:paraId="07C843B4">
      <w:pPr>
        <w:pStyle w:val="15"/>
        <w:spacing w:after="0" w:line="240" w:lineRule="auto"/>
        <w:jc w:val="left"/>
        <w:rPr>
          <w:sz w:val="24"/>
        </w:rPr>
        <w:sectPr>
          <w:pgSz w:w="11910" w:h="16840"/>
          <w:pgMar w:top="1400" w:right="1700" w:bottom="280" w:left="1700" w:header="720" w:footer="720" w:gutter="0"/>
          <w:cols w:space="720" w:num="1"/>
        </w:sectPr>
      </w:pPr>
    </w:p>
    <w:p w14:paraId="12182BC5">
      <w:pPr>
        <w:pStyle w:val="3"/>
        <w:spacing w:before="23"/>
      </w:pPr>
      <w:bookmarkStart w:id="38" w:name="_bookmark18"/>
      <w:bookmarkEnd w:id="38"/>
      <w:bookmarkStart w:id="39" w:name="TASK B"/>
      <w:bookmarkEnd w:id="39"/>
      <w:r>
        <w:t>TASK</w:t>
      </w:r>
      <w:r>
        <w:rPr>
          <w:spacing w:val="-8"/>
        </w:rPr>
        <w:t xml:space="preserve"> </w:t>
      </w:r>
      <w:r>
        <w:rPr>
          <w:spacing w:val="-10"/>
        </w:rPr>
        <w:t>B</w:t>
      </w:r>
    </w:p>
    <w:p w14:paraId="403253D7">
      <w:pPr>
        <w:pStyle w:val="8"/>
        <w:spacing w:before="154"/>
        <w:rPr>
          <w:b/>
          <w:sz w:val="32"/>
        </w:rPr>
      </w:pPr>
    </w:p>
    <w:p w14:paraId="3E26D65B">
      <w:pPr>
        <w:pStyle w:val="8"/>
        <w:ind w:left="100" w:right="163"/>
      </w:pPr>
      <w:r>
        <w:t>Let’s build a classifier to predict the language of an audio sample using the Mel- Frequency</w:t>
      </w:r>
      <w:r>
        <w:rPr>
          <w:spacing w:val="-1"/>
        </w:rPr>
        <w:t xml:space="preserve"> </w:t>
      </w:r>
      <w:r>
        <w:t>Cepstral Coefficients</w:t>
      </w:r>
      <w:r>
        <w:rPr>
          <w:spacing w:val="-3"/>
        </w:rPr>
        <w:t xml:space="preserve"> </w:t>
      </w:r>
      <w:r>
        <w:t>(MFCCs)</w:t>
      </w:r>
      <w:r>
        <w:rPr>
          <w:spacing w:val="-1"/>
        </w:rPr>
        <w:t xml:space="preserve"> </w:t>
      </w:r>
      <w:r>
        <w:t>extracted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"Audio Dataset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10 Indian</w:t>
      </w:r>
      <w:r>
        <w:rPr>
          <w:spacing w:val="-5"/>
        </w:rPr>
        <w:t xml:space="preserve"> </w:t>
      </w:r>
      <w:r>
        <w:t>Languages."</w:t>
      </w:r>
      <w:r>
        <w:rPr>
          <w:spacing w:val="-2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robustness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ease of use with high-dimensional data like MFCCs</w:t>
      </w:r>
    </w:p>
    <w:p w14:paraId="2EDD7B32">
      <w:pPr>
        <w:pStyle w:val="5"/>
        <w:spacing w:before="280"/>
      </w:pPr>
      <w:bookmarkStart w:id="40" w:name="_bookmark19"/>
      <w:bookmarkEnd w:id="40"/>
      <w:bookmarkStart w:id="41" w:name="Step-by-Step Approach"/>
      <w:bookmarkEnd w:id="41"/>
      <w:r>
        <w:t>Step-by-Step</w:t>
      </w:r>
      <w:r>
        <w:rPr>
          <w:spacing w:val="-6"/>
        </w:rPr>
        <w:t xml:space="preserve"> </w:t>
      </w:r>
      <w:r>
        <w:rPr>
          <w:spacing w:val="-2"/>
        </w:rPr>
        <w:t>Approach</w:t>
      </w:r>
    </w:p>
    <w:p w14:paraId="16FF9499">
      <w:pPr>
        <w:pStyle w:val="15"/>
        <w:numPr>
          <w:ilvl w:val="0"/>
          <w:numId w:val="5"/>
        </w:numPr>
        <w:tabs>
          <w:tab w:val="left" w:pos="819"/>
        </w:tabs>
        <w:spacing w:before="281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MFCCs: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all audio</w:t>
      </w:r>
      <w:r>
        <w:rPr>
          <w:spacing w:val="-2"/>
          <w:sz w:val="24"/>
        </w:rPr>
        <w:t xml:space="preserve"> </w:t>
      </w:r>
      <w:r>
        <w:rPr>
          <w:sz w:val="24"/>
        </w:rPr>
        <w:t>samples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MFCCs.</w:t>
      </w:r>
    </w:p>
    <w:p w14:paraId="6AF324AF">
      <w:pPr>
        <w:pStyle w:val="15"/>
        <w:numPr>
          <w:ilvl w:val="0"/>
          <w:numId w:val="5"/>
        </w:numPr>
        <w:tabs>
          <w:tab w:val="left" w:pos="819"/>
        </w:tabs>
        <w:spacing w:before="0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Preprocessing:</w:t>
      </w:r>
      <w:r>
        <w:rPr>
          <w:spacing w:val="-5"/>
          <w:sz w:val="24"/>
        </w:rPr>
        <w:t xml:space="preserve"> </w:t>
      </w:r>
      <w:r>
        <w:rPr>
          <w:sz w:val="24"/>
        </w:rPr>
        <w:t>Normalize</w:t>
      </w:r>
      <w:r>
        <w:rPr>
          <w:spacing w:val="-2"/>
          <w:sz w:val="24"/>
        </w:rPr>
        <w:t xml:space="preserve"> </w:t>
      </w:r>
      <w:r>
        <w:rPr>
          <w:sz w:val="24"/>
        </w:rPr>
        <w:t>MFCCs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flatten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vectors.</w:t>
      </w:r>
    </w:p>
    <w:p w14:paraId="28C2F99D">
      <w:pPr>
        <w:pStyle w:val="15"/>
        <w:numPr>
          <w:ilvl w:val="0"/>
          <w:numId w:val="5"/>
        </w:numPr>
        <w:tabs>
          <w:tab w:val="left" w:pos="819"/>
        </w:tabs>
        <w:spacing w:before="0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Train-Test</w:t>
      </w:r>
      <w:r>
        <w:rPr>
          <w:spacing w:val="-7"/>
          <w:sz w:val="24"/>
        </w:rPr>
        <w:t xml:space="preserve"> </w:t>
      </w:r>
      <w:r>
        <w:rPr>
          <w:sz w:val="24"/>
        </w:rPr>
        <w:t>Split: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into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(80%)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(20%)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sets.</w:t>
      </w:r>
    </w:p>
    <w:p w14:paraId="4E6E489A">
      <w:pPr>
        <w:pStyle w:val="15"/>
        <w:numPr>
          <w:ilvl w:val="0"/>
          <w:numId w:val="5"/>
        </w:numPr>
        <w:tabs>
          <w:tab w:val="left" w:pos="819"/>
        </w:tabs>
        <w:spacing w:before="0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Training: Train</w:t>
      </w:r>
      <w:r>
        <w:rPr>
          <w:spacing w:val="-4"/>
          <w:sz w:val="24"/>
        </w:rPr>
        <w:t xml:space="preserve"> </w:t>
      </w:r>
      <w:r>
        <w:rPr>
          <w:sz w:val="24"/>
        </w:rPr>
        <w:t>a 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Classifier.</w:t>
      </w:r>
    </w:p>
    <w:p w14:paraId="682E084A">
      <w:pPr>
        <w:pStyle w:val="15"/>
        <w:numPr>
          <w:ilvl w:val="0"/>
          <w:numId w:val="5"/>
        </w:numPr>
        <w:tabs>
          <w:tab w:val="left" w:pos="819"/>
        </w:tabs>
        <w:spacing w:before="0" w:after="0" w:line="240" w:lineRule="auto"/>
        <w:ind w:left="819" w:right="0" w:hanging="359"/>
        <w:jc w:val="left"/>
        <w:rPr>
          <w:sz w:val="24"/>
        </w:rPr>
      </w:pPr>
      <w:r>
        <w:rPr>
          <w:sz w:val="24"/>
        </w:rPr>
        <w:t>Evaluation: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confusion</w:t>
      </w:r>
      <w:r>
        <w:rPr>
          <w:spacing w:val="-2"/>
          <w:sz w:val="24"/>
        </w:rPr>
        <w:t xml:space="preserve"> matrix.</w:t>
      </w:r>
    </w:p>
    <w:p w14:paraId="1AEB7243">
      <w:pPr>
        <w:pStyle w:val="3"/>
        <w:spacing w:before="278"/>
      </w:pPr>
      <w:bookmarkStart w:id="42" w:name="_bookmark20"/>
      <w:bookmarkEnd w:id="42"/>
      <w:bookmarkStart w:id="43" w:name="Processing:"/>
      <w:bookmarkEnd w:id="43"/>
      <w:r>
        <w:rPr>
          <w:spacing w:val="-2"/>
        </w:rPr>
        <w:t>Processing:</w:t>
      </w:r>
    </w:p>
    <w:p w14:paraId="4DD9E341">
      <w:pPr>
        <w:pStyle w:val="8"/>
        <w:rPr>
          <w:b/>
          <w:sz w:val="20"/>
        </w:rPr>
      </w:pPr>
    </w:p>
    <w:p w14:paraId="2FD32B52">
      <w:pPr>
        <w:pStyle w:val="8"/>
        <w:spacing w:before="3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191770</wp:posOffset>
            </wp:positionV>
            <wp:extent cx="5297170" cy="134747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008" cy="13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76490">
      <w:pPr>
        <w:pStyle w:val="8"/>
        <w:spacing w:before="104"/>
        <w:rPr>
          <w:b/>
          <w:sz w:val="32"/>
        </w:rPr>
      </w:pPr>
    </w:p>
    <w:p w14:paraId="483CC304">
      <w:pPr>
        <w:pStyle w:val="3"/>
        <w:spacing w:before="1"/>
      </w:pPr>
      <w:bookmarkStart w:id="44" w:name="Accuracy"/>
      <w:bookmarkEnd w:id="44"/>
      <w:bookmarkStart w:id="45" w:name="_bookmark21"/>
      <w:bookmarkEnd w:id="45"/>
      <w:r>
        <w:rPr>
          <w:spacing w:val="-2"/>
        </w:rPr>
        <w:t>Accuracy</w:t>
      </w:r>
    </w:p>
    <w:p w14:paraId="04ACA6E4">
      <w:pPr>
        <w:pStyle w:val="8"/>
        <w:rPr>
          <w:b/>
          <w:sz w:val="32"/>
        </w:rPr>
      </w:pPr>
    </w:p>
    <w:p w14:paraId="22FC0C4E">
      <w:pPr>
        <w:pStyle w:val="8"/>
        <w:spacing w:before="10"/>
        <w:rPr>
          <w:b/>
          <w:sz w:val="32"/>
        </w:rPr>
      </w:pPr>
    </w:p>
    <w:p w14:paraId="0E015B91">
      <w:pPr>
        <w:pStyle w:val="8"/>
        <w:ind w:left="100" w:right="3063"/>
      </w:pPr>
      <w:r>
        <w:t>Training</w:t>
      </w:r>
      <w:r>
        <w:rPr>
          <w:spacing w:val="-7"/>
        </w:rPr>
        <w:t xml:space="preserve"> </w:t>
      </w:r>
      <w:r>
        <w:t>samples:</w:t>
      </w:r>
      <w:r>
        <w:rPr>
          <w:spacing w:val="-9"/>
        </w:rPr>
        <w:t xml:space="preserve"> </w:t>
      </w:r>
      <w:r>
        <w:t>205465,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samples:</w:t>
      </w:r>
      <w:r>
        <w:rPr>
          <w:spacing w:val="-9"/>
        </w:rPr>
        <w:t xml:space="preserve"> </w:t>
      </w:r>
      <w:r>
        <w:t>51367 Random Forest Accuracy: 76.57%</w:t>
      </w:r>
    </w:p>
    <w:p w14:paraId="7D5B3901">
      <w:pPr>
        <w:pStyle w:val="8"/>
        <w:spacing w:after="0"/>
        <w:sectPr>
          <w:pgSz w:w="11910" w:h="16840"/>
          <w:pgMar w:top="1400" w:right="1700" w:bottom="280" w:left="1700" w:header="720" w:footer="720" w:gutter="0"/>
          <w:cols w:space="720" w:num="1"/>
        </w:sectPr>
      </w:pPr>
    </w:p>
    <w:p w14:paraId="5B926C3B">
      <w:pPr>
        <w:pStyle w:val="8"/>
        <w:ind w:left="265"/>
        <w:rPr>
          <w:sz w:val="20"/>
        </w:rPr>
      </w:pPr>
      <w:r>
        <w:rPr>
          <w:sz w:val="20"/>
        </w:rPr>
        <w:drawing>
          <wp:inline distT="0" distB="0" distL="0" distR="0">
            <wp:extent cx="4680585" cy="4338320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848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420" w:right="1700" w:bottom="280" w:left="17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08F0E6"/>
    <w:multiLevelType w:val="multilevel"/>
    <w:tmpl w:val="8E08F0E6"/>
    <w:lvl w:ilvl="0" w:tentative="0">
      <w:start w:val="0"/>
      <w:numFmt w:val="bullet"/>
      <w:lvlText w:val=""/>
      <w:lvlJc w:val="left"/>
      <w:pPr>
        <w:ind w:left="520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8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15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1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11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08" w:hanging="420"/>
      </w:pPr>
      <w:rPr>
        <w:rFonts w:hint="default"/>
        <w:lang w:val="en-US" w:eastAsia="en-US" w:bidi="ar-SA"/>
      </w:rPr>
    </w:lvl>
  </w:abstractNum>
  <w:abstractNum w:abstractNumId="1">
    <w:nsid w:val="9939509D"/>
    <w:multiLevelType w:val="multilevel"/>
    <w:tmpl w:val="9939509D"/>
    <w:lvl w:ilvl="0" w:tentative="0">
      <w:start w:val="0"/>
      <w:numFmt w:val="bullet"/>
      <w:lvlText w:val=""/>
      <w:lvlJc w:val="left"/>
      <w:pPr>
        <w:ind w:left="520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8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15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1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11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08" w:hanging="420"/>
      </w:pPr>
      <w:rPr>
        <w:rFonts w:hint="default"/>
        <w:lang w:val="en-US" w:eastAsia="en-US" w:bidi="ar-SA"/>
      </w:rPr>
    </w:lvl>
  </w:abstractNum>
  <w:abstractNum w:abstractNumId="2">
    <w:nsid w:val="DAC982A9"/>
    <w:multiLevelType w:val="multilevel"/>
    <w:tmpl w:val="DAC982A9"/>
    <w:lvl w:ilvl="0" w:tentative="0">
      <w:start w:val="1"/>
      <w:numFmt w:val="decimal"/>
      <w:lvlText w:val="%1."/>
      <w:lvlJc w:val="left"/>
      <w:pPr>
        <w:ind w:left="100" w:hanging="23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40" w:hanging="2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81" w:hanging="2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21" w:hanging="2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62" w:hanging="2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03" w:hanging="2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43" w:hanging="2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984" w:hanging="2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24" w:hanging="236"/>
      </w:pPr>
      <w:rPr>
        <w:rFonts w:hint="default"/>
        <w:lang w:val="en-US" w:eastAsia="en-US" w:bidi="ar-SA"/>
      </w:rPr>
    </w:lvl>
  </w:abstractNum>
  <w:abstractNum w:abstractNumId="3">
    <w:nsid w:val="E58F0CB2"/>
    <w:multiLevelType w:val="multilevel"/>
    <w:tmpl w:val="E58F0CB2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2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3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</w:abstractNum>
  <w:abstractNum w:abstractNumId="4">
    <w:nsid w:val="773CAC4D"/>
    <w:multiLevelType w:val="multilevel"/>
    <w:tmpl w:val="773CAC4D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2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3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47C15F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100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type="paragraph" w:styleId="3">
    <w:name w:val="heading 2"/>
    <w:basedOn w:val="1"/>
    <w:qFormat/>
    <w:uiPriority w:val="1"/>
    <w:pPr>
      <w:ind w:left="100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qFormat/>
    <w:uiPriority w:val="1"/>
    <w:pPr>
      <w:ind w:left="100"/>
      <w:outlineLvl w:val="3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1"/>
      <w:ind w:left="100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paragraph" w:styleId="10">
    <w:name w:val="toc 1"/>
    <w:basedOn w:val="1"/>
    <w:qFormat/>
    <w:uiPriority w:val="1"/>
    <w:pPr>
      <w:ind w:left="100"/>
    </w:pPr>
    <w:rPr>
      <w:rFonts w:ascii="Calibri" w:hAnsi="Calibri" w:eastAsia="Calibri" w:cs="Calibri"/>
      <w:sz w:val="20"/>
      <w:szCs w:val="20"/>
      <w:lang w:val="en-US" w:eastAsia="en-US" w:bidi="ar-SA"/>
    </w:rPr>
  </w:style>
  <w:style w:type="paragraph" w:styleId="11">
    <w:name w:val="toc 2"/>
    <w:basedOn w:val="1"/>
    <w:qFormat/>
    <w:uiPriority w:val="1"/>
    <w:pPr>
      <w:ind w:left="500"/>
    </w:pPr>
    <w:rPr>
      <w:rFonts w:ascii="Calibri" w:hAnsi="Calibri" w:eastAsia="Calibri" w:cs="Calibri"/>
      <w:sz w:val="20"/>
      <w:szCs w:val="20"/>
      <w:lang w:val="en-US" w:eastAsia="en-US" w:bidi="ar-SA"/>
    </w:rPr>
  </w:style>
  <w:style w:type="paragraph" w:styleId="12">
    <w:name w:val="toc 3"/>
    <w:basedOn w:val="1"/>
    <w:qFormat/>
    <w:uiPriority w:val="1"/>
    <w:pPr>
      <w:ind w:left="500"/>
    </w:pPr>
    <w:rPr>
      <w:rFonts w:ascii="Calibri" w:hAnsi="Calibri" w:eastAsia="Calibri" w:cs="Calibri"/>
      <w:sz w:val="20"/>
      <w:szCs w:val="20"/>
      <w:lang w:val="en-US" w:eastAsia="en-US" w:bidi="ar-SA"/>
    </w:rPr>
  </w:style>
  <w:style w:type="paragraph" w:styleId="13">
    <w:name w:val="toc 4"/>
    <w:basedOn w:val="1"/>
    <w:qFormat/>
    <w:uiPriority w:val="1"/>
    <w:pPr>
      <w:spacing w:before="1" w:line="243" w:lineRule="exact"/>
      <w:ind w:left="899"/>
    </w:pPr>
    <w:rPr>
      <w:rFonts w:ascii="Calibri" w:hAnsi="Calibri" w:eastAsia="Calibri" w:cs="Calibri"/>
      <w:sz w:val="20"/>
      <w:szCs w:val="20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819" w:hanging="359"/>
    </w:pPr>
    <w:rPr>
      <w:rFonts w:ascii="Calibri" w:hAnsi="Calibri" w:eastAsia="Calibri" w:cs="Calibri"/>
      <w:lang w:val="en-US" w:eastAsia="en-US" w:bidi="ar-SA"/>
    </w:rPr>
  </w:style>
  <w:style w:type="paragraph" w:customStyle="1" w:styleId="16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748</Words>
  <Characters>4872</Characters>
  <TotalTime>16</TotalTime>
  <ScaleCrop>false</ScaleCrop>
  <LinksUpToDate>false</LinksUpToDate>
  <CharactersWithSpaces>5657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2025-03-30T10:57:00Z</dcterms:created>
  <dc:creator>user</dc:creator>
  <cp:lastModifiedBy>Abhilash �Agarwal (M23CSA502</cp:lastModifiedBy>
  <dcterms:modified xsi:type="dcterms:W3CDTF">2025-03-30T11:13:56Z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2025-03-30T00:00:00Z</vt:filetime>
  </property>
  <property fmtid="{D5CDD505-2E9C-101B-9397-08002B2CF9AE}" pid="5" name="SourceModified">
    <vt:lpwstr>D:20250329225701+05'30'</vt:lpwstr>
  </property>
  <property fmtid="{D5CDD505-2E9C-101B-9397-08002B2CF9AE}" pid="6" name="KSOProductBuildVer">
    <vt:lpwstr>1033-12.2.0.20326</vt:lpwstr>
  </property>
  <property fmtid="{D5CDD505-2E9C-101B-9397-08002B2CF9AE}" pid="7" name="ICV">
    <vt:lpwstr>36D5D9D8408A4EAFB3D439442B56CBA4_12</vt:lpwstr>
  </property>
</Properties>
</file>