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C0D73" w14:textId="3B6BE314" w:rsidR="00791374" w:rsidRDefault="00791374" w:rsidP="00791374">
      <w:r w:rsidRPr="00791374">
        <w:t xml:space="preserve">EX </w:t>
      </w:r>
      <w:proofErr w:type="gramStart"/>
      <w:r w:rsidRPr="00791374">
        <w:t>NO :</w:t>
      </w:r>
      <w:proofErr w:type="gramEnd"/>
      <w:r>
        <w:t xml:space="preserve">    </w:t>
      </w:r>
      <w:r w:rsidR="00163C57">
        <w:t>10</w:t>
      </w:r>
      <w:r>
        <w:t xml:space="preserve">                                                                                                                         </w:t>
      </w:r>
      <w:r w:rsidRPr="00791374">
        <w:t>DATE :</w:t>
      </w:r>
    </w:p>
    <w:p w14:paraId="68C8541D" w14:textId="0370ED20" w:rsidR="00163C57" w:rsidRDefault="00163C57" w:rsidP="00791374">
      <w:r>
        <w:t>ROLL NO:2207010</w:t>
      </w:r>
      <w:r w:rsidR="004341CF">
        <w:t>04</w:t>
      </w:r>
    </w:p>
    <w:p w14:paraId="03D8FFD2" w14:textId="7FA1445B" w:rsidR="00791374" w:rsidRDefault="00791374" w:rsidP="00791374">
      <w:r>
        <w:t xml:space="preserve">                   </w:t>
      </w:r>
      <w:r w:rsidRPr="00791374">
        <w:t xml:space="preserve">IMPLEMENTATION OF CLUSTERING TECHNIQUES K </w:t>
      </w:r>
      <w:r>
        <w:t>–</w:t>
      </w:r>
      <w:r w:rsidRPr="00791374">
        <w:t xml:space="preserve"> MEANS</w:t>
      </w:r>
    </w:p>
    <w:p w14:paraId="7EFDE933" w14:textId="7F12D474" w:rsidR="00791374" w:rsidRDefault="00791374" w:rsidP="00791374">
      <w:r>
        <w:t>The k-means clustering method is an unsupervised machine learning technique used to identify clusters of data objects in a dataset. There are many different types of clustering methods, but k- means is one of the oldest and most approachable. These traits make implementing k-means clustering in Python reasonably straightforward, even for novice programmers and data scientists.</w:t>
      </w:r>
    </w:p>
    <w:p w14:paraId="4CCBB472" w14:textId="77777777" w:rsidR="00791374" w:rsidRDefault="00791374" w:rsidP="00791374"/>
    <w:p w14:paraId="606A6B9F" w14:textId="2AC438DA" w:rsidR="00791374" w:rsidRDefault="00791374" w:rsidP="00791374">
      <w:r>
        <w:t>If you’re interested in learning how and when to implement k-means clustering in Python, then this is the right place. You’ll walk through an end-to-end example of k-means clustering using Python, from preprocessing the data to evaluating results.</w:t>
      </w:r>
    </w:p>
    <w:p w14:paraId="73844D8C" w14:textId="2B174BB3" w:rsidR="00791374" w:rsidRDefault="00791374" w:rsidP="00791374">
      <w:r>
        <w:t xml:space="preserve">                                                               </w:t>
      </w:r>
      <w:r w:rsidRPr="00791374">
        <w:t>How does it work?</w:t>
      </w:r>
    </w:p>
    <w:p w14:paraId="54A984C8" w14:textId="25051D50" w:rsidR="00791374" w:rsidRDefault="00791374" w:rsidP="00791374">
      <w:r>
        <w:t xml:space="preserve">First, each data point is randomly assigned to one of the K clusters. Then, we compute the centroid (functionally the </w:t>
      </w:r>
      <w:proofErr w:type="spellStart"/>
      <w:r>
        <w:t>center</w:t>
      </w:r>
      <w:proofErr w:type="spellEnd"/>
      <w:r>
        <w:t>) of each cluster, and reassign each data point to the cluster with the closest centroid. We repeat this process until the cluster assignments for each data point are no longer changing.</w:t>
      </w:r>
    </w:p>
    <w:p w14:paraId="18FC456B" w14:textId="47305F45" w:rsidR="00791374" w:rsidRDefault="00791374" w:rsidP="00791374">
      <w:r>
        <w:t>K-means clustering requires us to select K, the number of clusters we want to group the data into. The elbow method lets us graph the inertia (a distance-based metric) and visualize the point at which it starts decreasing linearly. This point is referred to as the "</w:t>
      </w:r>
      <w:proofErr w:type="spellStart"/>
      <w:r>
        <w:t>eblow</w:t>
      </w:r>
      <w:proofErr w:type="spellEnd"/>
      <w:r>
        <w:t>" and is a good estimate for the best value for K based on our data.</w:t>
      </w:r>
    </w:p>
    <w:p w14:paraId="6257C03E" w14:textId="22F74B06" w:rsidR="00791374" w:rsidRDefault="00791374" w:rsidP="00791374">
      <w:r w:rsidRPr="00791374">
        <w:t>AIM:</w:t>
      </w:r>
    </w:p>
    <w:p w14:paraId="71A59C0F" w14:textId="1889FC3E" w:rsidR="00791374" w:rsidRDefault="00791374" w:rsidP="00791374">
      <w:r>
        <w:t xml:space="preserve">                       </w:t>
      </w:r>
      <w:r w:rsidRPr="00791374">
        <w:t>To implement a K - Means clustering technique using python language.</w:t>
      </w:r>
    </w:p>
    <w:p w14:paraId="56F2231E" w14:textId="40087259" w:rsidR="00791374" w:rsidRDefault="00791374" w:rsidP="00791374">
      <w:r w:rsidRPr="00791374">
        <w:t>EXPLANATION:</w:t>
      </w:r>
    </w:p>
    <w:p w14:paraId="20DB953D" w14:textId="77777777" w:rsidR="00791374" w:rsidRDefault="00791374" w:rsidP="00791374">
      <w:r>
        <w:t xml:space="preserve">                              • Import </w:t>
      </w:r>
      <w:proofErr w:type="spellStart"/>
      <w:r>
        <w:t>KMeans</w:t>
      </w:r>
      <w:proofErr w:type="spellEnd"/>
      <w:r>
        <w:t xml:space="preserve"> from </w:t>
      </w:r>
      <w:proofErr w:type="gramStart"/>
      <w:r>
        <w:t>sklearn.cluster</w:t>
      </w:r>
      <w:proofErr w:type="gramEnd"/>
    </w:p>
    <w:p w14:paraId="22F8FD22" w14:textId="5143251C" w:rsidR="00791374" w:rsidRDefault="00791374" w:rsidP="00791374">
      <w:r>
        <w:t xml:space="preserve">                              • Assign X and Y.</w:t>
      </w:r>
    </w:p>
    <w:p w14:paraId="4513CF21" w14:textId="6DEEC8C0" w:rsidR="00791374" w:rsidRDefault="00791374" w:rsidP="00791374">
      <w:r>
        <w:t xml:space="preserve">                              • Call the function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).</w:t>
      </w:r>
    </w:p>
    <w:p w14:paraId="66CD43CD" w14:textId="5DE63848" w:rsidR="00791374" w:rsidRDefault="00791374" w:rsidP="00791374">
      <w:r>
        <w:t xml:space="preserve">                              • Perform scatter operation and display the output.</w:t>
      </w:r>
    </w:p>
    <w:p w14:paraId="720EC986" w14:textId="77777777" w:rsidR="00791374" w:rsidRDefault="00791374" w:rsidP="00791374"/>
    <w:p w14:paraId="4DF2476F" w14:textId="77777777" w:rsidR="00791374" w:rsidRDefault="00791374" w:rsidP="00791374"/>
    <w:p w14:paraId="61AA72D9" w14:textId="77777777" w:rsidR="00791374" w:rsidRDefault="00791374" w:rsidP="00791374"/>
    <w:p w14:paraId="4C538079" w14:textId="77777777" w:rsidR="00791374" w:rsidRDefault="00791374" w:rsidP="00791374"/>
    <w:p w14:paraId="1FD848A4" w14:textId="77777777" w:rsidR="00791374" w:rsidRDefault="00791374" w:rsidP="00791374"/>
    <w:p w14:paraId="66EE1451" w14:textId="5D572D37" w:rsidR="00791374" w:rsidRDefault="00791374" w:rsidP="00791374">
      <w:r>
        <w:t>PROGRAM:</w:t>
      </w:r>
    </w:p>
    <w:p w14:paraId="4EA57A89" w14:textId="4C8F12B8" w:rsidR="00791374" w:rsidRDefault="00791374" w:rsidP="00791374">
      <w:r w:rsidRPr="00791374">
        <w:rPr>
          <w:noProof/>
        </w:rPr>
        <w:drawing>
          <wp:inline distT="0" distB="0" distL="0" distR="0" wp14:anchorId="27CE0D76" wp14:editId="0B934CA7">
            <wp:extent cx="5731510" cy="3818890"/>
            <wp:effectExtent l="0" t="0" r="2540" b="0"/>
            <wp:docPr id="16481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0A24" w14:textId="77777777" w:rsidR="00563511" w:rsidRDefault="00563511" w:rsidP="00791374"/>
    <w:p w14:paraId="1AAA4F20" w14:textId="77777777" w:rsidR="00563511" w:rsidRDefault="00563511" w:rsidP="00791374"/>
    <w:p w14:paraId="26877EA9" w14:textId="77777777" w:rsidR="00563511" w:rsidRDefault="00563511" w:rsidP="00791374"/>
    <w:p w14:paraId="6CBC79F5" w14:textId="77777777" w:rsidR="00563511" w:rsidRDefault="00563511" w:rsidP="00791374"/>
    <w:p w14:paraId="28FA6673" w14:textId="77777777" w:rsidR="00563511" w:rsidRDefault="00563511" w:rsidP="00791374"/>
    <w:p w14:paraId="0D12F8DD" w14:textId="77777777" w:rsidR="00563511" w:rsidRDefault="00563511" w:rsidP="00791374"/>
    <w:p w14:paraId="14281725" w14:textId="77777777" w:rsidR="00563511" w:rsidRDefault="00563511" w:rsidP="00791374"/>
    <w:p w14:paraId="3D59A872" w14:textId="77777777" w:rsidR="00563511" w:rsidRDefault="00563511" w:rsidP="00791374"/>
    <w:p w14:paraId="1B25270E" w14:textId="77777777" w:rsidR="00563511" w:rsidRDefault="00563511" w:rsidP="00791374"/>
    <w:p w14:paraId="7A7EACF0" w14:textId="77777777" w:rsidR="00563511" w:rsidRDefault="00563511" w:rsidP="00791374"/>
    <w:p w14:paraId="433500CA" w14:textId="77777777" w:rsidR="00563511" w:rsidRDefault="00563511" w:rsidP="00791374"/>
    <w:p w14:paraId="42F721E9" w14:textId="77777777" w:rsidR="00563511" w:rsidRDefault="00563511" w:rsidP="00791374"/>
    <w:p w14:paraId="3711B993" w14:textId="77777777" w:rsidR="00563511" w:rsidRDefault="00563511" w:rsidP="00791374"/>
    <w:p w14:paraId="7E78F0C0" w14:textId="77777777" w:rsidR="00563511" w:rsidRDefault="00563511" w:rsidP="00791374"/>
    <w:p w14:paraId="5397F9C3" w14:textId="77777777" w:rsidR="00563511" w:rsidRDefault="00563511" w:rsidP="00791374"/>
    <w:p w14:paraId="1C5C0D26" w14:textId="00B8FB93" w:rsidR="00791374" w:rsidRDefault="00791374" w:rsidP="00791374">
      <w:r>
        <w:t>OUTPUT:</w:t>
      </w:r>
    </w:p>
    <w:p w14:paraId="405EE908" w14:textId="5CFE6E91" w:rsidR="00791374" w:rsidRDefault="004341CF" w:rsidP="00791374">
      <w:r w:rsidRPr="004341CF">
        <w:drawing>
          <wp:inline distT="0" distB="0" distL="0" distR="0" wp14:anchorId="27E48FFD" wp14:editId="708A3560">
            <wp:extent cx="5731510" cy="5093335"/>
            <wp:effectExtent l="0" t="0" r="2540" b="0"/>
            <wp:docPr id="149685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50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07D1" w14:textId="77777777" w:rsidR="00563511" w:rsidRDefault="00563511" w:rsidP="00791374"/>
    <w:p w14:paraId="285B69E4" w14:textId="77777777" w:rsidR="00563511" w:rsidRDefault="00563511" w:rsidP="00791374"/>
    <w:p w14:paraId="74E4876B" w14:textId="77777777" w:rsidR="00563511" w:rsidRDefault="00563511" w:rsidP="00791374"/>
    <w:p w14:paraId="7878D7C6" w14:textId="77777777" w:rsidR="00563511" w:rsidRDefault="00563511" w:rsidP="00791374"/>
    <w:p w14:paraId="01DF2155" w14:textId="77777777" w:rsidR="00563511" w:rsidRDefault="00563511" w:rsidP="00791374"/>
    <w:p w14:paraId="0BFEF3D1" w14:textId="77777777" w:rsidR="00563511" w:rsidRDefault="00563511" w:rsidP="00791374"/>
    <w:p w14:paraId="72553524" w14:textId="77777777" w:rsidR="00563511" w:rsidRDefault="00563511" w:rsidP="00791374"/>
    <w:p w14:paraId="639DEBF8" w14:textId="77777777" w:rsidR="00563511" w:rsidRDefault="00563511" w:rsidP="00791374"/>
    <w:p w14:paraId="106621A8" w14:textId="77777777" w:rsidR="00563511" w:rsidRDefault="00563511" w:rsidP="00791374"/>
    <w:p w14:paraId="50AE2B7F" w14:textId="77777777" w:rsidR="00163C57" w:rsidRDefault="00791374" w:rsidP="00791374">
      <w:r>
        <w:t>RESULT:</w:t>
      </w:r>
    </w:p>
    <w:p w14:paraId="4A8085D7" w14:textId="766D0D8F" w:rsidR="00791374" w:rsidRPr="00791374" w:rsidRDefault="00791374" w:rsidP="00791374">
      <w:r>
        <w:t xml:space="preserve">The above </w:t>
      </w:r>
      <w:r w:rsidRPr="00791374">
        <w:t xml:space="preserve">IMPLEMENTATION OF CLUSTERING TECHNIQUES K </w:t>
      </w:r>
      <w:r>
        <w:t>–</w:t>
      </w:r>
      <w:r w:rsidRPr="00791374">
        <w:t xml:space="preserve"> MEANS</w:t>
      </w:r>
      <w:r>
        <w:t xml:space="preserve"> program is successfully implemented and executed.</w:t>
      </w:r>
    </w:p>
    <w:sectPr w:rsidR="00791374" w:rsidRPr="00791374" w:rsidSect="009A24C8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E0C76" w14:textId="77777777" w:rsidR="0086797A" w:rsidRDefault="0086797A" w:rsidP="00163C57">
      <w:pPr>
        <w:spacing w:after="0" w:line="240" w:lineRule="auto"/>
      </w:pPr>
      <w:r>
        <w:separator/>
      </w:r>
    </w:p>
  </w:endnote>
  <w:endnote w:type="continuationSeparator" w:id="0">
    <w:p w14:paraId="40C32D00" w14:textId="77777777" w:rsidR="0086797A" w:rsidRDefault="0086797A" w:rsidP="0016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FFB49" w14:textId="44BF9132" w:rsidR="00163C57" w:rsidRDefault="00163C57">
    <w:pPr>
      <w:pStyle w:val="Footer"/>
    </w:pPr>
    <w:r>
      <w:t>2207010</w:t>
    </w:r>
    <w:r w:rsidR="004341CF"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3BCA3" w14:textId="77777777" w:rsidR="0086797A" w:rsidRDefault="0086797A" w:rsidP="00163C57">
      <w:pPr>
        <w:spacing w:after="0" w:line="240" w:lineRule="auto"/>
      </w:pPr>
      <w:r>
        <w:separator/>
      </w:r>
    </w:p>
  </w:footnote>
  <w:footnote w:type="continuationSeparator" w:id="0">
    <w:p w14:paraId="162F2529" w14:textId="77777777" w:rsidR="0086797A" w:rsidRDefault="0086797A" w:rsidP="0016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4449836"/>
      <w:docPartObj>
        <w:docPartGallery w:val="Watermarks"/>
        <w:docPartUnique/>
      </w:docPartObj>
    </w:sdtPr>
    <w:sdtContent>
      <w:p w14:paraId="42D8CC81" w14:textId="75369AC0" w:rsidR="00163C57" w:rsidRDefault="00000000">
        <w:pPr>
          <w:pStyle w:val="Header"/>
        </w:pPr>
        <w:r>
          <w:rPr>
            <w:noProof/>
          </w:rPr>
          <w:pict w14:anchorId="6F52191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7106220" o:spid="_x0000_s1025" type="#_x0000_t136" style="position:absolute;margin-left:0;margin-top:0;width:477.15pt;height:159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701004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4"/>
    <w:rsid w:val="00031164"/>
    <w:rsid w:val="00085E94"/>
    <w:rsid w:val="00163C57"/>
    <w:rsid w:val="00210F5C"/>
    <w:rsid w:val="004341CF"/>
    <w:rsid w:val="00563511"/>
    <w:rsid w:val="00704244"/>
    <w:rsid w:val="00791374"/>
    <w:rsid w:val="0084028B"/>
    <w:rsid w:val="0086797A"/>
    <w:rsid w:val="00942C1E"/>
    <w:rsid w:val="009A24C8"/>
    <w:rsid w:val="009A341D"/>
    <w:rsid w:val="00D649B8"/>
    <w:rsid w:val="00E3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5246"/>
  <w15:chartTrackingRefBased/>
  <w15:docId w15:val="{D612570E-3801-426F-9894-0FD96BA0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57"/>
  </w:style>
  <w:style w:type="paragraph" w:styleId="Footer">
    <w:name w:val="footer"/>
    <w:basedOn w:val="Normal"/>
    <w:link w:val="FooterChar"/>
    <w:uiPriority w:val="99"/>
    <w:unhideWhenUsed/>
    <w:rsid w:val="00163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akielesh B</dc:creator>
  <cp:keywords/>
  <dc:description/>
  <cp:lastModifiedBy>Lightning M C Q U E E N</cp:lastModifiedBy>
  <cp:revision>6</cp:revision>
  <cp:lastPrinted>2024-11-19T19:51:00Z</cp:lastPrinted>
  <dcterms:created xsi:type="dcterms:W3CDTF">2024-11-18T17:28:00Z</dcterms:created>
  <dcterms:modified xsi:type="dcterms:W3CDTF">2024-11-20T06:14:00Z</dcterms:modified>
</cp:coreProperties>
</file>