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522B" w14:textId="4C954367" w:rsidR="005009C0" w:rsidRPr="005009C0" w:rsidRDefault="005009C0" w:rsidP="005009C0">
      <w:pPr>
        <w:jc w:val="center"/>
        <w:rPr>
          <w:b/>
          <w:bCs/>
          <w:sz w:val="36"/>
          <w:szCs w:val="36"/>
        </w:rPr>
      </w:pPr>
      <w:proofErr w:type="spellStart"/>
      <w:r w:rsidRPr="005009C0">
        <w:rPr>
          <w:b/>
          <w:bCs/>
          <w:sz w:val="36"/>
          <w:szCs w:val="36"/>
        </w:rPr>
        <w:t>Shipt</w:t>
      </w:r>
      <w:proofErr w:type="spellEnd"/>
      <w:r w:rsidRPr="005009C0">
        <w:rPr>
          <w:b/>
          <w:bCs/>
          <w:sz w:val="36"/>
          <w:szCs w:val="36"/>
        </w:rPr>
        <w:t xml:space="preserve"> – Interview Challenge – Data Analyst</w:t>
      </w:r>
    </w:p>
    <w:p w14:paraId="7DAA3429" w14:textId="77777777" w:rsidR="005009C0" w:rsidRDefault="005009C0" w:rsidP="00F3078E"/>
    <w:p w14:paraId="646AB9C8" w14:textId="716C17AE" w:rsidR="005009C0" w:rsidRDefault="005009C0" w:rsidP="00F3078E">
      <w:pPr>
        <w:rPr>
          <w:b/>
          <w:bCs/>
          <w:sz w:val="32"/>
          <w:szCs w:val="32"/>
          <w:u w:val="single"/>
        </w:rPr>
      </w:pPr>
      <w:r w:rsidRPr="005009C0">
        <w:rPr>
          <w:b/>
          <w:bCs/>
          <w:sz w:val="32"/>
          <w:szCs w:val="32"/>
          <w:u w:val="single"/>
        </w:rPr>
        <w:t>Required Questions</w:t>
      </w:r>
    </w:p>
    <w:p w14:paraId="5AD57501" w14:textId="49F69EE0" w:rsidR="005009C0" w:rsidRDefault="005009C0" w:rsidP="00F3078E">
      <w:pPr>
        <w:rPr>
          <w:b/>
          <w:bCs/>
          <w:sz w:val="32"/>
          <w:szCs w:val="32"/>
          <w:u w:val="single"/>
        </w:rPr>
      </w:pPr>
    </w:p>
    <w:p w14:paraId="1539C65A" w14:textId="561278A6" w:rsidR="005009C0" w:rsidRPr="00666533" w:rsidRDefault="00666533" w:rsidP="00666533">
      <w:pPr>
        <w:rPr>
          <w:b/>
          <w:bCs/>
        </w:rPr>
      </w:pPr>
      <w:r w:rsidRPr="00666533">
        <w:rPr>
          <w:b/>
          <w:bCs/>
        </w:rPr>
        <w:t xml:space="preserve">Q1. </w:t>
      </w:r>
      <w:r w:rsidR="005009C0" w:rsidRPr="00666533">
        <w:rPr>
          <w:b/>
          <w:bCs/>
        </w:rPr>
        <w:t>Join these two data sets by “date” and “</w:t>
      </w:r>
      <w:proofErr w:type="spellStart"/>
      <w:r w:rsidR="005009C0" w:rsidRPr="00666533">
        <w:rPr>
          <w:b/>
          <w:bCs/>
        </w:rPr>
        <w:t>source_id</w:t>
      </w:r>
      <w:proofErr w:type="spellEnd"/>
      <w:r w:rsidR="005009C0" w:rsidRPr="00666533">
        <w:rPr>
          <w:b/>
          <w:bCs/>
        </w:rPr>
        <w:t>”, returning all rows from both regardless of whether</w:t>
      </w:r>
      <w:r w:rsidR="005009C0" w:rsidRPr="00666533">
        <w:rPr>
          <w:b/>
          <w:bCs/>
        </w:rPr>
        <w:t xml:space="preserve"> </w:t>
      </w:r>
      <w:r w:rsidR="005009C0" w:rsidRPr="00666533">
        <w:rPr>
          <w:b/>
          <w:bCs/>
        </w:rPr>
        <w:t>there is a match between the two data sets.</w:t>
      </w:r>
    </w:p>
    <w:p w14:paraId="635C4FB2" w14:textId="676A5B5E" w:rsidR="005009C0" w:rsidRDefault="005009C0" w:rsidP="005009C0">
      <w:pPr>
        <w:pStyle w:val="ListParagraph"/>
      </w:pPr>
    </w:p>
    <w:p w14:paraId="76402114" w14:textId="3F76F3A4" w:rsidR="005009C0" w:rsidRDefault="005009C0" w:rsidP="005009C0">
      <w:r>
        <w:t xml:space="preserve">Ans: </w:t>
      </w:r>
      <w:r w:rsidRPr="005009C0">
        <w:t xml:space="preserve">Since we need all rows from both </w:t>
      </w:r>
      <w:proofErr w:type="spellStart"/>
      <w:r w:rsidRPr="005009C0">
        <w:t>InterviewData_Cost</w:t>
      </w:r>
      <w:proofErr w:type="spellEnd"/>
      <w:r w:rsidRPr="005009C0">
        <w:t xml:space="preserve"> and </w:t>
      </w:r>
      <w:proofErr w:type="spellStart"/>
      <w:r w:rsidRPr="005009C0">
        <w:t>InterviewData_Rev</w:t>
      </w:r>
      <w:proofErr w:type="spellEnd"/>
      <w:r w:rsidRPr="005009C0">
        <w:t xml:space="preserve"> regardless of whether there is a match between the two data sets, I have joined them using outer join on 'data' and '</w:t>
      </w:r>
      <w:proofErr w:type="spellStart"/>
      <w:r w:rsidRPr="005009C0">
        <w:t>source_id</w:t>
      </w:r>
      <w:proofErr w:type="spellEnd"/>
      <w:r w:rsidRPr="005009C0">
        <w:t>'.</w:t>
      </w:r>
    </w:p>
    <w:p w14:paraId="516DB35E" w14:textId="77777777" w:rsidR="005009C0" w:rsidRPr="005009C0" w:rsidRDefault="005009C0" w:rsidP="005009C0"/>
    <w:p w14:paraId="78E169E0" w14:textId="5C690CD2" w:rsidR="005009C0" w:rsidRDefault="005009C0" w:rsidP="00F3078E">
      <w:pPr>
        <w:rPr>
          <w:b/>
          <w:bCs/>
          <w:u w:val="single"/>
        </w:rPr>
      </w:pPr>
      <w:r w:rsidRPr="005009C0">
        <w:rPr>
          <w:b/>
          <w:bCs/>
          <w:u w:val="single"/>
        </w:rPr>
        <w:t>Python:</w:t>
      </w:r>
    </w:p>
    <w:p w14:paraId="451DC954" w14:textId="77777777" w:rsidR="005009C0" w:rsidRPr="005009C0" w:rsidRDefault="005009C0" w:rsidP="00F3078E">
      <w:pPr>
        <w:rPr>
          <w:b/>
          <w:bCs/>
          <w:u w:val="single"/>
        </w:rPr>
      </w:pPr>
    </w:p>
    <w:p w14:paraId="014ED301" w14:textId="22C16AB8" w:rsidR="005009C0" w:rsidRDefault="005009C0" w:rsidP="00F3078E">
      <w:r w:rsidRPr="005009C0">
        <w:drawing>
          <wp:inline distT="0" distB="0" distL="0" distR="0" wp14:anchorId="2FFAD99F" wp14:editId="228E12E1">
            <wp:extent cx="5943600" cy="13468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6835"/>
                    </a:xfrm>
                    <a:prstGeom prst="rect">
                      <a:avLst/>
                    </a:prstGeom>
                  </pic:spPr>
                </pic:pic>
              </a:graphicData>
            </a:graphic>
          </wp:inline>
        </w:drawing>
      </w:r>
    </w:p>
    <w:p w14:paraId="5A7E8D0A" w14:textId="62527FCB" w:rsidR="005009C0" w:rsidRPr="00207613" w:rsidRDefault="005009C0" w:rsidP="00F3078E">
      <w:pPr>
        <w:rPr>
          <w:b/>
          <w:bCs/>
          <w:u w:val="single"/>
        </w:rPr>
      </w:pPr>
    </w:p>
    <w:p w14:paraId="217BAFDF" w14:textId="1FFB0E29" w:rsidR="005009C0" w:rsidRDefault="005009C0" w:rsidP="00F3078E"/>
    <w:p w14:paraId="6565F54A" w14:textId="4D7DBB65" w:rsidR="005009C0" w:rsidRPr="00666533" w:rsidRDefault="00666533" w:rsidP="00666533">
      <w:pPr>
        <w:shd w:val="clear" w:color="auto" w:fill="FFFFFF"/>
        <w:spacing w:before="186"/>
        <w:outlineLvl w:val="2"/>
        <w:rPr>
          <w:b/>
          <w:bCs/>
        </w:rPr>
      </w:pPr>
      <w:r w:rsidRPr="00666533">
        <w:rPr>
          <w:b/>
          <w:bCs/>
        </w:rPr>
        <w:t xml:space="preserve">Q2. </w:t>
      </w:r>
      <w:r w:rsidR="005009C0" w:rsidRPr="00666533">
        <w:rPr>
          <w:b/>
          <w:bCs/>
        </w:rPr>
        <w:t>Join these two data sets by “date” and “</w:t>
      </w:r>
      <w:proofErr w:type="spellStart"/>
      <w:r w:rsidR="005009C0" w:rsidRPr="00666533">
        <w:rPr>
          <w:b/>
          <w:bCs/>
        </w:rPr>
        <w:t>source_id</w:t>
      </w:r>
      <w:proofErr w:type="spellEnd"/>
      <w:r w:rsidR="005009C0" w:rsidRPr="00666533">
        <w:rPr>
          <w:b/>
          <w:bCs/>
        </w:rPr>
        <w:t>”, returning only the rows from the “Cost” file that have no corresponding date in the “Revenue” file.</w:t>
      </w:r>
    </w:p>
    <w:p w14:paraId="507C2600" w14:textId="77777777" w:rsidR="005009C0" w:rsidRPr="005009C0" w:rsidRDefault="005009C0" w:rsidP="005009C0">
      <w:pPr>
        <w:pStyle w:val="ListParagraph"/>
        <w:shd w:val="clear" w:color="auto" w:fill="FFFFFF"/>
        <w:spacing w:before="186"/>
        <w:outlineLvl w:val="2"/>
      </w:pPr>
    </w:p>
    <w:p w14:paraId="7D5B0EE0" w14:textId="10F98F2B" w:rsidR="005009C0" w:rsidRDefault="005009C0" w:rsidP="005009C0">
      <w:r>
        <w:t xml:space="preserve">Ans: </w:t>
      </w:r>
      <w:r w:rsidRPr="005009C0">
        <w:t xml:space="preserve">Here, I have used left join to join the two data sets. As we need all the rows from </w:t>
      </w:r>
      <w:proofErr w:type="spellStart"/>
      <w:r w:rsidRPr="005009C0">
        <w:t>InterviewData_Cost</w:t>
      </w:r>
      <w:proofErr w:type="spellEnd"/>
      <w:r w:rsidRPr="005009C0">
        <w:t>, it is placed on the left side of the query.</w:t>
      </w:r>
    </w:p>
    <w:p w14:paraId="64401F3C" w14:textId="77777777" w:rsidR="005009C0" w:rsidRDefault="005009C0" w:rsidP="005009C0">
      <w:pPr>
        <w:rPr>
          <w:b/>
          <w:bCs/>
          <w:u w:val="single"/>
        </w:rPr>
      </w:pPr>
    </w:p>
    <w:p w14:paraId="6241A275" w14:textId="77777777" w:rsidR="005009C0" w:rsidRDefault="005009C0" w:rsidP="005009C0">
      <w:pPr>
        <w:rPr>
          <w:b/>
          <w:bCs/>
          <w:u w:val="single"/>
        </w:rPr>
      </w:pPr>
    </w:p>
    <w:p w14:paraId="17C3279C" w14:textId="0AFB358A" w:rsidR="005009C0" w:rsidRDefault="005009C0" w:rsidP="005009C0">
      <w:r w:rsidRPr="005009C0">
        <w:rPr>
          <w:b/>
          <w:bCs/>
          <w:u w:val="single"/>
        </w:rPr>
        <w:t>Python</w:t>
      </w:r>
      <w:r>
        <w:t>:</w:t>
      </w:r>
    </w:p>
    <w:p w14:paraId="47A569B0" w14:textId="0B024C9B" w:rsidR="005009C0" w:rsidRDefault="005009C0" w:rsidP="005009C0">
      <w:r w:rsidRPr="005009C0">
        <w:drawing>
          <wp:inline distT="0" distB="0" distL="0" distR="0" wp14:anchorId="2C47AD4A" wp14:editId="307C7C3C">
            <wp:extent cx="5943600" cy="13100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0005"/>
                    </a:xfrm>
                    <a:prstGeom prst="rect">
                      <a:avLst/>
                    </a:prstGeom>
                  </pic:spPr>
                </pic:pic>
              </a:graphicData>
            </a:graphic>
          </wp:inline>
        </w:drawing>
      </w:r>
    </w:p>
    <w:p w14:paraId="76448619" w14:textId="1FDE70F3" w:rsidR="005009C0" w:rsidRPr="00207613" w:rsidRDefault="005009C0" w:rsidP="00F3078E">
      <w:pPr>
        <w:rPr>
          <w:b/>
          <w:bCs/>
          <w:u w:val="single"/>
        </w:rPr>
      </w:pPr>
    </w:p>
    <w:p w14:paraId="7227B63F" w14:textId="51148661" w:rsidR="005009C0" w:rsidRDefault="005009C0" w:rsidP="00F3078E"/>
    <w:p w14:paraId="444DB65A" w14:textId="77777777" w:rsidR="005009C0" w:rsidRDefault="005009C0" w:rsidP="005009C0">
      <w:pPr>
        <w:shd w:val="clear" w:color="auto" w:fill="FFFFFF"/>
        <w:spacing w:before="372"/>
        <w:outlineLvl w:val="2"/>
        <w:rPr>
          <w:rFonts w:eastAsia="Times New Roman" w:cstheme="minorHAnsi"/>
          <w:b/>
          <w:bCs/>
          <w:color w:val="000000"/>
        </w:rPr>
      </w:pPr>
      <w:r w:rsidRPr="005009C0">
        <w:rPr>
          <w:rFonts w:eastAsia="Times New Roman" w:cstheme="minorHAnsi"/>
          <w:b/>
          <w:bCs/>
          <w:color w:val="000000"/>
        </w:rPr>
        <w:t>Q3. Using your result from #1</w:t>
      </w:r>
    </w:p>
    <w:p w14:paraId="23362C4C" w14:textId="7B872378" w:rsidR="005009C0" w:rsidRPr="00666533" w:rsidRDefault="005009C0" w:rsidP="005009C0">
      <w:pPr>
        <w:pStyle w:val="ListParagraph"/>
        <w:numPr>
          <w:ilvl w:val="0"/>
          <w:numId w:val="6"/>
        </w:numPr>
        <w:shd w:val="clear" w:color="auto" w:fill="FFFFFF"/>
        <w:spacing w:before="372"/>
        <w:outlineLvl w:val="2"/>
        <w:rPr>
          <w:rFonts w:eastAsia="Times New Roman" w:cstheme="minorHAnsi"/>
          <w:b/>
          <w:bCs/>
          <w:color w:val="000000"/>
        </w:rPr>
      </w:pPr>
      <w:r w:rsidRPr="00666533">
        <w:rPr>
          <w:rFonts w:eastAsia="Times New Roman" w:cstheme="minorHAnsi"/>
          <w:b/>
          <w:bCs/>
          <w:color w:val="000000"/>
        </w:rPr>
        <w:lastRenderedPageBreak/>
        <w:t>What are the Top 4 sources (“</w:t>
      </w:r>
      <w:proofErr w:type="spellStart"/>
      <w:r w:rsidRPr="00666533">
        <w:rPr>
          <w:rFonts w:eastAsia="Times New Roman" w:cstheme="minorHAnsi"/>
          <w:b/>
          <w:bCs/>
          <w:color w:val="000000"/>
        </w:rPr>
        <w:t>source_id</w:t>
      </w:r>
      <w:proofErr w:type="spellEnd"/>
      <w:r w:rsidRPr="00666533">
        <w:rPr>
          <w:rFonts w:eastAsia="Times New Roman" w:cstheme="minorHAnsi"/>
          <w:b/>
          <w:bCs/>
          <w:color w:val="000000"/>
        </w:rPr>
        <w:t>” values) in terms of total revenue generation across this data set?</w:t>
      </w:r>
    </w:p>
    <w:p w14:paraId="0A68B2A6" w14:textId="1CFC19E2" w:rsidR="005009C0" w:rsidRDefault="005009C0" w:rsidP="005009C0">
      <w:pPr>
        <w:pStyle w:val="ListParagraph"/>
        <w:shd w:val="clear" w:color="auto" w:fill="FFFFFF"/>
        <w:spacing w:before="372"/>
        <w:outlineLvl w:val="2"/>
        <w:rPr>
          <w:rFonts w:eastAsia="Times New Roman" w:cstheme="minorHAnsi"/>
          <w:color w:val="000000"/>
        </w:rPr>
      </w:pPr>
    </w:p>
    <w:p w14:paraId="0E79BC63" w14:textId="5F11705B" w:rsidR="005009C0" w:rsidRPr="005009C0" w:rsidRDefault="005009C0" w:rsidP="005009C0">
      <w:pPr>
        <w:rPr>
          <w:rFonts w:eastAsia="Times New Roman" w:cstheme="minorHAnsi"/>
          <w:color w:val="000000"/>
        </w:rPr>
      </w:pPr>
      <w:r>
        <w:rPr>
          <w:rFonts w:eastAsia="Times New Roman" w:cstheme="minorHAnsi"/>
          <w:color w:val="000000"/>
        </w:rPr>
        <w:t xml:space="preserve">Ans: </w:t>
      </w:r>
      <w:r w:rsidRPr="005009C0">
        <w:rPr>
          <w:rFonts w:eastAsia="Times New Roman" w:cstheme="minorHAnsi"/>
          <w:color w:val="000000"/>
        </w:rPr>
        <w:t>Top 4 sources (“</w:t>
      </w:r>
      <w:proofErr w:type="spellStart"/>
      <w:r w:rsidRPr="005009C0">
        <w:rPr>
          <w:rFonts w:eastAsia="Times New Roman" w:cstheme="minorHAnsi"/>
          <w:color w:val="000000"/>
        </w:rPr>
        <w:t>source_id</w:t>
      </w:r>
      <w:proofErr w:type="spellEnd"/>
      <w:r w:rsidRPr="005009C0">
        <w:rPr>
          <w:rFonts w:eastAsia="Times New Roman" w:cstheme="minorHAnsi"/>
          <w:color w:val="000000"/>
        </w:rPr>
        <w:t>” values) in terms of total revenue generation across this data set</w:t>
      </w:r>
      <w:r w:rsidRPr="005009C0">
        <w:rPr>
          <w:rFonts w:eastAsia="Times New Roman" w:cstheme="minorHAnsi"/>
          <w:color w:val="000000"/>
        </w:rPr>
        <w:t xml:space="preserve"> </w:t>
      </w:r>
      <w:r w:rsidR="00207613" w:rsidRPr="00207613">
        <w:rPr>
          <w:rFonts w:eastAsia="Times New Roman" w:cstheme="minorHAnsi"/>
          <w:color w:val="000000"/>
        </w:rPr>
        <w:t>['PA0527', 'PA0308', 'PA0352', 'PA0552']</w:t>
      </w:r>
    </w:p>
    <w:p w14:paraId="40989FCC" w14:textId="5C9360F9" w:rsidR="005009C0" w:rsidRPr="005009C0" w:rsidRDefault="005009C0" w:rsidP="005009C0">
      <w:pPr>
        <w:pStyle w:val="ListParagraph"/>
        <w:shd w:val="clear" w:color="auto" w:fill="FFFFFF"/>
        <w:spacing w:before="372"/>
        <w:outlineLvl w:val="2"/>
        <w:rPr>
          <w:rFonts w:eastAsia="Times New Roman" w:cstheme="minorHAnsi"/>
          <w:color w:val="000000"/>
        </w:rPr>
      </w:pPr>
      <w:r w:rsidRPr="005009C0">
        <w:rPr>
          <w:rFonts w:eastAsia="Times New Roman" w:cstheme="minorHAnsi"/>
          <w:b/>
          <w:bCs/>
          <w:color w:val="000000"/>
          <w:u w:val="single"/>
        </w:rPr>
        <w:t>Python</w:t>
      </w:r>
      <w:r>
        <w:rPr>
          <w:rFonts w:eastAsia="Times New Roman" w:cstheme="minorHAnsi"/>
          <w:color w:val="000000"/>
        </w:rPr>
        <w:t>:</w:t>
      </w:r>
    </w:p>
    <w:p w14:paraId="24EA13B0" w14:textId="339FCB95" w:rsidR="005009C0" w:rsidRDefault="005009C0" w:rsidP="005009C0">
      <w:pPr>
        <w:rPr>
          <w:rFonts w:ascii="Times New Roman" w:eastAsia="Times New Roman" w:hAnsi="Times New Roman" w:cs="Times New Roman"/>
        </w:rPr>
      </w:pPr>
    </w:p>
    <w:p w14:paraId="53B39722" w14:textId="69C4135E" w:rsidR="005009C0" w:rsidRDefault="00207613" w:rsidP="005009C0">
      <w:pPr>
        <w:rPr>
          <w:rFonts w:ascii="Times New Roman" w:eastAsia="Times New Roman" w:hAnsi="Times New Roman" w:cs="Times New Roman"/>
        </w:rPr>
      </w:pPr>
      <w:r w:rsidRPr="00207613">
        <w:rPr>
          <w:rFonts w:ascii="Times New Roman" w:eastAsia="Times New Roman" w:hAnsi="Times New Roman" w:cs="Times New Roman"/>
        </w:rPr>
        <w:drawing>
          <wp:inline distT="0" distB="0" distL="0" distR="0" wp14:anchorId="2227E54D" wp14:editId="127B4DBB">
            <wp:extent cx="5943600" cy="260794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7945"/>
                    </a:xfrm>
                    <a:prstGeom prst="rect">
                      <a:avLst/>
                    </a:prstGeom>
                  </pic:spPr>
                </pic:pic>
              </a:graphicData>
            </a:graphic>
          </wp:inline>
        </w:drawing>
      </w:r>
    </w:p>
    <w:p w14:paraId="7AA93272" w14:textId="1F61B45C" w:rsidR="005009C0" w:rsidRDefault="005009C0" w:rsidP="005009C0">
      <w:pPr>
        <w:rPr>
          <w:rFonts w:ascii="Times New Roman" w:eastAsia="Times New Roman" w:hAnsi="Times New Roman" w:cs="Times New Roman"/>
        </w:rPr>
      </w:pPr>
    </w:p>
    <w:p w14:paraId="0250F475" w14:textId="11C9EB0A" w:rsidR="00207613" w:rsidRDefault="00207613" w:rsidP="005009C0">
      <w:pPr>
        <w:rPr>
          <w:rFonts w:ascii="Times New Roman" w:eastAsia="Times New Roman" w:hAnsi="Times New Roman" w:cs="Times New Roman"/>
        </w:rPr>
      </w:pPr>
      <w:r w:rsidRPr="00207613">
        <w:rPr>
          <w:rFonts w:ascii="Times New Roman" w:eastAsia="Times New Roman" w:hAnsi="Times New Roman" w:cs="Times New Roman"/>
        </w:rPr>
        <w:drawing>
          <wp:inline distT="0" distB="0" distL="0" distR="0" wp14:anchorId="0A4AA9F0" wp14:editId="354D42C6">
            <wp:extent cx="5943600" cy="2297430"/>
            <wp:effectExtent l="0" t="0" r="0" b="127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7430"/>
                    </a:xfrm>
                    <a:prstGeom prst="rect">
                      <a:avLst/>
                    </a:prstGeom>
                  </pic:spPr>
                </pic:pic>
              </a:graphicData>
            </a:graphic>
          </wp:inline>
        </w:drawing>
      </w:r>
    </w:p>
    <w:p w14:paraId="36E9999F" w14:textId="21B0D632" w:rsidR="005009C0" w:rsidRDefault="005009C0" w:rsidP="005009C0">
      <w:pPr>
        <w:rPr>
          <w:rFonts w:ascii="Times New Roman" w:eastAsia="Times New Roman" w:hAnsi="Times New Roman" w:cs="Times New Roman"/>
        </w:rPr>
      </w:pPr>
    </w:p>
    <w:p w14:paraId="666A2D3D" w14:textId="77777777" w:rsidR="009F2957" w:rsidRPr="00666533" w:rsidRDefault="009F2957" w:rsidP="009F2957">
      <w:pPr>
        <w:pStyle w:val="Heading3"/>
        <w:shd w:val="clear" w:color="auto" w:fill="FFFFFF"/>
        <w:spacing w:before="186" w:beforeAutospacing="0" w:after="0" w:afterAutospacing="0"/>
        <w:rPr>
          <w:rFonts w:asciiTheme="minorHAnsi" w:hAnsiTheme="minorHAnsi" w:cstheme="minorHAnsi"/>
          <w:color w:val="000000"/>
          <w:sz w:val="24"/>
          <w:szCs w:val="24"/>
        </w:rPr>
      </w:pPr>
      <w:r w:rsidRPr="00666533">
        <w:rPr>
          <w:rFonts w:asciiTheme="minorHAnsi" w:hAnsiTheme="minorHAnsi" w:cstheme="minorHAnsi"/>
          <w:color w:val="000000"/>
          <w:sz w:val="24"/>
          <w:szCs w:val="24"/>
        </w:rPr>
        <w:t>b. How would you visualize the monthly revenue for those Top 4 sources?</w:t>
      </w:r>
    </w:p>
    <w:p w14:paraId="414B4BCD" w14:textId="77777777" w:rsidR="009F2957" w:rsidRPr="009F2957" w:rsidRDefault="009F2957" w:rsidP="009F2957">
      <w:pPr>
        <w:rPr>
          <w:rFonts w:ascii="Times New Roman" w:eastAsia="Times New Roman" w:hAnsi="Times New Roman" w:cs="Times New Roman"/>
        </w:rPr>
      </w:pPr>
    </w:p>
    <w:p w14:paraId="28F11800" w14:textId="77777777" w:rsidR="00666533" w:rsidRDefault="00666533" w:rsidP="00F3078E">
      <w:pPr>
        <w:rPr>
          <w:b/>
          <w:bCs/>
          <w:u w:val="single"/>
        </w:rPr>
      </w:pPr>
    </w:p>
    <w:p w14:paraId="6117CD89" w14:textId="77777777" w:rsidR="00666533" w:rsidRDefault="00666533" w:rsidP="00F3078E">
      <w:pPr>
        <w:rPr>
          <w:b/>
          <w:bCs/>
          <w:u w:val="single"/>
        </w:rPr>
      </w:pPr>
    </w:p>
    <w:p w14:paraId="30D7E91D" w14:textId="77777777" w:rsidR="00666533" w:rsidRDefault="00666533" w:rsidP="00F3078E">
      <w:pPr>
        <w:rPr>
          <w:b/>
          <w:bCs/>
          <w:u w:val="single"/>
        </w:rPr>
      </w:pPr>
    </w:p>
    <w:p w14:paraId="141ADD84" w14:textId="77777777" w:rsidR="00666533" w:rsidRDefault="00666533" w:rsidP="00F3078E">
      <w:pPr>
        <w:rPr>
          <w:b/>
          <w:bCs/>
          <w:u w:val="single"/>
        </w:rPr>
      </w:pPr>
    </w:p>
    <w:p w14:paraId="4CD09A93" w14:textId="77777777" w:rsidR="00666533" w:rsidRDefault="00666533" w:rsidP="00F3078E">
      <w:pPr>
        <w:rPr>
          <w:b/>
          <w:bCs/>
          <w:u w:val="single"/>
        </w:rPr>
      </w:pPr>
    </w:p>
    <w:p w14:paraId="1B740A7C" w14:textId="65B0DB0E" w:rsidR="005009C0" w:rsidRDefault="00207613" w:rsidP="00F3078E">
      <w:pPr>
        <w:rPr>
          <w:b/>
          <w:bCs/>
          <w:u w:val="single"/>
        </w:rPr>
      </w:pPr>
      <w:r w:rsidRPr="00207613">
        <w:rPr>
          <w:b/>
          <w:bCs/>
          <w:u w:val="single"/>
        </w:rPr>
        <w:lastRenderedPageBreak/>
        <w:t>Plot:</w:t>
      </w:r>
    </w:p>
    <w:p w14:paraId="04345CB7" w14:textId="67D585E3" w:rsidR="00207613" w:rsidRDefault="00207613" w:rsidP="00F3078E">
      <w:pPr>
        <w:rPr>
          <w:b/>
          <w:bCs/>
          <w:u w:val="single"/>
        </w:rPr>
      </w:pPr>
    </w:p>
    <w:p w14:paraId="057E3228" w14:textId="46F09B21" w:rsidR="00207613" w:rsidRDefault="00207613" w:rsidP="00F3078E">
      <w:pPr>
        <w:rPr>
          <w:b/>
          <w:bCs/>
          <w:u w:val="single"/>
        </w:rPr>
      </w:pPr>
      <w:r w:rsidRPr="00207613">
        <w:rPr>
          <w:b/>
          <w:bCs/>
          <w:u w:val="single"/>
        </w:rPr>
        <w:drawing>
          <wp:inline distT="0" distB="0" distL="0" distR="0" wp14:anchorId="0D189DA5" wp14:editId="54BF38BD">
            <wp:extent cx="5943600" cy="2448560"/>
            <wp:effectExtent l="0" t="0" r="0" b="254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8560"/>
                    </a:xfrm>
                    <a:prstGeom prst="rect">
                      <a:avLst/>
                    </a:prstGeom>
                  </pic:spPr>
                </pic:pic>
              </a:graphicData>
            </a:graphic>
          </wp:inline>
        </w:drawing>
      </w:r>
    </w:p>
    <w:p w14:paraId="177C0D1E" w14:textId="22F78D40" w:rsidR="00207613" w:rsidRDefault="00207613" w:rsidP="00F3078E">
      <w:pPr>
        <w:rPr>
          <w:b/>
          <w:bCs/>
          <w:u w:val="single"/>
        </w:rPr>
      </w:pPr>
    </w:p>
    <w:p w14:paraId="0DF2A765" w14:textId="60A4B7C3" w:rsidR="00207613" w:rsidRDefault="00207613" w:rsidP="00F3078E">
      <w:pPr>
        <w:rPr>
          <w:b/>
          <w:bCs/>
          <w:u w:val="single"/>
        </w:rPr>
      </w:pPr>
    </w:p>
    <w:p w14:paraId="2A2A9B64" w14:textId="36FC840F" w:rsidR="00207613" w:rsidRPr="00666533" w:rsidRDefault="00666533" w:rsidP="00207613">
      <w:pPr>
        <w:rPr>
          <w:b/>
          <w:bCs/>
        </w:rPr>
      </w:pPr>
      <w:r>
        <w:rPr>
          <w:b/>
          <w:bCs/>
        </w:rPr>
        <w:t>Q4.</w:t>
      </w:r>
      <w:r w:rsidR="00207613" w:rsidRPr="00666533">
        <w:rPr>
          <w:b/>
          <w:bCs/>
        </w:rPr>
        <w:t xml:space="preserve"> Assuming you’ve read the data into an object called </w:t>
      </w:r>
      <w:proofErr w:type="spellStart"/>
      <w:r w:rsidR="00207613" w:rsidRPr="00666533">
        <w:rPr>
          <w:b/>
          <w:bCs/>
        </w:rPr>
        <w:t>activity_data</w:t>
      </w:r>
      <w:proofErr w:type="spellEnd"/>
      <w:r w:rsidR="00207613" w:rsidRPr="00666533">
        <w:rPr>
          <w:b/>
          <w:bCs/>
        </w:rPr>
        <w:t>, run the following code to build a</w:t>
      </w:r>
      <w:r w:rsidR="00207613" w:rsidRPr="00666533">
        <w:rPr>
          <w:b/>
          <w:bCs/>
        </w:rPr>
        <w:t xml:space="preserve"> </w:t>
      </w:r>
      <w:r w:rsidR="00207613" w:rsidRPr="00666533">
        <w:rPr>
          <w:b/>
          <w:bCs/>
        </w:rPr>
        <w:t>basic logistic regression model:</w:t>
      </w:r>
    </w:p>
    <w:p w14:paraId="3031E5D0" w14:textId="77777777" w:rsidR="00207613" w:rsidRDefault="00207613" w:rsidP="00207613"/>
    <w:p w14:paraId="01A673B1" w14:textId="30995B70" w:rsidR="00207613" w:rsidRDefault="00207613" w:rsidP="00207613">
      <w:r>
        <w:t xml:space="preserve">Ans: </w:t>
      </w:r>
      <w:r w:rsidRPr="00207613">
        <w:t>The accuracy of the model is 58%</w:t>
      </w:r>
      <w:r>
        <w:t>.</w:t>
      </w:r>
    </w:p>
    <w:p w14:paraId="0655AE29" w14:textId="77777777" w:rsidR="00207613" w:rsidRPr="00207613" w:rsidRDefault="00207613" w:rsidP="00207613"/>
    <w:p w14:paraId="49312FDE" w14:textId="37574F2B" w:rsidR="00207613" w:rsidRDefault="00207613" w:rsidP="00F3078E">
      <w:pPr>
        <w:rPr>
          <w:b/>
          <w:bCs/>
          <w:u w:val="single"/>
        </w:rPr>
      </w:pPr>
      <w:r>
        <w:rPr>
          <w:b/>
          <w:bCs/>
          <w:u w:val="single"/>
        </w:rPr>
        <w:t>Python:</w:t>
      </w:r>
    </w:p>
    <w:p w14:paraId="2DA22331" w14:textId="2006FF89" w:rsidR="00207613" w:rsidRDefault="00207613" w:rsidP="00F3078E">
      <w:pPr>
        <w:rPr>
          <w:b/>
          <w:bCs/>
          <w:u w:val="single"/>
        </w:rPr>
      </w:pPr>
      <w:r w:rsidRPr="00207613">
        <w:rPr>
          <w:b/>
          <w:bCs/>
          <w:u w:val="single"/>
        </w:rPr>
        <w:drawing>
          <wp:inline distT="0" distB="0" distL="0" distR="0" wp14:anchorId="4A88FE32" wp14:editId="612EEF71">
            <wp:extent cx="5943600" cy="282067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0670"/>
                    </a:xfrm>
                    <a:prstGeom prst="rect">
                      <a:avLst/>
                    </a:prstGeom>
                  </pic:spPr>
                </pic:pic>
              </a:graphicData>
            </a:graphic>
          </wp:inline>
        </w:drawing>
      </w:r>
    </w:p>
    <w:p w14:paraId="4785FDCA" w14:textId="16F20739" w:rsidR="00207613" w:rsidRDefault="00207613" w:rsidP="00F3078E">
      <w:pPr>
        <w:rPr>
          <w:b/>
          <w:bCs/>
          <w:u w:val="single"/>
        </w:rPr>
      </w:pPr>
    </w:p>
    <w:p w14:paraId="403E815E" w14:textId="77777777" w:rsidR="00666533" w:rsidRDefault="00666533" w:rsidP="00207613">
      <w:pPr>
        <w:autoSpaceDE w:val="0"/>
        <w:autoSpaceDN w:val="0"/>
        <w:adjustRightInd w:val="0"/>
        <w:rPr>
          <w:b/>
          <w:bCs/>
        </w:rPr>
      </w:pPr>
    </w:p>
    <w:p w14:paraId="4B273C2A" w14:textId="77777777" w:rsidR="00666533" w:rsidRDefault="00666533" w:rsidP="00207613">
      <w:pPr>
        <w:autoSpaceDE w:val="0"/>
        <w:autoSpaceDN w:val="0"/>
        <w:adjustRightInd w:val="0"/>
        <w:rPr>
          <w:b/>
          <w:bCs/>
        </w:rPr>
      </w:pPr>
    </w:p>
    <w:p w14:paraId="06D94F88" w14:textId="77777777" w:rsidR="00666533" w:rsidRDefault="00666533" w:rsidP="00207613">
      <w:pPr>
        <w:autoSpaceDE w:val="0"/>
        <w:autoSpaceDN w:val="0"/>
        <w:adjustRightInd w:val="0"/>
        <w:rPr>
          <w:b/>
          <w:bCs/>
        </w:rPr>
      </w:pPr>
    </w:p>
    <w:p w14:paraId="5E0BD4B8" w14:textId="3B3BF957" w:rsidR="00207613" w:rsidRPr="00666533" w:rsidRDefault="00666533" w:rsidP="00207613">
      <w:pPr>
        <w:autoSpaceDE w:val="0"/>
        <w:autoSpaceDN w:val="0"/>
        <w:adjustRightInd w:val="0"/>
        <w:rPr>
          <w:b/>
          <w:bCs/>
        </w:rPr>
      </w:pPr>
      <w:r>
        <w:rPr>
          <w:b/>
          <w:bCs/>
        </w:rPr>
        <w:lastRenderedPageBreak/>
        <w:t>Q</w:t>
      </w:r>
      <w:r w:rsidR="00207613" w:rsidRPr="00666533">
        <w:rPr>
          <w:b/>
          <w:bCs/>
        </w:rPr>
        <w:t xml:space="preserve">5. </w:t>
      </w:r>
      <w:r w:rsidR="00207613" w:rsidRPr="00666533">
        <w:rPr>
          <w:b/>
          <w:bCs/>
        </w:rPr>
        <w:t>Split the data into training and test samples, and build a model over the training data using the following code:</w:t>
      </w:r>
    </w:p>
    <w:p w14:paraId="1DCBAAB7" w14:textId="2960E94D" w:rsidR="00207613" w:rsidRDefault="00207613" w:rsidP="00207613">
      <w:pPr>
        <w:autoSpaceDE w:val="0"/>
        <w:autoSpaceDN w:val="0"/>
        <w:adjustRightInd w:val="0"/>
      </w:pPr>
    </w:p>
    <w:p w14:paraId="05E2F901" w14:textId="03F97F52" w:rsidR="00207613" w:rsidRDefault="00207613" w:rsidP="00207613">
      <w:pPr>
        <w:autoSpaceDE w:val="0"/>
        <w:autoSpaceDN w:val="0"/>
        <w:adjustRightInd w:val="0"/>
      </w:pPr>
      <w:r w:rsidRPr="00207613">
        <w:rPr>
          <w:b/>
          <w:bCs/>
          <w:u w:val="single"/>
        </w:rPr>
        <w:t>Python</w:t>
      </w:r>
      <w:r>
        <w:t>:</w:t>
      </w:r>
      <w:r w:rsidRPr="00207613">
        <w:drawing>
          <wp:inline distT="0" distB="0" distL="0" distR="0" wp14:anchorId="10251A3D" wp14:editId="3F75C4A2">
            <wp:extent cx="5943600" cy="111887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8870"/>
                    </a:xfrm>
                    <a:prstGeom prst="rect">
                      <a:avLst/>
                    </a:prstGeom>
                  </pic:spPr>
                </pic:pic>
              </a:graphicData>
            </a:graphic>
          </wp:inline>
        </w:drawing>
      </w:r>
    </w:p>
    <w:p w14:paraId="15961FD1" w14:textId="3E5D688C" w:rsidR="00207613" w:rsidRDefault="00207613" w:rsidP="00207613">
      <w:pPr>
        <w:autoSpaceDE w:val="0"/>
        <w:autoSpaceDN w:val="0"/>
        <w:adjustRightInd w:val="0"/>
      </w:pPr>
    </w:p>
    <w:p w14:paraId="20808CF7" w14:textId="1C3FD2C5" w:rsidR="00207613" w:rsidRPr="00207613" w:rsidRDefault="00207613" w:rsidP="00207613">
      <w:pPr>
        <w:autoSpaceDE w:val="0"/>
        <w:autoSpaceDN w:val="0"/>
        <w:adjustRightInd w:val="0"/>
        <w:rPr>
          <w:b/>
          <w:bCs/>
        </w:rPr>
      </w:pPr>
      <w:r w:rsidRPr="00207613">
        <w:rPr>
          <w:b/>
          <w:bCs/>
        </w:rPr>
        <w:t>Assess the training data model’s accuracy on the test data. Why does the accuracy change so much?</w:t>
      </w:r>
      <w:r w:rsidRPr="00207613">
        <w:rPr>
          <w:b/>
          <w:bCs/>
        </w:rPr>
        <w:t xml:space="preserve"> </w:t>
      </w:r>
    </w:p>
    <w:p w14:paraId="57858238" w14:textId="77777777" w:rsidR="00207613" w:rsidRDefault="00207613" w:rsidP="00207613">
      <w:pPr>
        <w:autoSpaceDE w:val="0"/>
        <w:autoSpaceDN w:val="0"/>
        <w:adjustRightInd w:val="0"/>
      </w:pPr>
    </w:p>
    <w:p w14:paraId="4F659355" w14:textId="77777777" w:rsidR="00207613" w:rsidRDefault="00207613" w:rsidP="00207613">
      <w:pPr>
        <w:autoSpaceDE w:val="0"/>
        <w:autoSpaceDN w:val="0"/>
        <w:adjustRightInd w:val="0"/>
      </w:pPr>
      <w:r>
        <w:t xml:space="preserve">The accuracy of the model was 21%, which was less than the accuracy in ques.4. This is because in the previous question, the model was evaluated on the same data on which the model was trained i.e. the </w:t>
      </w:r>
      <w:proofErr w:type="spellStart"/>
      <w:r>
        <w:t>activity_data</w:t>
      </w:r>
      <w:proofErr w:type="spellEnd"/>
      <w:r>
        <w:t xml:space="preserve">. </w:t>
      </w:r>
      <w:proofErr w:type="gramStart"/>
      <w:r>
        <w:t>So</w:t>
      </w:r>
      <w:proofErr w:type="gramEnd"/>
      <w:r>
        <w:t xml:space="preserve"> when we evaluate the model that we trained we get high scores, this shows how well our model learnt from our training data.</w:t>
      </w:r>
    </w:p>
    <w:p w14:paraId="06D20A03" w14:textId="77777777" w:rsidR="00207613" w:rsidRDefault="00207613" w:rsidP="00207613">
      <w:pPr>
        <w:autoSpaceDE w:val="0"/>
        <w:autoSpaceDN w:val="0"/>
        <w:adjustRightInd w:val="0"/>
      </w:pPr>
    </w:p>
    <w:p w14:paraId="7204769E" w14:textId="77777777" w:rsidR="00207613" w:rsidRDefault="00207613" w:rsidP="00207613">
      <w:pPr>
        <w:autoSpaceDE w:val="0"/>
        <w:autoSpaceDN w:val="0"/>
        <w:adjustRightInd w:val="0"/>
      </w:pPr>
      <w:r>
        <w:t>However, in question 5, the model is evaluated on a new data set and so the accuracy of the model is reduced.</w:t>
      </w:r>
      <w:r>
        <w:t xml:space="preserve"> </w:t>
      </w:r>
    </w:p>
    <w:p w14:paraId="412882B2" w14:textId="77777777" w:rsidR="00207613" w:rsidRDefault="00207613" w:rsidP="00207613">
      <w:pPr>
        <w:autoSpaceDE w:val="0"/>
        <w:autoSpaceDN w:val="0"/>
        <w:adjustRightInd w:val="0"/>
      </w:pPr>
    </w:p>
    <w:p w14:paraId="620A5172" w14:textId="30477A38" w:rsidR="00207613" w:rsidRDefault="00207613" w:rsidP="00207613">
      <w:pPr>
        <w:autoSpaceDE w:val="0"/>
        <w:autoSpaceDN w:val="0"/>
        <w:adjustRightInd w:val="0"/>
      </w:pPr>
      <w:r>
        <w:t xml:space="preserve">One of the major </w:t>
      </w:r>
      <w:proofErr w:type="gramStart"/>
      <w:r>
        <w:t>reason</w:t>
      </w:r>
      <w:proofErr w:type="gramEnd"/>
      <w:r>
        <w:t xml:space="preserve"> for low accuracy is overfitting. Overfitting models the training data very well.</w:t>
      </w:r>
    </w:p>
    <w:p w14:paraId="40E3726F" w14:textId="77777777" w:rsidR="00207613" w:rsidRDefault="00207613" w:rsidP="00207613">
      <w:pPr>
        <w:autoSpaceDE w:val="0"/>
        <w:autoSpaceDN w:val="0"/>
        <w:adjustRightInd w:val="0"/>
      </w:pPr>
    </w:p>
    <w:p w14:paraId="18E1F243" w14:textId="70A9D501" w:rsidR="00207613" w:rsidRPr="00207613" w:rsidRDefault="00207613" w:rsidP="00207613">
      <w:pPr>
        <w:autoSpaceDE w:val="0"/>
        <w:autoSpaceDN w:val="0"/>
        <w:adjustRightInd w:val="0"/>
      </w:pPr>
      <w:r>
        <w:t xml:space="preserve">It takes place when a model learns the detail and noise in the training data well and negatively impacts the performance of the model on new data. This means that the noise or random fluctuations in the training data is picked up and learned as concepts by the model. </w:t>
      </w:r>
      <w:proofErr w:type="gramStart"/>
      <w:r>
        <w:t>But,</w:t>
      </w:r>
      <w:proofErr w:type="gramEnd"/>
      <w:r>
        <w:t xml:space="preserve"> these concepts do not apply to new data.</w:t>
      </w:r>
    </w:p>
    <w:p w14:paraId="261A7DF3" w14:textId="4A2AC406" w:rsidR="00207613" w:rsidRDefault="00207613" w:rsidP="00F3078E">
      <w:pPr>
        <w:rPr>
          <w:b/>
          <w:bCs/>
          <w:u w:val="single"/>
        </w:rPr>
      </w:pPr>
    </w:p>
    <w:p w14:paraId="65AF0074" w14:textId="70EC5EC4" w:rsidR="00207613" w:rsidRPr="00666533" w:rsidRDefault="00666533" w:rsidP="00207613">
      <w:pPr>
        <w:rPr>
          <w:b/>
          <w:bCs/>
        </w:rPr>
      </w:pPr>
      <w:r w:rsidRPr="00666533">
        <w:rPr>
          <w:b/>
          <w:bCs/>
        </w:rPr>
        <w:t>Q6.</w:t>
      </w:r>
      <w:r>
        <w:rPr>
          <w:b/>
          <w:bCs/>
        </w:rPr>
        <w:t xml:space="preserve"> </w:t>
      </w:r>
      <w:proofErr w:type="gramStart"/>
      <w:r w:rsidR="00207613" w:rsidRPr="00666533">
        <w:rPr>
          <w:b/>
          <w:bCs/>
        </w:rPr>
        <w:t>This</w:t>
      </w:r>
      <w:proofErr w:type="gramEnd"/>
      <w:r w:rsidR="00207613" w:rsidRPr="00666533">
        <w:rPr>
          <w:b/>
          <w:bCs/>
        </w:rPr>
        <w:t xml:space="preserve"> data comes from a subset of </w:t>
      </w:r>
      <w:proofErr w:type="spellStart"/>
      <w:r w:rsidR="00207613" w:rsidRPr="00666533">
        <w:rPr>
          <w:b/>
          <w:bCs/>
        </w:rPr>
        <w:t>userdata</w:t>
      </w:r>
      <w:proofErr w:type="spellEnd"/>
      <w:r w:rsidR="00207613" w:rsidRPr="00666533">
        <w:rPr>
          <w:b/>
          <w:bCs/>
        </w:rPr>
        <w:t xml:space="preserve"> JSON blobs stored in our database. Parse out the values</w:t>
      </w:r>
      <w:r w:rsidR="00207613" w:rsidRPr="00666533">
        <w:rPr>
          <w:b/>
          <w:bCs/>
        </w:rPr>
        <w:t xml:space="preserve"> </w:t>
      </w:r>
      <w:r w:rsidR="00207613" w:rsidRPr="00666533">
        <w:rPr>
          <w:b/>
          <w:bCs/>
        </w:rPr>
        <w:t>(stored in the “</w:t>
      </w:r>
      <w:proofErr w:type="spellStart"/>
      <w:r w:rsidR="00207613" w:rsidRPr="00666533">
        <w:rPr>
          <w:b/>
          <w:bCs/>
        </w:rPr>
        <w:t>data_to_parse</w:t>
      </w:r>
      <w:proofErr w:type="spellEnd"/>
      <w:r w:rsidR="00207613" w:rsidRPr="00666533">
        <w:rPr>
          <w:b/>
          <w:bCs/>
        </w:rPr>
        <w:t xml:space="preserve">” column) into four separate columns. </w:t>
      </w:r>
      <w:proofErr w:type="gramStart"/>
      <w:r w:rsidR="00207613" w:rsidRPr="00666533">
        <w:rPr>
          <w:b/>
          <w:bCs/>
        </w:rPr>
        <w:t>So</w:t>
      </w:r>
      <w:proofErr w:type="gramEnd"/>
      <w:r w:rsidR="00207613" w:rsidRPr="00666533">
        <w:rPr>
          <w:b/>
          <w:bCs/>
        </w:rPr>
        <w:t xml:space="preserve"> for example, the four additional</w:t>
      </w:r>
      <w:r w:rsidR="00207613" w:rsidRPr="00666533">
        <w:rPr>
          <w:b/>
          <w:bCs/>
        </w:rPr>
        <w:t xml:space="preserve"> </w:t>
      </w:r>
      <w:r w:rsidR="00207613" w:rsidRPr="00666533">
        <w:rPr>
          <w:b/>
          <w:bCs/>
        </w:rPr>
        <w:t>columns for the first entry would have values of “N”, “U”, “A7”, and “W”. You can use any R</w:t>
      </w:r>
      <w:r w:rsidR="00207613" w:rsidRPr="00666533">
        <w:rPr>
          <w:b/>
          <w:bCs/>
        </w:rPr>
        <w:t xml:space="preserve"> </w:t>
      </w:r>
      <w:r w:rsidR="00207613" w:rsidRPr="00666533">
        <w:rPr>
          <w:b/>
          <w:bCs/>
        </w:rPr>
        <w:t>functions/packages you want for this.</w:t>
      </w:r>
    </w:p>
    <w:p w14:paraId="1414C534" w14:textId="015308F3" w:rsidR="00207613" w:rsidRDefault="00207613" w:rsidP="00207613"/>
    <w:p w14:paraId="698AF8A3" w14:textId="24934DF4" w:rsidR="00666533" w:rsidRPr="00666533" w:rsidRDefault="00666533" w:rsidP="00207613">
      <w:pPr>
        <w:rPr>
          <w:b/>
          <w:bCs/>
          <w:u w:val="single"/>
        </w:rPr>
      </w:pPr>
      <w:r w:rsidRPr="00666533">
        <w:rPr>
          <w:b/>
          <w:bCs/>
          <w:u w:val="single"/>
        </w:rPr>
        <w:t>Python:</w:t>
      </w:r>
    </w:p>
    <w:p w14:paraId="5132370F" w14:textId="59CCCE79" w:rsidR="00666533" w:rsidRDefault="00666533" w:rsidP="00207613">
      <w:r w:rsidRPr="00666533">
        <w:lastRenderedPageBreak/>
        <w:drawing>
          <wp:inline distT="0" distB="0" distL="0" distR="0" wp14:anchorId="55DB2D9C" wp14:editId="0EC0463B">
            <wp:extent cx="5943600" cy="1954530"/>
            <wp:effectExtent l="0" t="0" r="0" b="127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4530"/>
                    </a:xfrm>
                    <a:prstGeom prst="rect">
                      <a:avLst/>
                    </a:prstGeom>
                  </pic:spPr>
                </pic:pic>
              </a:graphicData>
            </a:graphic>
          </wp:inline>
        </w:drawing>
      </w:r>
    </w:p>
    <w:p w14:paraId="2119EF65" w14:textId="037DF901" w:rsidR="00666533" w:rsidRDefault="00666533" w:rsidP="00207613"/>
    <w:p w14:paraId="12C63AE9" w14:textId="77777777" w:rsidR="00666533" w:rsidRDefault="00666533" w:rsidP="00207613">
      <w:bookmarkStart w:id="0" w:name="_GoBack"/>
      <w:bookmarkEnd w:id="0"/>
    </w:p>
    <w:p w14:paraId="3ABCC976" w14:textId="378BD00C" w:rsidR="00666533" w:rsidRDefault="00666533" w:rsidP="00207613">
      <w:pPr>
        <w:rPr>
          <w:b/>
          <w:bCs/>
          <w:sz w:val="32"/>
          <w:szCs w:val="32"/>
          <w:u w:val="single"/>
        </w:rPr>
      </w:pPr>
      <w:r w:rsidRPr="00666533">
        <w:rPr>
          <w:b/>
          <w:bCs/>
          <w:sz w:val="32"/>
          <w:szCs w:val="32"/>
          <w:u w:val="single"/>
        </w:rPr>
        <w:t>Additional Questions – Pick One</w:t>
      </w:r>
    </w:p>
    <w:p w14:paraId="09B9354E" w14:textId="77777777" w:rsidR="00666533" w:rsidRPr="00666533" w:rsidRDefault="00666533" w:rsidP="00207613">
      <w:pPr>
        <w:rPr>
          <w:b/>
          <w:bCs/>
          <w:u w:val="single"/>
        </w:rPr>
      </w:pPr>
    </w:p>
    <w:p w14:paraId="03221117" w14:textId="059FF445" w:rsidR="00F3078E" w:rsidRDefault="00F3078E" w:rsidP="00F3078E">
      <w:r>
        <w:t>A) Within our web and mobile apps, members can generally find items through search and/or the product category tree (note that you can also search after clicking into a product category, in which case the search is filtered by the chosen category). Let's say that we decide to test a different product category tree. The Product team asks for your help in setting up the test and calling the results. How would you help them: (</w:t>
      </w:r>
      <w:proofErr w:type="spellStart"/>
      <w:r>
        <w:t>i</w:t>
      </w:r>
      <w:proofErr w:type="spellEnd"/>
      <w:r>
        <w:t>) figure out how long we should run this test; (ii) decide what metric to measure; (iii) and then evaluate the test?</w:t>
      </w:r>
    </w:p>
    <w:p w14:paraId="4BBBC46D" w14:textId="31D649CE" w:rsidR="00AD1C0E" w:rsidRDefault="00AD1C0E"/>
    <w:p w14:paraId="4C5DB062" w14:textId="77777777" w:rsidR="00666533" w:rsidRDefault="00AD1C0E">
      <w:pPr>
        <w:rPr>
          <w:b/>
          <w:bCs/>
        </w:rPr>
      </w:pPr>
      <w:r w:rsidRPr="00AD1C0E">
        <w:rPr>
          <w:b/>
          <w:bCs/>
        </w:rPr>
        <w:t xml:space="preserve">Ans: </w:t>
      </w:r>
      <w:r w:rsidRPr="00AD1C0E">
        <w:rPr>
          <w:b/>
          <w:bCs/>
        </w:rPr>
        <w:t>How would you help them</w:t>
      </w:r>
      <w:r w:rsidRPr="00AD1C0E">
        <w:rPr>
          <w:b/>
          <w:bCs/>
        </w:rPr>
        <w:t>:</w:t>
      </w:r>
      <w:r w:rsidR="00634BF8">
        <w:rPr>
          <w:b/>
          <w:bCs/>
        </w:rPr>
        <w:t xml:space="preserve"> </w:t>
      </w:r>
    </w:p>
    <w:p w14:paraId="25C84BAC" w14:textId="5D777F5B" w:rsidR="00AD1C0E" w:rsidRPr="00634BF8" w:rsidRDefault="00C76EEA">
      <w:pPr>
        <w:rPr>
          <w:b/>
          <w:bCs/>
        </w:rPr>
      </w:pPr>
      <w:r w:rsidRPr="00C76EEA">
        <w:t xml:space="preserve">The new product category tree can be tested with the help of A/B testing. A/B testing </w:t>
      </w:r>
      <w:r w:rsidR="00AD1C0E">
        <w:t xml:space="preserve">refers to a randomized experimentation process where two or more versions of a web page, or a </w:t>
      </w:r>
      <w:proofErr w:type="gramStart"/>
      <w:r w:rsidR="00AD1C0E">
        <w:t>page elements</w:t>
      </w:r>
      <w:proofErr w:type="gramEnd"/>
      <w:r w:rsidR="00AD1C0E">
        <w:t xml:space="preserve"> </w:t>
      </w:r>
      <w:r w:rsidR="00AD1C0E" w:rsidRPr="00AD1C0E">
        <w:t>are shown to different segments of website visitors at the same time to determine which version leaves the maximum impact and drive business metrics.</w:t>
      </w:r>
      <w:r w:rsidR="00AD1C0E">
        <w:t xml:space="preserve"> </w:t>
      </w:r>
    </w:p>
    <w:p w14:paraId="2D534093" w14:textId="77777777" w:rsidR="00AD1C0E" w:rsidRDefault="00AD1C0E"/>
    <w:p w14:paraId="6837FEDE" w14:textId="1286074C" w:rsidR="00AD1C0E" w:rsidRDefault="00AD1C0E">
      <w:r>
        <w:t xml:space="preserve">This </w:t>
      </w:r>
      <w:r w:rsidRPr="00AD1C0E">
        <w:t xml:space="preserve">is one of the simplest ways to understand the performance of </w:t>
      </w:r>
      <w:r>
        <w:t>any</w:t>
      </w:r>
      <w:r w:rsidRPr="00AD1C0E">
        <w:t xml:space="preserve"> website using statistical analysis </w:t>
      </w:r>
      <w:r>
        <w:t>while</w:t>
      </w:r>
      <w:r w:rsidRPr="00AD1C0E">
        <w:t xml:space="preserve"> spending </w:t>
      </w:r>
      <w:r>
        <w:t xml:space="preserve">less </w:t>
      </w:r>
      <w:r w:rsidRPr="00AD1C0E">
        <w:t>time and money.</w:t>
      </w:r>
    </w:p>
    <w:p w14:paraId="3AD2A5FB" w14:textId="3E3670F1" w:rsidR="00AD1C0E" w:rsidRDefault="00AD1C0E"/>
    <w:p w14:paraId="022E716C" w14:textId="77777777" w:rsidR="00666533" w:rsidRDefault="00F3078E" w:rsidP="00F3078E">
      <w:proofErr w:type="spellStart"/>
      <w:r w:rsidRPr="00666533">
        <w:rPr>
          <w:b/>
          <w:bCs/>
        </w:rPr>
        <w:t>i</w:t>
      </w:r>
      <w:proofErr w:type="spellEnd"/>
      <w:r w:rsidRPr="00666533">
        <w:rPr>
          <w:b/>
          <w:bCs/>
        </w:rPr>
        <w:t>.</w:t>
      </w:r>
      <w:r w:rsidR="00426137" w:rsidRPr="00666533">
        <w:rPr>
          <w:b/>
          <w:bCs/>
        </w:rPr>
        <w:t xml:space="preserve"> </w:t>
      </w:r>
      <w:proofErr w:type="spellStart"/>
      <w:r w:rsidR="00634BF8" w:rsidRPr="00666533">
        <w:rPr>
          <w:b/>
          <w:bCs/>
        </w:rPr>
        <w:t>figure</w:t>
      </w:r>
      <w:proofErr w:type="spellEnd"/>
      <w:r w:rsidR="00634BF8" w:rsidRPr="00666533">
        <w:rPr>
          <w:b/>
          <w:bCs/>
        </w:rPr>
        <w:t xml:space="preserve"> out how long we should run this test</w:t>
      </w:r>
      <w:r w:rsidR="00634BF8" w:rsidRPr="00666533">
        <w:rPr>
          <w:b/>
          <w:bCs/>
        </w:rPr>
        <w:t>:</w:t>
      </w:r>
      <w:r w:rsidR="00634BF8">
        <w:t xml:space="preserve"> </w:t>
      </w:r>
    </w:p>
    <w:p w14:paraId="5955A5F3" w14:textId="13781E48" w:rsidR="00E233E2" w:rsidRDefault="0081549C" w:rsidP="00F3078E">
      <w:r>
        <w:t>T</w:t>
      </w:r>
      <w:r w:rsidR="00634BF8">
        <w:t xml:space="preserve">he test should run at least for one complete week. This is because for a few websites the conversion rates can be low during weekdays and can increase over the weekends and vice-versa. </w:t>
      </w:r>
      <w:r>
        <w:t xml:space="preserve">Considering that the web and mobile app is for </w:t>
      </w:r>
      <w:proofErr w:type="spellStart"/>
      <w:r>
        <w:t>Shipt</w:t>
      </w:r>
      <w:proofErr w:type="spellEnd"/>
      <w:r>
        <w:t xml:space="preserve">, it can be possible that working people visit the website during weekends, or stay-at-home mothers can visit the website during weekdays. </w:t>
      </w:r>
      <w:r w:rsidR="00634BF8">
        <w:t>S</w:t>
      </w:r>
      <w:r w:rsidR="00634BF8" w:rsidRPr="00634BF8">
        <w:t>o</w:t>
      </w:r>
      <w:r w:rsidR="00634BF8">
        <w:t>, to</w:t>
      </w:r>
      <w:r w:rsidR="00634BF8" w:rsidRPr="00634BF8">
        <w:t xml:space="preserve"> get</w:t>
      </w:r>
      <w:r w:rsidR="00634BF8">
        <w:t xml:space="preserve"> a</w:t>
      </w:r>
      <w:r w:rsidR="00634BF8" w:rsidRPr="00634BF8">
        <w:t xml:space="preserve"> valid test data, </w:t>
      </w:r>
      <w:r w:rsidR="00F3078E">
        <w:t xml:space="preserve">test should run </w:t>
      </w:r>
      <w:r w:rsidR="00634BF8" w:rsidRPr="00634BF8">
        <w:t xml:space="preserve">throughout the </w:t>
      </w:r>
      <w:r>
        <w:t>week</w:t>
      </w:r>
      <w:r w:rsidR="00634BF8" w:rsidRPr="00634BF8">
        <w:t xml:space="preserve"> so as to include all possible fluctuations.</w:t>
      </w:r>
      <w:r w:rsidR="00634BF8">
        <w:t xml:space="preserve"> </w:t>
      </w:r>
      <w:r w:rsidR="00F3078E">
        <w:t xml:space="preserve">The duration will also depend on the website traffic. If the traffic is lower, the test </w:t>
      </w:r>
      <w:r w:rsidR="00F3078E" w:rsidRPr="00F3078E">
        <w:t xml:space="preserve">will have to run </w:t>
      </w:r>
      <w:r w:rsidR="00F3078E">
        <w:t>for a longer time.</w:t>
      </w:r>
    </w:p>
    <w:p w14:paraId="22C010F1" w14:textId="437B0769" w:rsidR="00F3078E" w:rsidRDefault="00F3078E" w:rsidP="00F3078E"/>
    <w:p w14:paraId="0E2DF0B6" w14:textId="77777777" w:rsidR="00666533" w:rsidRDefault="00F3078E" w:rsidP="00F3078E">
      <w:r w:rsidRPr="00666533">
        <w:rPr>
          <w:b/>
          <w:bCs/>
        </w:rPr>
        <w:t>ii.</w:t>
      </w:r>
      <w:r w:rsidR="00426137" w:rsidRPr="00666533">
        <w:rPr>
          <w:b/>
          <w:bCs/>
        </w:rPr>
        <w:t xml:space="preserve"> </w:t>
      </w:r>
      <w:r w:rsidRPr="00666533">
        <w:rPr>
          <w:b/>
          <w:bCs/>
        </w:rPr>
        <w:t>decide what metric to measure</w:t>
      </w:r>
      <w:r w:rsidRPr="00666533">
        <w:rPr>
          <w:b/>
          <w:bCs/>
        </w:rPr>
        <w:t>:</w:t>
      </w:r>
      <w:r w:rsidRPr="0081549C">
        <w:t xml:space="preserve"> </w:t>
      </w:r>
    </w:p>
    <w:p w14:paraId="61D8275A" w14:textId="0DA50142" w:rsidR="00F3078E" w:rsidRPr="0081549C" w:rsidRDefault="00827678" w:rsidP="00F3078E">
      <w:r w:rsidRPr="0081549C">
        <w:t xml:space="preserve">One of the most important metrics will be click through rate. This will give the percentage of people that clicked on the search product category. This helps to measure the success of marketing efforts. Other metrics would be the bounce rate i.e. the percentage of visitors who </w:t>
      </w:r>
      <w:r w:rsidRPr="0081549C">
        <w:lastRenderedPageBreak/>
        <w:t>clicked on the product category but did not stay there and left</w:t>
      </w:r>
      <w:r w:rsidR="008E2587" w:rsidRPr="0081549C">
        <w:t>, the conversion rate,</w:t>
      </w:r>
      <w:r w:rsidR="0081549C">
        <w:t xml:space="preserve"> and</w:t>
      </w:r>
      <w:r w:rsidR="008E2587" w:rsidRPr="0081549C">
        <w:t xml:space="preserve"> number of people who added their products into the cart after searching</w:t>
      </w:r>
      <w:r w:rsidR="0081549C">
        <w:t>.</w:t>
      </w:r>
    </w:p>
    <w:p w14:paraId="3685DF42" w14:textId="48D2B188" w:rsidR="00827678" w:rsidRDefault="00827678" w:rsidP="00F3078E">
      <w:pPr>
        <w:rPr>
          <w:rFonts w:ascii="Times New Roman" w:hAnsi="Times New Roman" w:cs="Times New Roman"/>
          <w:sz w:val="22"/>
          <w:szCs w:val="22"/>
        </w:rPr>
      </w:pPr>
    </w:p>
    <w:p w14:paraId="7903CB3A" w14:textId="2278C186" w:rsidR="00666533" w:rsidRDefault="00827678" w:rsidP="00F3078E">
      <w:r w:rsidRPr="00666533">
        <w:rPr>
          <w:b/>
          <w:bCs/>
        </w:rPr>
        <w:t xml:space="preserve">iii. </w:t>
      </w:r>
      <w:r w:rsidRPr="00666533">
        <w:rPr>
          <w:b/>
          <w:bCs/>
        </w:rPr>
        <w:t xml:space="preserve">evaluate the </w:t>
      </w:r>
      <w:proofErr w:type="gramStart"/>
      <w:r w:rsidRPr="00666533">
        <w:rPr>
          <w:b/>
          <w:bCs/>
        </w:rPr>
        <w:t>test?</w:t>
      </w:r>
      <w:r w:rsidR="00666533">
        <w:rPr>
          <w:b/>
          <w:bCs/>
        </w:rPr>
        <w:t>:</w:t>
      </w:r>
      <w:proofErr w:type="gramEnd"/>
    </w:p>
    <w:p w14:paraId="55F17DFB" w14:textId="213E95C1" w:rsidR="00827678" w:rsidRDefault="008E2587" w:rsidP="00F3078E">
      <w:r>
        <w:t xml:space="preserve">In order to evaluate the </w:t>
      </w:r>
      <w:r w:rsidR="0081549C">
        <w:t>test,</w:t>
      </w:r>
      <w:r>
        <w:t xml:space="preserve"> the different metrics that have been measured</w:t>
      </w:r>
      <w:r w:rsidR="0081549C">
        <w:t xml:space="preserve"> through the </w:t>
      </w:r>
      <w:r w:rsidR="00426137">
        <w:t xml:space="preserve">Website Optimizer </w:t>
      </w:r>
      <w:r w:rsidR="0081549C">
        <w:t>should</w:t>
      </w:r>
      <w:r>
        <w:t xml:space="preserve"> be considered</w:t>
      </w:r>
      <w:r w:rsidR="0081549C">
        <w:t xml:space="preserve">. </w:t>
      </w:r>
      <w:r w:rsidR="00426137">
        <w:t xml:space="preserve">For instance, a higher click through rate shows that the search category is </w:t>
      </w:r>
      <w:proofErr w:type="gramStart"/>
      <w:r w:rsidR="00426137">
        <w:t>engaging</w:t>
      </w:r>
      <w:proofErr w:type="gramEnd"/>
      <w:r w:rsidR="00426137">
        <w:t xml:space="preserve"> and people are interested in clicking and navigating through the category. A 2%</w:t>
      </w:r>
      <w:r w:rsidR="00F071FB">
        <w:t xml:space="preserve"> click-through-rate is usually considered good. </w:t>
      </w:r>
      <w:r w:rsidR="00426137">
        <w:t>Similarly, if the bounce rate is high then it shows that the visitors did not find the page or content attractive and so did not stay for a long time.</w:t>
      </w:r>
    </w:p>
    <w:sectPr w:rsidR="00827678" w:rsidSect="00C16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C0747"/>
    <w:multiLevelType w:val="hybridMultilevel"/>
    <w:tmpl w:val="293074DA"/>
    <w:lvl w:ilvl="0" w:tplc="66AADD70">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1315B"/>
    <w:multiLevelType w:val="hybridMultilevel"/>
    <w:tmpl w:val="B0008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D79C1"/>
    <w:multiLevelType w:val="hybridMultilevel"/>
    <w:tmpl w:val="2E302CEE"/>
    <w:lvl w:ilvl="0" w:tplc="569E4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B6080"/>
    <w:multiLevelType w:val="hybridMultilevel"/>
    <w:tmpl w:val="DB829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908E3"/>
    <w:multiLevelType w:val="hybridMultilevel"/>
    <w:tmpl w:val="BB66DE7E"/>
    <w:lvl w:ilvl="0" w:tplc="09ECF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E3D67"/>
    <w:multiLevelType w:val="hybridMultilevel"/>
    <w:tmpl w:val="E5FC9C6C"/>
    <w:lvl w:ilvl="0" w:tplc="4A843628">
      <w:start w:val="2"/>
      <w:numFmt w:val="lowerRoman"/>
      <w:lvlText w:val="%1."/>
      <w:lvlJc w:val="left"/>
      <w:pPr>
        <w:ind w:left="1080" w:hanging="72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EA"/>
    <w:rsid w:val="000C47B4"/>
    <w:rsid w:val="00207613"/>
    <w:rsid w:val="00333DC5"/>
    <w:rsid w:val="003F6F39"/>
    <w:rsid w:val="00426137"/>
    <w:rsid w:val="005009C0"/>
    <w:rsid w:val="00556CB5"/>
    <w:rsid w:val="00634BF8"/>
    <w:rsid w:val="00666533"/>
    <w:rsid w:val="0081549C"/>
    <w:rsid w:val="00827678"/>
    <w:rsid w:val="008E2587"/>
    <w:rsid w:val="009F2957"/>
    <w:rsid w:val="00A36A12"/>
    <w:rsid w:val="00A82307"/>
    <w:rsid w:val="00AD1C0E"/>
    <w:rsid w:val="00C16E84"/>
    <w:rsid w:val="00C76EEA"/>
    <w:rsid w:val="00F071FB"/>
    <w:rsid w:val="00F3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0EEE9"/>
  <w15:chartTrackingRefBased/>
  <w15:docId w15:val="{B35B1416-96D3-8A40-9AE4-2B6CE9DA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65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09C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78E"/>
    <w:pPr>
      <w:ind w:left="720"/>
      <w:contextualSpacing/>
    </w:pPr>
  </w:style>
  <w:style w:type="character" w:customStyle="1" w:styleId="Heading3Char">
    <w:name w:val="Heading 3 Char"/>
    <w:basedOn w:val="DefaultParagraphFont"/>
    <w:link w:val="Heading3"/>
    <w:uiPriority w:val="9"/>
    <w:rsid w:val="005009C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665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272">
      <w:bodyDiv w:val="1"/>
      <w:marLeft w:val="0"/>
      <w:marRight w:val="0"/>
      <w:marTop w:val="0"/>
      <w:marBottom w:val="0"/>
      <w:divBdr>
        <w:top w:val="none" w:sz="0" w:space="0" w:color="auto"/>
        <w:left w:val="none" w:sz="0" w:space="0" w:color="auto"/>
        <w:bottom w:val="none" w:sz="0" w:space="0" w:color="auto"/>
        <w:right w:val="none" w:sz="0" w:space="0" w:color="auto"/>
      </w:divBdr>
    </w:div>
    <w:div w:id="245069498">
      <w:bodyDiv w:val="1"/>
      <w:marLeft w:val="0"/>
      <w:marRight w:val="0"/>
      <w:marTop w:val="0"/>
      <w:marBottom w:val="0"/>
      <w:divBdr>
        <w:top w:val="none" w:sz="0" w:space="0" w:color="auto"/>
        <w:left w:val="none" w:sz="0" w:space="0" w:color="auto"/>
        <w:bottom w:val="none" w:sz="0" w:space="0" w:color="auto"/>
        <w:right w:val="none" w:sz="0" w:space="0" w:color="auto"/>
      </w:divBdr>
    </w:div>
    <w:div w:id="304092149">
      <w:bodyDiv w:val="1"/>
      <w:marLeft w:val="0"/>
      <w:marRight w:val="0"/>
      <w:marTop w:val="0"/>
      <w:marBottom w:val="0"/>
      <w:divBdr>
        <w:top w:val="none" w:sz="0" w:space="0" w:color="auto"/>
        <w:left w:val="none" w:sz="0" w:space="0" w:color="auto"/>
        <w:bottom w:val="none" w:sz="0" w:space="0" w:color="auto"/>
        <w:right w:val="none" w:sz="0" w:space="0" w:color="auto"/>
      </w:divBdr>
    </w:div>
    <w:div w:id="459689766">
      <w:bodyDiv w:val="1"/>
      <w:marLeft w:val="0"/>
      <w:marRight w:val="0"/>
      <w:marTop w:val="0"/>
      <w:marBottom w:val="0"/>
      <w:divBdr>
        <w:top w:val="none" w:sz="0" w:space="0" w:color="auto"/>
        <w:left w:val="none" w:sz="0" w:space="0" w:color="auto"/>
        <w:bottom w:val="none" w:sz="0" w:space="0" w:color="auto"/>
        <w:right w:val="none" w:sz="0" w:space="0" w:color="auto"/>
      </w:divBdr>
    </w:div>
    <w:div w:id="611019007">
      <w:bodyDiv w:val="1"/>
      <w:marLeft w:val="0"/>
      <w:marRight w:val="0"/>
      <w:marTop w:val="0"/>
      <w:marBottom w:val="0"/>
      <w:divBdr>
        <w:top w:val="none" w:sz="0" w:space="0" w:color="auto"/>
        <w:left w:val="none" w:sz="0" w:space="0" w:color="auto"/>
        <w:bottom w:val="none" w:sz="0" w:space="0" w:color="auto"/>
        <w:right w:val="none" w:sz="0" w:space="0" w:color="auto"/>
      </w:divBdr>
    </w:div>
    <w:div w:id="900216029">
      <w:bodyDiv w:val="1"/>
      <w:marLeft w:val="0"/>
      <w:marRight w:val="0"/>
      <w:marTop w:val="0"/>
      <w:marBottom w:val="0"/>
      <w:divBdr>
        <w:top w:val="none" w:sz="0" w:space="0" w:color="auto"/>
        <w:left w:val="none" w:sz="0" w:space="0" w:color="auto"/>
        <w:bottom w:val="none" w:sz="0" w:space="0" w:color="auto"/>
        <w:right w:val="none" w:sz="0" w:space="0" w:color="auto"/>
      </w:divBdr>
    </w:div>
    <w:div w:id="1084642150">
      <w:bodyDiv w:val="1"/>
      <w:marLeft w:val="0"/>
      <w:marRight w:val="0"/>
      <w:marTop w:val="0"/>
      <w:marBottom w:val="0"/>
      <w:divBdr>
        <w:top w:val="none" w:sz="0" w:space="0" w:color="auto"/>
        <w:left w:val="none" w:sz="0" w:space="0" w:color="auto"/>
        <w:bottom w:val="none" w:sz="0" w:space="0" w:color="auto"/>
        <w:right w:val="none" w:sz="0" w:space="0" w:color="auto"/>
      </w:divBdr>
    </w:div>
    <w:div w:id="1101922888">
      <w:bodyDiv w:val="1"/>
      <w:marLeft w:val="0"/>
      <w:marRight w:val="0"/>
      <w:marTop w:val="0"/>
      <w:marBottom w:val="0"/>
      <w:divBdr>
        <w:top w:val="none" w:sz="0" w:space="0" w:color="auto"/>
        <w:left w:val="none" w:sz="0" w:space="0" w:color="auto"/>
        <w:bottom w:val="none" w:sz="0" w:space="0" w:color="auto"/>
        <w:right w:val="none" w:sz="0" w:space="0" w:color="auto"/>
      </w:divBdr>
    </w:div>
    <w:div w:id="1261065080">
      <w:bodyDiv w:val="1"/>
      <w:marLeft w:val="0"/>
      <w:marRight w:val="0"/>
      <w:marTop w:val="0"/>
      <w:marBottom w:val="0"/>
      <w:divBdr>
        <w:top w:val="none" w:sz="0" w:space="0" w:color="auto"/>
        <w:left w:val="none" w:sz="0" w:space="0" w:color="auto"/>
        <w:bottom w:val="none" w:sz="0" w:space="0" w:color="auto"/>
        <w:right w:val="none" w:sz="0" w:space="0" w:color="auto"/>
      </w:divBdr>
    </w:div>
    <w:div w:id="1280994193">
      <w:bodyDiv w:val="1"/>
      <w:marLeft w:val="0"/>
      <w:marRight w:val="0"/>
      <w:marTop w:val="0"/>
      <w:marBottom w:val="0"/>
      <w:divBdr>
        <w:top w:val="none" w:sz="0" w:space="0" w:color="auto"/>
        <w:left w:val="none" w:sz="0" w:space="0" w:color="auto"/>
        <w:bottom w:val="none" w:sz="0" w:space="0" w:color="auto"/>
        <w:right w:val="none" w:sz="0" w:space="0" w:color="auto"/>
      </w:divBdr>
    </w:div>
    <w:div w:id="1369531145">
      <w:bodyDiv w:val="1"/>
      <w:marLeft w:val="0"/>
      <w:marRight w:val="0"/>
      <w:marTop w:val="0"/>
      <w:marBottom w:val="0"/>
      <w:divBdr>
        <w:top w:val="none" w:sz="0" w:space="0" w:color="auto"/>
        <w:left w:val="none" w:sz="0" w:space="0" w:color="auto"/>
        <w:bottom w:val="none" w:sz="0" w:space="0" w:color="auto"/>
        <w:right w:val="none" w:sz="0" w:space="0" w:color="auto"/>
      </w:divBdr>
    </w:div>
    <w:div w:id="1553299739">
      <w:bodyDiv w:val="1"/>
      <w:marLeft w:val="0"/>
      <w:marRight w:val="0"/>
      <w:marTop w:val="0"/>
      <w:marBottom w:val="0"/>
      <w:divBdr>
        <w:top w:val="none" w:sz="0" w:space="0" w:color="auto"/>
        <w:left w:val="none" w:sz="0" w:space="0" w:color="auto"/>
        <w:bottom w:val="none" w:sz="0" w:space="0" w:color="auto"/>
        <w:right w:val="none" w:sz="0" w:space="0" w:color="auto"/>
      </w:divBdr>
    </w:div>
    <w:div w:id="1711028686">
      <w:bodyDiv w:val="1"/>
      <w:marLeft w:val="0"/>
      <w:marRight w:val="0"/>
      <w:marTop w:val="0"/>
      <w:marBottom w:val="0"/>
      <w:divBdr>
        <w:top w:val="none" w:sz="0" w:space="0" w:color="auto"/>
        <w:left w:val="none" w:sz="0" w:space="0" w:color="auto"/>
        <w:bottom w:val="none" w:sz="0" w:space="0" w:color="auto"/>
        <w:right w:val="none" w:sz="0" w:space="0" w:color="auto"/>
      </w:divBdr>
    </w:div>
    <w:div w:id="1755275918">
      <w:bodyDiv w:val="1"/>
      <w:marLeft w:val="0"/>
      <w:marRight w:val="0"/>
      <w:marTop w:val="0"/>
      <w:marBottom w:val="0"/>
      <w:divBdr>
        <w:top w:val="none" w:sz="0" w:space="0" w:color="auto"/>
        <w:left w:val="none" w:sz="0" w:space="0" w:color="auto"/>
        <w:bottom w:val="none" w:sz="0" w:space="0" w:color="auto"/>
        <w:right w:val="none" w:sz="0" w:space="0" w:color="auto"/>
      </w:divBdr>
    </w:div>
    <w:div w:id="1802729573">
      <w:bodyDiv w:val="1"/>
      <w:marLeft w:val="0"/>
      <w:marRight w:val="0"/>
      <w:marTop w:val="0"/>
      <w:marBottom w:val="0"/>
      <w:divBdr>
        <w:top w:val="none" w:sz="0" w:space="0" w:color="auto"/>
        <w:left w:val="none" w:sz="0" w:space="0" w:color="auto"/>
        <w:bottom w:val="none" w:sz="0" w:space="0" w:color="auto"/>
        <w:right w:val="none" w:sz="0" w:space="0" w:color="auto"/>
      </w:divBdr>
    </w:div>
    <w:div w:id="1846018604">
      <w:bodyDiv w:val="1"/>
      <w:marLeft w:val="0"/>
      <w:marRight w:val="0"/>
      <w:marTop w:val="0"/>
      <w:marBottom w:val="0"/>
      <w:divBdr>
        <w:top w:val="none" w:sz="0" w:space="0" w:color="auto"/>
        <w:left w:val="none" w:sz="0" w:space="0" w:color="auto"/>
        <w:bottom w:val="none" w:sz="0" w:space="0" w:color="auto"/>
        <w:right w:val="none" w:sz="0" w:space="0" w:color="auto"/>
      </w:divBdr>
    </w:div>
    <w:div w:id="1888450259">
      <w:bodyDiv w:val="1"/>
      <w:marLeft w:val="0"/>
      <w:marRight w:val="0"/>
      <w:marTop w:val="0"/>
      <w:marBottom w:val="0"/>
      <w:divBdr>
        <w:top w:val="none" w:sz="0" w:space="0" w:color="auto"/>
        <w:left w:val="none" w:sz="0" w:space="0" w:color="auto"/>
        <w:bottom w:val="none" w:sz="0" w:space="0" w:color="auto"/>
        <w:right w:val="none" w:sz="0" w:space="0" w:color="auto"/>
      </w:divBdr>
    </w:div>
    <w:div w:id="208957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Abhilasha - (abhilashasinha)</dc:creator>
  <cp:keywords/>
  <dc:description/>
  <cp:lastModifiedBy>Sinha, Abhilasha - (abhilashasinha)</cp:lastModifiedBy>
  <cp:revision>1</cp:revision>
  <dcterms:created xsi:type="dcterms:W3CDTF">2021-03-31T20:11:00Z</dcterms:created>
  <dcterms:modified xsi:type="dcterms:W3CDTF">2021-04-01T06:10:00Z</dcterms:modified>
</cp:coreProperties>
</file>