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7DE" w:rsidRDefault="009D3613">
      <w:pPr>
        <w:pStyle w:val="Title"/>
      </w:pPr>
      <w:bookmarkStart w:id="0" w:name="_GoBack"/>
      <w:bookmarkEnd w:id="0"/>
      <w:r>
        <w:t>Solutions to problem set2 (predictive analysis)</w:t>
      </w:r>
    </w:p>
    <w:p w:rsidR="00A077DE" w:rsidRDefault="009D3613">
      <w:pPr>
        <w:pStyle w:val="Author"/>
      </w:pPr>
      <w:r>
        <w:t>Abhilasha Das</w:t>
      </w:r>
    </w:p>
    <w:p w:rsidR="00A077DE" w:rsidRDefault="00C70689">
      <w:pPr>
        <w:pStyle w:val="Date"/>
      </w:pPr>
      <w:r>
        <w:t>2026-02-04</w:t>
      </w:r>
    </w:p>
    <w:p w:rsidR="00A077DE" w:rsidRDefault="009D3613">
      <w:pPr>
        <w:pStyle w:val="Heading1"/>
      </w:pPr>
      <w:bookmarkStart w:id="1" w:name="problem-1"/>
      <w:r>
        <w:t>Problem 1</w:t>
      </w:r>
    </w:p>
    <w:p w:rsidR="00A077DE" w:rsidRDefault="009D3613">
      <w:pPr>
        <w:pStyle w:val="FirstParagraph"/>
      </w:pPr>
      <w:r>
        <w:t xml:space="preserve">Suppose the population regression line is given by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3x</m:t>
        </m:r>
      </m:oMath>
      <w:r>
        <w:t xml:space="preserve">, while the data comes from the model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ε</m:t>
        </m:r>
      </m:oMath>
      <w:r>
        <w:t>.</w:t>
      </w:r>
    </w:p>
    <w:p w:rsidR="00A077DE" w:rsidRDefault="009D3613">
      <w:pPr>
        <w:pStyle w:val="BodyText"/>
      </w:pPr>
      <w:r>
        <w:t>Step 1: For x in the range [5,10] graph the population regression line.</w:t>
      </w:r>
    </w:p>
    <w:p w:rsidR="00A077DE" w:rsidRDefault="009D3613">
      <w:pPr>
        <w:pStyle w:val="BodyText"/>
      </w:pPr>
      <w:r>
        <w:t xml:space="preserve">Step 2: Generate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,..,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from Uniform(5, 10)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,..,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from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. Hence, 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:rsidR="00A077DE" w:rsidRDefault="009D3613">
      <w:pPr>
        <w:pStyle w:val="BodyText"/>
      </w:pPr>
      <w:r>
        <w:t xml:space="preserve">Step 3: On the basis of the data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>(i = 1, 2, .., n) generated in Step 2,report the least squares regression line.</w:t>
      </w:r>
    </w:p>
    <w:p w:rsidR="00A077DE" w:rsidRDefault="009D3613">
      <w:pPr>
        <w:pStyle w:val="BodyText"/>
      </w:pPr>
      <w:r>
        <w:t>Step 4: Repeat steps 2-3 five times. Graph the 5 least squares regression lines over the population regression line obtained in Step 1. Interpret the findings. Take n = 50. Set the seed as seed=123.</w:t>
      </w:r>
    </w:p>
    <w:p w:rsidR="00A077DE" w:rsidRDefault="009D3613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</w:t>
      </w:r>
      <w:r>
        <w:rPr>
          <w:rStyle w:val="AttributeTok"/>
        </w:rPr>
        <w:t>list=</w:t>
      </w:r>
      <w:r>
        <w:rPr>
          <w:rStyle w:val="FunctionTok"/>
        </w:rPr>
        <w:t>ls</w:t>
      </w:r>
      <w:r>
        <w:rPr>
          <w:rStyle w:val="NormalTok"/>
        </w:rPr>
        <w:t>())</w:t>
      </w:r>
      <w:r>
        <w:br/>
      </w:r>
      <w:r>
        <w:rPr>
          <w:rStyle w:val="NormalTok"/>
        </w:rPr>
        <w:t>n</w:t>
      </w:r>
      <w:r>
        <w:rPr>
          <w:rStyle w:val="OtherTok"/>
        </w:rPr>
        <w:t>=</w:t>
      </w:r>
      <w:r>
        <w:rPr>
          <w:rStyle w:val="DecValTok"/>
        </w:rPr>
        <w:t>50</w:t>
      </w:r>
      <w:r>
        <w:rPr>
          <w:rStyle w:val="NormalTok"/>
        </w:rPr>
        <w:t>;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>x</w:t>
      </w:r>
      <w:r>
        <w:rPr>
          <w:rStyle w:val="OtherTok"/>
        </w:rPr>
        <w:t>=</w:t>
      </w:r>
      <w:r>
        <w:rPr>
          <w:rStyle w:val="DecValTok"/>
        </w:rPr>
        <w:t>5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>;y</w:t>
      </w:r>
      <w:r>
        <w:rPr>
          <w:rStyle w:val="OtherTok"/>
        </w:rPr>
        <w:t>=</w:t>
      </w:r>
      <w:r>
        <w:rPr>
          <w:rStyle w:val="DecValTok"/>
        </w:rPr>
        <w:t>2</w:t>
      </w:r>
      <w:r>
        <w:rPr>
          <w:rStyle w:val="SpecialCharTok"/>
        </w:rPr>
        <w:t>+</w:t>
      </w:r>
      <w:r>
        <w:rPr>
          <w:rStyle w:val="DecValTok"/>
        </w:rPr>
        <w:t>3</w:t>
      </w:r>
      <w:r>
        <w:rPr>
          <w:rStyle w:val="SpecialCharTok"/>
        </w:rPr>
        <w:t>*</w:t>
      </w:r>
      <w:r>
        <w:rPr>
          <w:rStyle w:val="NormalTok"/>
        </w:rPr>
        <w:t>x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(x,y,</w:t>
      </w:r>
      <w:r>
        <w:rPr>
          <w:rStyle w:val="AttributeTok"/>
        </w:rPr>
        <w:t>type=</w:t>
      </w:r>
      <w:r>
        <w:rPr>
          <w:rStyle w:val="StringTok"/>
        </w:rPr>
        <w:t>'l'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xlab=</w:t>
      </w:r>
      <w:r>
        <w:rPr>
          <w:rStyle w:val="StringTok"/>
        </w:rPr>
        <w:t>'predictor(x)'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ylab=</w:t>
      </w:r>
      <w:r>
        <w:rPr>
          <w:rStyle w:val="StringTok"/>
        </w:rPr>
        <w:t>'response(y)'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main=</w:t>
      </w:r>
      <w:r>
        <w:rPr>
          <w:rStyle w:val="StringTok"/>
        </w:rPr>
        <w:t>'population vs sample regression line'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xi</w:t>
      </w:r>
      <w:r>
        <w:rPr>
          <w:rStyle w:val="OtherTok"/>
        </w:rPr>
        <w:t>=</w:t>
      </w:r>
      <w:r>
        <w:rPr>
          <w:rStyle w:val="FunctionTok"/>
        </w:rPr>
        <w:t>runif</w:t>
      </w:r>
      <w:r>
        <w:rPr>
          <w:rStyle w:val="NormalTok"/>
        </w:rPr>
        <w:t>(n,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);ei</w:t>
      </w:r>
      <w:r>
        <w:rPr>
          <w:rStyle w:val="OtherTok"/>
        </w:rPr>
        <w:t>=</w:t>
      </w:r>
      <w:r>
        <w:rPr>
          <w:rStyle w:val="FunctionTok"/>
        </w:rPr>
        <w:t>rnorm</w:t>
      </w:r>
      <w:r>
        <w:rPr>
          <w:rStyle w:val="NormalTok"/>
        </w:rPr>
        <w:t>(n,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AttributeTok"/>
        </w:rPr>
        <w:t>sd=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yi</w:t>
      </w:r>
      <w:r>
        <w:rPr>
          <w:rStyle w:val="OtherTok"/>
        </w:rPr>
        <w:t>=</w:t>
      </w:r>
      <w:r>
        <w:rPr>
          <w:rStyle w:val="DecValTok"/>
        </w:rPr>
        <w:t>2</w:t>
      </w:r>
      <w:r>
        <w:rPr>
          <w:rStyle w:val="SpecialCharTok"/>
        </w:rPr>
        <w:t>+</w:t>
      </w:r>
      <w:r>
        <w:rPr>
          <w:rStyle w:val="DecValTok"/>
        </w:rPr>
        <w:t>3</w:t>
      </w:r>
      <w:r>
        <w:rPr>
          <w:rStyle w:val="SpecialCharTok"/>
        </w:rPr>
        <w:t>*</w:t>
      </w:r>
      <w:r>
        <w:rPr>
          <w:rStyle w:val="NormalTok"/>
        </w:rPr>
        <w:t>xi</w:t>
      </w:r>
      <w:r>
        <w:rPr>
          <w:rStyle w:val="SpecialCharTok"/>
        </w:rPr>
        <w:t>+</w:t>
      </w:r>
      <w:r>
        <w:rPr>
          <w:rStyle w:val="NormalTok"/>
        </w:rPr>
        <w:t>ei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>(yi</w:t>
      </w:r>
      <w:r>
        <w:rPr>
          <w:rStyle w:val="SpecialCharTok"/>
        </w:rPr>
        <w:t>~</w:t>
      </w:r>
      <w:r>
        <w:rPr>
          <w:rStyle w:val="NormalTok"/>
        </w:rPr>
        <w:t>xi),</w:t>
      </w:r>
      <w:r>
        <w:rPr>
          <w:rStyle w:val="AttributeTok"/>
        </w:rPr>
        <w:t>col=</w:t>
      </w:r>
      <w:r>
        <w:rPr>
          <w:rStyle w:val="FunctionTok"/>
        </w:rPr>
        <w:t>rainbow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)[i])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'topleft'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'PRL'</w:t>
      </w:r>
      <w:r>
        <w:rPr>
          <w:rStyle w:val="NormalTok"/>
        </w:rPr>
        <w:t>,</w:t>
      </w:r>
      <w:r>
        <w:rPr>
          <w:rStyle w:val="StringTok"/>
        </w:rPr>
        <w:t>'SRL1'</w:t>
      </w:r>
      <w:r>
        <w:rPr>
          <w:rStyle w:val="NormalTok"/>
        </w:rPr>
        <w:t>,</w:t>
      </w:r>
      <w:r>
        <w:rPr>
          <w:rStyle w:val="StringTok"/>
        </w:rPr>
        <w:t>'SRL2'</w:t>
      </w:r>
      <w:r>
        <w:rPr>
          <w:rStyle w:val="NormalTok"/>
        </w:rPr>
        <w:t>,</w:t>
      </w:r>
      <w:r>
        <w:rPr>
          <w:rStyle w:val="StringTok"/>
        </w:rPr>
        <w:t>'SRL3'</w:t>
      </w:r>
      <w:r>
        <w:rPr>
          <w:rStyle w:val="NormalTok"/>
        </w:rPr>
        <w:t>,</w:t>
      </w:r>
      <w:r>
        <w:rPr>
          <w:rStyle w:val="StringTok"/>
        </w:rPr>
        <w:t>'SRL4'</w:t>
      </w:r>
      <w:r>
        <w:rPr>
          <w:rStyle w:val="NormalTok"/>
        </w:rPr>
        <w:t>,</w:t>
      </w:r>
      <w:r>
        <w:rPr>
          <w:rStyle w:val="StringTok"/>
        </w:rPr>
        <w:t>'SRL5'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'black'</w:t>
      </w:r>
      <w:r>
        <w:rPr>
          <w:rStyle w:val="NormalTok"/>
        </w:rPr>
        <w:t>,</w:t>
      </w:r>
      <w:r>
        <w:rPr>
          <w:rStyle w:val="FunctionTok"/>
        </w:rPr>
        <w:t>rainbow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)),</w:t>
      </w:r>
      <w:r>
        <w:rPr>
          <w:rStyle w:val="AttributeTok"/>
        </w:rPr>
        <w:t>lty=</w:t>
      </w:r>
      <w:r>
        <w:rPr>
          <w:rStyle w:val="DecValTok"/>
        </w:rPr>
        <w:t>1</w:t>
      </w:r>
      <w:r>
        <w:rPr>
          <w:rStyle w:val="NormalTok"/>
        </w:rPr>
        <w:t>)</w:t>
      </w:r>
    </w:p>
    <w:p w:rsidR="00A077DE" w:rsidRDefault="009D3613">
      <w:pPr>
        <w:pStyle w:val="FirstParagrap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predictivepset2sem2_files/figure-docx/1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77DE" w:rsidRDefault="009D3613">
      <w:pPr>
        <w:pStyle w:val="Heading1"/>
      </w:pPr>
      <w:bookmarkStart w:id="2" w:name="problem-2"/>
      <w:bookmarkEnd w:id="1"/>
      <w:r>
        <w:t>Problem 2:</w:t>
      </w:r>
    </w:p>
    <w:p w:rsidR="00A077DE" w:rsidRDefault="009D3613">
      <w:pPr>
        <w:pStyle w:val="FirstParagraph"/>
      </w:pPr>
      <w:r>
        <w:t xml:space="preserve">Demonstrating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 Minimize RSS. The objective of this exercise is to numerically demonstrate that the Ordinary Least Squares (OLS) estimates,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>, are the specific values that minimize the Residual Sum of Squares (RSS).</w:t>
      </w:r>
    </w:p>
    <w:p w:rsidR="00A077DE" w:rsidRDefault="009D3613">
      <w:pPr>
        <w:pStyle w:val="Heading3"/>
      </w:pPr>
      <w:bookmarkStart w:id="3" w:name="step-1-data-generation"/>
      <w:r>
        <w:t>Step 1: Data Generation</w:t>
      </w:r>
    </w:p>
    <w:p w:rsidR="00A077DE" w:rsidRDefault="009D3613">
      <w:pPr>
        <w:pStyle w:val="Compact"/>
        <w:numPr>
          <w:ilvl w:val="0"/>
          <w:numId w:val="2"/>
        </w:numPr>
      </w:pPr>
      <w:r>
        <w:t xml:space="preserve">Generate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from a </w:t>
      </w:r>
      <m:oMath>
        <m:r>
          <m:rPr>
            <m:nor/>
          </m:rPr>
          <m:t>Uniform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10</m:t>
            </m:r>
          </m:e>
        </m:d>
      </m:oMath>
      <w:r>
        <w:t xml:space="preserve"> distribution and </w:t>
      </w:r>
      <w:r>
        <w:rPr>
          <w:b/>
          <w:bCs/>
        </w:rPr>
        <w:t>mean-center</w:t>
      </w:r>
      <w:r>
        <w:t xml:space="preserve"> the values.</w:t>
      </w:r>
    </w:p>
    <w:p w:rsidR="00A077DE" w:rsidRDefault="009D3613">
      <w:pPr>
        <w:pStyle w:val="Compact"/>
        <w:numPr>
          <w:ilvl w:val="0"/>
          <w:numId w:val="2"/>
        </w:numPr>
      </w:pPr>
      <w:r>
        <w:t xml:space="preserve">Generate error terms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from a normal distribution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.</w:t>
      </w:r>
    </w:p>
    <w:p w:rsidR="00A077DE" w:rsidRDefault="009D3613">
      <w:pPr>
        <w:pStyle w:val="Compact"/>
        <w:numPr>
          <w:ilvl w:val="0"/>
          <w:numId w:val="2"/>
        </w:numPr>
      </w:pPr>
      <w:r>
        <w:t>Calculate the dependent variable:</w:t>
      </w:r>
    </w:p>
    <w:p w:rsidR="00A077DE" w:rsidRDefault="003144AA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n</m:t>
          </m:r>
        </m:oMath>
      </m:oMathPara>
    </w:p>
    <w:p w:rsidR="00A077DE" w:rsidRDefault="009D3613">
      <w:pPr>
        <w:pStyle w:val="Compact"/>
        <w:numPr>
          <w:ilvl w:val="0"/>
          <w:numId w:val="2"/>
        </w:numPr>
      </w:pPr>
      <w:r>
        <w:t xml:space="preserve">Set the sample size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 xml:space="preserve"> and use </w:t>
      </w:r>
      <w:r>
        <w:rPr>
          <w:rStyle w:val="VerbatimChar"/>
        </w:rPr>
        <w:t>set.seed(123)</w:t>
      </w:r>
      <w:r>
        <w:t xml:space="preserve"> for reproducibility.</w:t>
      </w:r>
    </w:p>
    <w:p w:rsidR="00A077DE" w:rsidRDefault="009D3613">
      <w:pPr>
        <w:pStyle w:val="Heading3"/>
      </w:pPr>
      <w:bookmarkStart w:id="4" w:name="step-2-ols-estimation"/>
      <w:bookmarkEnd w:id="3"/>
      <w:r>
        <w:t>Step 2: OLS Estimation</w:t>
      </w:r>
    </w:p>
    <w:p w:rsidR="00A077DE" w:rsidRDefault="009D3613">
      <w:pPr>
        <w:pStyle w:val="FirstParagraph"/>
      </w:pPr>
      <w:r>
        <w:t xml:space="preserve">Assume you only have access to the observed data points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 for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</m:oMath>
      <w:r>
        <w:t>, without knowing the underlying population parameters used in Step 1.</w:t>
      </w:r>
    </w:p>
    <w:p w:rsidR="00A077DE" w:rsidRDefault="009D3613">
      <w:pPr>
        <w:pStyle w:val="BodyText"/>
      </w:pPr>
      <w:r>
        <w:t>Fit a linear regression model:</w:t>
      </w:r>
    </w:p>
    <w:p w:rsidR="00A077DE" w:rsidRDefault="003144AA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:rsidR="00A077DE" w:rsidRDefault="009D3613">
      <w:pPr>
        <w:pStyle w:val="FirstParagraph"/>
      </w:pPr>
      <w:r>
        <w:t xml:space="preserve">Based on this data, obtain the </w:t>
      </w:r>
      <w:r>
        <w:rPr>
          <w:b/>
          <w:bCs/>
        </w:rPr>
        <w:t>least squares estimates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>.</w:t>
      </w:r>
    </w:p>
    <w:p w:rsidR="00A077DE" w:rsidRDefault="009D3613">
      <w:pPr>
        <w:pStyle w:val="Heading3"/>
      </w:pPr>
      <w:bookmarkStart w:id="5" w:name="step-3-grid-search-rss-minimization"/>
      <w:bookmarkEnd w:id="4"/>
      <w:r>
        <w:lastRenderedPageBreak/>
        <w:t>Step 3: Grid Search &amp; RSS Minimization</w:t>
      </w:r>
    </w:p>
    <w:p w:rsidR="00A077DE" w:rsidRDefault="009D3613">
      <w:pPr>
        <w:pStyle w:val="Compact"/>
        <w:numPr>
          <w:ilvl w:val="0"/>
          <w:numId w:val="3"/>
        </w:numPr>
      </w:pPr>
      <w:r>
        <w:t xml:space="preserve">Create a large grid of potential values for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β</m:t>
            </m:r>
          </m:e>
        </m:d>
      </m:oMath>
      <w:r>
        <w:t>, ensuring the grid includes the OLS estimates obtained in Step 2.</w:t>
      </w:r>
    </w:p>
    <w:p w:rsidR="00A077DE" w:rsidRDefault="009D3613">
      <w:pPr>
        <w:pStyle w:val="Compact"/>
        <w:numPr>
          <w:ilvl w:val="0"/>
          <w:numId w:val="3"/>
        </w:numPr>
      </w:pPr>
      <w:r>
        <w:t xml:space="preserve">For each parametric choice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β</m:t>
            </m:r>
          </m:e>
        </m:d>
      </m:oMath>
      <w:r>
        <w:t xml:space="preserve"> in the grid, compute the </w:t>
      </w:r>
      <w:r>
        <w:rPr>
          <w:b/>
          <w:bCs/>
        </w:rPr>
        <w:t>Residual Sum of Squares (RSS)</w:t>
      </w:r>
      <w:r>
        <w:t>:</w:t>
      </w:r>
    </w:p>
    <w:p w:rsidR="00A077DE" w:rsidRDefault="009D3613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RSS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β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:rsidR="00A077DE" w:rsidRDefault="009D3613">
      <w:pPr>
        <w:pStyle w:val="Compact"/>
        <w:numPr>
          <w:ilvl w:val="0"/>
          <w:numId w:val="3"/>
        </w:numPr>
      </w:pPr>
      <w:r>
        <w:t xml:space="preserve">Identify the specific combination of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β</m:t>
            </m:r>
          </m:e>
        </m:d>
      </m:oMath>
      <w:r>
        <w:t xml:space="preserve"> for which the RSS is at its minimum.</w:t>
      </w:r>
    </w:p>
    <w:p w:rsidR="00A077DE" w:rsidRDefault="009D3613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</w:t>
      </w:r>
      <w:r>
        <w:rPr>
          <w:rStyle w:val="AttributeTok"/>
        </w:rPr>
        <w:t>list=</w:t>
      </w:r>
      <w:r>
        <w:rPr>
          <w:rStyle w:val="FunctionTok"/>
        </w:rPr>
        <w:t>ls</w:t>
      </w:r>
      <w:r>
        <w:rPr>
          <w:rStyle w:val="NormalTok"/>
        </w:rPr>
        <w:t>())</w:t>
      </w:r>
      <w:r>
        <w:br/>
      </w:r>
      <w:r>
        <w:rPr>
          <w:rStyle w:val="NormalTok"/>
        </w:rPr>
        <w:t>n</w:t>
      </w:r>
      <w:r>
        <w:rPr>
          <w:rStyle w:val="OtherTok"/>
        </w:rPr>
        <w:t>=</w:t>
      </w:r>
      <w:r>
        <w:rPr>
          <w:rStyle w:val="DecValTok"/>
        </w:rPr>
        <w:t>50</w:t>
      </w:r>
      <w:r>
        <w:rPr>
          <w:rStyle w:val="NormalTok"/>
        </w:rPr>
        <w:t>;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>xi</w:t>
      </w:r>
      <w:r>
        <w:rPr>
          <w:rStyle w:val="OtherTok"/>
        </w:rPr>
        <w:t>=</w:t>
      </w:r>
      <w:r>
        <w:rPr>
          <w:rStyle w:val="FunctionTok"/>
        </w:rPr>
        <w:t>runif</w:t>
      </w:r>
      <w:r>
        <w:rPr>
          <w:rStyle w:val="NormalTok"/>
        </w:rPr>
        <w:t>(n,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);xi</w:t>
      </w:r>
      <w:r>
        <w:rPr>
          <w:rStyle w:val="OtherTok"/>
        </w:rPr>
        <w:t>=</w:t>
      </w:r>
      <w:r>
        <w:rPr>
          <w:rStyle w:val="NormalTok"/>
        </w:rPr>
        <w:t>xi</w:t>
      </w:r>
      <w:r>
        <w:rPr>
          <w:rStyle w:val="SpecialCharTok"/>
        </w:rPr>
        <w:t>-</w:t>
      </w:r>
      <w:r>
        <w:rPr>
          <w:rStyle w:val="FunctionTok"/>
        </w:rPr>
        <w:t>mean</w:t>
      </w:r>
      <w:r>
        <w:rPr>
          <w:rStyle w:val="NormalTok"/>
        </w:rPr>
        <w:t>(xi);ei</w:t>
      </w:r>
      <w:r>
        <w:rPr>
          <w:rStyle w:val="OtherTok"/>
        </w:rPr>
        <w:t>=</w:t>
      </w:r>
      <w:r>
        <w:rPr>
          <w:rStyle w:val="FunctionTok"/>
        </w:rPr>
        <w:t>rnorm</w:t>
      </w:r>
      <w:r>
        <w:rPr>
          <w:rStyle w:val="NormalTok"/>
        </w:rPr>
        <w:t>(n)</w:t>
      </w:r>
      <w:r>
        <w:br/>
      </w:r>
      <w:r>
        <w:rPr>
          <w:rStyle w:val="NormalTok"/>
        </w:rPr>
        <w:t>yi</w:t>
      </w:r>
      <w:r>
        <w:rPr>
          <w:rStyle w:val="OtherTok"/>
        </w:rPr>
        <w:t>=</w:t>
      </w:r>
      <w:r>
        <w:rPr>
          <w:rStyle w:val="DecValTok"/>
        </w:rPr>
        <w:t>2</w:t>
      </w:r>
      <w:r>
        <w:rPr>
          <w:rStyle w:val="SpecialCharTok"/>
        </w:rPr>
        <w:t>+</w:t>
      </w:r>
      <w:r>
        <w:rPr>
          <w:rStyle w:val="DecValTok"/>
        </w:rPr>
        <w:t>3</w:t>
      </w:r>
      <w:r>
        <w:rPr>
          <w:rStyle w:val="SpecialCharTok"/>
        </w:rPr>
        <w:t>*</w:t>
      </w:r>
      <w:r>
        <w:rPr>
          <w:rStyle w:val="NormalTok"/>
        </w:rPr>
        <w:t>xi</w:t>
      </w:r>
      <w:r>
        <w:rPr>
          <w:rStyle w:val="SpecialCharTok"/>
        </w:rPr>
        <w:t>+</w:t>
      </w:r>
      <w:r>
        <w:rPr>
          <w:rStyle w:val="NormalTok"/>
        </w:rPr>
        <w:t>ei</w:t>
      </w:r>
      <w:r>
        <w:br/>
      </w:r>
      <w:r>
        <w:rPr>
          <w:rStyle w:val="NormalTok"/>
        </w:rPr>
        <w:t>cof</w:t>
      </w:r>
      <w:r>
        <w:rPr>
          <w:rStyle w:val="OtherTok"/>
        </w:rPr>
        <w:t>=</w:t>
      </w:r>
      <w:r>
        <w:rPr>
          <w:rStyle w:val="FunctionTok"/>
        </w:rPr>
        <w:t>coef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>(yi</w:t>
      </w:r>
      <w:r>
        <w:rPr>
          <w:rStyle w:val="SpecialCharTok"/>
        </w:rPr>
        <w:t>~</w:t>
      </w:r>
      <w:r>
        <w:rPr>
          <w:rStyle w:val="NormalTok"/>
        </w:rPr>
        <w:t>xi));cof</w:t>
      </w:r>
    </w:p>
    <w:p w:rsidR="00A077DE" w:rsidRDefault="009D3613">
      <w:pPr>
        <w:pStyle w:val="SourceCode"/>
      </w:pPr>
      <w:r>
        <w:rPr>
          <w:rStyle w:val="VerbatimChar"/>
        </w:rPr>
        <w:t xml:space="preserve">## (Intercept)          xi </w:t>
      </w:r>
      <w:r>
        <w:br/>
      </w:r>
      <w:r>
        <w:rPr>
          <w:rStyle w:val="VerbatimChar"/>
        </w:rPr>
        <w:t>##    2.056189    3.076349</w:t>
      </w:r>
    </w:p>
    <w:p w:rsidR="00A077DE" w:rsidRDefault="009D3613">
      <w:pPr>
        <w:pStyle w:val="SourceCode"/>
      </w:pPr>
      <w:r>
        <w:rPr>
          <w:rStyle w:val="NormalTok"/>
        </w:rPr>
        <w:t>b0</w:t>
      </w:r>
      <w:r>
        <w:rPr>
          <w:rStyle w:val="OtherTok"/>
        </w:rPr>
        <w:t>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FloatTok"/>
        </w:rPr>
        <w:t>0.01</w:t>
      </w:r>
      <w:r>
        <w:rPr>
          <w:rStyle w:val="NormalTok"/>
        </w:rPr>
        <w:t>),cof[</w:t>
      </w:r>
      <w:r>
        <w:rPr>
          <w:rStyle w:val="DecValTok"/>
        </w:rPr>
        <w:t>1</w:t>
      </w:r>
      <w:r>
        <w:rPr>
          <w:rStyle w:val="NormalTok"/>
        </w:rPr>
        <w:t>]);b1</w:t>
      </w:r>
      <w:r>
        <w:rPr>
          <w:rStyle w:val="OtherTok"/>
        </w:rPr>
        <w:t>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FloatTok"/>
        </w:rPr>
        <w:t>0.01</w:t>
      </w:r>
      <w:r>
        <w:rPr>
          <w:rStyle w:val="NormalTok"/>
        </w:rPr>
        <w:t>),cof[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rPr>
          <w:rStyle w:val="NormalTok"/>
        </w:rPr>
        <w:t>rss</w:t>
      </w:r>
      <w:r>
        <w:rPr>
          <w:rStyle w:val="OtherTok"/>
        </w:rPr>
        <w:t>=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AttributeTok"/>
        </w:rPr>
        <w:t>nrow=</w:t>
      </w:r>
      <w:r>
        <w:rPr>
          <w:rStyle w:val="FunctionTok"/>
        </w:rPr>
        <w:t>length</w:t>
      </w:r>
      <w:r>
        <w:rPr>
          <w:rStyle w:val="NormalTok"/>
        </w:rPr>
        <w:t>(b0),</w:t>
      </w:r>
      <w:r>
        <w:rPr>
          <w:rStyle w:val="AttributeTok"/>
        </w:rPr>
        <w:t>ncol=</w:t>
      </w:r>
      <w:r>
        <w:rPr>
          <w:rStyle w:val="FunctionTok"/>
        </w:rPr>
        <w:t>length</w:t>
      </w:r>
      <w:r>
        <w:rPr>
          <w:rStyle w:val="NormalTok"/>
        </w:rPr>
        <w:t>(b1))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(b0)){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(b1)){</w:t>
      </w:r>
      <w:r>
        <w:br/>
      </w:r>
      <w:r>
        <w:rPr>
          <w:rStyle w:val="NormalTok"/>
        </w:rPr>
        <w:t xml:space="preserve">        new_yi</w:t>
      </w:r>
      <w:r>
        <w:rPr>
          <w:rStyle w:val="OtherTok"/>
        </w:rPr>
        <w:t>=</w:t>
      </w:r>
      <w:r>
        <w:rPr>
          <w:rStyle w:val="NormalTok"/>
        </w:rPr>
        <w:t>b0[i]</w:t>
      </w:r>
      <w:r>
        <w:rPr>
          <w:rStyle w:val="SpecialCharTok"/>
        </w:rPr>
        <w:t>+</w:t>
      </w:r>
      <w:r>
        <w:rPr>
          <w:rStyle w:val="NormalTok"/>
        </w:rPr>
        <w:t>b1[j]</w:t>
      </w:r>
      <w:r>
        <w:rPr>
          <w:rStyle w:val="SpecialCharTok"/>
        </w:rPr>
        <w:t>*</w:t>
      </w:r>
      <w:r>
        <w:rPr>
          <w:rStyle w:val="NormalTok"/>
        </w:rPr>
        <w:t>xi</w:t>
      </w:r>
      <w:r>
        <w:br/>
      </w:r>
      <w:r>
        <w:rPr>
          <w:rStyle w:val="NormalTok"/>
        </w:rPr>
        <w:t xml:space="preserve">        rss[i,j]</w:t>
      </w:r>
      <w:r>
        <w:rPr>
          <w:rStyle w:val="OtherTok"/>
        </w:rPr>
        <w:t>=</w:t>
      </w:r>
      <w:r>
        <w:rPr>
          <w:rStyle w:val="FunctionTok"/>
        </w:rPr>
        <w:t>sum</w:t>
      </w:r>
      <w:r>
        <w:rPr>
          <w:rStyle w:val="NormalTok"/>
        </w:rPr>
        <w:t>((yi</w:t>
      </w:r>
      <w:r>
        <w:rPr>
          <w:rStyle w:val="SpecialCharTok"/>
        </w:rPr>
        <w:t>-</w:t>
      </w:r>
      <w:r>
        <w:rPr>
          <w:rStyle w:val="NormalTok"/>
        </w:rPr>
        <w:t>new_yi)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rss[</w:t>
      </w:r>
      <w:r>
        <w:rPr>
          <w:rStyle w:val="FunctionTok"/>
        </w:rPr>
        <w:t>which</w:t>
      </w:r>
      <w:r>
        <w:rPr>
          <w:rStyle w:val="NormalTok"/>
        </w:rPr>
        <w:t>(rss</w:t>
      </w:r>
      <w:r>
        <w:rPr>
          <w:rStyle w:val="SpecialCharTok"/>
        </w:rPr>
        <w:t>==</w:t>
      </w:r>
      <w:r>
        <w:rPr>
          <w:rStyle w:val="FunctionTok"/>
        </w:rPr>
        <w:t>min</w:t>
      </w:r>
      <w:r>
        <w:rPr>
          <w:rStyle w:val="NormalTok"/>
        </w:rPr>
        <w:t xml:space="preserve">(rss))]   </w:t>
      </w:r>
      <w:r>
        <w:rPr>
          <w:rStyle w:val="CommentTok"/>
        </w:rPr>
        <w:t># minimum RSS value</w:t>
      </w:r>
    </w:p>
    <w:p w:rsidR="00A077DE" w:rsidRDefault="009D3613">
      <w:pPr>
        <w:pStyle w:val="SourceCode"/>
      </w:pPr>
      <w:r>
        <w:rPr>
          <w:rStyle w:val="VerbatimChar"/>
        </w:rPr>
        <w:t>## [1] 42.4455</w:t>
      </w:r>
    </w:p>
    <w:p w:rsidR="00A077DE" w:rsidRDefault="009D3613">
      <w:pPr>
        <w:pStyle w:val="SourceCode"/>
      </w:pPr>
      <w:r>
        <w:rPr>
          <w:rStyle w:val="FunctionTok"/>
        </w:rPr>
        <w:t>which</w:t>
      </w:r>
      <w:r>
        <w:rPr>
          <w:rStyle w:val="NormalTok"/>
        </w:rPr>
        <w:t>(rss</w:t>
      </w:r>
      <w:r>
        <w:rPr>
          <w:rStyle w:val="SpecialCharTok"/>
        </w:rPr>
        <w:t>==</w:t>
      </w:r>
      <w:r>
        <w:rPr>
          <w:rStyle w:val="FunctionTok"/>
        </w:rPr>
        <w:t>min</w:t>
      </w:r>
      <w:r>
        <w:rPr>
          <w:rStyle w:val="NormalTok"/>
        </w:rPr>
        <w:t>(rss),</w:t>
      </w:r>
      <w:r>
        <w:rPr>
          <w:rStyle w:val="AttributeTok"/>
        </w:rPr>
        <w:t>arr.ind=</w:t>
      </w:r>
      <w:r>
        <w:rPr>
          <w:rStyle w:val="NormalTok"/>
        </w:rPr>
        <w:t xml:space="preserve">T)   </w:t>
      </w:r>
      <w:r>
        <w:rPr>
          <w:rStyle w:val="CommentTok"/>
        </w:rPr>
        <w:t># last pair of values which is the least square estimates</w:t>
      </w:r>
    </w:p>
    <w:p w:rsidR="00A077DE" w:rsidRDefault="009D3613">
      <w:pPr>
        <w:pStyle w:val="SourceCode"/>
      </w:pPr>
      <w:r>
        <w:rPr>
          <w:rStyle w:val="VerbatimChar"/>
        </w:rPr>
        <w:t>##      row col</w:t>
      </w:r>
      <w:r>
        <w:br/>
      </w:r>
      <w:r>
        <w:rPr>
          <w:rStyle w:val="VerbatimChar"/>
        </w:rPr>
        <w:t>## [1,] 502 502</w:t>
      </w:r>
    </w:p>
    <w:p w:rsidR="00A077DE" w:rsidRDefault="009D3613">
      <w:pPr>
        <w:pStyle w:val="Heading1"/>
      </w:pPr>
      <w:bookmarkStart w:id="6" w:name="problem-3"/>
      <w:bookmarkEnd w:id="2"/>
      <w:bookmarkEnd w:id="5"/>
      <w:r>
        <w:t>Problem 3:</w:t>
      </w:r>
    </w:p>
    <w:p w:rsidR="00A077DE" w:rsidRDefault="009D3613">
      <w:pPr>
        <w:pStyle w:val="FirstParagraph"/>
      </w:pPr>
      <w:r>
        <w:t xml:space="preserve">Problem to demonstrate that least square estimators are unbiased Step 1: Generate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from </w:t>
      </w:r>
      <m:oMath>
        <m:r>
          <w:rPr>
            <w:rFonts w:ascii="Cambria Math" w:hAnsi="Cambria Math"/>
          </w:rPr>
          <m:t>Uniform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from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and hence generate </w:t>
      </w:r>
      <m:oMath>
        <m:r>
          <w:rPr>
            <w:rFonts w:ascii="Cambria Math" w:hAnsi="Cambria Math"/>
          </w:rPr>
          <m:t>y</m:t>
        </m:r>
      </m:oMath>
      <w:r>
        <w:t xml:space="preserve"> using:</w:t>
      </w:r>
    </w:p>
    <w:p w:rsidR="00A077DE" w:rsidRDefault="003144AA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:rsidR="00A077DE" w:rsidRDefault="009D3613">
      <w:pPr>
        <w:pStyle w:val="FirstParagraph"/>
      </w:pPr>
      <w:r>
        <w:t xml:space="preserve">(Take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).</w:t>
      </w:r>
    </w:p>
    <w:p w:rsidR="00A077DE" w:rsidRDefault="009D3613">
      <w:pPr>
        <w:pStyle w:val="BodyText"/>
      </w:pPr>
      <w:r>
        <w:t xml:space="preserve">Step 2: On the basis of the data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generated in Step 1, obtain the least square estimates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and </w:t>
      </w:r>
      <m:oMath>
        <m:r>
          <w:rPr>
            <w:rFonts w:ascii="Cambria Math" w:hAnsi="Cambria Math"/>
          </w:rPr>
          <m:t>β</m:t>
        </m:r>
      </m:oMath>
      <w:r>
        <w:t xml:space="preserve">. Repeat Steps 1-2,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</m:t>
        </m:r>
      </m:oMath>
      <w:r>
        <w:t xml:space="preserve"> times. In each simulation obtain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. Finally, the least-square estimates will be given by the average of these estimated values. Compare these with the true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and </w:t>
      </w:r>
      <m:oMath>
        <m:r>
          <w:rPr>
            <w:rFonts w:ascii="Cambria Math" w:hAnsi="Cambria Math"/>
          </w:rPr>
          <m:t>β</m:t>
        </m:r>
      </m:oMath>
      <w:r>
        <w:t xml:space="preserve"> and comment.Take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 xml:space="preserve"> and set.seed(123).</w:t>
      </w:r>
    </w:p>
    <w:p w:rsidR="00A077DE" w:rsidRDefault="009D3613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</w:t>
      </w:r>
      <w:r>
        <w:rPr>
          <w:rStyle w:val="AttributeTok"/>
        </w:rPr>
        <w:t>list=</w:t>
      </w:r>
      <w:r>
        <w:rPr>
          <w:rStyle w:val="FunctionTok"/>
        </w:rPr>
        <w:t>ls</w:t>
      </w:r>
      <w:r>
        <w:rPr>
          <w:rStyle w:val="NormalTok"/>
        </w:rPr>
        <w:t>())</w:t>
      </w:r>
      <w:r>
        <w:br/>
      </w:r>
      <w:r>
        <w:rPr>
          <w:rStyle w:val="NormalTok"/>
        </w:rPr>
        <w:t>n</w:t>
      </w:r>
      <w:r>
        <w:rPr>
          <w:rStyle w:val="OtherTok"/>
        </w:rPr>
        <w:t>=</w:t>
      </w:r>
      <w:r>
        <w:rPr>
          <w:rStyle w:val="DecValTok"/>
        </w:rPr>
        <w:t>50</w:t>
      </w:r>
      <w:r>
        <w:rPr>
          <w:rStyle w:val="NormalTok"/>
        </w:rPr>
        <w:t>;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>b0</w:t>
      </w:r>
      <w:r>
        <w:rPr>
          <w:rStyle w:val="OtherTok"/>
        </w:rPr>
        <w:t>=</w:t>
      </w:r>
      <w:r>
        <w:rPr>
          <w:rStyle w:val="DecValTok"/>
        </w:rPr>
        <w:t>2</w:t>
      </w:r>
      <w:r>
        <w:rPr>
          <w:rStyle w:val="NormalTok"/>
        </w:rPr>
        <w:t>;b1</w:t>
      </w:r>
      <w:r>
        <w:rPr>
          <w:rStyle w:val="OtherTok"/>
        </w:rPr>
        <w:t>=</w:t>
      </w:r>
      <w:r>
        <w:rPr>
          <w:rStyle w:val="DecValTok"/>
        </w:rPr>
        <w:t>3</w:t>
      </w:r>
      <w:r>
        <w:rPr>
          <w:rStyle w:val="NormalTok"/>
        </w:rPr>
        <w:t xml:space="preserve">  </w:t>
      </w:r>
      <w:r>
        <w:rPr>
          <w:rStyle w:val="CommentTok"/>
        </w:rPr>
        <w:t># true value of least square estimators</w:t>
      </w:r>
      <w:r>
        <w:br/>
      </w:r>
      <w:r>
        <w:br/>
      </w:r>
      <w:r>
        <w:rPr>
          <w:rStyle w:val="NormalTok"/>
        </w:rPr>
        <w:t>R</w:t>
      </w:r>
      <w:r>
        <w:rPr>
          <w:rStyle w:val="OtherTok"/>
        </w:rPr>
        <w:t>=</w:t>
      </w:r>
      <w:r>
        <w:rPr>
          <w:rStyle w:val="DecValTok"/>
        </w:rPr>
        <w:t>1000</w:t>
      </w:r>
      <w:r>
        <w:rPr>
          <w:rStyle w:val="NormalTok"/>
        </w:rPr>
        <w:t>;b0_hat</w:t>
      </w:r>
      <w:r>
        <w:rPr>
          <w:rStyle w:val="OtherTok"/>
        </w:rPr>
        <w:t>=</w:t>
      </w:r>
      <w:r>
        <w:rPr>
          <w:rStyle w:val="NormalTok"/>
        </w:rPr>
        <w:t>b1_hat</w:t>
      </w:r>
      <w:r>
        <w:rPr>
          <w:rStyle w:val="OtherTok"/>
        </w:rPr>
        <w:t>=</w:t>
      </w:r>
      <w:r>
        <w:rPr>
          <w:rStyle w:val="FunctionTok"/>
        </w:rPr>
        <w:t>array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R){</w:t>
      </w:r>
      <w:r>
        <w:br/>
      </w:r>
      <w:r>
        <w:rPr>
          <w:rStyle w:val="NormalTok"/>
        </w:rPr>
        <w:t xml:space="preserve">    xi</w:t>
      </w:r>
      <w:r>
        <w:rPr>
          <w:rStyle w:val="OtherTok"/>
        </w:rPr>
        <w:t>=</w:t>
      </w:r>
      <w:r>
        <w:rPr>
          <w:rStyle w:val="FunctionTok"/>
        </w:rPr>
        <w:t>runif</w:t>
      </w:r>
      <w:r>
        <w:rPr>
          <w:rStyle w:val="NormalTok"/>
        </w:rPr>
        <w:t>(n,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);ei</w:t>
      </w:r>
      <w:r>
        <w:rPr>
          <w:rStyle w:val="OtherTok"/>
        </w:rPr>
        <w:t>=</w:t>
      </w:r>
      <w:r>
        <w:rPr>
          <w:rStyle w:val="FunctionTok"/>
        </w:rPr>
        <w:t>rnorm</w:t>
      </w:r>
      <w:r>
        <w:rPr>
          <w:rStyle w:val="NormalTok"/>
        </w:rPr>
        <w:t>(n)</w:t>
      </w:r>
      <w:r>
        <w:br/>
      </w:r>
      <w:r>
        <w:rPr>
          <w:rStyle w:val="NormalTok"/>
        </w:rPr>
        <w:t xml:space="preserve">    yi</w:t>
      </w:r>
      <w:r>
        <w:rPr>
          <w:rStyle w:val="OtherTok"/>
        </w:rPr>
        <w:t>=</w:t>
      </w:r>
      <w:r>
        <w:rPr>
          <w:rStyle w:val="NormalTok"/>
        </w:rPr>
        <w:t>b0</w:t>
      </w:r>
      <w:r>
        <w:rPr>
          <w:rStyle w:val="SpecialCharTok"/>
        </w:rPr>
        <w:t>+</w:t>
      </w:r>
      <w:r>
        <w:rPr>
          <w:rStyle w:val="NormalTok"/>
        </w:rPr>
        <w:t>b1</w:t>
      </w:r>
      <w:r>
        <w:rPr>
          <w:rStyle w:val="SpecialCharTok"/>
        </w:rPr>
        <w:t>*</w:t>
      </w:r>
      <w:r>
        <w:rPr>
          <w:rStyle w:val="NormalTok"/>
        </w:rPr>
        <w:t>xi</w:t>
      </w:r>
      <w:r>
        <w:rPr>
          <w:rStyle w:val="SpecialCharTok"/>
        </w:rPr>
        <w:t>+</w:t>
      </w:r>
      <w:r>
        <w:rPr>
          <w:rStyle w:val="NormalTok"/>
        </w:rPr>
        <w:t>ei</w:t>
      </w:r>
      <w:r>
        <w:br/>
      </w:r>
      <w:r>
        <w:rPr>
          <w:rStyle w:val="NormalTok"/>
        </w:rPr>
        <w:t xml:space="preserve">    model</w:t>
      </w:r>
      <w:r>
        <w:rPr>
          <w:rStyle w:val="OtherTok"/>
        </w:rPr>
        <w:t>=</w:t>
      </w:r>
      <w:r>
        <w:rPr>
          <w:rStyle w:val="FunctionTok"/>
        </w:rPr>
        <w:t>lm</w:t>
      </w:r>
      <w:r>
        <w:rPr>
          <w:rStyle w:val="NormalTok"/>
        </w:rPr>
        <w:t>(yi</w:t>
      </w:r>
      <w:r>
        <w:rPr>
          <w:rStyle w:val="SpecialCharTok"/>
        </w:rPr>
        <w:t>~</w:t>
      </w:r>
      <w:r>
        <w:rPr>
          <w:rStyle w:val="NormalTok"/>
        </w:rPr>
        <w:t>xi)</w:t>
      </w:r>
      <w:r>
        <w:br/>
      </w:r>
      <w:r>
        <w:rPr>
          <w:rStyle w:val="NormalTok"/>
        </w:rPr>
        <w:t xml:space="preserve">    b0_hat[i]</w:t>
      </w:r>
      <w:r>
        <w:rPr>
          <w:rStyle w:val="OtherTok"/>
        </w:rPr>
        <w:t>=</w:t>
      </w:r>
      <w:r>
        <w:rPr>
          <w:rStyle w:val="FunctionTok"/>
        </w:rPr>
        <w:t>coef</w:t>
      </w:r>
      <w:r>
        <w:rPr>
          <w:rStyle w:val="NormalTok"/>
        </w:rPr>
        <w:t>(model)[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b1_hat[i]</w:t>
      </w:r>
      <w:r>
        <w:rPr>
          <w:rStyle w:val="OtherTok"/>
        </w:rPr>
        <w:t>=</w:t>
      </w:r>
      <w:r>
        <w:rPr>
          <w:rStyle w:val="FunctionTok"/>
        </w:rPr>
        <w:t>coef</w:t>
      </w:r>
      <w:r>
        <w:rPr>
          <w:rStyle w:val="NormalTok"/>
        </w:rPr>
        <w:t>(model)[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mean</w:t>
      </w:r>
      <w:r>
        <w:rPr>
          <w:rStyle w:val="NormalTok"/>
        </w:rPr>
        <w:t>(b0_hat);</w:t>
      </w:r>
      <w:r>
        <w:rPr>
          <w:rStyle w:val="FunctionTok"/>
        </w:rPr>
        <w:t>mean</w:t>
      </w:r>
      <w:r>
        <w:rPr>
          <w:rStyle w:val="NormalTok"/>
        </w:rPr>
        <w:t>(b1_hat)</w:t>
      </w:r>
    </w:p>
    <w:p w:rsidR="00A077DE" w:rsidRDefault="009D3613">
      <w:pPr>
        <w:pStyle w:val="SourceCode"/>
      </w:pPr>
      <w:r>
        <w:rPr>
          <w:rStyle w:val="VerbatimChar"/>
        </w:rPr>
        <w:t>## [1] 2.030941</w:t>
      </w:r>
    </w:p>
    <w:p w:rsidR="00A077DE" w:rsidRDefault="009D3613">
      <w:pPr>
        <w:pStyle w:val="SourceCode"/>
      </w:pPr>
      <w:r>
        <w:rPr>
          <w:rStyle w:val="VerbatimChar"/>
        </w:rPr>
        <w:t>## [1] 2.996422</w:t>
      </w:r>
    </w:p>
    <w:p w:rsidR="00A077DE" w:rsidRDefault="009D3613">
      <w:pPr>
        <w:pStyle w:val="Heading1"/>
      </w:pPr>
      <w:bookmarkStart w:id="7" w:name="problem-4"/>
      <w:bookmarkEnd w:id="6"/>
      <w:r>
        <w:t>Problem 4:</w:t>
      </w:r>
    </w:p>
    <w:p w:rsidR="00A077DE" w:rsidRDefault="009D3613">
      <w:pPr>
        <w:pStyle w:val="FirstParagraph"/>
      </w:pPr>
      <w:r>
        <w:t xml:space="preserve">Comparing several simple linear regressions ### Attach the “Boston” data from the MASS library in R. Select the median value of owner-occupied homes </w:t>
      </w:r>
      <w:r>
        <w:rPr>
          <w:rStyle w:val="VerbatimChar"/>
        </w:rPr>
        <w:t>(medv)</w:t>
      </w:r>
      <w:r>
        <w:t xml:space="preserve"> as the response, and the following as predictors:</w:t>
      </w:r>
    </w:p>
    <w:p w:rsidR="00A077DE" w:rsidRDefault="009D3613">
      <w:pPr>
        <w:pStyle w:val="BodyText"/>
      </w:pPr>
      <w:r>
        <w:rPr>
          <w:rStyle w:val="VerbatimChar"/>
        </w:rPr>
        <w:t>Per capita crime rate (crim)</w:t>
      </w:r>
    </w:p>
    <w:p w:rsidR="00A077DE" w:rsidRDefault="009D3613">
      <w:pPr>
        <w:pStyle w:val="BodyText"/>
      </w:pPr>
      <w:r>
        <w:rPr>
          <w:rStyle w:val="VerbatimChar"/>
        </w:rPr>
        <w:t>Nitrogen oxides concentration (nox)</w:t>
      </w:r>
    </w:p>
    <w:p w:rsidR="00A077DE" w:rsidRDefault="009D3613">
      <w:pPr>
        <w:pStyle w:val="BodyText"/>
      </w:pPr>
      <w:r>
        <w:rPr>
          <w:rStyle w:val="VerbatimChar"/>
        </w:rPr>
        <w:t>Proportion of blacks (black)</w:t>
      </w:r>
    </w:p>
    <w:p w:rsidR="00A077DE" w:rsidRDefault="009D3613">
      <w:pPr>
        <w:pStyle w:val="BodyText"/>
      </w:pPr>
      <w:r>
        <w:rPr>
          <w:rStyle w:val="VerbatimChar"/>
        </w:rPr>
        <w:t>Percentage of lower status of the population (lstat)</w:t>
      </w:r>
    </w:p>
    <w:p w:rsidR="00A077DE" w:rsidRDefault="009D3613">
      <w:pPr>
        <w:pStyle w:val="Heading4"/>
      </w:pPr>
      <w:bookmarkStart w:id="8" w:name="Xa11c7f856a680f268ed8dc8b8dc7be9b1e9038c"/>
      <w:r>
        <w:t>(a) Selecting the predictors one by one, run four separate linear regressions to the data. Present the output in a single table.</w:t>
      </w:r>
    </w:p>
    <w:p w:rsidR="00A077DE" w:rsidRDefault="009D3613">
      <w:pPr>
        <w:pStyle w:val="Heading4"/>
      </w:pPr>
      <w:bookmarkStart w:id="9" w:name="b-which-model-gives-the-best-fit"/>
      <w:bookmarkEnd w:id="8"/>
      <w:r>
        <w:t>(b) Which model gives the best fit?</w:t>
      </w:r>
    </w:p>
    <w:p w:rsidR="00A077DE" w:rsidRDefault="009D3613">
      <w:pPr>
        <w:pStyle w:val="Heading4"/>
      </w:pPr>
      <w:bookmarkStart w:id="10" w:name="X59f11aaf0e5d82a6e506908727891fc50813253"/>
      <w:bookmarkEnd w:id="9"/>
      <w:r>
        <w:t>(c) Compare the coefficients of the predictors from each model and comment on the usefulness of the predictors.</w:t>
      </w:r>
    </w:p>
    <w:p w:rsidR="00A077DE" w:rsidRDefault="009D3613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(MASS)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(stargazer)</w:t>
      </w:r>
    </w:p>
    <w:p w:rsidR="00A077DE" w:rsidRDefault="009D361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Please cite as:</w:t>
      </w:r>
    </w:p>
    <w:p w:rsidR="00A077DE" w:rsidRDefault="009D3613">
      <w:pPr>
        <w:pStyle w:val="SourceCode"/>
      </w:pPr>
      <w:r>
        <w:rPr>
          <w:rStyle w:val="VerbatimChar"/>
        </w:rPr>
        <w:t>##  Hlavac, Marek (2022). stargazer: Well-Formatted Regression and Summary Statistics Tables.</w:t>
      </w:r>
    </w:p>
    <w:p w:rsidR="00A077DE" w:rsidRDefault="009D3613">
      <w:pPr>
        <w:pStyle w:val="SourceCode"/>
      </w:pPr>
      <w:r>
        <w:rPr>
          <w:rStyle w:val="VerbatimChar"/>
        </w:rPr>
        <w:lastRenderedPageBreak/>
        <w:t>##  R package version 5.2.3. https://CRAN.R-project.org/package=stargazer</w:t>
      </w:r>
    </w:p>
    <w:p w:rsidR="00A077DE" w:rsidRDefault="009D3613">
      <w:pPr>
        <w:pStyle w:val="SourceCode"/>
      </w:pPr>
      <w:r>
        <w:rPr>
          <w:rStyle w:val="FunctionTok"/>
        </w:rPr>
        <w:t>data</w:t>
      </w:r>
      <w:r>
        <w:rPr>
          <w:rStyle w:val="NormalTok"/>
        </w:rPr>
        <w:t>(</w:t>
      </w:r>
      <w:r>
        <w:rPr>
          <w:rStyle w:val="StringTok"/>
        </w:rPr>
        <w:t>"Boston"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four separate linear regressions</w:t>
      </w:r>
      <w:r>
        <w:br/>
      </w:r>
      <w:r>
        <w:rPr>
          <w:rStyle w:val="NormalTok"/>
        </w:rPr>
        <w:t xml:space="preserve">model1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(medv </w:t>
      </w:r>
      <w:r>
        <w:rPr>
          <w:rStyle w:val="SpecialCharTok"/>
        </w:rPr>
        <w:t>~</w:t>
      </w:r>
      <w:r>
        <w:rPr>
          <w:rStyle w:val="NormalTok"/>
        </w:rPr>
        <w:t xml:space="preserve"> crim, </w:t>
      </w:r>
      <w:r>
        <w:rPr>
          <w:rStyle w:val="AttributeTok"/>
        </w:rPr>
        <w:t>data =</w:t>
      </w:r>
      <w:r>
        <w:rPr>
          <w:rStyle w:val="NormalTok"/>
        </w:rPr>
        <w:t xml:space="preserve"> Boston)</w:t>
      </w:r>
      <w:r>
        <w:br/>
      </w:r>
      <w:r>
        <w:rPr>
          <w:rStyle w:val="NormalTok"/>
        </w:rPr>
        <w:t xml:space="preserve">model2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(medv </w:t>
      </w:r>
      <w:r>
        <w:rPr>
          <w:rStyle w:val="SpecialCharTok"/>
        </w:rPr>
        <w:t>~</w:t>
      </w:r>
      <w:r>
        <w:rPr>
          <w:rStyle w:val="NormalTok"/>
        </w:rPr>
        <w:t xml:space="preserve"> nox, </w:t>
      </w:r>
      <w:r>
        <w:rPr>
          <w:rStyle w:val="AttributeTok"/>
        </w:rPr>
        <w:t>data =</w:t>
      </w:r>
      <w:r>
        <w:rPr>
          <w:rStyle w:val="NormalTok"/>
        </w:rPr>
        <w:t xml:space="preserve"> Boston)</w:t>
      </w:r>
      <w:r>
        <w:br/>
      </w:r>
      <w:r>
        <w:rPr>
          <w:rStyle w:val="NormalTok"/>
        </w:rPr>
        <w:t xml:space="preserve">model3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(medv </w:t>
      </w:r>
      <w:r>
        <w:rPr>
          <w:rStyle w:val="SpecialCharTok"/>
        </w:rPr>
        <w:t>~</w:t>
      </w:r>
      <w:r>
        <w:rPr>
          <w:rStyle w:val="NormalTok"/>
        </w:rPr>
        <w:t xml:space="preserve"> black, </w:t>
      </w:r>
      <w:r>
        <w:rPr>
          <w:rStyle w:val="AttributeTok"/>
        </w:rPr>
        <w:t>data =</w:t>
      </w:r>
      <w:r>
        <w:rPr>
          <w:rStyle w:val="NormalTok"/>
        </w:rPr>
        <w:t xml:space="preserve"> Boston)</w:t>
      </w:r>
      <w:r>
        <w:br/>
      </w:r>
      <w:r>
        <w:rPr>
          <w:rStyle w:val="NormalTok"/>
        </w:rPr>
        <w:t xml:space="preserve">model4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(medv </w:t>
      </w:r>
      <w:r>
        <w:rPr>
          <w:rStyle w:val="SpecialCharTok"/>
        </w:rPr>
        <w:t>~</w:t>
      </w:r>
      <w:r>
        <w:rPr>
          <w:rStyle w:val="NormalTok"/>
        </w:rPr>
        <w:t xml:space="preserve"> lstat, </w:t>
      </w:r>
      <w:r>
        <w:rPr>
          <w:rStyle w:val="AttributeTok"/>
        </w:rPr>
        <w:t>data =</w:t>
      </w:r>
      <w:r>
        <w:rPr>
          <w:rStyle w:val="NormalTok"/>
        </w:rPr>
        <w:t xml:space="preserve"> Boston)</w:t>
      </w:r>
      <w:r>
        <w:br/>
      </w:r>
      <w:r>
        <w:br/>
      </w:r>
      <w:r>
        <w:rPr>
          <w:rStyle w:val="FunctionTok"/>
        </w:rPr>
        <w:t>stargazer</w:t>
      </w:r>
      <w:r>
        <w:rPr>
          <w:rStyle w:val="NormalTok"/>
        </w:rPr>
        <w:t xml:space="preserve">(model1, model2, model3, model4,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"Comparison of Simple Linear Regressions (Response: medv)"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column.labels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"Crime"</w:t>
      </w:r>
      <w:r>
        <w:rPr>
          <w:rStyle w:val="NormalTok"/>
        </w:rPr>
        <w:t xml:space="preserve">, </w:t>
      </w:r>
      <w:r>
        <w:rPr>
          <w:rStyle w:val="StringTok"/>
        </w:rPr>
        <w:t>"NOx"</w:t>
      </w:r>
      <w:r>
        <w:rPr>
          <w:rStyle w:val="NormalTok"/>
        </w:rPr>
        <w:t xml:space="preserve">,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StringTok"/>
        </w:rPr>
        <w:t>"Lstat"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header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:rsidR="00A077DE" w:rsidRDefault="009D361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Comparison of Simple Linear Regressions (Response: medv)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                                          Dependent variable:           </w:t>
      </w:r>
      <w:r>
        <w:br/>
      </w:r>
      <w:r>
        <w:rPr>
          <w:rStyle w:val="VerbatimChar"/>
        </w:rPr>
        <w:t>##                                -----------------------------------------</w:t>
      </w:r>
      <w:r>
        <w:br/>
      </w:r>
      <w:r>
        <w:rPr>
          <w:rStyle w:val="VerbatimChar"/>
        </w:rPr>
        <w:t xml:space="preserve">##                                                  medv                   </w:t>
      </w:r>
      <w:r>
        <w:br/>
      </w:r>
      <w:r>
        <w:rPr>
          <w:rStyle w:val="VerbatimChar"/>
        </w:rPr>
        <w:t xml:space="preserve">##                                  Crime      NOx       Black     Lstat   </w:t>
      </w:r>
      <w:r>
        <w:br/>
      </w:r>
      <w:r>
        <w:rPr>
          <w:rStyle w:val="VerbatimChar"/>
        </w:rPr>
        <w:t xml:space="preserve">##                                   (1)       (2)        (3)       (4)    </w:t>
      </w:r>
      <w:r>
        <w:br/>
      </w:r>
      <w:r>
        <w:rPr>
          <w:rStyle w:val="VerbatimChar"/>
        </w:rPr>
        <w:t>## ------------------------------------------------------------------------</w:t>
      </w:r>
      <w:r>
        <w:br/>
      </w:r>
      <w:r>
        <w:rPr>
          <w:rStyle w:val="VerbatimChar"/>
        </w:rPr>
        <w:t xml:space="preserve">## crim                           -0.415***                                </w:t>
      </w:r>
      <w:r>
        <w:br/>
      </w:r>
      <w:r>
        <w:rPr>
          <w:rStyle w:val="VerbatimChar"/>
        </w:rPr>
        <w:t xml:space="preserve">##                                 (0.044)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nox                                      -33.916***                     </w:t>
      </w:r>
      <w:r>
        <w:br/>
      </w:r>
      <w:r>
        <w:rPr>
          <w:rStyle w:val="VerbatimChar"/>
        </w:rPr>
        <w:t xml:space="preserve">##                                           (3.196)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black                                               0.034***            </w:t>
      </w:r>
      <w:r>
        <w:br/>
      </w:r>
      <w:r>
        <w:rPr>
          <w:rStyle w:val="VerbatimChar"/>
        </w:rPr>
        <w:t xml:space="preserve">##                                                      (0.004)          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lstat                                                         -0.950*** </w:t>
      </w:r>
      <w:r>
        <w:br/>
      </w:r>
      <w:r>
        <w:rPr>
          <w:rStyle w:val="VerbatimChar"/>
        </w:rPr>
        <w:t xml:space="preserve">##                                                                (0.039)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Constant                       24.033*** 41.346***  10.551*** 34.554*** </w:t>
      </w:r>
      <w:r>
        <w:br/>
      </w:r>
      <w:r>
        <w:rPr>
          <w:rStyle w:val="VerbatimChar"/>
        </w:rPr>
        <w:t xml:space="preserve">##                                 (0.409)   (1.811)    (1.557)   (0.563)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>## ------------------------------------------------------------------------</w:t>
      </w:r>
      <w:r>
        <w:br/>
      </w:r>
      <w:r>
        <w:rPr>
          <w:rStyle w:val="VerbatimChar"/>
        </w:rPr>
        <w:t xml:space="preserve">## Observations                      506       506        506       506    </w:t>
      </w:r>
      <w:r>
        <w:br/>
      </w:r>
      <w:r>
        <w:rPr>
          <w:rStyle w:val="VerbatimChar"/>
        </w:rPr>
        <w:t xml:space="preserve">## R2                               0.151     0.183      0.111     0.544   </w:t>
      </w:r>
      <w:r>
        <w:br/>
      </w:r>
      <w:r>
        <w:rPr>
          <w:rStyle w:val="VerbatimChar"/>
        </w:rPr>
        <w:t xml:space="preserve">## Adjusted R2                      0.149     0.181      0.109     0.543   </w:t>
      </w:r>
      <w:r>
        <w:br/>
      </w:r>
      <w:r>
        <w:rPr>
          <w:rStyle w:val="VerbatimChar"/>
        </w:rPr>
        <w:t xml:space="preserve">## Residual Std. Error (df = 504)   8.484     8.323      8.679     6.216   </w:t>
      </w:r>
      <w:r>
        <w:br/>
      </w:r>
      <w:r>
        <w:rPr>
          <w:rStyle w:val="VerbatimChar"/>
        </w:rPr>
        <w:t>## F Statistic (df = 1; 504)      89.486*** 112.591*** 63.054*** 601.618***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>## Note:                                        *p&lt;0.1; **p&lt;0.05; ***p&lt;0.01</w:t>
      </w:r>
    </w:p>
    <w:p w:rsidR="00A077DE" w:rsidRDefault="009D3613">
      <w:pPr>
        <w:pStyle w:val="SourceCode"/>
      </w:pPr>
      <w:r>
        <w:rPr>
          <w:rStyle w:val="CommentTok"/>
        </w:rPr>
        <w:lastRenderedPageBreak/>
        <w:t># Adjusted R-squared for comparison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Predictor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"crim"</w:t>
      </w:r>
      <w:r>
        <w:rPr>
          <w:rStyle w:val="NormalTok"/>
        </w:rPr>
        <w:t xml:space="preserve">, </w:t>
      </w:r>
      <w:r>
        <w:rPr>
          <w:rStyle w:val="StringTok"/>
        </w:rPr>
        <w:t>"nox"</w:t>
      </w:r>
      <w:r>
        <w:rPr>
          <w:rStyle w:val="NormalTok"/>
        </w:rPr>
        <w:t xml:space="preserve">,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StringTok"/>
        </w:rPr>
        <w:t>"lstat"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Adj_R2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summary</w:t>
      </w:r>
      <w:r>
        <w:rPr>
          <w:rStyle w:val="NormalTok"/>
        </w:rPr>
        <w:t>(model1)</w:t>
      </w:r>
      <w:r>
        <w:rPr>
          <w:rStyle w:val="SpecialCharTok"/>
        </w:rPr>
        <w:t>$</w:t>
      </w:r>
      <w:r>
        <w:rPr>
          <w:rStyle w:val="NormalTok"/>
        </w:rPr>
        <w:t>adj.r.squared,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>summary</w:t>
      </w:r>
      <w:r>
        <w:rPr>
          <w:rStyle w:val="NormalTok"/>
        </w:rPr>
        <w:t>(model2)</w:t>
      </w:r>
      <w:r>
        <w:rPr>
          <w:rStyle w:val="SpecialCharTok"/>
        </w:rPr>
        <w:t>$</w:t>
      </w:r>
      <w:r>
        <w:rPr>
          <w:rStyle w:val="NormalTok"/>
        </w:rPr>
        <w:t>adj.r.squared,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>summary</w:t>
      </w:r>
      <w:r>
        <w:rPr>
          <w:rStyle w:val="NormalTok"/>
        </w:rPr>
        <w:t>(model3)</w:t>
      </w:r>
      <w:r>
        <w:rPr>
          <w:rStyle w:val="SpecialCharTok"/>
        </w:rPr>
        <w:t>$</w:t>
      </w:r>
      <w:r>
        <w:rPr>
          <w:rStyle w:val="NormalTok"/>
        </w:rPr>
        <w:t>adj.r.squared,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>summary</w:t>
      </w:r>
      <w:r>
        <w:rPr>
          <w:rStyle w:val="NormalTok"/>
        </w:rPr>
        <w:t>(model4)</w:t>
      </w:r>
      <w:r>
        <w:rPr>
          <w:rStyle w:val="SpecialCharTok"/>
        </w:rPr>
        <w:t>$</w:t>
      </w:r>
      <w:r>
        <w:rPr>
          <w:rStyle w:val="NormalTok"/>
        </w:rPr>
        <w:t>adj.r.squared)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(results[</w:t>
      </w:r>
      <w:r>
        <w:rPr>
          <w:rStyle w:val="FunctionTok"/>
        </w:rPr>
        <w:t>order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results</w:t>
      </w:r>
      <w:r>
        <w:rPr>
          <w:rStyle w:val="SpecialCharTok"/>
        </w:rPr>
        <w:t>$</w:t>
      </w:r>
      <w:r>
        <w:rPr>
          <w:rStyle w:val="NormalTok"/>
        </w:rPr>
        <w:t>Adj_R2), ])</w:t>
      </w:r>
    </w:p>
    <w:p w:rsidR="00A077DE" w:rsidRDefault="009D3613">
      <w:pPr>
        <w:pStyle w:val="SourceCode"/>
      </w:pPr>
      <w:r>
        <w:rPr>
          <w:rStyle w:val="VerbatimChar"/>
        </w:rPr>
        <w:t>##   Predictor    Adj_R2</w:t>
      </w:r>
      <w:r>
        <w:br/>
      </w:r>
      <w:r>
        <w:rPr>
          <w:rStyle w:val="VerbatimChar"/>
        </w:rPr>
        <w:t>## 4     lstat 0.5432418</w:t>
      </w:r>
      <w:r>
        <w:br/>
      </w:r>
      <w:r>
        <w:rPr>
          <w:rStyle w:val="VerbatimChar"/>
        </w:rPr>
        <w:t>## 2       nox 0.1809812</w:t>
      </w:r>
      <w:r>
        <w:br/>
      </w:r>
      <w:r>
        <w:rPr>
          <w:rStyle w:val="VerbatimChar"/>
        </w:rPr>
        <w:t>## 1      crim 0.1490955</w:t>
      </w:r>
      <w:r>
        <w:br/>
      </w:r>
      <w:r>
        <w:rPr>
          <w:rStyle w:val="VerbatimChar"/>
        </w:rPr>
        <w:t>## 3     black 0.1094326</w:t>
      </w:r>
    </w:p>
    <w:p w:rsidR="00A077DE" w:rsidRDefault="009D3613">
      <w:pPr>
        <w:numPr>
          <w:ilvl w:val="0"/>
          <w:numId w:val="4"/>
        </w:numPr>
      </w:pPr>
      <w:r>
        <w:t xml:space="preserve">The model using lstat (percentage of lower status of the population) provides the best fit. It has the highest Adjusted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value of approximately 0.5432, meaning it explains about 54.3% of the variance in median home values.</w:t>
      </w:r>
    </w:p>
    <w:p w:rsidR="00A077DE" w:rsidRDefault="009D3613">
      <w:pPr>
        <w:numPr>
          <w:ilvl w:val="0"/>
          <w:numId w:val="4"/>
        </w:numPr>
      </w:pPr>
      <w:r>
        <w:t>The estimated slope coefficients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) for each model represent the marginal effect of that predictor on the median home value (</w:t>
      </w:r>
      <m:oMath>
        <m:r>
          <w:rPr>
            <w:rFonts w:ascii="Cambria Math" w:hAnsi="Cambria Math"/>
          </w:rPr>
          <m:t>medv</m:t>
        </m:r>
      </m:oMath>
      <w:r>
        <w:t>):</w:t>
      </w:r>
    </w:p>
    <w:p w:rsidR="00A077DE" w:rsidRDefault="009D3613">
      <w:pPr>
        <w:pStyle w:val="FirstParagraph"/>
      </w:pPr>
      <m:oMath>
        <m:r>
          <m:rPr>
            <m:nor/>
          </m:rPr>
          <m:t>crim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r>
              <w:rPr>
                <w:rFonts w:ascii="Cambria Math" w:hAnsi="Cambria Math"/>
              </w:rPr>
              <m:t>0.415</m:t>
            </m:r>
          </m:e>
        </m:d>
      </m:oMath>
      <w:r>
        <w:t>: Households require lower prices to live in areas with higher crime rates (a “negative amenity”).</w:t>
      </w:r>
    </w:p>
    <w:p w:rsidR="00A077DE" w:rsidRDefault="009D3613">
      <w:pPr>
        <w:pStyle w:val="BodyText"/>
      </w:pPr>
      <m:oMath>
        <m:r>
          <m:rPr>
            <m:nor/>
          </m:rPr>
          <m:t>NOx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r>
              <w:rPr>
                <w:rFonts w:ascii="Cambria Math" w:hAnsi="Cambria Math"/>
              </w:rPr>
              <m:t>33.916</m:t>
            </m:r>
          </m:e>
        </m:d>
      </m:oMath>
      <w:r>
        <w:t>: The high magnitude reflects the sensitivity of housing markets to environmental quality. Higher nitrogen oxide levels represent industrialization or traffic congestion, which negatively impacts residential utility.</w:t>
      </w:r>
    </w:p>
    <w:p w:rsidR="00A077DE" w:rsidRDefault="009D3613">
      <w:pPr>
        <w:pStyle w:val="BodyText"/>
      </w:pPr>
      <m:oMath>
        <m:r>
          <m:rPr>
            <m:nor/>
          </m:rPr>
          <m:t>black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0.034</m:t>
            </m:r>
          </m:e>
        </m:d>
      </m:oMath>
      <w:r>
        <w:t>: The positive coefficient suggests a slight premium associated with the proportion of the Black population in this specific 1970s dataset, though it is the weakest predictor in terms of explanatory power.</w:t>
      </w:r>
    </w:p>
    <w:p w:rsidR="00A077DE" w:rsidRDefault="009D3613">
      <w:pPr>
        <w:pStyle w:val="BodyText"/>
      </w:pPr>
      <m:oMath>
        <m:r>
          <m:rPr>
            <m:nor/>
          </m:rPr>
          <m:t>lstat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r>
              <w:rPr>
                <w:rFonts w:ascii="Cambria Math" w:hAnsi="Cambria Math"/>
              </w:rPr>
              <m:t>0.950</m:t>
            </m:r>
          </m:e>
        </m:d>
      </m:oMath>
      <w:r>
        <w:t>: This reflects the strong inverse relationship between neighborhood poverty levels and property values.</w:t>
      </w:r>
    </w:p>
    <w:p w:rsidR="00A077DE" w:rsidRDefault="009D3613">
      <w:pPr>
        <w:pStyle w:val="BodyText"/>
      </w:pPr>
      <w:r>
        <w:rPr>
          <w:rStyle w:val="VerbatimChar"/>
        </w:rPr>
        <w:t>lstat</w:t>
      </w:r>
      <w:r>
        <w:t xml:space="preserve"> is the most useful individual predictor. With 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0.54</m:t>
        </m:r>
      </m:oMath>
      <w:r>
        <w:t xml:space="preserve">, it explains over 54% of the variation in </w:t>
      </w:r>
      <w:r>
        <w:rPr>
          <w:rStyle w:val="VerbatimChar"/>
        </w:rPr>
        <w:t>medv</w:t>
      </w:r>
      <w:r>
        <w:t>. This suggests that socioeconomic status is a primary determinant of housing market equilibrium.</w:t>
      </w:r>
    </w:p>
    <w:p w:rsidR="00A077DE" w:rsidRDefault="009D3613">
      <w:pPr>
        <w:pStyle w:val="BodyText"/>
      </w:pPr>
      <w:r>
        <w:rPr>
          <w:rStyle w:val="VerbatimChar"/>
        </w:rPr>
        <w:t>black</w:t>
      </w:r>
      <w: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0.10</m:t>
        </m:r>
      </m:oMath>
      <w:r>
        <w:t xml:space="preserve">) and </w:t>
      </w:r>
      <w:r>
        <w:rPr>
          <w:rStyle w:val="VerbatimChar"/>
        </w:rPr>
        <w:t>crim</w:t>
      </w:r>
      <w: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0.15</m:t>
        </m:r>
      </m:oMath>
      <w:r>
        <w:t>) have low explanatory power. While statistically significant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0.05</m:t>
        </m:r>
      </m:oMath>
      <w:r>
        <w:t>), they leave the vast majority of price variation unexplained.</w:t>
      </w:r>
      <w:bookmarkEnd w:id="7"/>
      <w:bookmarkEnd w:id="10"/>
    </w:p>
    <w:sectPr w:rsidR="00A077DE" w:rsidSect="00C7068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44AA" w:rsidRDefault="003144AA">
      <w:pPr>
        <w:spacing w:after="0"/>
      </w:pPr>
      <w:r>
        <w:separator/>
      </w:r>
    </w:p>
  </w:endnote>
  <w:endnote w:type="continuationSeparator" w:id="0">
    <w:p w:rsidR="003144AA" w:rsidRDefault="003144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44AA" w:rsidRDefault="003144AA">
      <w:r>
        <w:separator/>
      </w:r>
    </w:p>
  </w:footnote>
  <w:footnote w:type="continuationSeparator" w:id="0">
    <w:p w:rsidR="003144AA" w:rsidRDefault="003144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FEBE49B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A99411"/>
    <w:multiLevelType w:val="multilevel"/>
    <w:tmpl w:val="9D927F9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>
    <w:nsid w:val="00A99722"/>
    <w:multiLevelType w:val="multilevel"/>
    <w:tmpl w:val="5C7A309E"/>
    <w:lvl w:ilvl="0">
      <w:start w:val="2"/>
      <w:numFmt w:val="lowerLetter"/>
      <w:lvlText w:val="%1)"/>
      <w:lvlJc w:val="left"/>
      <w:pPr>
        <w:ind w:left="720" w:hanging="480"/>
      </w:pPr>
    </w:lvl>
    <w:lvl w:ilvl="1">
      <w:start w:val="2"/>
      <w:numFmt w:val="lowerLetter"/>
      <w:lvlText w:val="%2)"/>
      <w:lvlJc w:val="left"/>
      <w:pPr>
        <w:ind w:left="1440" w:hanging="480"/>
      </w:pPr>
    </w:lvl>
    <w:lvl w:ilvl="2">
      <w:start w:val="2"/>
      <w:numFmt w:val="lowerLetter"/>
      <w:lvlText w:val="%3)"/>
      <w:lvlJc w:val="left"/>
      <w:pPr>
        <w:ind w:left="2160" w:hanging="480"/>
      </w:pPr>
    </w:lvl>
    <w:lvl w:ilvl="3">
      <w:start w:val="2"/>
      <w:numFmt w:val="lowerLetter"/>
      <w:lvlText w:val="%4)"/>
      <w:lvlJc w:val="left"/>
      <w:pPr>
        <w:ind w:left="2880" w:hanging="480"/>
      </w:pPr>
    </w:lvl>
    <w:lvl w:ilvl="4">
      <w:start w:val="2"/>
      <w:numFmt w:val="lowerLetter"/>
      <w:lvlText w:val="%5)"/>
      <w:lvlJc w:val="left"/>
      <w:pPr>
        <w:ind w:left="3600" w:hanging="480"/>
      </w:pPr>
    </w:lvl>
    <w:lvl w:ilvl="5">
      <w:start w:val="2"/>
      <w:numFmt w:val="lowerLetter"/>
      <w:lvlText w:val="%6)"/>
      <w:lvlJc w:val="left"/>
      <w:pPr>
        <w:ind w:left="4320" w:hanging="480"/>
      </w:pPr>
    </w:lvl>
    <w:lvl w:ilvl="6">
      <w:start w:val="2"/>
      <w:numFmt w:val="lowerLetter"/>
      <w:lvlText w:val="%7)"/>
      <w:lvlJc w:val="left"/>
      <w:pPr>
        <w:ind w:left="5040" w:hanging="480"/>
      </w:pPr>
    </w:lvl>
    <w:lvl w:ilvl="7">
      <w:start w:val="2"/>
      <w:numFmt w:val="lowerLetter"/>
      <w:lvlText w:val="%8)"/>
      <w:lvlJc w:val="left"/>
      <w:pPr>
        <w:ind w:left="5760" w:hanging="480"/>
      </w:pPr>
    </w:lvl>
    <w:lvl w:ilvl="8">
      <w:start w:val="2"/>
      <w:numFmt w:val="lowerLetter"/>
      <w:lvlText w:val="%9)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077DE"/>
    <w:rsid w:val="003144AA"/>
    <w:rsid w:val="00894D6A"/>
    <w:rsid w:val="009D3613"/>
    <w:rsid w:val="00A077DE"/>
    <w:rsid w:val="00C7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E80C4D-8F11-4DA5-A86C-C9D93BF6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9178E-87B5-4485-B6D4-6035C73A4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1425</Words>
  <Characters>8128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Solutions to problem set2 (predictive analysis)</vt:lpstr>
    </vt:vector>
  </TitlesOfParts>
  <Company/>
  <LinksUpToDate>false</LinksUpToDate>
  <CharactersWithSpaces>9534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Solutions to problem set2 (predictive analysis)</dc:title>
  <dc:creator>Abhilasha Das</dc:creator>
  <cp:keywords/>
  <cp:lastModifiedBy>Microsoft account</cp:lastModifiedBy>
  <cp:revision>2</cp:revision>
  <dcterms:created xsi:type="dcterms:W3CDTF">2026-02-05T18:19:00Z</dcterms:created>
  <dcterms:modified xsi:type="dcterms:W3CDTF">2026-02-05T18:19:00Z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2026-02-05</vt:lpwstr>
  </property>
  <property fmtid="{D5CDD505-2E9C-101B-9397-08002B2CF9AE}" pid="3" name="output">
    <vt:lpwstr/>
  </property>
</Properties>
</file>