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437E" w:rsidRDefault="00070E16">
      <w:pPr>
        <w:pStyle w:val="Title"/>
      </w:pPr>
      <w:r>
        <w:t>PREDIC</w:t>
      </w:r>
      <w:bookmarkStart w:id="0" w:name="_GoBack"/>
      <w:bookmarkEnd w:id="0"/>
      <w:r>
        <w:t>TIVE ANALYSIS PSET 3 (Remaining Solutions)</w:t>
      </w:r>
    </w:p>
    <w:p w:rsidR="00EA437E" w:rsidRDefault="00070E16">
      <w:pPr>
        <w:pStyle w:val="Author"/>
      </w:pPr>
      <w:r>
        <w:t>Abhilasha Das</w:t>
      </w:r>
    </w:p>
    <w:p w:rsidR="00EA437E" w:rsidRDefault="00070E16">
      <w:pPr>
        <w:pStyle w:val="Date"/>
      </w:pPr>
      <w:r>
        <w:t>2026-02-19</w:t>
      </w:r>
    </w:p>
    <w:p w:rsidR="004616A6" w:rsidRDefault="00070E16">
      <w:pPr>
        <w:pStyle w:val="SourceCode"/>
      </w:pPr>
      <w:r>
        <w:rPr>
          <w:rStyle w:val="FunctionTok"/>
        </w:rPr>
        <w:t>library</w:t>
      </w:r>
      <w:r>
        <w:rPr>
          <w:rStyle w:val="NormalTok"/>
        </w:rPr>
        <w:t>(MASS)</w:t>
      </w:r>
      <w:r>
        <w:br/>
      </w:r>
      <w:r>
        <w:rPr>
          <w:rStyle w:val="FunctionTok"/>
        </w:rPr>
        <w:t>library</w:t>
      </w:r>
      <w:r>
        <w:rPr>
          <w:rStyle w:val="NormalTok"/>
        </w:rPr>
        <w:t>(ggplot2)</w:t>
      </w:r>
      <w:r>
        <w:br/>
      </w:r>
      <w:r>
        <w:rPr>
          <w:rStyle w:val="FunctionTok"/>
        </w:rPr>
        <w:t>library</w:t>
      </w:r>
      <w:r>
        <w:rPr>
          <w:rStyle w:val="NormalTok"/>
        </w:rPr>
        <w:t>(dplyr)</w:t>
      </w:r>
    </w:p>
    <w:p w:rsidR="00EA437E" w:rsidRDefault="00070E16">
      <w:pPr>
        <w:pStyle w:val="SourceCode"/>
      </w:pPr>
      <w:r>
        <w:rPr>
          <w:rStyle w:val="FunctionTok"/>
        </w:rPr>
        <w:t>library</w:t>
      </w:r>
      <w:r>
        <w:rPr>
          <w:rStyle w:val="NormalTok"/>
        </w:rPr>
        <w:t>(stargazer)</w:t>
      </w:r>
    </w:p>
    <w:p w:rsidR="00EA437E" w:rsidRDefault="00070E16">
      <w:pPr>
        <w:pStyle w:val="Heading2"/>
      </w:pPr>
      <w:bookmarkStart w:id="1" w:name="Xee06024849701c849c664736db8e6c43fda9c5d"/>
      <w:r>
        <w:t>Problem 3: Problem to demonstrate the role of qualitative (ordinal) predictors in ad</w:t>
      </w:r>
      <w:r>
        <w:t>dition to quantitative predictors in multiple linear regression</w:t>
      </w:r>
    </w:p>
    <w:p w:rsidR="00EA437E" w:rsidRDefault="00070E16">
      <w:pPr>
        <w:pStyle w:val="Heading2"/>
      </w:pPr>
      <w:bookmarkStart w:id="2" w:name="X3fa31e4055fccc314b5255f6cafe81fea619e07"/>
      <w:bookmarkEnd w:id="1"/>
      <w:r>
        <w:t>Question: Consider “diamonds” data set in R. It is in the ggplot2 package. Make a list of all the ordinal categorical variables. Identify the response and predictors.</w:t>
      </w:r>
    </w:p>
    <w:p w:rsidR="00EA437E" w:rsidRDefault="00070E16">
      <w:pPr>
        <w:pStyle w:val="Heading4"/>
      </w:pPr>
      <w:bookmarkStart w:id="3" w:name="X56d6c9b006394fd20c13a3f0fe4cf86bbdbb6a0"/>
      <w:r>
        <w:t>(a) Run a linear regressi</w:t>
      </w:r>
      <w:r>
        <w:t>on of the response on the quality of cut. Write the fitted regression model.</w:t>
      </w:r>
    </w:p>
    <w:p w:rsidR="00EA437E" w:rsidRDefault="00070E16">
      <w:pPr>
        <w:pStyle w:val="Heading4"/>
      </w:pPr>
      <w:bookmarkStart w:id="4" w:name="X16e0c39527e3fd39df083da8a9d04f4ac031e76"/>
      <w:bookmarkEnd w:id="3"/>
      <w:r>
        <w:t>(b) Test whether the expected price of diamond with premium cut is significantly different from that of the ideal cut.</w:t>
      </w:r>
    </w:p>
    <w:p w:rsidR="00EA437E" w:rsidRDefault="00070E16">
      <w:pPr>
        <w:pStyle w:val="Heading4"/>
      </w:pPr>
      <w:bookmarkStart w:id="5" w:name="X64197a9e2ce9dcd49248d48f4685f9dd3037ea9"/>
      <w:bookmarkEnd w:id="4"/>
      <w:r>
        <w:t>(c) What is the expected price of a diamond of ideal cut?</w:t>
      </w:r>
    </w:p>
    <w:p w:rsidR="00EA437E" w:rsidRDefault="00070E16">
      <w:pPr>
        <w:pStyle w:val="Heading4"/>
      </w:pPr>
      <w:bookmarkStart w:id="6" w:name="Xfa0743ba7e0e7739dc3922fc0d34fa1d09ae83e"/>
      <w:bookmarkEnd w:id="5"/>
      <w:r>
        <w:t>(d</w:t>
      </w:r>
      <w:r>
        <w:t>) Modify the regression model in (a) by incorporating the predictor table. Write the fitted regression model.</w:t>
      </w:r>
    </w:p>
    <w:p w:rsidR="00EA437E" w:rsidRDefault="00070E16">
      <w:pPr>
        <w:pStyle w:val="Heading4"/>
      </w:pPr>
      <w:bookmarkStart w:id="7" w:name="X69dd898edf8808073c5aec6664404315f32a94f"/>
      <w:bookmarkEnd w:id="6"/>
      <w:r>
        <w:t>(e) Test for the significance of “table” in predicting the price of diamond</w:t>
      </w:r>
    </w:p>
    <w:p w:rsidR="00EA437E" w:rsidRDefault="00070E16">
      <w:pPr>
        <w:pStyle w:val="Heading4"/>
      </w:pPr>
      <w:bookmarkStart w:id="8" w:name="X637a05eab51fb82ad19f9be14ef93dddaab11b1"/>
      <w:bookmarkEnd w:id="7"/>
      <w:r>
        <w:t>(f) Find the expected price of a diamond with an average table value a</w:t>
      </w:r>
      <w:r>
        <w:t>nd which is of fair cut.</w:t>
      </w:r>
    </w:p>
    <w:p w:rsidR="00EA437E" w:rsidRDefault="00070E16">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NormalTok"/>
        </w:rPr>
        <w:t>data</w:t>
      </w:r>
      <w:r>
        <w:rPr>
          <w:rStyle w:val="OtherTok"/>
        </w:rPr>
        <w:t>=</w:t>
      </w:r>
      <w:r>
        <w:rPr>
          <w:rStyle w:val="StringTok"/>
        </w:rPr>
        <w:t>"diamonds"</w:t>
      </w:r>
      <w:r>
        <w:br/>
      </w:r>
      <w:r>
        <w:rPr>
          <w:rStyle w:val="FunctionTok"/>
        </w:rPr>
        <w:t>View</w:t>
      </w:r>
      <w:r>
        <w:rPr>
          <w:rStyle w:val="NormalTok"/>
        </w:rPr>
        <w:t>(diamonds)</w:t>
      </w:r>
      <w:r>
        <w:br/>
      </w:r>
      <w:r>
        <w:rPr>
          <w:rStyle w:val="NormalTok"/>
        </w:rPr>
        <w:t>var_info</w:t>
      </w:r>
      <w:r>
        <w:rPr>
          <w:rStyle w:val="OtherTok"/>
        </w:rPr>
        <w:t>=</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"price"</w:t>
      </w:r>
      <w:r>
        <w:rPr>
          <w:rStyle w:val="NormalTok"/>
        </w:rPr>
        <w:t xml:space="preserve">, </w:t>
      </w:r>
      <w:r>
        <w:rPr>
          <w:rStyle w:val="StringTok"/>
        </w:rPr>
        <w:t>"cut"</w:t>
      </w:r>
      <w:r>
        <w:rPr>
          <w:rStyle w:val="NormalTok"/>
        </w:rPr>
        <w:t xml:space="preserve">, </w:t>
      </w:r>
      <w:r>
        <w:rPr>
          <w:rStyle w:val="StringTok"/>
        </w:rPr>
        <w:t>"color"</w:t>
      </w:r>
      <w:r>
        <w:rPr>
          <w:rStyle w:val="NormalTok"/>
        </w:rPr>
        <w:t xml:space="preserve">, </w:t>
      </w:r>
      <w:r>
        <w:rPr>
          <w:rStyle w:val="StringTok"/>
        </w:rPr>
        <w:t>"clarity"</w:t>
      </w:r>
      <w:r>
        <w:rPr>
          <w:rStyle w:val="NormalTok"/>
        </w:rPr>
        <w:t xml:space="preserve">, </w:t>
      </w:r>
      <w:r>
        <w:rPr>
          <w:rStyle w:val="StringTok"/>
        </w:rPr>
        <w:t>"carat"</w:t>
      </w:r>
      <w:r>
        <w:rPr>
          <w:rStyle w:val="NormalTok"/>
        </w:rPr>
        <w:t xml:space="preserve">, </w:t>
      </w:r>
      <w:r>
        <w:rPr>
          <w:rStyle w:val="StringTok"/>
        </w:rPr>
        <w:t>"depth"</w:t>
      </w:r>
      <w:r>
        <w:rPr>
          <w:rStyle w:val="NormalTok"/>
        </w:rPr>
        <w:t xml:space="preserve">, </w:t>
      </w:r>
      <w:r>
        <w:rPr>
          <w:rStyle w:val="StringTok"/>
        </w:rPr>
        <w:t>"table"</w:t>
      </w:r>
      <w:r>
        <w:rPr>
          <w:rStyle w:val="NormalTok"/>
        </w:rPr>
        <w:t xml:space="preserve">, </w:t>
      </w:r>
      <w:r>
        <w:rPr>
          <w:rStyle w:val="StringTok"/>
        </w:rPr>
        <w:t>"x"</w:t>
      </w:r>
      <w:r>
        <w:rPr>
          <w:rStyle w:val="NormalTok"/>
        </w:rPr>
        <w:t xml:space="preserve">, </w:t>
      </w:r>
      <w:r>
        <w:rPr>
          <w:rStyle w:val="StringTok"/>
        </w:rPr>
        <w:t>"y"</w:t>
      </w:r>
      <w:r>
        <w:rPr>
          <w:rStyle w:val="NormalTok"/>
        </w:rPr>
        <w:t xml:space="preserve">, </w:t>
      </w:r>
      <w:r>
        <w:rPr>
          <w:rStyle w:val="StringTok"/>
        </w:rPr>
        <w:t>"z"</w:t>
      </w:r>
      <w:r>
        <w:rPr>
          <w:rStyle w:val="NormalTok"/>
        </w:rPr>
        <w:t>),</w:t>
      </w:r>
      <w:r>
        <w:br/>
      </w:r>
      <w:r>
        <w:rPr>
          <w:rStyle w:val="NormalTok"/>
        </w:rPr>
        <w:t xml:space="preserve">  </w:t>
      </w:r>
      <w:r>
        <w:rPr>
          <w:rStyle w:val="AttributeTok"/>
        </w:rPr>
        <w:t>Role=</w:t>
      </w:r>
      <w:r>
        <w:rPr>
          <w:rStyle w:val="FunctionTok"/>
        </w:rPr>
        <w:t>c</w:t>
      </w:r>
      <w:r>
        <w:rPr>
          <w:rStyle w:val="NormalTok"/>
        </w:rPr>
        <w:t>(</w:t>
      </w:r>
      <w:r>
        <w:rPr>
          <w:rStyle w:val="StringTok"/>
        </w:rPr>
        <w:t>"Response"</w:t>
      </w:r>
      <w:r>
        <w:rPr>
          <w:rStyle w:val="NormalTok"/>
        </w:rPr>
        <w:t xml:space="preserve">, </w:t>
      </w:r>
      <w:r>
        <w:rPr>
          <w:rStyle w:val="FunctionTok"/>
        </w:rPr>
        <w:t>rep</w:t>
      </w:r>
      <w:r>
        <w:rPr>
          <w:rStyle w:val="NormalTok"/>
        </w:rPr>
        <w:t>(</w:t>
      </w:r>
      <w:r>
        <w:rPr>
          <w:rStyle w:val="StringTok"/>
        </w:rPr>
        <w:t>"Ordinal Predictor"</w:t>
      </w:r>
      <w:r>
        <w:rPr>
          <w:rStyle w:val="NormalTok"/>
        </w:rPr>
        <w:t xml:space="preserve">, </w:t>
      </w:r>
      <w:r>
        <w:rPr>
          <w:rStyle w:val="DecValTok"/>
        </w:rPr>
        <w:t>3</w:t>
      </w:r>
      <w:r>
        <w:rPr>
          <w:rStyle w:val="NormalTok"/>
        </w:rPr>
        <w:t xml:space="preserve">), </w:t>
      </w:r>
      <w:r>
        <w:rPr>
          <w:rStyle w:val="FunctionTok"/>
        </w:rPr>
        <w:t>rep</w:t>
      </w:r>
      <w:r>
        <w:rPr>
          <w:rStyle w:val="NormalTok"/>
        </w:rPr>
        <w:t>(</w:t>
      </w:r>
      <w:r>
        <w:rPr>
          <w:rStyle w:val="StringTok"/>
        </w:rPr>
        <w:t>"</w:t>
      </w:r>
      <w:r>
        <w:rPr>
          <w:rStyle w:val="StringTok"/>
        </w:rPr>
        <w:t>Continuous Predictor"</w:t>
      </w:r>
      <w:r>
        <w:rPr>
          <w:rStyle w:val="NormalTok"/>
        </w:rPr>
        <w:t xml:space="preserve">, </w:t>
      </w:r>
      <w:r>
        <w:rPr>
          <w:rStyle w:val="DecValTok"/>
        </w:rPr>
        <w:t>6</w:t>
      </w:r>
      <w:r>
        <w:rPr>
          <w:rStyle w:val="NormalTok"/>
        </w:rPr>
        <w:t>))</w:t>
      </w:r>
      <w:r>
        <w:br/>
      </w:r>
      <w:r>
        <w:rPr>
          <w:rStyle w:val="NormalTok"/>
        </w:rPr>
        <w:t>)</w:t>
      </w:r>
      <w:r>
        <w:br/>
      </w:r>
      <w:r>
        <w:rPr>
          <w:rStyle w:val="FunctionTok"/>
        </w:rPr>
        <w:t>print</w:t>
      </w:r>
      <w:r>
        <w:rPr>
          <w:rStyle w:val="NormalTok"/>
        </w:rPr>
        <w:t>(var_info)</w:t>
      </w:r>
    </w:p>
    <w:p w:rsidR="00EA437E" w:rsidRDefault="00070E16">
      <w:pPr>
        <w:pStyle w:val="SourceCode"/>
      </w:pPr>
      <w:r>
        <w:rPr>
          <w:rStyle w:val="VerbatimChar"/>
        </w:rPr>
        <w:t>##    Variable                 Role</w:t>
      </w:r>
      <w:r>
        <w:br/>
      </w:r>
      <w:r>
        <w:rPr>
          <w:rStyle w:val="VerbatimChar"/>
        </w:rPr>
        <w:t>## 1     price             Response</w:t>
      </w:r>
      <w:r>
        <w:br/>
      </w:r>
      <w:r>
        <w:rPr>
          <w:rStyle w:val="VerbatimChar"/>
        </w:rPr>
        <w:t>## 2       cut    Ordinal Predictor</w:t>
      </w:r>
      <w:r>
        <w:br/>
      </w:r>
      <w:r>
        <w:rPr>
          <w:rStyle w:val="VerbatimChar"/>
        </w:rPr>
        <w:lastRenderedPageBreak/>
        <w:t>## 3     color    Ordinal Predictor</w:t>
      </w:r>
      <w:r>
        <w:br/>
      </w:r>
      <w:r>
        <w:rPr>
          <w:rStyle w:val="VerbatimChar"/>
        </w:rPr>
        <w:t>## 4   clarity    Ordinal Predictor</w:t>
      </w:r>
      <w:r>
        <w:br/>
      </w:r>
      <w:r>
        <w:rPr>
          <w:rStyle w:val="VerbatimChar"/>
        </w:rPr>
        <w:t>## 5     carat Continuous Predi</w:t>
      </w:r>
      <w:r>
        <w:rPr>
          <w:rStyle w:val="VerbatimChar"/>
        </w:rPr>
        <w:t>ctor</w:t>
      </w:r>
      <w:r>
        <w:br/>
      </w:r>
      <w:r>
        <w:rPr>
          <w:rStyle w:val="VerbatimChar"/>
        </w:rPr>
        <w:t>## 6     depth Continuous Predictor</w:t>
      </w:r>
      <w:r>
        <w:br/>
      </w:r>
      <w:r>
        <w:rPr>
          <w:rStyle w:val="VerbatimChar"/>
        </w:rPr>
        <w:t>## 7     table Continuous Predictor</w:t>
      </w:r>
      <w:r>
        <w:br/>
      </w:r>
      <w:r>
        <w:rPr>
          <w:rStyle w:val="VerbatimChar"/>
        </w:rPr>
        <w:t>## 8         x Continuous Predictor</w:t>
      </w:r>
      <w:r>
        <w:br/>
      </w:r>
      <w:r>
        <w:rPr>
          <w:rStyle w:val="VerbatimChar"/>
        </w:rPr>
        <w:t>## 9         y Continuous Predictor</w:t>
      </w:r>
      <w:r>
        <w:br/>
      </w:r>
      <w:r>
        <w:rPr>
          <w:rStyle w:val="VerbatimChar"/>
        </w:rPr>
        <w:t>## 10        z Continuous Predictor</w:t>
      </w:r>
    </w:p>
    <w:p w:rsidR="00EA437E" w:rsidRDefault="00070E16">
      <w:pPr>
        <w:pStyle w:val="SourceCode"/>
      </w:pPr>
      <w:r>
        <w:rPr>
          <w:rStyle w:val="NormalTok"/>
        </w:rPr>
        <w:t>diamonds</w:t>
      </w:r>
      <w:r>
        <w:rPr>
          <w:rStyle w:val="SpecialCharTok"/>
        </w:rPr>
        <w:t>$</w:t>
      </w:r>
      <w:r>
        <w:rPr>
          <w:rStyle w:val="NormalTok"/>
        </w:rPr>
        <w:t xml:space="preserve">cut </w:t>
      </w:r>
      <w:r>
        <w:rPr>
          <w:rStyle w:val="OtherTok"/>
        </w:rPr>
        <w:t>=</w:t>
      </w:r>
      <w:r>
        <w:rPr>
          <w:rStyle w:val="NormalTok"/>
        </w:rPr>
        <w:t xml:space="preserve"> </w:t>
      </w:r>
      <w:r>
        <w:rPr>
          <w:rStyle w:val="FunctionTok"/>
        </w:rPr>
        <w:t>factor</w:t>
      </w:r>
      <w:r>
        <w:rPr>
          <w:rStyle w:val="NormalTok"/>
        </w:rPr>
        <w:t>(diamonds</w:t>
      </w:r>
      <w:r>
        <w:rPr>
          <w:rStyle w:val="SpecialCharTok"/>
        </w:rPr>
        <w:t>$</w:t>
      </w:r>
      <w:r>
        <w:rPr>
          <w:rStyle w:val="NormalTok"/>
        </w:rPr>
        <w:t xml:space="preserve">cut, </w:t>
      </w:r>
      <w:r>
        <w:rPr>
          <w:rStyle w:val="AttributeTok"/>
        </w:rPr>
        <w:t>ordered =</w:t>
      </w:r>
      <w:r>
        <w:rPr>
          <w:rStyle w:val="NormalTok"/>
        </w:rPr>
        <w:t xml:space="preserve"> </w:t>
      </w:r>
      <w:r>
        <w:rPr>
          <w:rStyle w:val="ConstantTok"/>
        </w:rPr>
        <w:t>FALSE</w:t>
      </w:r>
      <w:r>
        <w:rPr>
          <w:rStyle w:val="NormalTok"/>
        </w:rPr>
        <w:t>)</w:t>
      </w:r>
      <w:r>
        <w:br/>
      </w:r>
      <w:r>
        <w:rPr>
          <w:rStyle w:val="NormalTok"/>
        </w:rPr>
        <w:t>diamonds</w:t>
      </w:r>
      <w:r>
        <w:rPr>
          <w:rStyle w:val="SpecialCharTok"/>
        </w:rPr>
        <w:t>$</w:t>
      </w:r>
      <w:r>
        <w:rPr>
          <w:rStyle w:val="NormalTok"/>
        </w:rPr>
        <w:t xml:space="preserve">cut </w:t>
      </w:r>
      <w:r>
        <w:rPr>
          <w:rStyle w:val="OtherTok"/>
        </w:rPr>
        <w:t>=</w:t>
      </w:r>
      <w:r>
        <w:rPr>
          <w:rStyle w:val="NormalTok"/>
        </w:rPr>
        <w:t xml:space="preserve"> </w:t>
      </w:r>
      <w:r>
        <w:rPr>
          <w:rStyle w:val="FunctionTok"/>
        </w:rPr>
        <w:t>rel</w:t>
      </w:r>
      <w:r>
        <w:rPr>
          <w:rStyle w:val="FunctionTok"/>
        </w:rPr>
        <w:t>evel</w:t>
      </w:r>
      <w:r>
        <w:rPr>
          <w:rStyle w:val="NormalTok"/>
        </w:rPr>
        <w:t>(diamonds</w:t>
      </w:r>
      <w:r>
        <w:rPr>
          <w:rStyle w:val="SpecialCharTok"/>
        </w:rPr>
        <w:t>$</w:t>
      </w:r>
      <w:r>
        <w:rPr>
          <w:rStyle w:val="NormalTok"/>
        </w:rPr>
        <w:t xml:space="preserve">cut, </w:t>
      </w:r>
      <w:r>
        <w:rPr>
          <w:rStyle w:val="AttributeTok"/>
        </w:rPr>
        <w:t>ref =</w:t>
      </w:r>
      <w:r>
        <w:rPr>
          <w:rStyle w:val="NormalTok"/>
        </w:rPr>
        <w:t xml:space="preserve"> </w:t>
      </w:r>
      <w:r>
        <w:rPr>
          <w:rStyle w:val="StringTok"/>
        </w:rPr>
        <w:t>"Ideal"</w:t>
      </w:r>
      <w:r>
        <w:rPr>
          <w:rStyle w:val="NormalTok"/>
        </w:rPr>
        <w:t>)</w:t>
      </w:r>
      <w:r>
        <w:br/>
      </w:r>
      <w:r>
        <w:rPr>
          <w:rStyle w:val="NormalTok"/>
        </w:rPr>
        <w:t>model1</w:t>
      </w:r>
      <w:r>
        <w:rPr>
          <w:rStyle w:val="OtherTok"/>
        </w:rPr>
        <w:t>=</w:t>
      </w:r>
      <w:r>
        <w:rPr>
          <w:rStyle w:val="FunctionTok"/>
        </w:rPr>
        <w:t>lm</w:t>
      </w:r>
      <w:r>
        <w:rPr>
          <w:rStyle w:val="NormalTok"/>
        </w:rPr>
        <w:t>(price</w:t>
      </w:r>
      <w:r>
        <w:rPr>
          <w:rStyle w:val="SpecialCharTok"/>
        </w:rPr>
        <w:t>~</w:t>
      </w:r>
      <w:r>
        <w:rPr>
          <w:rStyle w:val="NormalTok"/>
        </w:rPr>
        <w:t>cut,</w:t>
      </w:r>
      <w:r>
        <w:rPr>
          <w:rStyle w:val="AttributeTok"/>
        </w:rPr>
        <w:t>data=</w:t>
      </w:r>
      <w:r>
        <w:rPr>
          <w:rStyle w:val="NormalTok"/>
        </w:rPr>
        <w:t>diamonds);</w:t>
      </w:r>
      <w:r>
        <w:rPr>
          <w:rStyle w:val="FunctionTok"/>
        </w:rPr>
        <w:t>summary</w:t>
      </w:r>
      <w:r>
        <w:rPr>
          <w:rStyle w:val="NormalTok"/>
        </w:rPr>
        <w:t>(model1)</w:t>
      </w:r>
    </w:p>
    <w:p w:rsidR="00EA437E" w:rsidRDefault="00070E16">
      <w:pPr>
        <w:pStyle w:val="SourceCode"/>
      </w:pPr>
      <w:r>
        <w:rPr>
          <w:rStyle w:val="VerbatimChar"/>
        </w:rPr>
        <w:t xml:space="preserve">## </w:t>
      </w:r>
      <w:r>
        <w:br/>
      </w:r>
      <w:r>
        <w:rPr>
          <w:rStyle w:val="VerbatimChar"/>
        </w:rPr>
        <w:t>## Call:</w:t>
      </w:r>
      <w:r>
        <w:br/>
      </w:r>
      <w:r>
        <w:rPr>
          <w:rStyle w:val="VerbatimChar"/>
        </w:rPr>
        <w:t>## lm(formula = price ~ cut, data = diamonds)</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-4258  -2741  -1494   1360  15348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3457.54      27.00 128.051  &lt; 2e-16 ***</w:t>
      </w:r>
      <w:r>
        <w:br/>
      </w:r>
      <w:r>
        <w:rPr>
          <w:rStyle w:val="VerbatimChar"/>
        </w:rPr>
        <w:t>## cutFair        901.22     102.41   8.800  &lt; 2e-16 ***</w:t>
      </w:r>
      <w:r>
        <w:br/>
      </w:r>
      <w:r>
        <w:rPr>
          <w:rStyle w:val="VerbatimChar"/>
        </w:rPr>
        <w:t>## cutGood        471.32      62.70   7.517  5.7e-14 ***</w:t>
      </w:r>
      <w:r>
        <w:br/>
      </w:r>
      <w:r>
        <w:rPr>
          <w:rStyle w:val="VerbatimChar"/>
        </w:rPr>
        <w:t xml:space="preserve">## cutVery </w:t>
      </w:r>
      <w:r>
        <w:rPr>
          <w:rStyle w:val="VerbatimChar"/>
        </w:rPr>
        <w:t>Good   524.22      45.05  11.636  &lt; 2e-16 ***</w:t>
      </w:r>
      <w:r>
        <w:br/>
      </w:r>
      <w:r>
        <w:rPr>
          <w:rStyle w:val="VerbatimChar"/>
        </w:rPr>
        <w:t>## cutPremium    1126.72      43.22  26.067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3964 on 53935 degrees of freedom</w:t>
      </w:r>
      <w:r>
        <w:br/>
      </w:r>
      <w:r>
        <w:rPr>
          <w:rStyle w:val="VerbatimChar"/>
        </w:rPr>
        <w:t>## Multiple R-s</w:t>
      </w:r>
      <w:r>
        <w:rPr>
          <w:rStyle w:val="VerbatimChar"/>
        </w:rPr>
        <w:t xml:space="preserve">quared:  0.01286,    Adjusted R-squared:  0.01279 </w:t>
      </w:r>
      <w:r>
        <w:br/>
      </w:r>
      <w:r>
        <w:rPr>
          <w:rStyle w:val="VerbatimChar"/>
        </w:rPr>
        <w:t>## F-statistic: 175.7 on 4 and 53935 DF,  p-value: &lt; 2.2e-16</w:t>
      </w:r>
    </w:p>
    <w:p w:rsidR="00EA437E" w:rsidRDefault="00070E16">
      <w:pPr>
        <w:pStyle w:val="SourceCode"/>
      </w:pPr>
      <w:r>
        <w:rPr>
          <w:rStyle w:val="NormalTok"/>
        </w:rPr>
        <w:t>model2</w:t>
      </w:r>
      <w:r>
        <w:rPr>
          <w:rStyle w:val="OtherTok"/>
        </w:rPr>
        <w:t>=</w:t>
      </w:r>
      <w:r>
        <w:rPr>
          <w:rStyle w:val="FunctionTok"/>
        </w:rPr>
        <w:t>lm</w:t>
      </w:r>
      <w:r>
        <w:rPr>
          <w:rStyle w:val="NormalTok"/>
        </w:rPr>
        <w:t>(price</w:t>
      </w:r>
      <w:r>
        <w:rPr>
          <w:rStyle w:val="SpecialCharTok"/>
        </w:rPr>
        <w:t>~</w:t>
      </w:r>
      <w:r>
        <w:rPr>
          <w:rStyle w:val="NormalTok"/>
        </w:rPr>
        <w:t>cut</w:t>
      </w:r>
      <w:r>
        <w:rPr>
          <w:rStyle w:val="SpecialCharTok"/>
        </w:rPr>
        <w:t>+</w:t>
      </w:r>
      <w:r>
        <w:rPr>
          <w:rStyle w:val="NormalTok"/>
        </w:rPr>
        <w:t>table,</w:t>
      </w:r>
      <w:r>
        <w:rPr>
          <w:rStyle w:val="AttributeTok"/>
        </w:rPr>
        <w:t>data=</w:t>
      </w:r>
      <w:r>
        <w:rPr>
          <w:rStyle w:val="NormalTok"/>
        </w:rPr>
        <w:t>diamonds);</w:t>
      </w:r>
      <w:r>
        <w:rPr>
          <w:rStyle w:val="FunctionTok"/>
        </w:rPr>
        <w:t>summary</w:t>
      </w:r>
      <w:r>
        <w:rPr>
          <w:rStyle w:val="NormalTok"/>
        </w:rPr>
        <w:t>(model2)</w:t>
      </w:r>
    </w:p>
    <w:p w:rsidR="00EA437E" w:rsidRDefault="00070E16">
      <w:pPr>
        <w:pStyle w:val="SourceCode"/>
      </w:pPr>
      <w:r>
        <w:rPr>
          <w:rStyle w:val="VerbatimChar"/>
        </w:rPr>
        <w:t xml:space="preserve">## </w:t>
      </w:r>
      <w:r>
        <w:br/>
      </w:r>
      <w:r>
        <w:rPr>
          <w:rStyle w:val="VerbatimChar"/>
        </w:rPr>
        <w:t>## Call:</w:t>
      </w:r>
      <w:r>
        <w:br/>
      </w:r>
      <w:r>
        <w:rPr>
          <w:rStyle w:val="VerbatimChar"/>
        </w:rPr>
        <w:t>## lm(formula = price ~ cut + table, data = diamonds)</w:t>
      </w:r>
      <w:r>
        <w:br/>
      </w:r>
      <w:r>
        <w:rPr>
          <w:rStyle w:val="VerbatimChar"/>
        </w:rPr>
        <w:t xml:space="preserve">## </w:t>
      </w:r>
      <w:r>
        <w:br/>
      </w:r>
      <w:r>
        <w:rPr>
          <w:rStyle w:val="VerbatimChar"/>
        </w:rPr>
        <w:t>## Residuals:</w:t>
      </w:r>
      <w:r>
        <w:br/>
      </w:r>
      <w:r>
        <w:rPr>
          <w:rStyle w:val="VerbatimChar"/>
        </w:rPr>
        <w:t>##</w:t>
      </w:r>
      <w:r>
        <w:rPr>
          <w:rStyle w:val="VerbatimChar"/>
        </w:rPr>
        <w:t xml:space="preserve">    Min     1Q Median     3Q    Max </w:t>
      </w:r>
      <w:r>
        <w:br/>
      </w:r>
      <w:r>
        <w:rPr>
          <w:rStyle w:val="VerbatimChar"/>
        </w:rPr>
        <w:t xml:space="preserve">##  -5630  -2694  -1458   1346  15690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(Intercept)  -6563.672    517.450 -12.685  &lt; 2e-16 ***</w:t>
      </w:r>
      <w:r>
        <w:br/>
      </w:r>
      <w:r>
        <w:rPr>
          <w:rStyle w:val="VerbatimChar"/>
        </w:rPr>
        <w:t xml:space="preserve">## cutFair        345.611    106.002   3.260 0.001113 ** </w:t>
      </w:r>
      <w:r>
        <w:br/>
      </w:r>
      <w:r>
        <w:rPr>
          <w:rStyle w:val="VerbatimChar"/>
        </w:rPr>
        <w:t xml:space="preserve">## cutGood        -19.957     67.426  -0.296 0.767246    </w:t>
      </w:r>
      <w:r>
        <w:br/>
      </w:r>
      <w:r>
        <w:rPr>
          <w:rStyle w:val="VerbatimChar"/>
        </w:rPr>
        <w:t>## cutVery Good   165.206     48.562   3.402 0.000669 ***</w:t>
      </w:r>
      <w:r>
        <w:br/>
      </w:r>
      <w:r>
        <w:rPr>
          <w:rStyle w:val="VerbatimChar"/>
        </w:rPr>
        <w:lastRenderedPageBreak/>
        <w:t>## cutPremium     626.220     50.215  12.471  &lt; 2e-16 ***</w:t>
      </w:r>
      <w:r>
        <w:br/>
      </w:r>
      <w:r>
        <w:rPr>
          <w:rStyle w:val="VerbatimChar"/>
        </w:rPr>
        <w:t>## table          179.10</w:t>
      </w:r>
      <w:r>
        <w:rPr>
          <w:rStyle w:val="VerbatimChar"/>
        </w:rPr>
        <w:t>5      9.236  19.393  &lt; 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3950 on 53934 degrees of freedom</w:t>
      </w:r>
      <w:r>
        <w:br/>
      </w:r>
      <w:r>
        <w:rPr>
          <w:rStyle w:val="VerbatimChar"/>
        </w:rPr>
        <w:t xml:space="preserve">## Multiple R-squared:  0.0197, Adjusted R-squared:  0.01961 </w:t>
      </w:r>
      <w:r>
        <w:br/>
      </w:r>
      <w:r>
        <w:rPr>
          <w:rStyle w:val="VerbatimChar"/>
        </w:rPr>
        <w:t xml:space="preserve">## F-statistic: 216.7 </w:t>
      </w:r>
      <w:r>
        <w:rPr>
          <w:rStyle w:val="VerbatimChar"/>
        </w:rPr>
        <w:t>on 5 and 53934 DF,  p-value: &lt; 2.2e-16</w:t>
      </w:r>
    </w:p>
    <w:p w:rsidR="00EA437E" w:rsidRDefault="00070E16">
      <w:pPr>
        <w:pStyle w:val="SourceCode"/>
        <w:rPr>
          <w:rStyle w:val="NormalTok"/>
        </w:rPr>
      </w:pPr>
      <w:r>
        <w:rPr>
          <w:rStyle w:val="FunctionTok"/>
        </w:rPr>
        <w:t>stargazer</w:t>
      </w:r>
      <w:r>
        <w:rPr>
          <w:rStyle w:val="NormalTok"/>
        </w:rPr>
        <w:t>(model1,model2,</w:t>
      </w:r>
      <w:r>
        <w:rPr>
          <w:rStyle w:val="AttributeTok"/>
        </w:rPr>
        <w:t>type=</w:t>
      </w:r>
      <w:r>
        <w:rPr>
          <w:rStyle w:val="StringTok"/>
        </w:rPr>
        <w:t>"html"</w:t>
      </w:r>
      <w:r>
        <w:rPr>
          <w:rStyle w:val="NormalTok"/>
        </w:rPr>
        <w:t>,</w:t>
      </w:r>
      <w:r>
        <w:rPr>
          <w:rStyle w:val="AttributeTok"/>
        </w:rPr>
        <w:t>out=</w:t>
      </w:r>
      <w:r>
        <w:rPr>
          <w:rStyle w:val="StringTok"/>
        </w:rPr>
        <w:t>"table3.html"</w:t>
      </w:r>
      <w:r>
        <w:rPr>
          <w:rStyle w:val="NormalTok"/>
        </w:rPr>
        <w:t>,</w:t>
      </w:r>
      <w:r>
        <w:br/>
      </w:r>
      <w:r>
        <w:rPr>
          <w:rStyle w:val="NormalTok"/>
        </w:rPr>
        <w:t xml:space="preserve">          </w:t>
      </w:r>
      <w:r>
        <w:rPr>
          <w:rStyle w:val="AttributeTok"/>
        </w:rPr>
        <w:t>title=</w:t>
      </w:r>
      <w:r>
        <w:rPr>
          <w:rStyle w:val="StringTok"/>
        </w:rPr>
        <w:t>"Regression model for Diamonds"</w:t>
      </w:r>
      <w:r>
        <w:rPr>
          <w:rStyle w:val="NormalTok"/>
        </w:rPr>
        <w:t>,</w:t>
      </w:r>
      <w:r>
        <w:rPr>
          <w:rStyle w:val="AttributeTok"/>
        </w:rPr>
        <w:t>dep.var.labels=</w:t>
      </w:r>
      <w:r>
        <w:rPr>
          <w:rStyle w:val="StringTok"/>
        </w:rPr>
        <w:t>"price"</w:t>
      </w:r>
      <w:r>
        <w:rPr>
          <w:rStyle w:val="NormalTok"/>
        </w:rPr>
        <w:t>,</w:t>
      </w:r>
      <w:r>
        <w:rPr>
          <w:rStyle w:val="AttributeTok"/>
        </w:rPr>
        <w:t>notes=</w:t>
      </w:r>
      <w:r>
        <w:rPr>
          <w:rStyle w:val="StringTok"/>
        </w:rPr>
        <w:t>"Diamonds dataset from ggplot2 package"</w:t>
      </w:r>
      <w:r>
        <w:rPr>
          <w:rStyle w:val="NormalTok"/>
        </w:rPr>
        <w:t>)</w:t>
      </w:r>
    </w:p>
    <w:p w:rsidR="004616A6" w:rsidRDefault="004616A6">
      <w:pPr>
        <w:pStyle w:val="SourceCode"/>
        <w:rPr>
          <w:rStyle w:val="NormalTo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602"/>
        <w:gridCol w:w="2617"/>
      </w:tblGrid>
      <w:tr w:rsidR="004616A6" w:rsidRPr="004616A6" w:rsidTr="004616A6">
        <w:trPr>
          <w:tblCellSpacing w:w="15" w:type="dxa"/>
        </w:trPr>
        <w:tc>
          <w:tcPr>
            <w:tcW w:w="0" w:type="auto"/>
            <w:gridSpan w:val="3"/>
            <w:tcBorders>
              <w:top w:val="nil"/>
              <w:left w:val="nil"/>
              <w:bottom w:val="nil"/>
              <w:right w:val="nil"/>
            </w:tcBorders>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b/>
                <w:bCs/>
                <w:lang w:val="en-IN" w:eastAsia="en-IN"/>
              </w:rPr>
              <w:t>Regression model for Diamonds</w:t>
            </w:r>
          </w:p>
        </w:tc>
      </w:tr>
      <w:tr w:rsidR="004616A6" w:rsidRPr="004616A6" w:rsidTr="004616A6">
        <w:trPr>
          <w:tblCellSpacing w:w="15" w:type="dxa"/>
        </w:trPr>
        <w:tc>
          <w:tcPr>
            <w:tcW w:w="0" w:type="auto"/>
            <w:gridSpan w:val="3"/>
            <w:tcBorders>
              <w:bottom w:val="single" w:sz="6" w:space="0" w:color="000000"/>
            </w:tcBorders>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c>
          <w:tcPr>
            <w:tcW w:w="0" w:type="auto"/>
            <w:gridSpan w:val="2"/>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i/>
                <w:iCs/>
                <w:lang w:val="en-IN" w:eastAsia="en-IN"/>
              </w:rPr>
              <w:t>Dependent variable:</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gridSpan w:val="2"/>
            <w:tcBorders>
              <w:bottom w:val="single" w:sz="6" w:space="0" w:color="000000"/>
            </w:tcBorders>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c>
          <w:tcPr>
            <w:tcW w:w="0" w:type="auto"/>
            <w:gridSpan w:val="2"/>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price</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(2)</w:t>
            </w:r>
          </w:p>
        </w:tc>
      </w:tr>
      <w:tr w:rsidR="004616A6" w:rsidRPr="004616A6" w:rsidTr="004616A6">
        <w:trPr>
          <w:tblCellSpacing w:w="15" w:type="dxa"/>
        </w:trPr>
        <w:tc>
          <w:tcPr>
            <w:tcW w:w="0" w:type="auto"/>
            <w:gridSpan w:val="3"/>
            <w:tcBorders>
              <w:bottom w:val="single" w:sz="6" w:space="0" w:color="000000"/>
            </w:tcBorders>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cutFair</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901.216</w:t>
            </w:r>
            <w:r w:rsidRPr="004616A6">
              <w:rPr>
                <w:rFonts w:ascii="Times New Roman" w:eastAsia="Times New Roman" w:hAnsi="Times New Roman" w:cs="Times New Roman"/>
                <w:vertAlign w:val="superscript"/>
                <w:lang w:val="en-IN" w:eastAsia="en-IN"/>
              </w:rPr>
              <w: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345.611</w:t>
            </w:r>
            <w:r w:rsidRPr="004616A6">
              <w:rPr>
                <w:rFonts w:ascii="Times New Roman" w:eastAsia="Times New Roman" w:hAnsi="Times New Roman" w:cs="Times New Roman"/>
                <w:vertAlign w:val="superscript"/>
                <w:lang w:val="en-IN" w:eastAsia="en-IN"/>
              </w:rPr>
              <w:t>***</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(102.412)</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(106.002)</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cutGood</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471.322</w:t>
            </w:r>
            <w:r w:rsidRPr="004616A6">
              <w:rPr>
                <w:rFonts w:ascii="Times New Roman" w:eastAsia="Times New Roman" w:hAnsi="Times New Roman" w:cs="Times New Roman"/>
                <w:vertAlign w:val="superscript"/>
                <w:lang w:val="en-IN" w:eastAsia="en-IN"/>
              </w:rPr>
              <w: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-19.957</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(62.703)</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(67.426)</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cutVery Good</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524.218</w:t>
            </w:r>
            <w:r w:rsidRPr="004616A6">
              <w:rPr>
                <w:rFonts w:ascii="Times New Roman" w:eastAsia="Times New Roman" w:hAnsi="Times New Roman" w:cs="Times New Roman"/>
                <w:vertAlign w:val="superscript"/>
                <w:lang w:val="en-IN" w:eastAsia="en-IN"/>
              </w:rPr>
              <w: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165.206</w:t>
            </w:r>
            <w:r w:rsidRPr="004616A6">
              <w:rPr>
                <w:rFonts w:ascii="Times New Roman" w:eastAsia="Times New Roman" w:hAnsi="Times New Roman" w:cs="Times New Roman"/>
                <w:vertAlign w:val="superscript"/>
                <w:lang w:val="en-IN" w:eastAsia="en-IN"/>
              </w:rPr>
              <w:t>***</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(45.050)</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(48.562)</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cutPremium</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1,126.716</w:t>
            </w:r>
            <w:r w:rsidRPr="004616A6">
              <w:rPr>
                <w:rFonts w:ascii="Times New Roman" w:eastAsia="Times New Roman" w:hAnsi="Times New Roman" w:cs="Times New Roman"/>
                <w:vertAlign w:val="superscript"/>
                <w:lang w:val="en-IN" w:eastAsia="en-IN"/>
              </w:rPr>
              <w: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626.220</w:t>
            </w:r>
            <w:r w:rsidRPr="004616A6">
              <w:rPr>
                <w:rFonts w:ascii="Times New Roman" w:eastAsia="Times New Roman" w:hAnsi="Times New Roman" w:cs="Times New Roman"/>
                <w:vertAlign w:val="superscript"/>
                <w:lang w:val="en-IN" w:eastAsia="en-IN"/>
              </w:rPr>
              <w:t>***</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(43.225)</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(50.215)</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Table</w:t>
            </w:r>
          </w:p>
        </w:tc>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179.105</w:t>
            </w:r>
            <w:r w:rsidRPr="004616A6">
              <w:rPr>
                <w:rFonts w:ascii="Times New Roman" w:eastAsia="Times New Roman" w:hAnsi="Times New Roman" w:cs="Times New Roman"/>
                <w:vertAlign w:val="superscript"/>
                <w:lang w:val="en-IN" w:eastAsia="en-IN"/>
              </w:rPr>
              <w:t>***</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(9.236)</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Constant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3,457.542</w:t>
            </w:r>
            <w:r w:rsidRPr="004616A6">
              <w:rPr>
                <w:rFonts w:ascii="Times New Roman" w:eastAsia="Times New Roman" w:hAnsi="Times New Roman" w:cs="Times New Roman"/>
                <w:vertAlign w:val="superscript"/>
                <w:lang w:val="en-IN" w:eastAsia="en-IN"/>
              </w:rPr>
              <w:t>***</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-6,563.672</w:t>
            </w:r>
            <w:r w:rsidRPr="004616A6">
              <w:rPr>
                <w:rFonts w:ascii="Times New Roman" w:eastAsia="Times New Roman" w:hAnsi="Times New Roman" w:cs="Times New Roman"/>
                <w:vertAlign w:val="superscript"/>
                <w:lang w:val="en-IN" w:eastAsia="en-IN"/>
              </w:rPr>
              <w:t>***</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(27.001)</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(517.450)</w:t>
            </w:r>
          </w:p>
        </w:tc>
      </w:tr>
      <w:tr w:rsidR="004616A6" w:rsidRPr="004616A6" w:rsidTr="004616A6">
        <w:trPr>
          <w:tblCellSpacing w:w="15" w:type="dxa"/>
        </w:trPr>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c>
          <w:tcPr>
            <w:tcW w:w="0" w:type="auto"/>
            <w:vAlign w:val="center"/>
            <w:hideMark/>
          </w:tcPr>
          <w:p w:rsidR="004616A6" w:rsidRPr="004616A6" w:rsidRDefault="004616A6" w:rsidP="004616A6">
            <w:pPr>
              <w:spacing w:after="0"/>
              <w:rPr>
                <w:rFonts w:ascii="Times New Roman" w:eastAsia="Times New Roman" w:hAnsi="Times New Roman" w:cs="Times New Roman"/>
                <w:sz w:val="20"/>
                <w:szCs w:val="20"/>
                <w:lang w:val="en-IN" w:eastAsia="en-IN"/>
              </w:rPr>
            </w:pP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gridSpan w:val="3"/>
            <w:tcBorders>
              <w:bottom w:val="single" w:sz="6" w:space="0" w:color="000000"/>
            </w:tcBorders>
            <w:vAlign w:val="center"/>
            <w:hideMark/>
          </w:tcPr>
          <w:p w:rsidR="004616A6" w:rsidRPr="004616A6" w:rsidRDefault="004616A6" w:rsidP="004616A6">
            <w:pPr>
              <w:spacing w:after="0"/>
              <w:jc w:val="center"/>
              <w:rPr>
                <w:rFonts w:ascii="Times New Roman" w:eastAsia="Times New Roman" w:hAnsi="Times New Roman" w:cs="Times New Roman"/>
                <w:sz w:val="20"/>
                <w:szCs w:val="20"/>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Observations</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53,940</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53,940</w:t>
            </w: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R</w:t>
            </w:r>
            <w:r w:rsidRPr="004616A6">
              <w:rPr>
                <w:rFonts w:ascii="Times New Roman" w:eastAsia="Times New Roman" w:hAnsi="Times New Roman" w:cs="Times New Roman"/>
                <w:vertAlign w:val="superscript"/>
                <w:lang w:val="en-IN" w:eastAsia="en-IN"/>
              </w:rPr>
              <w:t>2</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0.013</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0.020</w:t>
            </w: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Adjusted R</w:t>
            </w:r>
            <w:r w:rsidRPr="004616A6">
              <w:rPr>
                <w:rFonts w:ascii="Times New Roman" w:eastAsia="Times New Roman" w:hAnsi="Times New Roman" w:cs="Times New Roman"/>
                <w:vertAlign w:val="superscript"/>
                <w:lang w:val="en-IN" w:eastAsia="en-IN"/>
              </w:rPr>
              <w:t>2</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0.013</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0.020</w:t>
            </w: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Residual Std. Error</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3,963.847 (df = 53935)</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3,950.136 (df = 53934)</w:t>
            </w: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F Statistic</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175.689</w:t>
            </w:r>
            <w:r w:rsidRPr="004616A6">
              <w:rPr>
                <w:rFonts w:ascii="Times New Roman" w:eastAsia="Times New Roman" w:hAnsi="Times New Roman" w:cs="Times New Roman"/>
                <w:vertAlign w:val="superscript"/>
                <w:lang w:val="en-IN" w:eastAsia="en-IN"/>
              </w:rPr>
              <w:t>***</w:t>
            </w:r>
            <w:r w:rsidRPr="004616A6">
              <w:rPr>
                <w:rFonts w:ascii="Times New Roman" w:eastAsia="Times New Roman" w:hAnsi="Times New Roman" w:cs="Times New Roman"/>
                <w:lang w:val="en-IN" w:eastAsia="en-IN"/>
              </w:rPr>
              <w:t xml:space="preserve"> (df = 4; 53935)</w:t>
            </w:r>
          </w:p>
        </w:tc>
        <w:tc>
          <w:tcPr>
            <w:tcW w:w="0" w:type="auto"/>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216.744</w:t>
            </w:r>
            <w:r w:rsidRPr="004616A6">
              <w:rPr>
                <w:rFonts w:ascii="Times New Roman" w:eastAsia="Times New Roman" w:hAnsi="Times New Roman" w:cs="Times New Roman"/>
                <w:vertAlign w:val="superscript"/>
                <w:lang w:val="en-IN" w:eastAsia="en-IN"/>
              </w:rPr>
              <w:t>***</w:t>
            </w:r>
            <w:r w:rsidRPr="004616A6">
              <w:rPr>
                <w:rFonts w:ascii="Times New Roman" w:eastAsia="Times New Roman" w:hAnsi="Times New Roman" w:cs="Times New Roman"/>
                <w:lang w:val="en-IN" w:eastAsia="en-IN"/>
              </w:rPr>
              <w:t xml:space="preserve"> (df = 5; 53934)</w:t>
            </w:r>
          </w:p>
        </w:tc>
      </w:tr>
      <w:tr w:rsidR="004616A6" w:rsidRPr="004616A6" w:rsidTr="004616A6">
        <w:trPr>
          <w:tblCellSpacing w:w="15" w:type="dxa"/>
        </w:trPr>
        <w:tc>
          <w:tcPr>
            <w:tcW w:w="0" w:type="auto"/>
            <w:gridSpan w:val="3"/>
            <w:tcBorders>
              <w:bottom w:val="single" w:sz="6" w:space="0" w:color="000000"/>
            </w:tcBorders>
            <w:vAlign w:val="center"/>
            <w:hideMark/>
          </w:tcPr>
          <w:p w:rsidR="004616A6" w:rsidRPr="004616A6" w:rsidRDefault="004616A6" w:rsidP="004616A6">
            <w:pPr>
              <w:spacing w:after="0"/>
              <w:jc w:val="center"/>
              <w:rPr>
                <w:rFonts w:ascii="Times New Roman" w:eastAsia="Times New Roman" w:hAnsi="Times New Roman" w:cs="Times New Roman"/>
                <w:lang w:val="en-IN" w:eastAsia="en-IN"/>
              </w:rPr>
            </w:pPr>
          </w:p>
        </w:tc>
      </w:tr>
      <w:tr w:rsidR="004616A6" w:rsidRPr="004616A6" w:rsidTr="004616A6">
        <w:trPr>
          <w:tblCellSpacing w:w="15" w:type="dxa"/>
        </w:trPr>
        <w:tc>
          <w:tcPr>
            <w:tcW w:w="0" w:type="auto"/>
            <w:vAlign w:val="center"/>
            <w:hideMark/>
          </w:tcPr>
          <w:p w:rsidR="004616A6" w:rsidRPr="004616A6" w:rsidRDefault="004616A6" w:rsidP="004616A6">
            <w:pPr>
              <w:spacing w:after="0"/>
              <w:rPr>
                <w:rFonts w:ascii="Times New Roman" w:eastAsia="Times New Roman" w:hAnsi="Times New Roman" w:cs="Times New Roman"/>
                <w:lang w:val="en-IN" w:eastAsia="en-IN"/>
              </w:rPr>
            </w:pPr>
            <w:r w:rsidRPr="004616A6">
              <w:rPr>
                <w:rFonts w:ascii="Times New Roman" w:eastAsia="Times New Roman" w:hAnsi="Times New Roman" w:cs="Times New Roman"/>
                <w:i/>
                <w:iCs/>
                <w:lang w:val="en-IN" w:eastAsia="en-IN"/>
              </w:rPr>
              <w:t>Note:</w:t>
            </w:r>
          </w:p>
        </w:tc>
        <w:tc>
          <w:tcPr>
            <w:tcW w:w="0" w:type="auto"/>
            <w:gridSpan w:val="2"/>
            <w:vAlign w:val="center"/>
            <w:hideMark/>
          </w:tcPr>
          <w:p w:rsidR="004616A6" w:rsidRPr="004616A6" w:rsidRDefault="004616A6" w:rsidP="004616A6">
            <w:pPr>
              <w:spacing w:after="0"/>
              <w:jc w:val="right"/>
              <w:rPr>
                <w:rFonts w:ascii="Times New Roman" w:eastAsia="Times New Roman" w:hAnsi="Times New Roman" w:cs="Times New Roman"/>
                <w:lang w:val="en-IN" w:eastAsia="en-IN"/>
              </w:rPr>
            </w:pPr>
            <w:r w:rsidRPr="004616A6">
              <w:rPr>
                <w:rFonts w:ascii="Times New Roman" w:eastAsia="Times New Roman" w:hAnsi="Times New Roman" w:cs="Times New Roman"/>
                <w:vertAlign w:val="superscript"/>
                <w:lang w:val="en-IN" w:eastAsia="en-IN"/>
              </w:rPr>
              <w:t>*</w:t>
            </w:r>
            <w:r w:rsidRPr="004616A6">
              <w:rPr>
                <w:rFonts w:ascii="Times New Roman" w:eastAsia="Times New Roman" w:hAnsi="Times New Roman" w:cs="Times New Roman"/>
                <w:lang w:val="en-IN" w:eastAsia="en-IN"/>
              </w:rPr>
              <w:t xml:space="preserve">p&lt;0.1; </w:t>
            </w:r>
            <w:r w:rsidRPr="004616A6">
              <w:rPr>
                <w:rFonts w:ascii="Times New Roman" w:eastAsia="Times New Roman" w:hAnsi="Times New Roman" w:cs="Times New Roman"/>
                <w:vertAlign w:val="superscript"/>
                <w:lang w:val="en-IN" w:eastAsia="en-IN"/>
              </w:rPr>
              <w:t>**</w:t>
            </w:r>
            <w:r w:rsidRPr="004616A6">
              <w:rPr>
                <w:rFonts w:ascii="Times New Roman" w:eastAsia="Times New Roman" w:hAnsi="Times New Roman" w:cs="Times New Roman"/>
                <w:lang w:val="en-IN" w:eastAsia="en-IN"/>
              </w:rPr>
              <w:t xml:space="preserve">p&lt;0.05; </w:t>
            </w:r>
            <w:r w:rsidRPr="004616A6">
              <w:rPr>
                <w:rFonts w:ascii="Times New Roman" w:eastAsia="Times New Roman" w:hAnsi="Times New Roman" w:cs="Times New Roman"/>
                <w:vertAlign w:val="superscript"/>
                <w:lang w:val="en-IN" w:eastAsia="en-IN"/>
              </w:rPr>
              <w:t>***</w:t>
            </w:r>
            <w:r w:rsidRPr="004616A6">
              <w:rPr>
                <w:rFonts w:ascii="Times New Roman" w:eastAsia="Times New Roman" w:hAnsi="Times New Roman" w:cs="Times New Roman"/>
                <w:lang w:val="en-IN" w:eastAsia="en-IN"/>
              </w:rPr>
              <w:t>p&lt;0.01</w:t>
            </w:r>
          </w:p>
        </w:tc>
      </w:tr>
      <w:tr w:rsidR="004616A6" w:rsidRPr="004616A6" w:rsidTr="004616A6">
        <w:trPr>
          <w:tblCellSpacing w:w="15" w:type="dxa"/>
        </w:trPr>
        <w:tc>
          <w:tcPr>
            <w:tcW w:w="0" w:type="auto"/>
            <w:vAlign w:val="center"/>
            <w:hideMark/>
          </w:tcPr>
          <w:p w:rsidR="004616A6" w:rsidRPr="004616A6" w:rsidRDefault="004616A6" w:rsidP="004616A6">
            <w:pPr>
              <w:spacing w:after="0"/>
              <w:jc w:val="right"/>
              <w:rPr>
                <w:rFonts w:ascii="Times New Roman" w:eastAsia="Times New Roman" w:hAnsi="Times New Roman" w:cs="Times New Roman"/>
                <w:lang w:val="en-IN" w:eastAsia="en-IN"/>
              </w:rPr>
            </w:pPr>
          </w:p>
        </w:tc>
        <w:tc>
          <w:tcPr>
            <w:tcW w:w="0" w:type="auto"/>
            <w:gridSpan w:val="2"/>
            <w:vAlign w:val="center"/>
            <w:hideMark/>
          </w:tcPr>
          <w:p w:rsidR="004616A6" w:rsidRPr="004616A6" w:rsidRDefault="004616A6" w:rsidP="004616A6">
            <w:pPr>
              <w:spacing w:after="0"/>
              <w:jc w:val="right"/>
              <w:rPr>
                <w:rFonts w:ascii="Times New Roman" w:eastAsia="Times New Roman" w:hAnsi="Times New Roman" w:cs="Times New Roman"/>
                <w:lang w:val="en-IN" w:eastAsia="en-IN"/>
              </w:rPr>
            </w:pPr>
            <w:r w:rsidRPr="004616A6">
              <w:rPr>
                <w:rFonts w:ascii="Times New Roman" w:eastAsia="Times New Roman" w:hAnsi="Times New Roman" w:cs="Times New Roman"/>
                <w:lang w:val="en-IN" w:eastAsia="en-IN"/>
              </w:rPr>
              <w:t>Diamonds dataset from ggplot2 package</w:t>
            </w:r>
          </w:p>
        </w:tc>
      </w:tr>
    </w:tbl>
    <w:p w:rsidR="004616A6" w:rsidRDefault="004616A6">
      <w:pPr>
        <w:pStyle w:val="SourceCode"/>
      </w:pPr>
    </w:p>
    <w:p w:rsidR="004616A6" w:rsidRDefault="004616A6">
      <w:pPr>
        <w:pStyle w:val="SourceCode"/>
      </w:pPr>
    </w:p>
    <w:p w:rsidR="00EA437E" w:rsidRDefault="004616A6">
      <w:pPr>
        <w:pStyle w:val="Heading2"/>
      </w:pPr>
      <w:bookmarkStart w:id="9" w:name="a-linear-regression-of-price-on-cut"/>
      <w:bookmarkEnd w:id="2"/>
      <w:bookmarkEnd w:id="8"/>
      <w:r>
        <w:t xml:space="preserve"> </w:t>
      </w:r>
      <w:r w:rsidR="00070E16">
        <w:t>(a) Linear Regression of Price on Cut</w:t>
      </w:r>
    </w:p>
    <w:p w:rsidR="00EA437E" w:rsidRDefault="00070E16">
      <w:pPr>
        <w:pStyle w:val="FirstParagraph"/>
      </w:pPr>
      <w:r>
        <w:t>The fitted regression model is given by:</w:t>
      </w:r>
    </w:p>
    <w:p w:rsidR="00EA437E" w:rsidRDefault="00070E16">
      <w:pPr>
        <w:pStyle w:val="BodyText"/>
      </w:pPr>
      <m:oMathPara>
        <m:oMathParaPr>
          <m:jc m:val="center"/>
        </m:oMathParaPr>
        <m:oMath>
          <m:acc>
            <m:accPr>
              <m:ctrlPr>
                <w:rPr>
                  <w:rFonts w:ascii="Cambria Math" w:hAnsi="Cambria Math"/>
                </w:rPr>
              </m:ctrlPr>
            </m:accPr>
            <m:e>
              <m:r>
                <w:rPr>
                  <w:rFonts w:ascii="Cambria Math" w:hAnsi="Cambria Math"/>
                </w:rPr>
                <m:t>price</m:t>
              </m:r>
            </m:e>
          </m:acc>
          <m:r>
            <m:rPr>
              <m:sty m:val="p"/>
            </m:rPr>
            <w:rPr>
              <w:rFonts w:ascii="Cambria Math" w:hAnsi="Cambria Math"/>
            </w:rPr>
            <m:t>=</m:t>
          </m:r>
          <m:r>
            <w:rPr>
              <w:rFonts w:ascii="Cambria Math" w:hAnsi="Cambria Math"/>
            </w:rPr>
            <m:t>3457.54</m:t>
          </m:r>
          <m:r>
            <m:rPr>
              <m:sty m:val="p"/>
            </m:rPr>
            <w:rPr>
              <w:rFonts w:ascii="Cambria Math" w:hAnsi="Cambria Math"/>
            </w:rPr>
            <m:t>+</m:t>
          </m:r>
          <m:r>
            <w:rPr>
              <w:rFonts w:ascii="Cambria Math" w:hAnsi="Cambria Math"/>
            </w:rPr>
            <m:t>901.22 </m:t>
          </m:r>
          <m:sSub>
            <m:sSubPr>
              <m:ctrlPr>
                <w:rPr>
                  <w:rFonts w:ascii="Cambria Math" w:hAnsi="Cambria Math"/>
                </w:rPr>
              </m:ctrlPr>
            </m:sSubPr>
            <m:e>
              <m:r>
                <w:rPr>
                  <w:rFonts w:ascii="Cambria Math" w:hAnsi="Cambria Math"/>
                </w:rPr>
                <m:t>D</m:t>
              </m:r>
            </m:e>
            <m:sub>
              <m:r>
                <w:rPr>
                  <w:rFonts w:ascii="Cambria Math" w:hAnsi="Cambria Math"/>
                </w:rPr>
                <m:t>Fair</m:t>
              </m:r>
            </m:sub>
          </m:sSub>
          <m:r>
            <m:rPr>
              <m:sty m:val="p"/>
            </m:rPr>
            <w:rPr>
              <w:rFonts w:ascii="Cambria Math" w:hAnsi="Cambria Math"/>
            </w:rPr>
            <m:t>+</m:t>
          </m:r>
          <m:r>
            <w:rPr>
              <w:rFonts w:ascii="Cambria Math" w:hAnsi="Cambria Math"/>
            </w:rPr>
            <m:t>471.32 </m:t>
          </m:r>
          <m:sSub>
            <m:sSubPr>
              <m:ctrlPr>
                <w:rPr>
                  <w:rFonts w:ascii="Cambria Math" w:hAnsi="Cambria Math"/>
                </w:rPr>
              </m:ctrlPr>
            </m:sSubPr>
            <m:e>
              <m:r>
                <w:rPr>
                  <w:rFonts w:ascii="Cambria Math" w:hAnsi="Cambria Math"/>
                </w:rPr>
                <m:t>D</m:t>
              </m:r>
            </m:e>
            <m:sub>
              <m:r>
                <w:rPr>
                  <w:rFonts w:ascii="Cambria Math" w:hAnsi="Cambria Math"/>
                </w:rPr>
                <m:t>Good</m:t>
              </m:r>
            </m:sub>
          </m:sSub>
          <m:r>
            <m:rPr>
              <m:sty m:val="p"/>
            </m:rPr>
            <w:rPr>
              <w:rFonts w:ascii="Cambria Math" w:hAnsi="Cambria Math"/>
            </w:rPr>
            <m:t>+</m:t>
          </m:r>
          <m:r>
            <w:rPr>
              <w:rFonts w:ascii="Cambria Math" w:hAnsi="Cambria Math"/>
            </w:rPr>
            <m:t>524.22 </m:t>
          </m:r>
          <m:sSub>
            <m:sSubPr>
              <m:ctrlPr>
                <w:rPr>
                  <w:rFonts w:ascii="Cambria Math" w:hAnsi="Cambria Math"/>
                </w:rPr>
              </m:ctrlPr>
            </m:sSubPr>
            <m:e>
              <m:r>
                <w:rPr>
                  <w:rFonts w:ascii="Cambria Math" w:hAnsi="Cambria Math"/>
                </w:rPr>
                <m:t>D</m:t>
              </m:r>
            </m:e>
            <m:sub>
              <m:r>
                <w:rPr>
                  <w:rFonts w:ascii="Cambria Math" w:hAnsi="Cambria Math"/>
                </w:rPr>
                <m:t>VeryGood</m:t>
              </m:r>
            </m:sub>
          </m:sSub>
          <m:r>
            <m:rPr>
              <m:sty m:val="p"/>
            </m:rPr>
            <w:rPr>
              <w:rFonts w:ascii="Cambria Math" w:hAnsi="Cambria Math"/>
            </w:rPr>
            <m:t>+</m:t>
          </m:r>
          <m:r>
            <w:rPr>
              <w:rFonts w:ascii="Cambria Math" w:hAnsi="Cambria Math"/>
            </w:rPr>
            <m:t>1126.72 </m:t>
          </m:r>
          <m:sSub>
            <m:sSubPr>
              <m:ctrlPr>
                <w:rPr>
                  <w:rFonts w:ascii="Cambria Math" w:hAnsi="Cambria Math"/>
                </w:rPr>
              </m:ctrlPr>
            </m:sSubPr>
            <m:e>
              <m:r>
                <w:rPr>
                  <w:rFonts w:ascii="Cambria Math" w:hAnsi="Cambria Math"/>
                </w:rPr>
                <m:t>D</m:t>
              </m:r>
            </m:e>
            <m:sub>
              <m:r>
                <w:rPr>
                  <w:rFonts w:ascii="Cambria Math" w:hAnsi="Cambria Math"/>
                </w:rPr>
                <m:t>Premium</m:t>
              </m:r>
            </m:sub>
          </m:sSub>
          <m:r>
            <m:rPr>
              <m:sty m:val="p"/>
            </m:rPr>
            <w:rPr>
              <w:rFonts w:ascii="Cambria Math" w:hAnsi="Cambria Math"/>
            </w:rPr>
            <m:t>+</m:t>
          </m:r>
          <m:r>
            <w:rPr>
              <w:rFonts w:ascii="Cambria Math" w:hAnsi="Cambria Math"/>
            </w:rPr>
            <m:t>ε</m:t>
          </m:r>
        </m:oMath>
      </m:oMathPara>
    </w:p>
    <w:p w:rsidR="00EA437E" w:rsidRDefault="00070E16">
      <w:pPr>
        <w:pStyle w:val="FirstParagraph"/>
      </w:pPr>
      <w:r>
        <w:t>where Ideal cut is treated as the reference category. The intercept represents the expected price of a dia</w:t>
      </w:r>
      <w:r>
        <w:t>mond with Ideal cut and each slope coefficient measures the expected difference in price between that cut and Ideal cut.</w:t>
      </w:r>
    </w:p>
    <w:p w:rsidR="00EA437E" w:rsidRDefault="00070E16">
      <w:pPr>
        <w:pStyle w:val="Heading2"/>
      </w:pPr>
      <w:bookmarkStart w:id="10" w:name="Xf88032caa20e04f5f852e92c19d0dec60c2db4e"/>
      <w:bookmarkEnd w:id="9"/>
      <w:r>
        <w:t>(b) Test whether the expected price of Premium cut differs from Ideal cut</w:t>
      </w:r>
    </w:p>
    <w:p w:rsidR="00EA437E" w:rsidRDefault="00070E16">
      <w:pPr>
        <w:pStyle w:val="FirstParagraph"/>
      </w:pPr>
      <w:r>
        <w:t>We test:</w:t>
      </w:r>
    </w:p>
    <w:p w:rsidR="00EA437E" w:rsidRDefault="00070E1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Premium</m:t>
              </m:r>
            </m:sub>
          </m:sSub>
          <m:r>
            <m:rPr>
              <m:sty m:val="p"/>
            </m:rPr>
            <w:rPr>
              <w:rFonts w:ascii="Cambria Math" w:hAnsi="Cambria Math"/>
            </w:rPr>
            <m:t>=</m:t>
          </m:r>
          <m:r>
            <w:rPr>
              <w:rFonts w:ascii="Cambria Math" w:hAnsi="Cambria Math"/>
            </w:rPr>
            <m:t>0</m:t>
          </m:r>
        </m:oMath>
      </m:oMathPara>
    </w:p>
    <w:p w:rsidR="00EA437E" w:rsidRDefault="00070E16">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Premium</m:t>
              </m:r>
            </m:sub>
          </m:sSub>
          <m:r>
            <m:rPr>
              <m:sty m:val="p"/>
            </m:rPr>
            <w:rPr>
              <w:rFonts w:ascii="Cambria Math" w:hAnsi="Cambria Math"/>
            </w:rPr>
            <m:t>≠</m:t>
          </m:r>
          <m:r>
            <w:rPr>
              <w:rFonts w:ascii="Cambria Math" w:hAnsi="Cambria Math"/>
            </w:rPr>
            <m:t>0</m:t>
          </m:r>
        </m:oMath>
      </m:oMathPara>
    </w:p>
    <w:p w:rsidR="00EA437E" w:rsidRDefault="00070E16">
      <w:pPr>
        <w:pStyle w:val="FirstParagraph"/>
      </w:pPr>
      <w:r>
        <w:t>From</w:t>
      </w:r>
      <w:r>
        <w:t xml:space="preserve"> the regression output:</w:t>
      </w:r>
    </w:p>
    <w:p w:rsidR="00EA437E" w:rsidRDefault="00070E16">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Premium</m:t>
              </m:r>
            </m:sub>
          </m:sSub>
          <m:r>
            <m:rPr>
              <m:sty m:val="p"/>
            </m:rPr>
            <w:rPr>
              <w:rFonts w:ascii="Cambria Math" w:hAnsi="Cambria Math"/>
            </w:rPr>
            <m:t>=</m:t>
          </m:r>
          <m:r>
            <w:rPr>
              <w:rFonts w:ascii="Cambria Math" w:hAnsi="Cambria Math"/>
            </w:rPr>
            <m:t>1126.72</m:t>
          </m:r>
        </m:oMath>
      </m:oMathPara>
    </w:p>
    <w:p w:rsidR="00EA437E" w:rsidRDefault="00070E16">
      <w:pPr>
        <w:pStyle w:val="FirstParagraph"/>
      </w:pPr>
      <w:r>
        <w:t>Since the corresponding p-value is less than 0.05, we reject the null hypothesis and conclude that the expected price of diamonds with Premium cut is significantly different from that of Ideal cut.</w:t>
      </w:r>
    </w:p>
    <w:p w:rsidR="00EA437E" w:rsidRDefault="00070E16">
      <w:pPr>
        <w:pStyle w:val="Heading2"/>
      </w:pPr>
      <w:bookmarkStart w:id="11" w:name="c-expected-price-of-ideal-cut-diamond"/>
      <w:bookmarkEnd w:id="10"/>
      <w:r>
        <w:t>(c) Expec</w:t>
      </w:r>
      <w:r>
        <w:t>ted price of Ideal cut diamond</w:t>
      </w:r>
    </w:p>
    <w:p w:rsidR="00EA437E" w:rsidRDefault="00070E16">
      <w:pPr>
        <w:pStyle w:val="FirstParagraph"/>
      </w:pPr>
      <w:r>
        <w:t>For Ideal cut:</w:t>
      </w:r>
    </w:p>
    <w:p w:rsidR="00EA437E" w:rsidRDefault="00070E16">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Fair</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Good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VeryGood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Premium</m:t>
              </m:r>
            </m:sub>
          </m:sSub>
          <m:r>
            <m:rPr>
              <m:sty m:val="p"/>
            </m:rPr>
            <w:rPr>
              <w:rFonts w:ascii="Cambria Math" w:hAnsi="Cambria Math"/>
            </w:rPr>
            <m:t>=</m:t>
          </m:r>
          <m:r>
            <w:rPr>
              <w:rFonts w:ascii="Cambria Math" w:hAnsi="Cambria Math"/>
            </w:rPr>
            <m:t>0</m:t>
          </m:r>
        </m:oMath>
      </m:oMathPara>
    </w:p>
    <w:p w:rsidR="00EA437E" w:rsidRDefault="00070E16">
      <w:pPr>
        <w:pStyle w:val="FirstParagraph"/>
      </w:pPr>
      <w:r>
        <w:t>Hence,</w:t>
      </w:r>
    </w:p>
    <w:p w:rsidR="00EA437E" w:rsidRDefault="00070E16">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price</m:t>
              </m:r>
              <m:r>
                <m:rPr>
                  <m:sty m:val="p"/>
                </m:rPr>
                <w:rPr>
                  <w:rFonts w:ascii="Cambria Math" w:hAnsi="Cambria Math"/>
                </w:rPr>
                <m:t>|</m:t>
              </m:r>
              <m:r>
                <w:rPr>
                  <w:rFonts w:ascii="Cambria Math" w:hAnsi="Cambria Math"/>
                </w:rPr>
                <m:t>Ideal</m:t>
              </m: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oMath>
      </m:oMathPara>
    </w:p>
    <w:p w:rsidR="00EA437E" w:rsidRDefault="00070E16">
      <w:pPr>
        <w:pStyle w:val="FirstParagraph"/>
      </w:pPr>
      <w:r>
        <w:t>From the regression output:</w:t>
      </w:r>
    </w:p>
    <w:p w:rsidR="00EA437E" w:rsidRDefault="00070E16">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price</m:t>
              </m:r>
              <m:r>
                <m:rPr>
                  <m:sty m:val="p"/>
                </m:rPr>
                <w:rPr>
                  <w:rFonts w:ascii="Cambria Math" w:hAnsi="Cambria Math"/>
                </w:rPr>
                <m:t>|</m:t>
              </m:r>
              <m:r>
                <w:rPr>
                  <w:rFonts w:ascii="Cambria Math" w:hAnsi="Cambria Math"/>
                </w:rPr>
                <m:t>Ideal</m:t>
              </m:r>
            </m:e>
          </m:d>
          <m:r>
            <m:rPr>
              <m:sty m:val="p"/>
            </m:rPr>
            <w:rPr>
              <w:rFonts w:ascii="Cambria Math" w:hAnsi="Cambria Math"/>
            </w:rPr>
            <m:t>=</m:t>
          </m:r>
          <m:r>
            <w:rPr>
              <w:rFonts w:ascii="Cambria Math" w:hAnsi="Cambria Math"/>
            </w:rPr>
            <m:t>3457.54</m:t>
          </m:r>
        </m:oMath>
      </m:oMathPara>
    </w:p>
    <w:p w:rsidR="00EA437E" w:rsidRDefault="00070E16">
      <w:pPr>
        <w:pStyle w:val="FirstParagraph"/>
      </w:pPr>
      <w:r>
        <w:t>Thus, the expected price of a diamond with Ideal cut is</w:t>
      </w:r>
      <w:r>
        <w:t xml:space="preserve"> approximately $3457.54.</w:t>
      </w:r>
    </w:p>
    <w:p w:rsidR="00EA437E" w:rsidRDefault="00070E16">
      <w:pPr>
        <w:pStyle w:val="Heading2"/>
      </w:pPr>
      <w:bookmarkStart w:id="12" w:name="Xd00642a91b73beb0794135c304ea70c754dfdb9"/>
      <w:bookmarkEnd w:id="11"/>
      <w:r>
        <w:t>(d) Modified Regression Model incorporating Table</w:t>
      </w:r>
    </w:p>
    <w:p w:rsidR="00EA437E" w:rsidRDefault="00070E16">
      <w:pPr>
        <w:pStyle w:val="FirstParagraph"/>
      </w:pPr>
      <w:r>
        <w:t>The modified regression model is given by:</w:t>
      </w:r>
    </w:p>
    <w:p w:rsidR="00EA437E" w:rsidRDefault="00070E16">
      <w:pPr>
        <w:pStyle w:val="BodyText"/>
      </w:pPr>
      <m:oMathPara>
        <m:oMathParaPr>
          <m:jc m:val="center"/>
        </m:oMathParaPr>
        <m:oMath>
          <m:acc>
            <m:accPr>
              <m:ctrlPr>
                <w:rPr>
                  <w:rFonts w:ascii="Cambria Math" w:hAnsi="Cambria Math"/>
                </w:rPr>
              </m:ctrlPr>
            </m:accPr>
            <m:e>
              <m:r>
                <w:rPr>
                  <w:rFonts w:ascii="Cambria Math" w:hAnsi="Cambria Math"/>
                </w:rPr>
                <m:t>price</m:t>
              </m:r>
            </m:e>
          </m:acc>
          <m:r>
            <m:rPr>
              <m:sty m:val="p"/>
            </m:rPr>
            <w:rPr>
              <w:rFonts w:ascii="Cambria Math" w:hAnsi="Cambria Math"/>
            </w:rPr>
            <m:t>=-</m:t>
          </m:r>
          <m:r>
            <w:rPr>
              <w:rFonts w:ascii="Cambria Math" w:hAnsi="Cambria Math"/>
            </w:rPr>
            <m:t>6563.67</m:t>
          </m:r>
          <m:r>
            <m:rPr>
              <m:sty m:val="p"/>
            </m:rPr>
            <w:rPr>
              <w:rFonts w:ascii="Cambria Math" w:hAnsi="Cambria Math"/>
            </w:rPr>
            <m:t>+</m:t>
          </m:r>
          <m:r>
            <w:rPr>
              <w:rFonts w:ascii="Cambria Math" w:hAnsi="Cambria Math"/>
            </w:rPr>
            <m:t>345.61 </m:t>
          </m:r>
          <m:sSub>
            <m:sSubPr>
              <m:ctrlPr>
                <w:rPr>
                  <w:rFonts w:ascii="Cambria Math" w:hAnsi="Cambria Math"/>
                </w:rPr>
              </m:ctrlPr>
            </m:sSubPr>
            <m:e>
              <m:r>
                <w:rPr>
                  <w:rFonts w:ascii="Cambria Math" w:hAnsi="Cambria Math"/>
                </w:rPr>
                <m:t>D</m:t>
              </m:r>
            </m:e>
            <m:sub>
              <m:r>
                <w:rPr>
                  <w:rFonts w:ascii="Cambria Math" w:hAnsi="Cambria Math"/>
                </w:rPr>
                <m:t>Fair</m:t>
              </m:r>
            </m:sub>
          </m:sSub>
          <m:r>
            <m:rPr>
              <m:sty m:val="p"/>
            </m:rPr>
            <w:rPr>
              <w:rFonts w:ascii="Cambria Math" w:hAnsi="Cambria Math"/>
            </w:rPr>
            <m:t>-</m:t>
          </m:r>
          <m:r>
            <w:rPr>
              <w:rFonts w:ascii="Cambria Math" w:hAnsi="Cambria Math"/>
            </w:rPr>
            <m:t>19.96 </m:t>
          </m:r>
          <m:sSub>
            <m:sSubPr>
              <m:ctrlPr>
                <w:rPr>
                  <w:rFonts w:ascii="Cambria Math" w:hAnsi="Cambria Math"/>
                </w:rPr>
              </m:ctrlPr>
            </m:sSubPr>
            <m:e>
              <m:r>
                <w:rPr>
                  <w:rFonts w:ascii="Cambria Math" w:hAnsi="Cambria Math"/>
                </w:rPr>
                <m:t>D</m:t>
              </m:r>
            </m:e>
            <m:sub>
              <m:r>
                <w:rPr>
                  <w:rFonts w:ascii="Cambria Math" w:hAnsi="Cambria Math"/>
                </w:rPr>
                <m:t>Good</m:t>
              </m:r>
            </m:sub>
          </m:sSub>
          <m:r>
            <m:rPr>
              <m:sty m:val="p"/>
            </m:rPr>
            <w:rPr>
              <w:rFonts w:ascii="Cambria Math" w:hAnsi="Cambria Math"/>
            </w:rPr>
            <m:t>+</m:t>
          </m:r>
          <m:r>
            <w:rPr>
              <w:rFonts w:ascii="Cambria Math" w:hAnsi="Cambria Math"/>
            </w:rPr>
            <m:t>165.21 </m:t>
          </m:r>
          <m:sSub>
            <m:sSubPr>
              <m:ctrlPr>
                <w:rPr>
                  <w:rFonts w:ascii="Cambria Math" w:hAnsi="Cambria Math"/>
                </w:rPr>
              </m:ctrlPr>
            </m:sSubPr>
            <m:e>
              <m:r>
                <w:rPr>
                  <w:rFonts w:ascii="Cambria Math" w:hAnsi="Cambria Math"/>
                </w:rPr>
                <m:t>D</m:t>
              </m:r>
            </m:e>
            <m:sub>
              <m:r>
                <w:rPr>
                  <w:rFonts w:ascii="Cambria Math" w:hAnsi="Cambria Math"/>
                </w:rPr>
                <m:t>VeryGood</m:t>
              </m:r>
            </m:sub>
          </m:sSub>
          <m:r>
            <m:rPr>
              <m:sty m:val="p"/>
            </m:rPr>
            <w:rPr>
              <w:rFonts w:ascii="Cambria Math" w:hAnsi="Cambria Math"/>
            </w:rPr>
            <m:t>+</m:t>
          </m:r>
          <m:r>
            <w:rPr>
              <w:rFonts w:ascii="Cambria Math" w:hAnsi="Cambria Math"/>
            </w:rPr>
            <m:t>626.22 </m:t>
          </m:r>
          <m:sSub>
            <m:sSubPr>
              <m:ctrlPr>
                <w:rPr>
                  <w:rFonts w:ascii="Cambria Math" w:hAnsi="Cambria Math"/>
                </w:rPr>
              </m:ctrlPr>
            </m:sSubPr>
            <m:e>
              <m:r>
                <w:rPr>
                  <w:rFonts w:ascii="Cambria Math" w:hAnsi="Cambria Math"/>
                </w:rPr>
                <m:t>D</m:t>
              </m:r>
            </m:e>
            <m:sub>
              <m:r>
                <w:rPr>
                  <w:rFonts w:ascii="Cambria Math" w:hAnsi="Cambria Math"/>
                </w:rPr>
                <m:t>Premium</m:t>
              </m:r>
            </m:sub>
          </m:sSub>
          <m:r>
            <m:rPr>
              <m:sty m:val="p"/>
            </m:rPr>
            <w:rPr>
              <w:rFonts w:ascii="Cambria Math" w:hAnsi="Cambria Math"/>
            </w:rPr>
            <m:t>+</m:t>
          </m:r>
          <m:r>
            <w:rPr>
              <w:rFonts w:ascii="Cambria Math" w:hAnsi="Cambria Math"/>
            </w:rPr>
            <m:t>179.11 </m:t>
          </m:r>
          <m:r>
            <w:rPr>
              <w:rFonts w:ascii="Cambria Math" w:hAnsi="Cambria Math"/>
            </w:rPr>
            <m:t>table</m:t>
          </m:r>
          <m:r>
            <m:rPr>
              <m:sty m:val="p"/>
            </m:rPr>
            <w:rPr>
              <w:rFonts w:ascii="Cambria Math" w:hAnsi="Cambria Math"/>
            </w:rPr>
            <m:t>+</m:t>
          </m:r>
          <m:r>
            <w:rPr>
              <w:rFonts w:ascii="Cambria Math" w:hAnsi="Cambria Math"/>
            </w:rPr>
            <m:t>ε</m:t>
          </m:r>
        </m:oMath>
      </m:oMathPara>
    </w:p>
    <w:p w:rsidR="00EA437E" w:rsidRDefault="00070E16">
      <w:pPr>
        <w:pStyle w:val="FirstParagraph"/>
      </w:pPr>
      <w:r>
        <w:lastRenderedPageBreak/>
        <w:t xml:space="preserve">Each cut coefficient now represents the difference from Ideal cut </w:t>
      </w:r>
      <w:r>
        <w:rPr>
          <w:b/>
          <w:bCs/>
        </w:rPr>
        <w:t>holding table constant</w:t>
      </w:r>
      <w:r>
        <w:t>.</w:t>
      </w:r>
    </w:p>
    <w:p w:rsidR="00EA437E" w:rsidRDefault="00070E16">
      <w:pPr>
        <w:pStyle w:val="Heading2"/>
      </w:pPr>
      <w:bookmarkStart w:id="13" w:name="e-test-for-significance-of-table"/>
      <w:bookmarkEnd w:id="12"/>
      <w:r>
        <w:t>(e) Test for significance of Table</w:t>
      </w:r>
    </w:p>
    <w:p w:rsidR="00EA437E" w:rsidRDefault="00070E16">
      <w:pPr>
        <w:pStyle w:val="FirstParagraph"/>
      </w:pPr>
      <w:r>
        <w:t>We test:</w:t>
      </w:r>
    </w:p>
    <w:p w:rsidR="00EA437E" w:rsidRDefault="00070E16">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table</m:t>
              </m:r>
            </m:sub>
          </m:sSub>
          <m:r>
            <m:rPr>
              <m:sty m:val="p"/>
            </m:rPr>
            <w:rPr>
              <w:rFonts w:ascii="Cambria Math" w:hAnsi="Cambria Math"/>
            </w:rPr>
            <m:t>=</m:t>
          </m:r>
          <m:r>
            <w:rPr>
              <w:rFonts w:ascii="Cambria Math" w:hAnsi="Cambria Math"/>
            </w:rPr>
            <m:t>0</m:t>
          </m:r>
        </m:oMath>
      </m:oMathPara>
    </w:p>
    <w:p w:rsidR="00EA437E" w:rsidRDefault="00070E16">
      <w:pPr>
        <w:pStyle w:val="FirstParagrap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table</m:t>
              </m:r>
            </m:sub>
          </m:sSub>
          <m:r>
            <m:rPr>
              <m:sty m:val="p"/>
            </m:rPr>
            <w:rPr>
              <w:rFonts w:ascii="Cambria Math" w:hAnsi="Cambria Math"/>
            </w:rPr>
            <m:t>≠</m:t>
          </m:r>
          <m:r>
            <w:rPr>
              <w:rFonts w:ascii="Cambria Math" w:hAnsi="Cambria Math"/>
            </w:rPr>
            <m:t>0</m:t>
          </m:r>
        </m:oMath>
      </m:oMathPara>
    </w:p>
    <w:p w:rsidR="00EA437E" w:rsidRDefault="00070E16">
      <w:pPr>
        <w:pStyle w:val="FirstParagraph"/>
      </w:pPr>
      <w:r>
        <w:t>From the regression output:</w:t>
      </w:r>
    </w:p>
    <w:p w:rsidR="00EA437E" w:rsidRDefault="00070E16">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table</m:t>
              </m:r>
            </m:sub>
          </m:sSub>
          <m:r>
            <m:rPr>
              <m:sty m:val="p"/>
            </m:rPr>
            <w:rPr>
              <w:rFonts w:ascii="Cambria Math" w:hAnsi="Cambria Math"/>
            </w:rPr>
            <m:t>=</m:t>
          </m:r>
          <m:r>
            <w:rPr>
              <w:rFonts w:ascii="Cambria Math" w:hAnsi="Cambria Math"/>
            </w:rPr>
            <m:t>179.105</m:t>
          </m:r>
        </m:oMath>
      </m:oMathPara>
    </w:p>
    <w:p w:rsidR="00EA437E" w:rsidRDefault="00070E16">
      <w:pPr>
        <w:pStyle w:val="FirstParagraph"/>
      </w:pPr>
      <w:r>
        <w:t>Since the corresponding p-value is less than 0.05, we reject the null hypothesis and conclude that table is a statistically significant predictor of diamond price.</w:t>
      </w:r>
    </w:p>
    <w:p w:rsidR="00EA437E" w:rsidRDefault="00070E16">
      <w:pPr>
        <w:pStyle w:val="Heading2"/>
      </w:pPr>
      <w:bookmarkStart w:id="14" w:name="X16b8fc4a190ecac1b8d964785bbf135e4eb179e"/>
      <w:bookmarkEnd w:id="13"/>
      <w:r>
        <w:t>(f) Expected price for Fair cut with average Table</w:t>
      </w:r>
    </w:p>
    <w:p w:rsidR="00EA437E" w:rsidRDefault="00070E16">
      <w:pPr>
        <w:pStyle w:val="FirstParagraph"/>
      </w:pPr>
      <w:r>
        <w:t>For Fair cut:</w:t>
      </w:r>
    </w:p>
    <w:p w:rsidR="00EA437E" w:rsidRDefault="00070E16">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Fair</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Good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VeryGood</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Premium</m:t>
              </m:r>
            </m:sub>
          </m:sSub>
          <m:r>
            <m:rPr>
              <m:sty m:val="p"/>
            </m:rPr>
            <w:rPr>
              <w:rFonts w:ascii="Cambria Math" w:hAnsi="Cambria Math"/>
            </w:rPr>
            <m:t>=</m:t>
          </m:r>
          <m:r>
            <w:rPr>
              <w:rFonts w:ascii="Cambria Math" w:hAnsi="Cambria Math"/>
            </w:rPr>
            <m:t>0</m:t>
          </m:r>
        </m:oMath>
      </m:oMathPara>
    </w:p>
    <w:p w:rsidR="00EA437E" w:rsidRDefault="00070E16">
      <w:pPr>
        <w:pStyle w:val="FirstParagraph"/>
      </w:pPr>
      <w:r>
        <w:t>Therefore,</w:t>
      </w:r>
    </w:p>
    <w:p w:rsidR="00EA437E" w:rsidRDefault="00070E16">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price</m:t>
              </m:r>
              <m:r>
                <m:rPr>
                  <m:sty m:val="p"/>
                </m:rPr>
                <w:rPr>
                  <w:rFonts w:ascii="Cambria Math" w:hAnsi="Cambria Math"/>
                </w:rPr>
                <m:t>|</m:t>
              </m:r>
              <m:r>
                <w:rPr>
                  <w:rFonts w:ascii="Cambria Math" w:hAnsi="Cambria Math"/>
                </w:rPr>
                <m:t>cut</m:t>
              </m:r>
              <m:r>
                <m:rPr>
                  <m:sty m:val="p"/>
                </m:rPr>
                <w:rPr>
                  <w:rFonts w:ascii="Cambria Math" w:hAnsi="Cambria Math"/>
                </w:rPr>
                <m:t>=</m:t>
              </m:r>
              <m:r>
                <w:rPr>
                  <w:rFonts w:ascii="Cambria Math" w:hAnsi="Cambria Math"/>
                </w:rPr>
                <m:t>Fair</m:t>
              </m:r>
              <m:r>
                <m:rPr>
                  <m:sty m:val="p"/>
                </m:rPr>
                <w:rPr>
                  <w:rFonts w:ascii="Cambria Math" w:hAnsi="Cambria Math"/>
                </w:rPr>
                <m:t>,</m:t>
              </m:r>
              <m:r>
                <w:rPr>
                  <w:rFonts w:ascii="Cambria Math" w:hAnsi="Cambria Math"/>
                </w:rPr>
                <m:t> </m:t>
              </m:r>
              <m:r>
                <w:rPr>
                  <w:rFonts w:ascii="Cambria Math" w:hAnsi="Cambria Math"/>
                </w:rPr>
                <m:t>table</m:t>
              </m:r>
              <m:r>
                <m:rPr>
                  <m:sty m:val="p"/>
                </m:rPr>
                <w:rPr>
                  <w:rFonts w:ascii="Cambria Math" w:hAnsi="Cambria Math"/>
                </w:rPr>
                <m:t>=</m:t>
              </m:r>
              <m:bar>
                <m:barPr>
                  <m:pos m:val="top"/>
                  <m:ctrlPr>
                    <w:rPr>
                      <w:rFonts w:ascii="Cambria Math" w:hAnsi="Cambria Math"/>
                    </w:rPr>
                  </m:ctrlPr>
                </m:barPr>
                <m:e>
                  <m:r>
                    <w:rPr>
                      <w:rFonts w:ascii="Cambria Math" w:hAnsi="Cambria Math"/>
                    </w:rPr>
                    <m:t>table</m:t>
                  </m:r>
                </m:e>
              </m:bar>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Fair</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table</m:t>
              </m:r>
            </m:sub>
          </m:sSub>
          <m:r>
            <w:rPr>
              <w:rFonts w:ascii="Cambria Math" w:hAnsi="Cambria Math"/>
            </w:rPr>
            <m:t> </m:t>
          </m:r>
          <m:bar>
            <m:barPr>
              <m:pos m:val="top"/>
              <m:ctrlPr>
                <w:rPr>
                  <w:rFonts w:ascii="Cambria Math" w:hAnsi="Cambria Math"/>
                </w:rPr>
              </m:ctrlPr>
            </m:barPr>
            <m:e>
              <m:r>
                <w:rPr>
                  <w:rFonts w:ascii="Cambria Math" w:hAnsi="Cambria Math"/>
                </w:rPr>
                <m:t>table</m:t>
              </m:r>
            </m:e>
          </m:bar>
        </m:oMath>
      </m:oMathPara>
    </w:p>
    <w:p w:rsidR="00EA437E" w:rsidRDefault="00070E16">
      <w:pPr>
        <w:pStyle w:val="FirstParagraph"/>
      </w:pPr>
      <w:r>
        <w:t>Substituting the estimated coefficients:</w:t>
      </w:r>
    </w:p>
    <w:p w:rsidR="00EA437E" w:rsidRDefault="00070E16">
      <w:pPr>
        <w:pStyle w:val="BodyText"/>
      </w:pPr>
      <m:oMathPara>
        <m:oMathParaPr>
          <m:jc m:val="center"/>
        </m:oMathParaPr>
        <m:oMath>
          <m:r>
            <w:rPr>
              <w:rFonts w:ascii="Cambria Math" w:hAnsi="Cambria Math"/>
            </w:rPr>
            <m:t>E</m:t>
          </m:r>
          <m:d>
            <m:dPr>
              <m:ctrlPr>
                <w:rPr>
                  <w:rFonts w:ascii="Cambria Math" w:hAnsi="Cambria Math"/>
                </w:rPr>
              </m:ctrlPr>
            </m:dPr>
            <m:e>
              <m:r>
                <w:rPr>
                  <w:rFonts w:ascii="Cambria Math" w:hAnsi="Cambria Math"/>
                </w:rPr>
                <m:t>price</m:t>
              </m:r>
              <m:r>
                <m:rPr>
                  <m:sty m:val="p"/>
                </m:rPr>
                <w:rPr>
                  <w:rFonts w:ascii="Cambria Math" w:hAnsi="Cambria Math"/>
                </w:rPr>
                <m:t>|</m:t>
              </m:r>
              <m:r>
                <w:rPr>
                  <w:rFonts w:ascii="Cambria Math" w:hAnsi="Cambria Math"/>
                </w:rPr>
                <m:t>cut</m:t>
              </m:r>
              <m:r>
                <m:rPr>
                  <m:sty m:val="p"/>
                </m:rPr>
                <w:rPr>
                  <w:rFonts w:ascii="Cambria Math" w:hAnsi="Cambria Math"/>
                </w:rPr>
                <m:t>=</m:t>
              </m:r>
              <m:r>
                <w:rPr>
                  <w:rFonts w:ascii="Cambria Math" w:hAnsi="Cambria Math"/>
                </w:rPr>
                <m:t>Fair</m:t>
              </m:r>
              <m:r>
                <m:rPr>
                  <m:sty m:val="p"/>
                </m:rPr>
                <w:rPr>
                  <w:rFonts w:ascii="Cambria Math" w:hAnsi="Cambria Math"/>
                </w:rPr>
                <m:t>,</m:t>
              </m:r>
              <m:r>
                <w:rPr>
                  <w:rFonts w:ascii="Cambria Math" w:hAnsi="Cambria Math"/>
                </w:rPr>
                <m:t> </m:t>
              </m:r>
              <m:r>
                <w:rPr>
                  <w:rFonts w:ascii="Cambria Math" w:hAnsi="Cambria Math"/>
                </w:rPr>
                <m:t>table</m:t>
              </m:r>
              <m:r>
                <m:rPr>
                  <m:sty m:val="p"/>
                </m:rPr>
                <w:rPr>
                  <w:rFonts w:ascii="Cambria Math" w:hAnsi="Cambria Math"/>
                </w:rPr>
                <m:t>=</m:t>
              </m:r>
              <m:bar>
                <m:barPr>
                  <m:pos m:val="top"/>
                  <m:ctrlPr>
                    <w:rPr>
                      <w:rFonts w:ascii="Cambria Math" w:hAnsi="Cambria Math"/>
                    </w:rPr>
                  </m:ctrlPr>
                </m:barPr>
                <m:e>
                  <m:r>
                    <w:rPr>
                      <w:rFonts w:ascii="Cambria Math" w:hAnsi="Cambria Math"/>
                    </w:rPr>
                    <m:t>table</m:t>
                  </m:r>
                </m:e>
              </m:bar>
            </m:e>
          </m:d>
          <m:r>
            <m:rPr>
              <m:sty m:val="p"/>
            </m:rPr>
            <w:rPr>
              <w:rFonts w:ascii="Cambria Math" w:hAnsi="Cambria Math"/>
            </w:rPr>
            <m:t>=-</m:t>
          </m:r>
          <m:r>
            <w:rPr>
              <w:rFonts w:ascii="Cambria Math" w:hAnsi="Cambria Math"/>
            </w:rPr>
            <m:t>6563.67</m:t>
          </m:r>
          <m:r>
            <m:rPr>
              <m:sty m:val="p"/>
            </m:rPr>
            <w:rPr>
              <w:rFonts w:ascii="Cambria Math" w:hAnsi="Cambria Math"/>
            </w:rPr>
            <m:t>+</m:t>
          </m:r>
          <m:r>
            <w:rPr>
              <w:rFonts w:ascii="Cambria Math" w:hAnsi="Cambria Math"/>
            </w:rPr>
            <m:t>345.61</m:t>
          </m:r>
          <m:r>
            <m:rPr>
              <m:sty m:val="p"/>
            </m:rPr>
            <w:rPr>
              <w:rFonts w:ascii="Cambria Math" w:hAnsi="Cambria Math"/>
            </w:rPr>
            <m:t>+</m:t>
          </m:r>
          <m:r>
            <w:rPr>
              <w:rFonts w:ascii="Cambria Math" w:hAnsi="Cambria Math"/>
            </w:rPr>
            <m:t>179.11 </m:t>
          </m:r>
          <m:bar>
            <m:barPr>
              <m:pos m:val="top"/>
              <m:ctrlPr>
                <w:rPr>
                  <w:rFonts w:ascii="Cambria Math" w:hAnsi="Cambria Math"/>
                </w:rPr>
              </m:ctrlPr>
            </m:barPr>
            <m:e>
              <m:r>
                <w:rPr>
                  <w:rFonts w:ascii="Cambria Math" w:hAnsi="Cambria Math"/>
                </w:rPr>
                <m:t>t</m:t>
              </m:r>
              <m:r>
                <w:rPr>
                  <w:rFonts w:ascii="Cambria Math" w:hAnsi="Cambria Math"/>
                </w:rPr>
                <m:t>able</m:t>
              </m:r>
            </m:e>
          </m:bar>
        </m:oMath>
      </m:oMathPara>
    </w:p>
    <w:p w:rsidR="00EA437E" w:rsidRDefault="00070E16">
      <w:r>
        <w:pict>
          <v:rect id="_x0000_i1025" style="width:0;height:1.5pt" o:hralign="center" o:hrstd="t" o:hr="t"/>
        </w:pict>
      </w:r>
    </w:p>
    <w:p w:rsidR="00EA437E" w:rsidRDefault="00070E16">
      <w:pPr>
        <w:pStyle w:val="Heading2"/>
      </w:pPr>
      <w:bookmarkStart w:id="15" w:name="X5593e4f2869a03625c66192e1ad42b9ada89a5d"/>
      <w:bookmarkEnd w:id="14"/>
      <w:r>
        <w:t>Problem 5: Problem to demonstrate the utility of non-linear regression over linear regression</w:t>
      </w:r>
    </w:p>
    <w:p w:rsidR="00EA437E" w:rsidRDefault="00070E16">
      <w:pPr>
        <w:pStyle w:val="Heading2"/>
      </w:pPr>
      <w:bookmarkStart w:id="16" w:name="Xe8aea83c4bdaee37b45786bb034ef8a3e5b6b90"/>
      <w:bookmarkEnd w:id="15"/>
      <w:r>
        <w:t>Question: Get the fgl data set from MASS library.</w:t>
      </w:r>
    </w:p>
    <w:p w:rsidR="00EA437E" w:rsidRDefault="00070E16">
      <w:pPr>
        <w:pStyle w:val="Heading4"/>
      </w:pPr>
      <w:bookmarkStart w:id="17" w:name="Xddb590f1094c4e9ed6f535a436a86e453b04a40"/>
      <w:r>
        <w:t>(a) Considering the refractive index (RI) of “Vehicle Window glass” as the variable of interest and a</w:t>
      </w:r>
      <w:r>
        <w:t>ssuming linearity of regression, run multiple linear regression of RI on different metallic oxides. From the p-value, report which metallic oxide best explains the refractive index.</w:t>
      </w:r>
    </w:p>
    <w:p w:rsidR="00EA437E" w:rsidRDefault="00070E16">
      <w:pPr>
        <w:pStyle w:val="Heading4"/>
      </w:pPr>
      <w:bookmarkStart w:id="18" w:name="X34b5c6b6bf7d75093660e6adbed6654cc05783c"/>
      <w:bookmarkEnd w:id="17"/>
      <w:r>
        <w:t>(b) Run a simple linear regression of RI on the best predictor chosen in (</w:t>
      </w:r>
      <w:r>
        <w:t>a).</w:t>
      </w:r>
    </w:p>
    <w:p w:rsidR="00EA437E" w:rsidRDefault="00070E16">
      <w:pPr>
        <w:pStyle w:val="Heading4"/>
      </w:pPr>
      <w:bookmarkStart w:id="19" w:name="Xcf01d38b51879ef889e5d80ee9b412c72f86973"/>
      <w:bookmarkEnd w:id="18"/>
      <w:r>
        <w:t>(c) Can you further improve the regression of the refractive index of “Vehicle Window glass” on the predictor chosen by you in part (a)?. Give the new fitted model and compare its performance with the model in (b).</w:t>
      </w:r>
    </w:p>
    <w:p w:rsidR="00EA437E" w:rsidRDefault="00070E16">
      <w:pPr>
        <w:pStyle w:val="SourceCode"/>
      </w:pP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data</w:t>
      </w:r>
      <w:r>
        <w:rPr>
          <w:rStyle w:val="NormalTok"/>
        </w:rPr>
        <w:t>(</w:t>
      </w:r>
      <w:r>
        <w:rPr>
          <w:rStyle w:val="StringTok"/>
        </w:rPr>
        <w:t>"fgl"</w:t>
      </w:r>
      <w:r>
        <w:rPr>
          <w:rStyle w:val="NormalTok"/>
        </w:rPr>
        <w:t>)</w:t>
      </w:r>
      <w:r>
        <w:br/>
      </w:r>
      <w:r>
        <w:rPr>
          <w:rStyle w:val="FunctionTok"/>
        </w:rPr>
        <w:t>View</w:t>
      </w:r>
      <w:r>
        <w:rPr>
          <w:rStyle w:val="NormalTok"/>
        </w:rPr>
        <w:t>(fgl)</w:t>
      </w:r>
      <w:r>
        <w:br/>
      </w:r>
      <w:r>
        <w:rPr>
          <w:rStyle w:val="CommentTok"/>
        </w:rPr>
        <w:lastRenderedPageBreak/>
        <w:t>#</w:t>
      </w:r>
      <w:r>
        <w:rPr>
          <w:rStyle w:val="CommentTok"/>
        </w:rPr>
        <w:t xml:space="preserve"> (a) MULTIPLE LINEAR REGRESSION MODEL</w:t>
      </w:r>
      <w:r>
        <w:br/>
      </w:r>
      <w:r>
        <w:rPr>
          <w:rStyle w:val="NormalTok"/>
        </w:rPr>
        <w:t>data</w:t>
      </w:r>
      <w:r>
        <w:rPr>
          <w:rStyle w:val="OtherTok"/>
        </w:rPr>
        <w:t>=</w:t>
      </w:r>
      <w:r>
        <w:rPr>
          <w:rStyle w:val="NormalTok"/>
        </w:rPr>
        <w:t>fgl[fgl</w:t>
      </w:r>
      <w:r>
        <w:rPr>
          <w:rStyle w:val="SpecialCharTok"/>
        </w:rPr>
        <w:t>$</w:t>
      </w:r>
      <w:r>
        <w:rPr>
          <w:rStyle w:val="NormalTok"/>
        </w:rPr>
        <w:t>type</w:t>
      </w:r>
      <w:r>
        <w:rPr>
          <w:rStyle w:val="SpecialCharTok"/>
        </w:rPr>
        <w:t>==</w:t>
      </w:r>
      <w:r>
        <w:rPr>
          <w:rStyle w:val="StringTok"/>
        </w:rPr>
        <w:t>'Veh'</w:t>
      </w:r>
      <w:r>
        <w:rPr>
          <w:rStyle w:val="NormalTok"/>
        </w:rPr>
        <w:t>,</w:t>
      </w:r>
      <w:r>
        <w:rPr>
          <w:rStyle w:val="SpecialCharTok"/>
        </w:rPr>
        <w:t>-</w:t>
      </w:r>
      <w:r>
        <w:rPr>
          <w:rStyle w:val="FunctionTok"/>
        </w:rPr>
        <w:t>ncol</w:t>
      </w:r>
      <w:r>
        <w:rPr>
          <w:rStyle w:val="NormalTok"/>
        </w:rPr>
        <w:t>(fgl)];data</w:t>
      </w:r>
    </w:p>
    <w:p w:rsidR="00EA437E" w:rsidRDefault="00070E16">
      <w:pPr>
        <w:pStyle w:val="SourceCode"/>
      </w:pPr>
      <w:r>
        <w:rPr>
          <w:rStyle w:val="VerbatimChar"/>
        </w:rPr>
        <w:t>##        RI    Na   Mg   Al    Si    K   Ca   Ba   Fe</w:t>
      </w:r>
      <w:r>
        <w:br/>
      </w:r>
      <w:r>
        <w:rPr>
          <w:rStyle w:val="VerbatimChar"/>
        </w:rPr>
        <w:t>## 147 -0.31 13.65 3.66 1.11 72.77 0.11 8.60 0.00 0.00</w:t>
      </w:r>
      <w:r>
        <w:br/>
      </w:r>
      <w:r>
        <w:rPr>
          <w:rStyle w:val="VerbatimChar"/>
        </w:rPr>
        <w:t>## 148 -1.90 13.33 3.53 1.34 72.67 0.56 8.33 0.00 0.00</w:t>
      </w:r>
      <w:r>
        <w:br/>
      </w:r>
      <w:r>
        <w:rPr>
          <w:rStyle w:val="VerbatimChar"/>
        </w:rPr>
        <w:t>## 149 -1.3</w:t>
      </w:r>
      <w:r>
        <w:rPr>
          <w:rStyle w:val="VerbatimChar"/>
        </w:rPr>
        <w:t>0 13.24 3.57 1.38 72.70 0.56 8.44 0.00 0.10</w:t>
      </w:r>
      <w:r>
        <w:br/>
      </w:r>
      <w:r>
        <w:rPr>
          <w:rStyle w:val="VerbatimChar"/>
        </w:rPr>
        <w:t>## 150 -1.57 12.16 3.52 1.35 72.89 0.57 8.53 0.00 0.00</w:t>
      </w:r>
      <w:r>
        <w:br/>
      </w:r>
      <w:r>
        <w:rPr>
          <w:rStyle w:val="VerbatimChar"/>
        </w:rPr>
        <w:t>## 151 -1.35 13.14 3.45 1.76 72.48 0.60 8.38 0.00 0.17</w:t>
      </w:r>
      <w:r>
        <w:br/>
      </w:r>
      <w:r>
        <w:rPr>
          <w:rStyle w:val="VerbatimChar"/>
        </w:rPr>
        <w:t>## 152  3.27 14.32 3.90 0.83 71.50 0.00 9.49 0.00 0.00</w:t>
      </w:r>
      <w:r>
        <w:br/>
      </w:r>
      <w:r>
        <w:rPr>
          <w:rStyle w:val="VerbatimChar"/>
        </w:rPr>
        <w:t>## 153 -0.21 13.64 3.65 0.65 73.00 0.06 8.93 0.</w:t>
      </w:r>
      <w:r>
        <w:rPr>
          <w:rStyle w:val="VerbatimChar"/>
        </w:rPr>
        <w:t>00 0.00</w:t>
      </w:r>
      <w:r>
        <w:br/>
      </w:r>
      <w:r>
        <w:rPr>
          <w:rStyle w:val="VerbatimChar"/>
        </w:rPr>
        <w:t>## 154 -1.90 13.42 3.40 1.22 72.69 0.59 8.32 0.00 0.00</w:t>
      </w:r>
      <w:r>
        <w:br/>
      </w:r>
      <w:r>
        <w:rPr>
          <w:rStyle w:val="VerbatimChar"/>
        </w:rPr>
        <w:t>## 155 -1.06 12.86 3.58 1.31 72.61 0.61 8.79 0.00 0.00</w:t>
      </w:r>
      <w:r>
        <w:br/>
      </w:r>
      <w:r>
        <w:rPr>
          <w:rStyle w:val="VerbatimChar"/>
        </w:rPr>
        <w:t>## 156 -1.54 13.04 3.40 1.26 73.01 0.52 8.58 0.00 0.00</w:t>
      </w:r>
      <w:r>
        <w:br/>
      </w:r>
      <w:r>
        <w:rPr>
          <w:rStyle w:val="VerbatimChar"/>
        </w:rPr>
        <w:t>## 157 -1.45 13.41 3.39 1.28 72.64 0.52 8.65 0.00 0.00</w:t>
      </w:r>
      <w:r>
        <w:br/>
      </w:r>
      <w:r>
        <w:rPr>
          <w:rStyle w:val="VerbatimChar"/>
        </w:rPr>
        <w:t>## 158  3.21 14.03 3.76 0.58</w:t>
      </w:r>
      <w:r>
        <w:rPr>
          <w:rStyle w:val="VerbatimChar"/>
        </w:rPr>
        <w:t xml:space="preserve"> 71.79 0.11 9.65 0.00 0.00</w:t>
      </w:r>
      <w:r>
        <w:br/>
      </w:r>
      <w:r>
        <w:rPr>
          <w:rStyle w:val="VerbatimChar"/>
        </w:rPr>
        <w:t>## 159 -0.24 13.53 3.41 1.52 72.04 0.58 8.79 0.00 0.00</w:t>
      </w:r>
      <w:r>
        <w:br/>
      </w:r>
      <w:r>
        <w:rPr>
          <w:rStyle w:val="VerbatimChar"/>
        </w:rPr>
        <w:t>## 160 -0.04 13.50 3.36 1.63 71.94 0.57 8.81 0.00 0.09</w:t>
      </w:r>
      <w:r>
        <w:br/>
      </w:r>
      <w:r>
        <w:rPr>
          <w:rStyle w:val="VerbatimChar"/>
        </w:rPr>
        <w:t>## 161  0.32 13.33 3.34 1.54 72.14 0.56 8.99 0.00 0.00</w:t>
      </w:r>
      <w:r>
        <w:br/>
      </w:r>
      <w:r>
        <w:rPr>
          <w:rStyle w:val="VerbatimChar"/>
        </w:rPr>
        <w:t>## 162  1.34 13.64 3.54 0.75 72.65 0.16 8.89 0.15 0.24</w:t>
      </w:r>
      <w:r>
        <w:br/>
      </w:r>
      <w:r>
        <w:rPr>
          <w:rStyle w:val="VerbatimChar"/>
        </w:rPr>
        <w:t>## 163  4.11 14.19 3.78 0.91 71.36 0.23 9.14 0.00 0.37</w:t>
      </w:r>
    </w:p>
    <w:p w:rsidR="00EA437E" w:rsidRDefault="00070E16">
      <w:pPr>
        <w:pStyle w:val="SourceCode"/>
      </w:pPr>
      <w:r>
        <w:rPr>
          <w:rStyle w:val="NormalTok"/>
        </w:rPr>
        <w:t>model1</w:t>
      </w:r>
      <w:r>
        <w:rPr>
          <w:rStyle w:val="OtherTok"/>
        </w:rPr>
        <w:t>=</w:t>
      </w:r>
      <w:r>
        <w:rPr>
          <w:rStyle w:val="FunctionTok"/>
        </w:rPr>
        <w:t>lm</w:t>
      </w:r>
      <w:r>
        <w:rPr>
          <w:rStyle w:val="NormalTok"/>
        </w:rPr>
        <w:t>(RI</w:t>
      </w:r>
      <w:r>
        <w:rPr>
          <w:rStyle w:val="SpecialCharTok"/>
        </w:rPr>
        <w:t>~</w:t>
      </w:r>
      <w:r>
        <w:rPr>
          <w:rStyle w:val="NormalTok"/>
        </w:rPr>
        <w:t>.,</w:t>
      </w:r>
      <w:r>
        <w:rPr>
          <w:rStyle w:val="AttributeTok"/>
        </w:rPr>
        <w:t>data=</w:t>
      </w:r>
      <w:r>
        <w:rPr>
          <w:rStyle w:val="NormalTok"/>
        </w:rPr>
        <w:t xml:space="preserve">data); </w:t>
      </w:r>
      <w:r>
        <w:rPr>
          <w:rStyle w:val="FunctionTok"/>
        </w:rPr>
        <w:t>summary</w:t>
      </w:r>
      <w:r>
        <w:rPr>
          <w:rStyle w:val="NormalTok"/>
        </w:rPr>
        <w:t>(model1)</w:t>
      </w:r>
    </w:p>
    <w:p w:rsidR="00EA437E" w:rsidRDefault="00070E16">
      <w:pPr>
        <w:pStyle w:val="SourceCode"/>
      </w:pPr>
      <w:r>
        <w:rPr>
          <w:rStyle w:val="VerbatimChar"/>
        </w:rPr>
        <w:t xml:space="preserve">## </w:t>
      </w:r>
      <w:r>
        <w:br/>
      </w:r>
      <w:r>
        <w:rPr>
          <w:rStyle w:val="VerbatimChar"/>
        </w:rPr>
        <w:t>## Call:</w:t>
      </w:r>
      <w:r>
        <w:br/>
      </w:r>
      <w:r>
        <w:rPr>
          <w:rStyle w:val="VerbatimChar"/>
        </w:rPr>
        <w:t>## lm(formula = RI ~ .,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-0.29194 -0.08582  0.00072  0.10740  0</w:t>
      </w:r>
      <w:r>
        <w:rPr>
          <w:rStyle w:val="VerbatimChar"/>
        </w:rPr>
        <w:t xml:space="preserve">.33524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131.4641    47.2669   2.781  0.02388 * </w:t>
      </w:r>
      <w:r>
        <w:br/>
      </w:r>
      <w:r>
        <w:rPr>
          <w:rStyle w:val="VerbatimChar"/>
        </w:rPr>
        <w:t xml:space="preserve">## Na           -0.4333     0.3509  -1.235  0.25190   </w:t>
      </w:r>
      <w:r>
        <w:br/>
      </w:r>
      <w:r>
        <w:rPr>
          <w:rStyle w:val="VerbatimChar"/>
        </w:rPr>
        <w:t xml:space="preserve">## Mg           -0.2866     1.0075  -0.285  0.78325   </w:t>
      </w:r>
      <w:r>
        <w:br/>
      </w:r>
      <w:r>
        <w:rPr>
          <w:rStyle w:val="VerbatimChar"/>
        </w:rPr>
        <w:t xml:space="preserve">## Al  </w:t>
      </w:r>
      <w:r>
        <w:rPr>
          <w:rStyle w:val="VerbatimChar"/>
        </w:rPr>
        <w:t xml:space="preserve">         -0.8909     0.5550  -1.605  0.14713   </w:t>
      </w:r>
      <w:r>
        <w:br/>
      </w:r>
      <w:r>
        <w:rPr>
          <w:rStyle w:val="VerbatimChar"/>
        </w:rPr>
        <w:t>## Si           -1.8824     0.4993  -3.770  0.00547 **</w:t>
      </w:r>
      <w:r>
        <w:br/>
      </w:r>
      <w:r>
        <w:rPr>
          <w:rStyle w:val="VerbatimChar"/>
        </w:rPr>
        <w:t xml:space="preserve">## K            -2.4232     0.9725  -2.492  0.03743 * </w:t>
      </w:r>
      <w:r>
        <w:br/>
      </w:r>
      <w:r>
        <w:rPr>
          <w:rStyle w:val="VerbatimChar"/>
        </w:rPr>
        <w:t xml:space="preserve">## Ca            1.5326     0.5818   2.634  0.02998 * </w:t>
      </w:r>
      <w:r>
        <w:br/>
      </w:r>
      <w:r>
        <w:rPr>
          <w:rStyle w:val="VerbatimChar"/>
        </w:rPr>
        <w:t xml:space="preserve">## Ba            0.3517     2.6904   0.131 </w:t>
      </w:r>
      <w:r>
        <w:rPr>
          <w:rStyle w:val="VerbatimChar"/>
        </w:rPr>
        <w:t xml:space="preserve"> 0.89922   </w:t>
      </w:r>
      <w:r>
        <w:br/>
      </w:r>
      <w:r>
        <w:rPr>
          <w:rStyle w:val="VerbatimChar"/>
        </w:rPr>
        <w:t>## Fe            3.8931     0.9581   4.063  0.00362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0.2621 on 8 degrees of freedom</w:t>
      </w:r>
      <w:r>
        <w:br/>
      </w:r>
      <w:r>
        <w:rPr>
          <w:rStyle w:val="VerbatimChar"/>
        </w:rPr>
        <w:t xml:space="preserve">## Multiple R-squared:  0.9906, Adjusted R-squared:  </w:t>
      </w:r>
      <w:r>
        <w:rPr>
          <w:rStyle w:val="VerbatimChar"/>
        </w:rPr>
        <w:t xml:space="preserve">0.9813 </w:t>
      </w:r>
      <w:r>
        <w:br/>
      </w:r>
      <w:r>
        <w:rPr>
          <w:rStyle w:val="VerbatimChar"/>
        </w:rPr>
        <w:t>## F-statistic: 105.9 on 8 and 8 DF,  p-value: 2.622e-07</w:t>
      </w:r>
    </w:p>
    <w:p w:rsidR="00EA437E" w:rsidRDefault="00070E16">
      <w:pPr>
        <w:pStyle w:val="SourceCode"/>
      </w:pPr>
      <w:r>
        <w:rPr>
          <w:rStyle w:val="CommentTok"/>
        </w:rPr>
        <w:lastRenderedPageBreak/>
        <w:t># (b) SIMPLE LINEAR REGRESSION MODEL</w:t>
      </w:r>
      <w:r>
        <w:br/>
      </w:r>
      <w:r>
        <w:rPr>
          <w:rStyle w:val="NormalTok"/>
        </w:rPr>
        <w:t>model2</w:t>
      </w:r>
      <w:r>
        <w:rPr>
          <w:rStyle w:val="OtherTok"/>
        </w:rPr>
        <w:t>=</w:t>
      </w:r>
      <w:r>
        <w:rPr>
          <w:rStyle w:val="FunctionTok"/>
        </w:rPr>
        <w:t>lm</w:t>
      </w:r>
      <w:r>
        <w:rPr>
          <w:rStyle w:val="NormalTok"/>
        </w:rPr>
        <w:t>(RI</w:t>
      </w:r>
      <w:r>
        <w:rPr>
          <w:rStyle w:val="SpecialCharTok"/>
        </w:rPr>
        <w:t>~</w:t>
      </w:r>
      <w:r>
        <w:rPr>
          <w:rStyle w:val="NormalTok"/>
        </w:rPr>
        <w:t>Fe,</w:t>
      </w:r>
      <w:r>
        <w:rPr>
          <w:rStyle w:val="AttributeTok"/>
        </w:rPr>
        <w:t>data=</w:t>
      </w:r>
      <w:r>
        <w:rPr>
          <w:rStyle w:val="NormalTok"/>
        </w:rPr>
        <w:t xml:space="preserve">data); </w:t>
      </w:r>
      <w:r>
        <w:rPr>
          <w:rStyle w:val="FunctionTok"/>
        </w:rPr>
        <w:t>summary</w:t>
      </w:r>
      <w:r>
        <w:rPr>
          <w:rStyle w:val="NormalTok"/>
        </w:rPr>
        <w:t xml:space="preserve">(model2) </w:t>
      </w:r>
      <w:r>
        <w:rPr>
          <w:rStyle w:val="CommentTok"/>
        </w:rPr>
        <w:t># Here we see that Fe (Iron) is the most significant predictor so model 2 is based on RI regressed on Fe</w:t>
      </w:r>
    </w:p>
    <w:p w:rsidR="00EA437E" w:rsidRDefault="00070E16">
      <w:pPr>
        <w:pStyle w:val="SourceCode"/>
      </w:pPr>
      <w:r>
        <w:rPr>
          <w:rStyle w:val="VerbatimChar"/>
        </w:rPr>
        <w:t xml:space="preserve">## </w:t>
      </w:r>
      <w:r>
        <w:br/>
      </w:r>
      <w:r>
        <w:rPr>
          <w:rStyle w:val="VerbatimChar"/>
        </w:rPr>
        <w:t>#</w:t>
      </w:r>
      <w:r>
        <w:rPr>
          <w:rStyle w:val="VerbatimChar"/>
        </w:rPr>
        <w:t># Call:</w:t>
      </w:r>
      <w:r>
        <w:br/>
      </w:r>
      <w:r>
        <w:rPr>
          <w:rStyle w:val="VerbatimChar"/>
        </w:rPr>
        <w:t>## lm(formula = RI ~ Fe,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-2.2324 -1.0693 -0.2715  0.2907  3.7707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-0.5007     0.4861  -1.030   0.3193  </w:t>
      </w:r>
      <w:r>
        <w:br/>
      </w:r>
      <w:r>
        <w:rPr>
          <w:rStyle w:val="VerbatimChar"/>
        </w:rPr>
        <w:t>## Fe            8.1362     4.0780   1.995   0.0645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1.759 on 15 degrees of freedom</w:t>
      </w:r>
      <w:r>
        <w:br/>
      </w:r>
      <w:r>
        <w:rPr>
          <w:rStyle w:val="VerbatimChar"/>
        </w:rPr>
        <w:t xml:space="preserve">## Multiple </w:t>
      </w:r>
      <w:r>
        <w:rPr>
          <w:rStyle w:val="VerbatimChar"/>
        </w:rPr>
        <w:t xml:space="preserve">R-squared:  0.2097, Adjusted R-squared:  0.157 </w:t>
      </w:r>
      <w:r>
        <w:br/>
      </w:r>
      <w:r>
        <w:rPr>
          <w:rStyle w:val="VerbatimChar"/>
        </w:rPr>
        <w:t>## F-statistic: 3.981 on 1 and 15 DF,  p-value: 0.06452</w:t>
      </w:r>
    </w:p>
    <w:p w:rsidR="00EA437E" w:rsidRDefault="00070E16">
      <w:pPr>
        <w:pStyle w:val="SourceCode"/>
      </w:pPr>
      <w:r>
        <w:rPr>
          <w:rStyle w:val="CommentTok"/>
        </w:rPr>
        <w:t># (c) IMPROVING THE FITS</w:t>
      </w:r>
      <w:r>
        <w:br/>
      </w:r>
      <w:r>
        <w:rPr>
          <w:rStyle w:val="NormalTok"/>
        </w:rPr>
        <w:t>model3</w:t>
      </w:r>
      <w:r>
        <w:rPr>
          <w:rStyle w:val="OtherTok"/>
        </w:rPr>
        <w:t>=</w:t>
      </w:r>
      <w:r>
        <w:rPr>
          <w:rStyle w:val="FunctionTok"/>
        </w:rPr>
        <w:t>lm</w:t>
      </w:r>
      <w:r>
        <w:rPr>
          <w:rStyle w:val="NormalTok"/>
        </w:rPr>
        <w:t>(RI</w:t>
      </w:r>
      <w:r>
        <w:rPr>
          <w:rStyle w:val="SpecialCharTok"/>
        </w:rPr>
        <w:t>~</w:t>
      </w:r>
      <w:r>
        <w:rPr>
          <w:rStyle w:val="NormalTok"/>
        </w:rPr>
        <w:t>Fe</w:t>
      </w:r>
      <w:r>
        <w:rPr>
          <w:rStyle w:val="SpecialCharTok"/>
        </w:rPr>
        <w:t>+</w:t>
      </w:r>
      <w:r>
        <w:rPr>
          <w:rStyle w:val="FunctionTok"/>
        </w:rPr>
        <w:t>I</w:t>
      </w:r>
      <w:r>
        <w:rPr>
          <w:rStyle w:val="NormalTok"/>
        </w:rPr>
        <w:t>(Fe</w:t>
      </w:r>
      <w:r>
        <w:rPr>
          <w:rStyle w:val="SpecialCharTok"/>
        </w:rPr>
        <w:t>^</w:t>
      </w:r>
      <w:r>
        <w:rPr>
          <w:rStyle w:val="DecValTok"/>
        </w:rPr>
        <w:t>2</w:t>
      </w:r>
      <w:r>
        <w:rPr>
          <w:rStyle w:val="NormalTok"/>
        </w:rPr>
        <w:t>),</w:t>
      </w:r>
      <w:r>
        <w:rPr>
          <w:rStyle w:val="AttributeTok"/>
        </w:rPr>
        <w:t>data=</w:t>
      </w:r>
      <w:r>
        <w:rPr>
          <w:rStyle w:val="NormalTok"/>
        </w:rPr>
        <w:t xml:space="preserve">data); </w:t>
      </w:r>
      <w:r>
        <w:rPr>
          <w:rStyle w:val="FunctionTok"/>
        </w:rPr>
        <w:t>summary</w:t>
      </w:r>
      <w:r>
        <w:rPr>
          <w:rStyle w:val="NormalTok"/>
        </w:rPr>
        <w:t xml:space="preserve">(model3) </w:t>
      </w:r>
      <w:r>
        <w:rPr>
          <w:rStyle w:val="CommentTok"/>
        </w:rPr>
        <w:t>#Quadratic Fit</w:t>
      </w:r>
    </w:p>
    <w:p w:rsidR="00EA437E" w:rsidRDefault="00070E16">
      <w:pPr>
        <w:pStyle w:val="SourceCode"/>
      </w:pPr>
      <w:r>
        <w:rPr>
          <w:rStyle w:val="VerbatimChar"/>
        </w:rPr>
        <w:t xml:space="preserve">## </w:t>
      </w:r>
      <w:r>
        <w:br/>
      </w:r>
      <w:r>
        <w:rPr>
          <w:rStyle w:val="VerbatimChar"/>
        </w:rPr>
        <w:t>## Call:</w:t>
      </w:r>
      <w:r>
        <w:br/>
      </w:r>
      <w:r>
        <w:rPr>
          <w:rStyle w:val="VerbatimChar"/>
        </w:rPr>
        <w:t>## lm(formula = RI ~ Fe + I(Fe^2), data = data)</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-1.6215 -1.1715 -0.1345  0.5985  3.5485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-0.2785     0.4712  -0.591    0.564  </w:t>
      </w:r>
      <w:r>
        <w:br/>
      </w:r>
      <w:r>
        <w:rPr>
          <w:rStyle w:val="VerbatimChar"/>
        </w:rPr>
        <w:t>## Fe          -12.1</w:t>
      </w:r>
      <w:r>
        <w:rPr>
          <w:rStyle w:val="VerbatimChar"/>
        </w:rPr>
        <w:t xml:space="preserve">810    12.0408  -1.012    0.329  </w:t>
      </w:r>
      <w:r>
        <w:br/>
      </w:r>
      <w:r>
        <w:rPr>
          <w:rStyle w:val="VerbatimChar"/>
        </w:rPr>
        <w:t>## I(Fe^2)      65.9600    37.0798   1.779    0.097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1.645 on 14 degrees of freedom</w:t>
      </w:r>
      <w:r>
        <w:br/>
      </w:r>
      <w:r>
        <w:rPr>
          <w:rStyle w:val="VerbatimChar"/>
        </w:rPr>
        <w:t xml:space="preserve">## Multiple R-squared:  0.3554, </w:t>
      </w:r>
      <w:r>
        <w:rPr>
          <w:rStyle w:val="VerbatimChar"/>
        </w:rPr>
        <w:t xml:space="preserve">Adjusted R-squared:  0.2633 </w:t>
      </w:r>
      <w:r>
        <w:br/>
      </w:r>
      <w:r>
        <w:rPr>
          <w:rStyle w:val="VerbatimChar"/>
        </w:rPr>
        <w:t>## F-statistic:  3.86 on 2 and 14 DF,  p-value: 0.04623</w:t>
      </w:r>
    </w:p>
    <w:p w:rsidR="00EA437E" w:rsidRDefault="00070E16">
      <w:pPr>
        <w:pStyle w:val="SourceCode"/>
      </w:pPr>
      <w:r>
        <w:rPr>
          <w:rStyle w:val="NormalTok"/>
        </w:rPr>
        <w:t>model4</w:t>
      </w:r>
      <w:r>
        <w:rPr>
          <w:rStyle w:val="OtherTok"/>
        </w:rPr>
        <w:t>=</w:t>
      </w:r>
      <w:r>
        <w:rPr>
          <w:rStyle w:val="FunctionTok"/>
        </w:rPr>
        <w:t>lm</w:t>
      </w:r>
      <w:r>
        <w:rPr>
          <w:rStyle w:val="NormalTok"/>
        </w:rPr>
        <w:t>(RI</w:t>
      </w:r>
      <w:r>
        <w:rPr>
          <w:rStyle w:val="SpecialCharTok"/>
        </w:rPr>
        <w:t>~</w:t>
      </w:r>
      <w:r>
        <w:rPr>
          <w:rStyle w:val="NormalTok"/>
        </w:rPr>
        <w:t>Fe</w:t>
      </w:r>
      <w:r>
        <w:rPr>
          <w:rStyle w:val="SpecialCharTok"/>
        </w:rPr>
        <w:t>+</w:t>
      </w:r>
      <w:r>
        <w:rPr>
          <w:rStyle w:val="FunctionTok"/>
        </w:rPr>
        <w:t>I</w:t>
      </w:r>
      <w:r>
        <w:rPr>
          <w:rStyle w:val="NormalTok"/>
        </w:rPr>
        <w:t>(Fe</w:t>
      </w:r>
      <w:r>
        <w:rPr>
          <w:rStyle w:val="SpecialCharTok"/>
        </w:rPr>
        <w:t>^</w:t>
      </w:r>
      <w:r>
        <w:rPr>
          <w:rStyle w:val="DecValTok"/>
        </w:rPr>
        <w:t>2</w:t>
      </w:r>
      <w:r>
        <w:rPr>
          <w:rStyle w:val="NormalTok"/>
        </w:rPr>
        <w:t>)</w:t>
      </w:r>
      <w:r>
        <w:rPr>
          <w:rStyle w:val="SpecialCharTok"/>
        </w:rPr>
        <w:t>+</w:t>
      </w:r>
      <w:r>
        <w:rPr>
          <w:rStyle w:val="FunctionTok"/>
        </w:rPr>
        <w:t>I</w:t>
      </w:r>
      <w:r>
        <w:rPr>
          <w:rStyle w:val="NormalTok"/>
        </w:rPr>
        <w:t>(Fe</w:t>
      </w:r>
      <w:r>
        <w:rPr>
          <w:rStyle w:val="SpecialCharTok"/>
        </w:rPr>
        <w:t>^</w:t>
      </w:r>
      <w:r>
        <w:rPr>
          <w:rStyle w:val="DecValTok"/>
        </w:rPr>
        <w:t>3</w:t>
      </w:r>
      <w:r>
        <w:rPr>
          <w:rStyle w:val="NormalTok"/>
        </w:rPr>
        <w:t>),</w:t>
      </w:r>
      <w:r>
        <w:rPr>
          <w:rStyle w:val="AttributeTok"/>
        </w:rPr>
        <w:t>data=</w:t>
      </w:r>
      <w:r>
        <w:rPr>
          <w:rStyle w:val="NormalTok"/>
        </w:rPr>
        <w:t xml:space="preserve">data); </w:t>
      </w:r>
      <w:r>
        <w:rPr>
          <w:rStyle w:val="FunctionTok"/>
        </w:rPr>
        <w:t>summary</w:t>
      </w:r>
      <w:r>
        <w:rPr>
          <w:rStyle w:val="NormalTok"/>
        </w:rPr>
        <w:t xml:space="preserve">(model4)  </w:t>
      </w:r>
      <w:r>
        <w:rPr>
          <w:rStyle w:val="CommentTok"/>
        </w:rPr>
        <w:t>#Cubic Fit</w:t>
      </w:r>
    </w:p>
    <w:p w:rsidR="00EA437E" w:rsidRDefault="00070E16">
      <w:pPr>
        <w:pStyle w:val="SourceCode"/>
      </w:pPr>
      <w:r>
        <w:rPr>
          <w:rStyle w:val="VerbatimChar"/>
        </w:rPr>
        <w:t xml:space="preserve">## </w:t>
      </w:r>
      <w:r>
        <w:br/>
      </w:r>
      <w:r>
        <w:rPr>
          <w:rStyle w:val="VerbatimChar"/>
        </w:rPr>
        <w:t>## Call:</w:t>
      </w:r>
      <w:r>
        <w:br/>
      </w:r>
      <w:r>
        <w:rPr>
          <w:rStyle w:val="VerbatimChar"/>
        </w:rPr>
        <w:t>## lm(formula = RI ~ Fe + I(Fe^2) + I(Fe^3), data = data)</w:t>
      </w:r>
      <w:r>
        <w:br/>
      </w:r>
      <w:r>
        <w:rPr>
          <w:rStyle w:val="VerbatimChar"/>
        </w:rPr>
        <w:lastRenderedPageBreak/>
        <w:t xml:space="preserve">## </w:t>
      </w:r>
      <w:r>
        <w:br/>
      </w:r>
      <w:r>
        <w:rPr>
          <w:rStyle w:val="VerbatimChar"/>
        </w:rPr>
        <w:t>## Residuals:</w:t>
      </w:r>
      <w:r>
        <w:br/>
      </w:r>
      <w:r>
        <w:rPr>
          <w:rStyle w:val="VerbatimChar"/>
        </w:rPr>
        <w:t xml:space="preserve">##     Min      1Q  Median      3Q     Max </w:t>
      </w:r>
      <w:r>
        <w:br/>
      </w:r>
      <w:r>
        <w:rPr>
          <w:rStyle w:val="VerbatimChar"/>
        </w:rPr>
        <w:t xml:space="preserve">## -1.6306 -1.1806 -0.0695  0.5621  3.5394 </w:t>
      </w:r>
      <w:r>
        <w:br/>
      </w:r>
      <w:r>
        <w:rPr>
          <w:rStyle w:val="VerbatimChar"/>
        </w:rPr>
        <w:t xml:space="preserve">## </w:t>
      </w:r>
      <w:r>
        <w:br/>
      </w:r>
      <w:r>
        <w:rPr>
          <w:rStyle w:val="VerbatimChar"/>
        </w:rPr>
        <w:t>## Coefficients:</w:t>
      </w:r>
      <w:r>
        <w:br/>
      </w:r>
      <w:r>
        <w:rPr>
          <w:rStyle w:val="VerbatimChar"/>
        </w:rPr>
        <w:t>##             Estimate Std. Error t value Pr(&gt;|t|)</w:t>
      </w:r>
      <w:r>
        <w:br/>
      </w:r>
      <w:r>
        <w:rPr>
          <w:rStyle w:val="VerbatimChar"/>
        </w:rPr>
        <w:t>## (Intercept)  -0.2694     0.4921  -0.548    0.593</w:t>
      </w:r>
      <w:r>
        <w:br/>
      </w:r>
      <w:r>
        <w:rPr>
          <w:rStyle w:val="VerbatimChar"/>
        </w:rPr>
        <w:t xml:space="preserve">## Fe          -16.7947    32.2946  -0.520 </w:t>
      </w:r>
      <w:r>
        <w:rPr>
          <w:rStyle w:val="VerbatimChar"/>
        </w:rPr>
        <w:t xml:space="preserve">   0.612</w:t>
      </w:r>
      <w:r>
        <w:br/>
      </w:r>
      <w:r>
        <w:rPr>
          <w:rStyle w:val="VerbatimChar"/>
        </w:rPr>
        <w:t>## I(Fe^2)     107.1214   268.4871   0.399    0.696</w:t>
      </w:r>
      <w:r>
        <w:br/>
      </w:r>
      <w:r>
        <w:rPr>
          <w:rStyle w:val="VerbatimChar"/>
        </w:rPr>
        <w:t>## I(Fe^3)     -79.0070   510.0359  -0.155    0.879</w:t>
      </w:r>
      <w:r>
        <w:br/>
      </w:r>
      <w:r>
        <w:rPr>
          <w:rStyle w:val="VerbatimChar"/>
        </w:rPr>
        <w:t xml:space="preserve">## </w:t>
      </w:r>
      <w:r>
        <w:br/>
      </w:r>
      <w:r>
        <w:rPr>
          <w:rStyle w:val="VerbatimChar"/>
        </w:rPr>
        <w:t>## Residual standard error: 1.705 on 13 degrees of freedom</w:t>
      </w:r>
      <w:r>
        <w:br/>
      </w:r>
      <w:r>
        <w:rPr>
          <w:rStyle w:val="VerbatimChar"/>
        </w:rPr>
        <w:t xml:space="preserve">## Multiple R-squared:  0.3566, Adjusted R-squared:  0.2081 </w:t>
      </w:r>
      <w:r>
        <w:br/>
      </w:r>
      <w:r>
        <w:rPr>
          <w:rStyle w:val="VerbatimChar"/>
        </w:rPr>
        <w:t>## F-statistic: 2.4</w:t>
      </w:r>
      <w:r>
        <w:rPr>
          <w:rStyle w:val="VerbatimChar"/>
        </w:rPr>
        <w:t>02 on 3 and 13 DF,  p-value: 0.1146</w:t>
      </w:r>
    </w:p>
    <w:p w:rsidR="00EA437E" w:rsidRDefault="00070E16">
      <w:pPr>
        <w:pStyle w:val="Heading4"/>
      </w:pPr>
      <w:bookmarkStart w:id="20" w:name="interpretation"/>
      <w:bookmarkEnd w:id="19"/>
      <w:r>
        <w:t>INTERPRETATION</w:t>
      </w:r>
    </w:p>
    <w:p w:rsidR="00EA437E" w:rsidRDefault="00070E16">
      <w:pPr>
        <w:pStyle w:val="FirstParagraph"/>
      </w:pPr>
      <w:r>
        <w:t>We estimate a multiple linear regression model to examine the effect of different metallic oxides on the refractive index (RI) of vehicle window glass. Among all predictors, Iron (Fe) has the smallest p-va</w:t>
      </w:r>
      <w:r>
        <w:t xml:space="preserve">lue, implying that it is the most statistically significant predictor of RI in vehicle window glass. Based on the results obtained in part (a), we regress RI on Fe alone using a simple linear regression model. The goodness-of-fit measure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indicates that</w:t>
      </w:r>
      <w:r>
        <w:t xml:space="preserve"> the linear model does not fully capture the relationship between RI and Fe, suggesting the possibility of a non-linear relationship between the two variables.</w:t>
      </w:r>
    </w:p>
    <w:p w:rsidR="00EA437E" w:rsidRDefault="00070E16">
      <w:pPr>
        <w:pStyle w:val="BodyText"/>
      </w:pPr>
      <w:r>
        <w:t xml:space="preserve">Comparing the goodness-of-fit measures across models, we observe that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t>
      </w:r>
      <w:r>
        <w:t xml:space="preserve">value increases from the linear model to the quadratic model </w:t>
      </w:r>
      <m:oMath>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0.3554</m:t>
            </m:r>
          </m:e>
        </m:d>
      </m:oMath>
      <w:r>
        <w:t xml:space="preserve">, indicating an improvement in model performance when non-linearity is introduced. Although the cubic model results in a marginally higher </w:t>
      </w:r>
      <m:oMath>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r>
              <m:rPr>
                <m:sty m:val="p"/>
              </m:rPr>
              <w:rPr>
                <w:rFonts w:ascii="Cambria Math" w:hAnsi="Cambria Math"/>
              </w:rPr>
              <m:t>≈</m:t>
            </m:r>
            <m:r>
              <w:rPr>
                <w:rFonts w:ascii="Cambria Math" w:hAnsi="Cambria Math"/>
              </w:rPr>
              <m:t>0.3566</m:t>
            </m:r>
          </m:e>
        </m:d>
      </m:oMath>
      <w:r>
        <w:t>, the improvement is negligible.</w:t>
      </w:r>
    </w:p>
    <w:p w:rsidR="00EA437E" w:rsidRDefault="00070E16">
      <w:pPr>
        <w:pStyle w:val="BodyText"/>
      </w:pPr>
      <w:r>
        <w:t>Hen</w:t>
      </w:r>
      <w:r>
        <w:t>ce, considering model parsimony and avoiding overfitting, the quadratic model is preferred over the cubic model. This suggests that the relationship between Iron content and refractive index in vehicle window glass is better captured by a non-linear functi</w:t>
      </w:r>
      <w:r>
        <w:t>onal form than by a simple linear regression model.</w:t>
      </w:r>
    </w:p>
    <w:p w:rsidR="00EA437E" w:rsidRDefault="00070E16">
      <w:r>
        <w:pict>
          <v:rect id="_x0000_i1026" style="width:0;height:1.5pt" o:hralign="center" o:hrstd="t" o:hr="t"/>
        </w:pict>
      </w:r>
      <w:bookmarkEnd w:id="16"/>
      <w:bookmarkEnd w:id="20"/>
    </w:p>
    <w:sectPr w:rsidR="00EA437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0E16" w:rsidRDefault="00070E16">
      <w:pPr>
        <w:spacing w:after="0"/>
      </w:pPr>
      <w:r>
        <w:separator/>
      </w:r>
    </w:p>
  </w:endnote>
  <w:endnote w:type="continuationSeparator" w:id="0">
    <w:p w:rsidR="00070E16" w:rsidRDefault="00070E1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0E16" w:rsidRDefault="00070E16">
      <w:r>
        <w:separator/>
      </w:r>
    </w:p>
  </w:footnote>
  <w:footnote w:type="continuationSeparator" w:id="0">
    <w:p w:rsidR="00070E16" w:rsidRDefault="00070E1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3EF821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EA437E"/>
    <w:rsid w:val="00070E16"/>
    <w:rsid w:val="004616A6"/>
    <w:rsid w:val="00EA437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089362B-FB8B-45E2-B8F2-E7FF93E30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Strong">
    <w:name w:val="Strong"/>
    <w:basedOn w:val="DefaultParagraphFont"/>
    <w:uiPriority w:val="22"/>
    <w:qFormat/>
    <w:rsid w:val="004616A6"/>
    <w:rPr>
      <w:b/>
      <w:bCs/>
    </w:rPr>
  </w:style>
  <w:style w:type="character" w:styleId="Emphasis">
    <w:name w:val="Emphasis"/>
    <w:basedOn w:val="DefaultParagraphFont"/>
    <w:uiPriority w:val="20"/>
    <w:qFormat/>
    <w:rsid w:val="004616A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13671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1931</Words>
  <Characters>11009</Characters>
  <Application>Microsoft Office Word</Application>
  <DocSecurity>0</DocSecurity>
  <Lines>91</Lines>
  <Paragraphs>25</Paragraphs>
  <ScaleCrop>false</ScaleCrop>
  <Company/>
  <LinksUpToDate>false</LinksUpToDate>
  <CharactersWithSpaces>12915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PSET 3 (Remaining Solutions)</dc:title>
  <dc:creator>Abhilasha Das</dc:creator>
  <cp:keywords/>
  <cp:lastModifiedBy>Microsoft account</cp:lastModifiedBy>
  <cp:revision>2</cp:revision>
  <dcterms:created xsi:type="dcterms:W3CDTF">2026-02-19T16:27:00Z</dcterms:created>
  <dcterms:modified xsi:type="dcterms:W3CDTF">2026-02-19T16:31:00Z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y fmtid="{D5CDD505-2E9C-101B-9397-08002B2CF9AE}" pid="3" name="output">
    <vt:lpwstr/>
  </property>
</Properties>
</file>