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7CE9B" w14:textId="18AE7BBA" w:rsidR="005B5CB6" w:rsidRPr="005B5CB6" w:rsidRDefault="005B5CB6" w:rsidP="005B5CB6">
      <w:pPr>
        <w:jc w:val="center"/>
        <w:rPr>
          <w:rFonts w:ascii="Times New Roman" w:hAnsi="Times New Roman" w:cs="Times New Roman"/>
          <w:b/>
          <w:bCs/>
          <w:sz w:val="36"/>
          <w:szCs w:val="36"/>
        </w:rPr>
      </w:pPr>
      <w:r w:rsidRPr="005B5CB6">
        <w:rPr>
          <w:rFonts w:ascii="Times New Roman" w:hAnsi="Times New Roman" w:cs="Times New Roman"/>
          <w:b/>
          <w:bCs/>
          <w:sz w:val="36"/>
          <w:szCs w:val="36"/>
        </w:rPr>
        <w:t>RESOL GATE: AN AI-ASSISTED APPROVAL BASED KNOWLEDGE REPOSITORY FOR EDUCATION AND RURAL LEARNING</w:t>
      </w:r>
    </w:p>
    <w:p w14:paraId="49CE04E6" w14:textId="62C8D9D5" w:rsidR="005B5CB6" w:rsidRPr="005B5CB6" w:rsidRDefault="005B5CB6" w:rsidP="00564B13">
      <w:pPr>
        <w:spacing w:line="240" w:lineRule="auto"/>
        <w:jc w:val="center"/>
        <w:rPr>
          <w:rFonts w:ascii="Times New Roman" w:hAnsi="Times New Roman" w:cs="Times New Roman"/>
          <w:sz w:val="22"/>
          <w:szCs w:val="22"/>
        </w:rPr>
      </w:pPr>
      <w:r w:rsidRPr="005B5CB6">
        <w:rPr>
          <w:rFonts w:ascii="Times New Roman" w:hAnsi="Times New Roman" w:cs="Times New Roman"/>
          <w:sz w:val="22"/>
          <w:szCs w:val="22"/>
        </w:rPr>
        <w:t xml:space="preserve">Mr. </w:t>
      </w:r>
      <w:r w:rsidR="00564B13">
        <w:rPr>
          <w:rFonts w:ascii="Times New Roman" w:hAnsi="Times New Roman" w:cs="Times New Roman"/>
          <w:sz w:val="22"/>
          <w:szCs w:val="22"/>
        </w:rPr>
        <w:t>Vadla Abhilash Chary,</w:t>
      </w:r>
      <w:r w:rsidR="00564B13" w:rsidRPr="00564B13">
        <w:t xml:space="preserve"> </w:t>
      </w:r>
      <w:r w:rsidR="00564B13" w:rsidRPr="00564B13">
        <w:rPr>
          <w:rFonts w:ascii="Times New Roman" w:hAnsi="Times New Roman" w:cs="Times New Roman"/>
          <w:sz w:val="22"/>
          <w:szCs w:val="22"/>
        </w:rPr>
        <w:t>Bhagyashree B. M</w:t>
      </w:r>
      <w:r w:rsidR="00564B13">
        <w:rPr>
          <w:rFonts w:ascii="Times New Roman" w:hAnsi="Times New Roman" w:cs="Times New Roman"/>
          <w:sz w:val="22"/>
          <w:szCs w:val="22"/>
        </w:rPr>
        <w:t xml:space="preserve">, G Swarnalatha, </w:t>
      </w:r>
      <w:proofErr w:type="spellStart"/>
      <w:r w:rsidR="00564B13">
        <w:rPr>
          <w:rFonts w:ascii="Times New Roman" w:hAnsi="Times New Roman" w:cs="Times New Roman"/>
          <w:sz w:val="22"/>
          <w:szCs w:val="22"/>
        </w:rPr>
        <w:t>Sab</w:t>
      </w:r>
      <w:r w:rsidR="00D0356E">
        <w:rPr>
          <w:rFonts w:ascii="Times New Roman" w:hAnsi="Times New Roman" w:cs="Times New Roman"/>
          <w:sz w:val="22"/>
          <w:szCs w:val="22"/>
        </w:rPr>
        <w:t>avat</w:t>
      </w:r>
      <w:proofErr w:type="spellEnd"/>
      <w:r w:rsidR="00564B13">
        <w:rPr>
          <w:rFonts w:ascii="Times New Roman" w:hAnsi="Times New Roman" w:cs="Times New Roman"/>
          <w:sz w:val="22"/>
          <w:szCs w:val="22"/>
        </w:rPr>
        <w:t xml:space="preserve"> Rahul , Bandi Bhavitha</w:t>
      </w:r>
    </w:p>
    <w:p w14:paraId="7F9EC2C5" w14:textId="78CD3D53" w:rsidR="005B5CB6" w:rsidRPr="005B5CB6" w:rsidRDefault="005B5CB6" w:rsidP="00564B13">
      <w:pPr>
        <w:spacing w:line="240" w:lineRule="auto"/>
        <w:jc w:val="center"/>
        <w:rPr>
          <w:rFonts w:ascii="Times New Roman" w:hAnsi="Times New Roman" w:cs="Times New Roman"/>
          <w:sz w:val="20"/>
          <w:szCs w:val="20"/>
        </w:rPr>
      </w:pPr>
      <w:r w:rsidRPr="005B5CB6">
        <w:rPr>
          <w:rFonts w:ascii="Times New Roman" w:hAnsi="Times New Roman" w:cs="Times New Roman"/>
          <w:sz w:val="20"/>
          <w:szCs w:val="20"/>
        </w:rPr>
        <w:t>Department of Computer Science and Engineering</w:t>
      </w:r>
    </w:p>
    <w:p w14:paraId="08A2E9E5" w14:textId="74B6802D" w:rsidR="005B5CB6" w:rsidRPr="005B5CB6" w:rsidRDefault="005B5CB6" w:rsidP="00564B13">
      <w:pPr>
        <w:spacing w:line="240" w:lineRule="auto"/>
        <w:jc w:val="center"/>
        <w:rPr>
          <w:rFonts w:ascii="Times New Roman" w:hAnsi="Times New Roman" w:cs="Times New Roman"/>
          <w:sz w:val="20"/>
          <w:szCs w:val="20"/>
        </w:rPr>
      </w:pPr>
      <w:r w:rsidRPr="005B5CB6">
        <w:rPr>
          <w:rFonts w:ascii="Times New Roman" w:hAnsi="Times New Roman" w:cs="Times New Roman"/>
          <w:sz w:val="20"/>
          <w:szCs w:val="20"/>
        </w:rPr>
        <w:t>CMR Technical Campus, Hyderabad</w:t>
      </w:r>
    </w:p>
    <w:p w14:paraId="6CF3A013" w14:textId="2B5E6C8A" w:rsidR="005B5CB6" w:rsidRPr="005B5CB6" w:rsidRDefault="00D0356E" w:rsidP="00564B13">
      <w:pPr>
        <w:spacing w:line="240" w:lineRule="auto"/>
        <w:jc w:val="center"/>
        <w:rPr>
          <w:rFonts w:ascii="Times New Roman" w:hAnsi="Times New Roman" w:cs="Times New Roman"/>
          <w:sz w:val="20"/>
          <w:szCs w:val="20"/>
        </w:rPr>
      </w:pPr>
      <w:hyperlink r:id="rId4" w:history="1">
        <w:r>
          <w:rPr>
            <w:rStyle w:val="Hyperlink"/>
            <w:rFonts w:ascii="Times New Roman" w:hAnsi="Times New Roman" w:cs="Times New Roman"/>
            <w:sz w:val="20"/>
            <w:szCs w:val="20"/>
          </w:rPr>
          <w:t>237r1a05y6@cmrtc.ac.in</w:t>
        </w:r>
      </w:hyperlink>
      <w:r w:rsidR="00564B13">
        <w:rPr>
          <w:rFonts w:ascii="Times New Roman" w:hAnsi="Times New Roman" w:cs="Times New Roman"/>
          <w:sz w:val="20"/>
          <w:szCs w:val="20"/>
        </w:rPr>
        <w:t xml:space="preserve"> , </w:t>
      </w:r>
      <w:hyperlink r:id="rId5" w:history="1">
        <w:r>
          <w:rPr>
            <w:rStyle w:val="Hyperlink"/>
            <w:rFonts w:ascii="Times New Roman" w:hAnsi="Times New Roman" w:cs="Times New Roman"/>
            <w:sz w:val="20"/>
            <w:szCs w:val="20"/>
          </w:rPr>
          <w:t>gswarnalatha.cse@cmrtc.ac.in</w:t>
        </w:r>
      </w:hyperlink>
      <w:r w:rsidR="00564B13">
        <w:rPr>
          <w:rFonts w:ascii="Times New Roman" w:hAnsi="Times New Roman" w:cs="Times New Roman"/>
          <w:sz w:val="20"/>
          <w:szCs w:val="20"/>
        </w:rPr>
        <w:t xml:space="preserve"> ,</w:t>
      </w:r>
      <w:r w:rsidR="00564B13" w:rsidRPr="00564B13">
        <w:t xml:space="preserve"> </w:t>
      </w:r>
      <w:hyperlink r:id="rId6" w:history="1">
        <w:r w:rsidR="00564B13" w:rsidRPr="00D0356E">
          <w:rPr>
            <w:rStyle w:val="Hyperlink"/>
            <w:rFonts w:ascii="Times New Roman" w:hAnsi="Times New Roman" w:cs="Times New Roman"/>
            <w:sz w:val="20"/>
            <w:szCs w:val="20"/>
          </w:rPr>
          <w:t>bhagyashree.cse@cmrtc.ac.in</w:t>
        </w:r>
      </w:hyperlink>
      <w:r>
        <w:rPr>
          <w:rFonts w:ascii="Times New Roman" w:hAnsi="Times New Roman" w:cs="Times New Roman"/>
          <w:sz w:val="20"/>
          <w:szCs w:val="20"/>
        </w:rPr>
        <w:t xml:space="preserve"> , </w:t>
      </w:r>
      <w:hyperlink r:id="rId7" w:history="1">
        <w:r w:rsidRPr="00D0356E">
          <w:rPr>
            <w:rStyle w:val="Hyperlink"/>
            <w:rFonts w:ascii="Times New Roman" w:hAnsi="Times New Roman" w:cs="Times New Roman"/>
            <w:sz w:val="20"/>
            <w:szCs w:val="20"/>
          </w:rPr>
          <w:t>247r5a0526@cmrtc.ac.in</w:t>
        </w:r>
      </w:hyperlink>
      <w:r>
        <w:rPr>
          <w:rFonts w:ascii="Times New Roman" w:hAnsi="Times New Roman" w:cs="Times New Roman"/>
          <w:sz w:val="20"/>
          <w:szCs w:val="20"/>
        </w:rPr>
        <w:t xml:space="preserve"> , </w:t>
      </w:r>
      <w:hyperlink r:id="rId8" w:history="1">
        <w:r w:rsidRPr="00D0356E">
          <w:rPr>
            <w:rStyle w:val="Hyperlink"/>
            <w:rFonts w:ascii="Times New Roman" w:hAnsi="Times New Roman" w:cs="Times New Roman"/>
            <w:sz w:val="20"/>
            <w:szCs w:val="20"/>
          </w:rPr>
          <w:t>247r5a0529@cmrtc.ac.in</w:t>
        </w:r>
      </w:hyperlink>
      <w:r>
        <w:rPr>
          <w:rFonts w:ascii="Times New Roman" w:hAnsi="Times New Roman" w:cs="Times New Roman"/>
          <w:sz w:val="20"/>
          <w:szCs w:val="20"/>
        </w:rPr>
        <w:t xml:space="preserve"> </w:t>
      </w:r>
    </w:p>
    <w:p w14:paraId="094BC9BB" w14:textId="10EB5A13" w:rsidR="005B5CB6" w:rsidRPr="005B5CB6" w:rsidRDefault="005B5CB6" w:rsidP="00D0356E">
      <w:pPr>
        <w:jc w:val="both"/>
        <w:rPr>
          <w:rFonts w:ascii="Times New Roman" w:hAnsi="Times New Roman" w:cs="Times New Roman"/>
        </w:rPr>
      </w:pPr>
      <w:r w:rsidRPr="005B5CB6">
        <w:rPr>
          <w:rFonts w:ascii="Times New Roman" w:hAnsi="Times New Roman" w:cs="Times New Roman"/>
          <w:b/>
          <w:bCs/>
          <w:sz w:val="22"/>
          <w:szCs w:val="22"/>
        </w:rPr>
        <w:t>Abstrac</w:t>
      </w:r>
      <w:r w:rsidRPr="005B5CB6">
        <w:rPr>
          <w:rFonts w:ascii="Times New Roman" w:hAnsi="Times New Roman" w:cs="Times New Roman"/>
          <w:sz w:val="22"/>
          <w:szCs w:val="22"/>
        </w:rPr>
        <w:t>t</w:t>
      </w:r>
      <w:r w:rsidRPr="005B5CB6">
        <w:rPr>
          <w:rFonts w:ascii="Times New Roman" w:hAnsi="Times New Roman" w:cs="Times New Roman"/>
        </w:rPr>
        <w:t>—</w:t>
      </w:r>
      <w:r w:rsidR="00DF15AD" w:rsidRPr="00DF15AD">
        <w:rPr>
          <w:rFonts w:ascii="Times New Roman" w:hAnsi="Times New Roman" w:cs="Times New Roman"/>
        </w:rPr>
        <w:t xml:space="preserve">Unlike traditional cloud storage platforms, educational institutions need strong file management systems with built-in content moderation. In this paper, we present </w:t>
      </w:r>
      <w:proofErr w:type="spellStart"/>
      <w:r w:rsidR="00DF15AD" w:rsidRPr="00DF15AD">
        <w:rPr>
          <w:rFonts w:ascii="Times New Roman" w:hAnsi="Times New Roman" w:cs="Times New Roman"/>
        </w:rPr>
        <w:t>ResolGate</w:t>
      </w:r>
      <w:proofErr w:type="spellEnd"/>
      <w:r w:rsidR="00DF15AD" w:rsidRPr="00DF15AD">
        <w:rPr>
          <w:rFonts w:ascii="Times New Roman" w:hAnsi="Times New Roman" w:cs="Times New Roman"/>
        </w:rPr>
        <w:t xml:space="preserve">, a TypeScript web application that combines multi-stage approval workflows with AI-powered content safety analysis. The system uses React 18 for the frontend interface, </w:t>
      </w:r>
      <w:proofErr w:type="spellStart"/>
      <w:r w:rsidR="00DF15AD" w:rsidRPr="00DF15AD">
        <w:rPr>
          <w:rFonts w:ascii="Times New Roman" w:hAnsi="Times New Roman" w:cs="Times New Roman"/>
        </w:rPr>
        <w:t>Supabase</w:t>
      </w:r>
      <w:proofErr w:type="spellEnd"/>
      <w:r w:rsidR="00DF15AD" w:rsidRPr="00DF15AD">
        <w:rPr>
          <w:rFonts w:ascii="Times New Roman" w:hAnsi="Times New Roman" w:cs="Times New Roman"/>
        </w:rPr>
        <w:t xml:space="preserve"> PostgreSQL for data management, and Google Gemini 2.5 Flash for automated content moderation. To ensure granular access control and remove credential vulnerabilities, </w:t>
      </w:r>
      <w:proofErr w:type="spellStart"/>
      <w:r w:rsidR="00DF15AD" w:rsidRPr="00DF15AD">
        <w:rPr>
          <w:rFonts w:ascii="Times New Roman" w:hAnsi="Times New Roman" w:cs="Times New Roman"/>
        </w:rPr>
        <w:t>ResolGate</w:t>
      </w:r>
      <w:proofErr w:type="spellEnd"/>
      <w:r w:rsidR="00DF15AD" w:rsidRPr="00DF15AD">
        <w:rPr>
          <w:rFonts w:ascii="Times New Roman" w:hAnsi="Times New Roman" w:cs="Times New Roman"/>
        </w:rPr>
        <w:t xml:space="preserve"> integrates </w:t>
      </w:r>
      <w:proofErr w:type="spellStart"/>
      <w:r w:rsidR="00DF15AD" w:rsidRPr="00DF15AD">
        <w:rPr>
          <w:rFonts w:ascii="Times New Roman" w:hAnsi="Times New Roman" w:cs="Times New Roman"/>
        </w:rPr>
        <w:t>passwordless</w:t>
      </w:r>
      <w:proofErr w:type="spellEnd"/>
      <w:r w:rsidR="00DF15AD" w:rsidRPr="00DF15AD">
        <w:rPr>
          <w:rFonts w:ascii="Times New Roman" w:hAnsi="Times New Roman" w:cs="Times New Roman"/>
        </w:rPr>
        <w:t xml:space="preserve"> guest authentication. With an average processing time of 2.3 seconds, the AI moderation engine achieves 91.5% accuracy in classifying content into four risk levels: safe, low, medium, and high. Performance evaluation shows a 98.5% success rate, supporting 100 concurrent users, and a 95% cost reduction when compared to commercial alternatives ($26.50/month versus $500–1500). Best for the organization where the admin manages all the approvals and rejections along with AI checks, the user can login from anywhere with any username to open the repo and view download and share the knowledge. It will help in controlled file sharing with an admin approval workflow. Users can upload data </w:t>
      </w:r>
      <w:r w:rsidR="00D472DA">
        <w:rPr>
          <w:rFonts w:ascii="Times New Roman" w:hAnsi="Times New Roman" w:cs="Times New Roman"/>
        </w:rPr>
        <w:t>,</w:t>
      </w:r>
      <w:r w:rsidR="00DF15AD" w:rsidRPr="00DF15AD">
        <w:rPr>
          <w:rFonts w:ascii="Times New Roman" w:hAnsi="Times New Roman" w:cs="Times New Roman"/>
        </w:rPr>
        <w:t xml:space="preserve"> which will be in pending state until approval. The platform detects harmful or misleading content with AI.</w:t>
      </w:r>
    </w:p>
    <w:p w14:paraId="2AA2A87B" w14:textId="3B86C4DB" w:rsidR="00025FDC" w:rsidRPr="005B5CB6" w:rsidRDefault="005B5CB6" w:rsidP="00D0356E">
      <w:pPr>
        <w:jc w:val="both"/>
        <w:rPr>
          <w:rFonts w:ascii="Times New Roman" w:hAnsi="Times New Roman" w:cs="Times New Roman"/>
        </w:rPr>
      </w:pPr>
      <w:r w:rsidRPr="005B5CB6">
        <w:rPr>
          <w:rFonts w:ascii="Times New Roman" w:hAnsi="Times New Roman" w:cs="Times New Roman"/>
          <w:b/>
          <w:bCs/>
        </w:rPr>
        <w:t>Keywords</w:t>
      </w:r>
      <w:r w:rsidRPr="005B5CB6">
        <w:rPr>
          <w:rFonts w:ascii="Times New Roman" w:hAnsi="Times New Roman" w:cs="Times New Roman"/>
        </w:rPr>
        <w:t xml:space="preserve">—Content Moderation, File Management, AI Safety, React, </w:t>
      </w:r>
      <w:proofErr w:type="spellStart"/>
      <w:r w:rsidRPr="005B5CB6">
        <w:rPr>
          <w:rFonts w:ascii="Times New Roman" w:hAnsi="Times New Roman" w:cs="Times New Roman"/>
        </w:rPr>
        <w:t>Supabase</w:t>
      </w:r>
      <w:proofErr w:type="spellEnd"/>
      <w:r w:rsidRPr="005B5CB6">
        <w:rPr>
          <w:rFonts w:ascii="Times New Roman" w:hAnsi="Times New Roman" w:cs="Times New Roman"/>
        </w:rPr>
        <w:t>, Edge Functions, Guest Authentication</w:t>
      </w:r>
    </w:p>
    <w:sectPr w:rsidR="00025FDC" w:rsidRPr="005B5C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CB6"/>
    <w:rsid w:val="00025FDC"/>
    <w:rsid w:val="00123833"/>
    <w:rsid w:val="002C6C65"/>
    <w:rsid w:val="00406893"/>
    <w:rsid w:val="004B7B81"/>
    <w:rsid w:val="00564B13"/>
    <w:rsid w:val="005B5CB6"/>
    <w:rsid w:val="007C3993"/>
    <w:rsid w:val="00910DF6"/>
    <w:rsid w:val="00A2400B"/>
    <w:rsid w:val="00CA59C5"/>
    <w:rsid w:val="00D0356E"/>
    <w:rsid w:val="00D472DA"/>
    <w:rsid w:val="00DF15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BD9BD"/>
  <w15:chartTrackingRefBased/>
  <w15:docId w15:val="{8D0D7E77-A686-4210-9C95-347071561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CB6"/>
  </w:style>
  <w:style w:type="paragraph" w:styleId="Heading1">
    <w:name w:val="heading 1"/>
    <w:basedOn w:val="Normal"/>
    <w:next w:val="Normal"/>
    <w:link w:val="Heading1Char"/>
    <w:uiPriority w:val="9"/>
    <w:qFormat/>
    <w:rsid w:val="005B5C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5C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5C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5C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C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C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C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C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C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C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5C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5C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C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C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C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C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C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CB6"/>
    <w:rPr>
      <w:rFonts w:eastAsiaTheme="majorEastAsia" w:cstheme="majorBidi"/>
      <w:color w:val="272727" w:themeColor="text1" w:themeTint="D8"/>
    </w:rPr>
  </w:style>
  <w:style w:type="paragraph" w:styleId="Title">
    <w:name w:val="Title"/>
    <w:basedOn w:val="Normal"/>
    <w:next w:val="Normal"/>
    <w:link w:val="TitleChar"/>
    <w:uiPriority w:val="10"/>
    <w:qFormat/>
    <w:rsid w:val="005B5C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C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C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C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CB6"/>
    <w:pPr>
      <w:spacing w:before="160"/>
      <w:jc w:val="center"/>
    </w:pPr>
    <w:rPr>
      <w:i/>
      <w:iCs/>
      <w:color w:val="404040" w:themeColor="text1" w:themeTint="BF"/>
    </w:rPr>
  </w:style>
  <w:style w:type="character" w:customStyle="1" w:styleId="QuoteChar">
    <w:name w:val="Quote Char"/>
    <w:basedOn w:val="DefaultParagraphFont"/>
    <w:link w:val="Quote"/>
    <w:uiPriority w:val="29"/>
    <w:rsid w:val="005B5CB6"/>
    <w:rPr>
      <w:i/>
      <w:iCs/>
      <w:color w:val="404040" w:themeColor="text1" w:themeTint="BF"/>
    </w:rPr>
  </w:style>
  <w:style w:type="paragraph" w:styleId="ListParagraph">
    <w:name w:val="List Paragraph"/>
    <w:basedOn w:val="Normal"/>
    <w:uiPriority w:val="34"/>
    <w:qFormat/>
    <w:rsid w:val="005B5CB6"/>
    <w:pPr>
      <w:ind w:left="720"/>
      <w:contextualSpacing/>
    </w:pPr>
  </w:style>
  <w:style w:type="character" w:styleId="IntenseEmphasis">
    <w:name w:val="Intense Emphasis"/>
    <w:basedOn w:val="DefaultParagraphFont"/>
    <w:uiPriority w:val="21"/>
    <w:qFormat/>
    <w:rsid w:val="005B5CB6"/>
    <w:rPr>
      <w:i/>
      <w:iCs/>
      <w:color w:val="0F4761" w:themeColor="accent1" w:themeShade="BF"/>
    </w:rPr>
  </w:style>
  <w:style w:type="paragraph" w:styleId="IntenseQuote">
    <w:name w:val="Intense Quote"/>
    <w:basedOn w:val="Normal"/>
    <w:next w:val="Normal"/>
    <w:link w:val="IntenseQuoteChar"/>
    <w:uiPriority w:val="30"/>
    <w:qFormat/>
    <w:rsid w:val="005B5C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CB6"/>
    <w:rPr>
      <w:i/>
      <w:iCs/>
      <w:color w:val="0F4761" w:themeColor="accent1" w:themeShade="BF"/>
    </w:rPr>
  </w:style>
  <w:style w:type="character" w:styleId="IntenseReference">
    <w:name w:val="Intense Reference"/>
    <w:basedOn w:val="DefaultParagraphFont"/>
    <w:uiPriority w:val="32"/>
    <w:qFormat/>
    <w:rsid w:val="005B5CB6"/>
    <w:rPr>
      <w:b/>
      <w:bCs/>
      <w:smallCaps/>
      <w:color w:val="0F4761" w:themeColor="accent1" w:themeShade="BF"/>
      <w:spacing w:val="5"/>
    </w:rPr>
  </w:style>
  <w:style w:type="character" w:styleId="Hyperlink">
    <w:name w:val="Hyperlink"/>
    <w:basedOn w:val="DefaultParagraphFont"/>
    <w:uiPriority w:val="99"/>
    <w:unhideWhenUsed/>
    <w:rsid w:val="005B5CB6"/>
    <w:rPr>
      <w:color w:val="467886" w:themeColor="hyperlink"/>
      <w:u w:val="single"/>
    </w:rPr>
  </w:style>
  <w:style w:type="character" w:styleId="UnresolvedMention">
    <w:name w:val="Unresolved Mention"/>
    <w:basedOn w:val="DefaultParagraphFont"/>
    <w:uiPriority w:val="99"/>
    <w:semiHidden/>
    <w:unhideWhenUsed/>
    <w:rsid w:val="005B5CB6"/>
    <w:rPr>
      <w:color w:val="605E5C"/>
      <w:shd w:val="clear" w:color="auto" w:fill="E1DFDD"/>
    </w:rPr>
  </w:style>
  <w:style w:type="character" w:styleId="FollowedHyperlink">
    <w:name w:val="FollowedHyperlink"/>
    <w:basedOn w:val="DefaultParagraphFont"/>
    <w:uiPriority w:val="99"/>
    <w:semiHidden/>
    <w:unhideWhenUsed/>
    <w:rsid w:val="005B5CB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47r5a0529@cmrtc.ac.in" TargetMode="External"/><Relationship Id="rId3" Type="http://schemas.openxmlformats.org/officeDocument/2006/relationships/webSettings" Target="webSettings.xml"/><Relationship Id="rId7" Type="http://schemas.openxmlformats.org/officeDocument/2006/relationships/hyperlink" Target="mailto:247r5a0526@cmrtc.ac.i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bhagyashree.cse@cmrtc.ac.in" TargetMode="External"/><Relationship Id="rId5" Type="http://schemas.openxmlformats.org/officeDocument/2006/relationships/hyperlink" Target="mailto:gswarnalatha.cse@cmrtc.ac.in" TargetMode="External"/><Relationship Id="rId10" Type="http://schemas.openxmlformats.org/officeDocument/2006/relationships/theme" Target="theme/theme1.xml"/><Relationship Id="rId4" Type="http://schemas.openxmlformats.org/officeDocument/2006/relationships/hyperlink" Target="mailto:237r1a05y6@cmrtc.ac.in"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Pages>
  <Words>314</Words>
  <Characters>1793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꧁ᗩʙʜɪʟᴀꜱʜ ࿐</dc:creator>
  <cp:keywords/>
  <dc:description/>
  <cp:lastModifiedBy>꧁ᗩʙʜɪʟᴀꜱʜ ࿐</cp:lastModifiedBy>
  <cp:revision>43</cp:revision>
  <dcterms:created xsi:type="dcterms:W3CDTF">2026-02-20T08:56:00Z</dcterms:created>
  <dcterms:modified xsi:type="dcterms:W3CDTF">2026-02-22T10:16:00Z</dcterms:modified>
</cp:coreProperties>
</file>