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F2CD4" w14:textId="1C846BC9" w:rsidR="009303D9" w:rsidRPr="00C27856" w:rsidRDefault="00C27856" w:rsidP="00C27856">
      <w:pPr>
        <w:rPr>
          <w:b/>
          <w:bCs/>
          <w:sz w:val="44"/>
          <w:szCs w:val="44"/>
        </w:rPr>
      </w:pPr>
      <w:bookmarkStart w:id="0" w:name="_Hlk194827295"/>
      <w:r w:rsidRPr="00960322">
        <w:rPr>
          <w:b/>
          <w:bCs/>
          <w:sz w:val="44"/>
          <w:szCs w:val="44"/>
        </w:rPr>
        <w:t>A Hybrid Deep Learning and Quantum Neural Network Approach for Stock Price Predictio</w:t>
      </w:r>
      <w:bookmarkEnd w:id="0"/>
      <w:r>
        <w:rPr>
          <w:b/>
          <w:bCs/>
          <w:sz w:val="44"/>
          <w:szCs w:val="44"/>
        </w:rPr>
        <w:t>n</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headerReference w:type="even" r:id="rId8"/>
          <w:headerReference w:type="default" r:id="rId9"/>
          <w:footerReference w:type="even" r:id="rId10"/>
          <w:footerReference w:type="default" r:id="rId11"/>
          <w:headerReference w:type="first" r:id="rId12"/>
          <w:footerReference w:type="first" r:id="rId13"/>
          <w:pgSz w:w="11906" w:h="16838" w:code="9"/>
          <w:pgMar w:top="540" w:right="893" w:bottom="1440" w:left="893" w:header="720" w:footer="720" w:gutter="0"/>
          <w:cols w:space="720"/>
          <w:titlePg/>
          <w:docGrid w:linePitch="360"/>
        </w:sectPr>
      </w:pPr>
    </w:p>
    <w:p w14:paraId="5AB2FE26" w14:textId="185C9554" w:rsidR="00BD670B" w:rsidRPr="00C27856" w:rsidRDefault="00C27856" w:rsidP="00C27856">
      <w:r>
        <w:rPr>
          <w:sz w:val="18"/>
          <w:szCs w:val="18"/>
        </w:rPr>
        <w:t>Suganya M</w:t>
      </w:r>
      <w:r w:rsidR="001A3B3D" w:rsidRPr="00F847A6">
        <w:rPr>
          <w:sz w:val="18"/>
          <w:szCs w:val="18"/>
        </w:rPr>
        <w:t xml:space="preserve"> </w:t>
      </w:r>
      <w:r w:rsidR="001A3B3D" w:rsidRPr="00F847A6">
        <w:rPr>
          <w:sz w:val="18"/>
          <w:szCs w:val="18"/>
        </w:rPr>
        <w:br/>
      </w:r>
      <w:r>
        <w:rPr>
          <w:i/>
          <w:sz w:val="18"/>
          <w:szCs w:val="18"/>
        </w:rPr>
        <w:t>Placement Manager</w:t>
      </w:r>
      <w:r w:rsidR="00E56B49">
        <w:rPr>
          <w:i/>
          <w:sz w:val="18"/>
          <w:szCs w:val="18"/>
        </w:rPr>
        <w:t>, d</w:t>
      </w:r>
      <w:r w:rsidR="009303D9" w:rsidRPr="00F847A6">
        <w:rPr>
          <w:i/>
          <w:sz w:val="18"/>
          <w:szCs w:val="18"/>
        </w:rPr>
        <w:t>ep</w:t>
      </w:r>
      <w:r w:rsidR="00E56B49">
        <w:rPr>
          <w:i/>
          <w:sz w:val="18"/>
          <w:szCs w:val="18"/>
        </w:rPr>
        <w:t>armen</w:t>
      </w:r>
      <w:r w:rsidR="009303D9" w:rsidRPr="00F847A6">
        <w:rPr>
          <w:i/>
          <w:sz w:val="18"/>
          <w:szCs w:val="18"/>
        </w:rPr>
        <w:t xml:space="preserve">t of </w:t>
      </w:r>
      <w:r>
        <w:rPr>
          <w:i/>
          <w:sz w:val="18"/>
          <w:szCs w:val="18"/>
        </w:rPr>
        <w:t>Placement and Training</w:t>
      </w:r>
      <w:r w:rsidR="001A3B3D" w:rsidRPr="00F847A6">
        <w:rPr>
          <w:i/>
          <w:sz w:val="18"/>
          <w:szCs w:val="18"/>
        </w:rPr>
        <w:t xml:space="preserve"> </w:t>
      </w:r>
      <w:r w:rsidR="00D72D06" w:rsidRPr="00F847A6">
        <w:rPr>
          <w:sz w:val="18"/>
          <w:szCs w:val="18"/>
        </w:rPr>
        <w:br/>
      </w:r>
      <w:r w:rsidR="00E56B49">
        <w:rPr>
          <w:i/>
          <w:sz w:val="18"/>
          <w:szCs w:val="18"/>
        </w:rPr>
        <w:t xml:space="preserve">United Institute </w:t>
      </w:r>
      <w:r w:rsidR="009303D9" w:rsidRPr="00F847A6">
        <w:rPr>
          <w:i/>
          <w:sz w:val="18"/>
          <w:szCs w:val="18"/>
        </w:rPr>
        <w:t xml:space="preserve">of </w:t>
      </w:r>
      <w:r w:rsidR="00E56B49">
        <w:rPr>
          <w:i/>
          <w:sz w:val="18"/>
          <w:szCs w:val="18"/>
        </w:rPr>
        <w:t>Technology</w:t>
      </w:r>
      <w:r w:rsidR="009303D9" w:rsidRPr="00F847A6">
        <w:rPr>
          <w:i/>
          <w:sz w:val="18"/>
          <w:szCs w:val="18"/>
        </w:rPr>
        <w:t xml:space="preserve"> </w:t>
      </w:r>
      <w:r w:rsidR="007B6DDA">
        <w:rPr>
          <w:i/>
          <w:sz w:val="18"/>
          <w:szCs w:val="18"/>
        </w:rPr>
        <w:br/>
      </w:r>
      <w:r w:rsidR="001A3B3D" w:rsidRPr="00F847A6">
        <w:rPr>
          <w:i/>
          <w:sz w:val="18"/>
          <w:szCs w:val="18"/>
        </w:rPr>
        <w:t>(</w:t>
      </w:r>
      <w:r w:rsidR="00E56B49">
        <w:rPr>
          <w:i/>
          <w:sz w:val="18"/>
          <w:szCs w:val="18"/>
        </w:rPr>
        <w:t>An</w:t>
      </w:r>
      <w:r w:rsidR="001A3B3D" w:rsidRPr="00F847A6">
        <w:rPr>
          <w:i/>
          <w:sz w:val="18"/>
          <w:szCs w:val="18"/>
        </w:rPr>
        <w:t xml:space="preserve"> A</w:t>
      </w:r>
      <w:r w:rsidR="00E56B49">
        <w:rPr>
          <w:i/>
          <w:sz w:val="18"/>
          <w:szCs w:val="18"/>
        </w:rPr>
        <w:t>utonomous Institu</w:t>
      </w:r>
      <w:r w:rsidR="001A3B3D" w:rsidRPr="00F847A6">
        <w:rPr>
          <w:i/>
          <w:sz w:val="18"/>
          <w:szCs w:val="18"/>
        </w:rPr>
        <w:t>tion)</w:t>
      </w:r>
      <w:r w:rsidR="001A3B3D" w:rsidRPr="00F847A6">
        <w:rPr>
          <w:i/>
          <w:sz w:val="18"/>
          <w:szCs w:val="18"/>
        </w:rPr>
        <w:br/>
      </w:r>
      <w:r w:rsidR="009303D9" w:rsidRPr="00F847A6">
        <w:rPr>
          <w:sz w:val="18"/>
          <w:szCs w:val="18"/>
        </w:rPr>
        <w:t>C</w:t>
      </w:r>
      <w:r w:rsidR="00E56B49">
        <w:rPr>
          <w:sz w:val="18"/>
          <w:szCs w:val="18"/>
        </w:rPr>
        <w:t>o</w:t>
      </w:r>
      <w:r w:rsidR="009303D9" w:rsidRPr="00F847A6">
        <w:rPr>
          <w:sz w:val="18"/>
          <w:szCs w:val="18"/>
        </w:rPr>
        <w:t>i</w:t>
      </w:r>
      <w:r w:rsidR="00E56B49">
        <w:rPr>
          <w:sz w:val="18"/>
          <w:szCs w:val="18"/>
        </w:rPr>
        <w:t>mba</w:t>
      </w:r>
      <w:r w:rsidR="009303D9" w:rsidRPr="00F847A6">
        <w:rPr>
          <w:sz w:val="18"/>
          <w:szCs w:val="18"/>
        </w:rPr>
        <w:t>t</w:t>
      </w:r>
      <w:r w:rsidR="00E56B49">
        <w:rPr>
          <w:sz w:val="18"/>
          <w:szCs w:val="18"/>
        </w:rPr>
        <w:t>ore</w:t>
      </w:r>
      <w:r w:rsidR="009303D9" w:rsidRPr="00F847A6">
        <w:rPr>
          <w:sz w:val="18"/>
          <w:szCs w:val="18"/>
        </w:rPr>
        <w:t xml:space="preserve">, </w:t>
      </w:r>
      <w:r w:rsidR="00E56B49">
        <w:rPr>
          <w:sz w:val="18"/>
          <w:szCs w:val="18"/>
        </w:rPr>
        <w:t>India</w:t>
      </w:r>
      <w:r w:rsidR="001A3B3D" w:rsidRPr="00F847A6">
        <w:rPr>
          <w:sz w:val="18"/>
          <w:szCs w:val="18"/>
        </w:rPr>
        <w:br/>
      </w:r>
      <w:hyperlink r:id="rId14" w:history="1">
        <w:r w:rsidRPr="005272E3">
          <w:rPr>
            <w:rStyle w:val="Hyperlink"/>
          </w:rPr>
          <w:t>Suganya.cue@uit.ac.in</w:t>
        </w:r>
      </w:hyperlink>
    </w:p>
    <w:p w14:paraId="1FCCE042" w14:textId="5C19E286" w:rsidR="001A3B3D" w:rsidRPr="00F847A6" w:rsidRDefault="00C27856" w:rsidP="007B6DDA">
      <w:pPr>
        <w:pStyle w:val="Author"/>
        <w:spacing w:before="100" w:beforeAutospacing="1"/>
        <w:rPr>
          <w:sz w:val="18"/>
          <w:szCs w:val="18"/>
        </w:rPr>
      </w:pPr>
      <w:r>
        <w:rPr>
          <w:sz w:val="18"/>
          <w:szCs w:val="18"/>
        </w:rPr>
        <w:t>Ajith B</w:t>
      </w:r>
      <w:r w:rsidR="00447BB9">
        <w:rPr>
          <w:sz w:val="18"/>
          <w:szCs w:val="18"/>
        </w:rPr>
        <w:br/>
      </w:r>
      <w:r w:rsidR="00ED6023">
        <w:rPr>
          <w:i/>
          <w:sz w:val="18"/>
          <w:szCs w:val="18"/>
        </w:rPr>
        <w:t>Student, d</w:t>
      </w:r>
      <w:r w:rsidR="00447BB9" w:rsidRPr="00F847A6">
        <w:rPr>
          <w:i/>
          <w:sz w:val="18"/>
          <w:szCs w:val="18"/>
        </w:rPr>
        <w:t>ep</w:t>
      </w:r>
      <w:r w:rsidR="00ED6023">
        <w:rPr>
          <w:i/>
          <w:sz w:val="18"/>
          <w:szCs w:val="18"/>
        </w:rPr>
        <w:t>artmen</w:t>
      </w:r>
      <w:r w:rsidR="00447BB9" w:rsidRPr="00F847A6">
        <w:rPr>
          <w:i/>
          <w:sz w:val="18"/>
          <w:szCs w:val="18"/>
        </w:rPr>
        <w:t xml:space="preserve">t of </w:t>
      </w:r>
      <w:r w:rsidR="00ED6023">
        <w:rPr>
          <w:i/>
          <w:sz w:val="18"/>
          <w:szCs w:val="18"/>
        </w:rPr>
        <w:t>Artificial Intelligence and Data Science</w:t>
      </w:r>
      <w:r w:rsidR="00447BB9" w:rsidRPr="00F847A6">
        <w:rPr>
          <w:sz w:val="18"/>
          <w:szCs w:val="18"/>
        </w:rPr>
        <w:br/>
      </w:r>
      <w:r w:rsidR="00ED6023">
        <w:rPr>
          <w:i/>
          <w:sz w:val="18"/>
          <w:szCs w:val="18"/>
        </w:rPr>
        <w:t>United Institute</w:t>
      </w:r>
      <w:r w:rsidR="00447BB9" w:rsidRPr="00F847A6">
        <w:rPr>
          <w:i/>
          <w:sz w:val="18"/>
          <w:szCs w:val="18"/>
        </w:rPr>
        <w:t xml:space="preserve"> of </w:t>
      </w:r>
      <w:r w:rsidR="00ED6023">
        <w:rPr>
          <w:i/>
          <w:sz w:val="18"/>
          <w:szCs w:val="18"/>
        </w:rPr>
        <w:t>Technology</w:t>
      </w:r>
      <w:r w:rsidR="007B6DDA">
        <w:rPr>
          <w:i/>
          <w:sz w:val="18"/>
          <w:szCs w:val="18"/>
        </w:rPr>
        <w:br/>
      </w:r>
      <w:r w:rsidR="00447BB9" w:rsidRPr="00F847A6">
        <w:rPr>
          <w:i/>
          <w:sz w:val="18"/>
          <w:szCs w:val="18"/>
        </w:rPr>
        <w:t>(A</w:t>
      </w:r>
      <w:r w:rsidR="00E56B49">
        <w:rPr>
          <w:i/>
          <w:sz w:val="18"/>
          <w:szCs w:val="18"/>
        </w:rPr>
        <w:t>n Autonomous Inst</w:t>
      </w:r>
      <w:r w:rsidR="00447BB9" w:rsidRPr="00F847A6">
        <w:rPr>
          <w:i/>
          <w:sz w:val="18"/>
          <w:szCs w:val="18"/>
        </w:rPr>
        <w:t>i</w:t>
      </w:r>
      <w:r w:rsidR="00E56B49">
        <w:rPr>
          <w:i/>
          <w:sz w:val="18"/>
          <w:szCs w:val="18"/>
        </w:rPr>
        <w:t>tu</w:t>
      </w:r>
      <w:r w:rsidR="00447BB9" w:rsidRPr="00F847A6">
        <w:rPr>
          <w:i/>
          <w:sz w:val="18"/>
          <w:szCs w:val="18"/>
        </w:rPr>
        <w:t>tion)</w:t>
      </w:r>
      <w:r w:rsidR="00447BB9" w:rsidRPr="00F847A6">
        <w:rPr>
          <w:i/>
          <w:sz w:val="18"/>
          <w:szCs w:val="18"/>
        </w:rPr>
        <w:br/>
      </w:r>
      <w:r w:rsidR="00447BB9" w:rsidRPr="00F847A6">
        <w:rPr>
          <w:sz w:val="18"/>
          <w:szCs w:val="18"/>
        </w:rPr>
        <w:t>C</w:t>
      </w:r>
      <w:r w:rsidR="00E56B49">
        <w:rPr>
          <w:sz w:val="18"/>
          <w:szCs w:val="18"/>
        </w:rPr>
        <w:t>o</w:t>
      </w:r>
      <w:r w:rsidR="00447BB9" w:rsidRPr="00F847A6">
        <w:rPr>
          <w:sz w:val="18"/>
          <w:szCs w:val="18"/>
        </w:rPr>
        <w:t>i</w:t>
      </w:r>
      <w:r w:rsidR="00E56B49">
        <w:rPr>
          <w:sz w:val="18"/>
          <w:szCs w:val="18"/>
        </w:rPr>
        <w:t>mba</w:t>
      </w:r>
      <w:r w:rsidR="00447BB9" w:rsidRPr="00F847A6">
        <w:rPr>
          <w:sz w:val="18"/>
          <w:szCs w:val="18"/>
        </w:rPr>
        <w:t>t</w:t>
      </w:r>
      <w:r w:rsidR="00E56B49">
        <w:rPr>
          <w:sz w:val="18"/>
          <w:szCs w:val="18"/>
        </w:rPr>
        <w:t>ore</w:t>
      </w:r>
      <w:r w:rsidR="00447BB9" w:rsidRPr="00F847A6">
        <w:rPr>
          <w:sz w:val="18"/>
          <w:szCs w:val="18"/>
        </w:rPr>
        <w:t xml:space="preserve">, </w:t>
      </w:r>
      <w:r w:rsidR="00E56B49">
        <w:rPr>
          <w:sz w:val="18"/>
          <w:szCs w:val="18"/>
        </w:rPr>
        <w:t>India</w:t>
      </w:r>
      <w:r w:rsidR="00447BB9" w:rsidRPr="00F847A6">
        <w:rPr>
          <w:sz w:val="18"/>
          <w:szCs w:val="18"/>
        </w:rPr>
        <w:br/>
      </w:r>
      <w:hyperlink r:id="rId15" w:history="1">
        <w:r w:rsidRPr="00960322">
          <w:rPr>
            <w:rStyle w:val="Hyperlink"/>
          </w:rPr>
          <w:t>ajithaji2592@gmail.com</w:t>
        </w:r>
      </w:hyperlink>
      <w:r w:rsidR="00447BB9">
        <w:rPr>
          <w:sz w:val="18"/>
          <w:szCs w:val="18"/>
        </w:rPr>
        <w:t xml:space="preserve"> </w:t>
      </w:r>
      <w:r w:rsidR="00BD670B">
        <w:rPr>
          <w:sz w:val="18"/>
          <w:szCs w:val="18"/>
        </w:rPr>
        <w:br w:type="column"/>
      </w:r>
      <w:r>
        <w:rPr>
          <w:sz w:val="18"/>
          <w:szCs w:val="18"/>
        </w:rPr>
        <w:t>Muhamede Ashim A</w:t>
      </w:r>
      <w:r w:rsidR="001A3B3D" w:rsidRPr="00F847A6">
        <w:rPr>
          <w:sz w:val="18"/>
          <w:szCs w:val="18"/>
        </w:rPr>
        <w:br/>
      </w:r>
      <w:r w:rsidR="00E56B49">
        <w:rPr>
          <w:i/>
          <w:sz w:val="18"/>
          <w:szCs w:val="18"/>
        </w:rPr>
        <w:t>Student, d</w:t>
      </w:r>
      <w:r w:rsidR="001A3B3D" w:rsidRPr="00F847A6">
        <w:rPr>
          <w:i/>
          <w:sz w:val="18"/>
          <w:szCs w:val="18"/>
        </w:rPr>
        <w:t>ep</w:t>
      </w:r>
      <w:r w:rsidR="00E56B49">
        <w:rPr>
          <w:i/>
          <w:sz w:val="18"/>
          <w:szCs w:val="18"/>
        </w:rPr>
        <w:t>artmen</w:t>
      </w:r>
      <w:r w:rsidR="001A3B3D" w:rsidRPr="00F847A6">
        <w:rPr>
          <w:i/>
          <w:sz w:val="18"/>
          <w:szCs w:val="18"/>
        </w:rPr>
        <w:t>t</w:t>
      </w:r>
      <w:r w:rsidR="00E56B49">
        <w:rPr>
          <w:i/>
          <w:sz w:val="18"/>
          <w:szCs w:val="18"/>
        </w:rPr>
        <w:t xml:space="preserve"> </w:t>
      </w:r>
      <w:r w:rsidR="001A3B3D" w:rsidRPr="00F847A6">
        <w:rPr>
          <w:i/>
          <w:sz w:val="18"/>
          <w:szCs w:val="18"/>
        </w:rPr>
        <w:t xml:space="preserve">of </w:t>
      </w:r>
      <w:r w:rsidR="00E56B49">
        <w:rPr>
          <w:i/>
          <w:sz w:val="18"/>
          <w:szCs w:val="18"/>
        </w:rPr>
        <w:t>Artificial Intelligence and Data Science</w:t>
      </w:r>
      <w:r w:rsidR="001A3B3D" w:rsidRPr="00F847A6">
        <w:rPr>
          <w:sz w:val="18"/>
          <w:szCs w:val="18"/>
        </w:rPr>
        <w:br/>
      </w:r>
      <w:r w:rsidR="00E56B49">
        <w:rPr>
          <w:i/>
          <w:sz w:val="18"/>
          <w:szCs w:val="18"/>
        </w:rPr>
        <w:t xml:space="preserve">United Institute </w:t>
      </w:r>
      <w:r w:rsidR="001A3B3D" w:rsidRPr="00F847A6">
        <w:rPr>
          <w:i/>
          <w:sz w:val="18"/>
          <w:szCs w:val="18"/>
        </w:rPr>
        <w:t xml:space="preserve">of </w:t>
      </w:r>
      <w:r w:rsidR="00E56B49">
        <w:rPr>
          <w:i/>
          <w:sz w:val="18"/>
          <w:szCs w:val="18"/>
        </w:rPr>
        <w:t>Technology</w:t>
      </w:r>
      <w:r w:rsidR="007B6DDA">
        <w:rPr>
          <w:i/>
          <w:sz w:val="18"/>
          <w:szCs w:val="18"/>
        </w:rPr>
        <w:br/>
      </w:r>
      <w:r w:rsidR="001A3B3D" w:rsidRPr="00F847A6">
        <w:rPr>
          <w:i/>
          <w:sz w:val="18"/>
          <w:szCs w:val="18"/>
        </w:rPr>
        <w:t>(A</w:t>
      </w:r>
      <w:r w:rsidR="00E56B49">
        <w:rPr>
          <w:i/>
          <w:sz w:val="18"/>
          <w:szCs w:val="18"/>
        </w:rPr>
        <w:t>n Autonomous Inst</w:t>
      </w:r>
      <w:r w:rsidR="001A3B3D" w:rsidRPr="00F847A6">
        <w:rPr>
          <w:i/>
          <w:sz w:val="18"/>
          <w:szCs w:val="18"/>
        </w:rPr>
        <w:t>i</w:t>
      </w:r>
      <w:r w:rsidR="00E56B49">
        <w:rPr>
          <w:i/>
          <w:sz w:val="18"/>
          <w:szCs w:val="18"/>
        </w:rPr>
        <w:t>tu</w:t>
      </w:r>
      <w:r w:rsidR="001A3B3D" w:rsidRPr="00F847A6">
        <w:rPr>
          <w:i/>
          <w:sz w:val="18"/>
          <w:szCs w:val="18"/>
        </w:rPr>
        <w:t>tion)</w:t>
      </w:r>
      <w:r w:rsidR="001A3B3D" w:rsidRPr="00F847A6">
        <w:rPr>
          <w:i/>
          <w:sz w:val="18"/>
          <w:szCs w:val="18"/>
        </w:rPr>
        <w:br/>
      </w:r>
      <w:r w:rsidR="001A3B3D" w:rsidRPr="00F847A6">
        <w:rPr>
          <w:sz w:val="18"/>
          <w:szCs w:val="18"/>
        </w:rPr>
        <w:t>C</w:t>
      </w:r>
      <w:r w:rsidR="00E56B49">
        <w:rPr>
          <w:sz w:val="18"/>
          <w:szCs w:val="18"/>
        </w:rPr>
        <w:t>o</w:t>
      </w:r>
      <w:r w:rsidR="001A3B3D" w:rsidRPr="00F847A6">
        <w:rPr>
          <w:sz w:val="18"/>
          <w:szCs w:val="18"/>
        </w:rPr>
        <w:t>i</w:t>
      </w:r>
      <w:r w:rsidR="00E56B49">
        <w:rPr>
          <w:sz w:val="18"/>
          <w:szCs w:val="18"/>
        </w:rPr>
        <w:t>mba</w:t>
      </w:r>
      <w:r w:rsidR="001A3B3D" w:rsidRPr="00F847A6">
        <w:rPr>
          <w:sz w:val="18"/>
          <w:szCs w:val="18"/>
        </w:rPr>
        <w:t>t</w:t>
      </w:r>
      <w:r w:rsidR="00E56B49">
        <w:rPr>
          <w:sz w:val="18"/>
          <w:szCs w:val="18"/>
        </w:rPr>
        <w:t>ore</w:t>
      </w:r>
      <w:r w:rsidR="001A3B3D" w:rsidRPr="00F847A6">
        <w:rPr>
          <w:sz w:val="18"/>
          <w:szCs w:val="18"/>
        </w:rPr>
        <w:t xml:space="preserve">, </w:t>
      </w:r>
      <w:r w:rsidR="00E56B49">
        <w:rPr>
          <w:sz w:val="18"/>
          <w:szCs w:val="18"/>
        </w:rPr>
        <w:t>India</w:t>
      </w:r>
      <w:r w:rsidR="001A3B3D" w:rsidRPr="00F847A6">
        <w:rPr>
          <w:sz w:val="18"/>
          <w:szCs w:val="18"/>
        </w:rPr>
        <w:br/>
      </w:r>
      <w:hyperlink r:id="rId16" w:history="1">
        <w:r w:rsidR="00F77183" w:rsidRPr="000B60D3">
          <w:rPr>
            <w:rStyle w:val="Hyperlink"/>
          </w:rPr>
          <w:t>a</w:t>
        </w:r>
        <w:r w:rsidR="00F77183" w:rsidRPr="000B60D3">
          <w:rPr>
            <w:rStyle w:val="Hyperlink"/>
          </w:rPr>
          <w:t>shim.offl</w:t>
        </w:r>
        <w:r w:rsidR="00F77183" w:rsidRPr="000B60D3">
          <w:rPr>
            <w:rStyle w:val="Hyperlink"/>
          </w:rPr>
          <w:t>@gmail.com</w:t>
        </w:r>
      </w:hyperlink>
    </w:p>
    <w:p w14:paraId="11C3FF66" w14:textId="1524BA8D" w:rsidR="001A3B3D" w:rsidRPr="00F847A6" w:rsidRDefault="00C27856" w:rsidP="00447BB9">
      <w:pPr>
        <w:pStyle w:val="Author"/>
        <w:spacing w:before="100" w:beforeAutospacing="1"/>
        <w:rPr>
          <w:sz w:val="18"/>
          <w:szCs w:val="18"/>
        </w:rPr>
      </w:pPr>
      <w:r>
        <w:rPr>
          <w:sz w:val="18"/>
          <w:szCs w:val="18"/>
        </w:rPr>
        <w:t>Naveen J</w:t>
      </w:r>
      <w:r w:rsidR="00447BB9" w:rsidRPr="00F847A6">
        <w:rPr>
          <w:sz w:val="18"/>
          <w:szCs w:val="18"/>
        </w:rPr>
        <w:br/>
      </w:r>
      <w:r w:rsidR="008D361E">
        <w:rPr>
          <w:i/>
          <w:sz w:val="18"/>
          <w:szCs w:val="18"/>
        </w:rPr>
        <w:t>Student</w:t>
      </w:r>
      <w:r w:rsidR="00E56B49">
        <w:rPr>
          <w:i/>
          <w:sz w:val="18"/>
          <w:szCs w:val="18"/>
        </w:rPr>
        <w:t>, d</w:t>
      </w:r>
      <w:r w:rsidR="00447BB9" w:rsidRPr="00F847A6">
        <w:rPr>
          <w:i/>
          <w:sz w:val="18"/>
          <w:szCs w:val="18"/>
        </w:rPr>
        <w:t>ep</w:t>
      </w:r>
      <w:r w:rsidR="00E56B49">
        <w:rPr>
          <w:i/>
          <w:sz w:val="18"/>
          <w:szCs w:val="18"/>
        </w:rPr>
        <w:t>artmen</w:t>
      </w:r>
      <w:r w:rsidR="00447BB9" w:rsidRPr="00F847A6">
        <w:rPr>
          <w:i/>
          <w:sz w:val="18"/>
          <w:szCs w:val="18"/>
        </w:rPr>
        <w:t xml:space="preserve">t of </w:t>
      </w:r>
      <w:r w:rsidR="00E56B49">
        <w:rPr>
          <w:i/>
          <w:sz w:val="18"/>
          <w:szCs w:val="18"/>
        </w:rPr>
        <w:t>Artificial Intelligence and Data Science</w:t>
      </w:r>
      <w:r w:rsidR="00447BB9" w:rsidRPr="00F847A6">
        <w:rPr>
          <w:i/>
          <w:sz w:val="18"/>
          <w:szCs w:val="18"/>
        </w:rPr>
        <w:t xml:space="preserve"> </w:t>
      </w:r>
      <w:r w:rsidR="00447BB9" w:rsidRPr="00F847A6">
        <w:rPr>
          <w:sz w:val="18"/>
          <w:szCs w:val="18"/>
        </w:rPr>
        <w:br/>
      </w:r>
      <w:r w:rsidR="00E56B49">
        <w:rPr>
          <w:i/>
          <w:sz w:val="18"/>
          <w:szCs w:val="18"/>
        </w:rPr>
        <w:t>United Institute</w:t>
      </w:r>
      <w:r w:rsidR="00447BB9" w:rsidRPr="00F847A6">
        <w:rPr>
          <w:i/>
          <w:sz w:val="18"/>
          <w:szCs w:val="18"/>
        </w:rPr>
        <w:t xml:space="preserve"> of </w:t>
      </w:r>
      <w:r w:rsidR="00E56B49">
        <w:rPr>
          <w:i/>
          <w:sz w:val="18"/>
          <w:szCs w:val="18"/>
        </w:rPr>
        <w:t>Technology</w:t>
      </w:r>
      <w:r w:rsidR="00447BB9" w:rsidRPr="00F847A6">
        <w:rPr>
          <w:i/>
          <w:sz w:val="18"/>
          <w:szCs w:val="18"/>
        </w:rPr>
        <w:t xml:space="preserve"> </w:t>
      </w:r>
      <w:r w:rsidR="007B6DDA">
        <w:rPr>
          <w:i/>
          <w:sz w:val="18"/>
          <w:szCs w:val="18"/>
        </w:rPr>
        <w:br/>
      </w:r>
      <w:r w:rsidR="00447BB9" w:rsidRPr="00F847A6">
        <w:rPr>
          <w:i/>
          <w:sz w:val="18"/>
          <w:szCs w:val="18"/>
        </w:rPr>
        <w:t>(</w:t>
      </w:r>
      <w:r w:rsidR="00E56B49">
        <w:rPr>
          <w:i/>
          <w:sz w:val="18"/>
          <w:szCs w:val="18"/>
        </w:rPr>
        <w:t>An</w:t>
      </w:r>
      <w:r w:rsidR="00447BB9" w:rsidRPr="00F847A6">
        <w:rPr>
          <w:i/>
          <w:sz w:val="18"/>
          <w:szCs w:val="18"/>
        </w:rPr>
        <w:t xml:space="preserve"> </w:t>
      </w:r>
      <w:r w:rsidR="00447BB9">
        <w:rPr>
          <w:i/>
          <w:sz w:val="18"/>
          <w:szCs w:val="18"/>
        </w:rPr>
        <w:t>A</w:t>
      </w:r>
      <w:r w:rsidR="00E56B49">
        <w:rPr>
          <w:i/>
          <w:sz w:val="18"/>
          <w:szCs w:val="18"/>
        </w:rPr>
        <w:t>utonomous Inst</w:t>
      </w:r>
      <w:r w:rsidR="00447BB9" w:rsidRPr="00F847A6">
        <w:rPr>
          <w:i/>
          <w:sz w:val="18"/>
          <w:szCs w:val="18"/>
        </w:rPr>
        <w:t>i</w:t>
      </w:r>
      <w:r w:rsidR="00E56B49">
        <w:rPr>
          <w:i/>
          <w:sz w:val="18"/>
          <w:szCs w:val="18"/>
        </w:rPr>
        <w:t>tu</w:t>
      </w:r>
      <w:r w:rsidR="00447BB9" w:rsidRPr="00F847A6">
        <w:rPr>
          <w:i/>
          <w:sz w:val="18"/>
          <w:szCs w:val="18"/>
        </w:rPr>
        <w:t>tion)</w:t>
      </w:r>
      <w:r w:rsidR="00447BB9" w:rsidRPr="00F847A6">
        <w:rPr>
          <w:i/>
          <w:sz w:val="18"/>
          <w:szCs w:val="18"/>
        </w:rPr>
        <w:br/>
      </w:r>
      <w:r w:rsidR="00447BB9" w:rsidRPr="00F847A6">
        <w:rPr>
          <w:sz w:val="18"/>
          <w:szCs w:val="18"/>
        </w:rPr>
        <w:t>C</w:t>
      </w:r>
      <w:r w:rsidR="00E56B49">
        <w:rPr>
          <w:sz w:val="18"/>
          <w:szCs w:val="18"/>
        </w:rPr>
        <w:t>o</w:t>
      </w:r>
      <w:r w:rsidR="00447BB9" w:rsidRPr="00F847A6">
        <w:rPr>
          <w:sz w:val="18"/>
          <w:szCs w:val="18"/>
        </w:rPr>
        <w:t>i</w:t>
      </w:r>
      <w:r w:rsidR="00E56B49">
        <w:rPr>
          <w:sz w:val="18"/>
          <w:szCs w:val="18"/>
        </w:rPr>
        <w:t>mba</w:t>
      </w:r>
      <w:r w:rsidR="00447BB9" w:rsidRPr="00F847A6">
        <w:rPr>
          <w:sz w:val="18"/>
          <w:szCs w:val="18"/>
        </w:rPr>
        <w:t>t</w:t>
      </w:r>
      <w:r w:rsidR="00E56B49">
        <w:rPr>
          <w:sz w:val="18"/>
          <w:szCs w:val="18"/>
        </w:rPr>
        <w:t>ore</w:t>
      </w:r>
      <w:r w:rsidR="00447BB9" w:rsidRPr="00F847A6">
        <w:rPr>
          <w:sz w:val="18"/>
          <w:szCs w:val="18"/>
        </w:rPr>
        <w:t xml:space="preserve">, </w:t>
      </w:r>
      <w:r w:rsidR="00E56B49">
        <w:rPr>
          <w:sz w:val="18"/>
          <w:szCs w:val="18"/>
        </w:rPr>
        <w:t>India</w:t>
      </w:r>
      <w:r w:rsidR="00447BB9" w:rsidRPr="00F847A6">
        <w:rPr>
          <w:sz w:val="18"/>
          <w:szCs w:val="18"/>
        </w:rPr>
        <w:br/>
      </w:r>
      <w:hyperlink r:id="rId17" w:history="1">
        <w:r w:rsidR="00260AF3" w:rsidRPr="000B60D3">
          <w:rPr>
            <w:rStyle w:val="Hyperlink"/>
          </w:rPr>
          <w:t>jvns1111</w:t>
        </w:r>
        <w:r w:rsidR="00260AF3" w:rsidRPr="000B60D3">
          <w:rPr>
            <w:rStyle w:val="Hyperlink"/>
          </w:rPr>
          <w:t>@gmail.com</w:t>
        </w:r>
      </w:hyperlink>
      <w:r w:rsidR="00BD670B">
        <w:rPr>
          <w:sz w:val="18"/>
          <w:szCs w:val="18"/>
        </w:rPr>
        <w:br w:type="column"/>
      </w:r>
      <w:r w:rsidR="008D361E">
        <w:rPr>
          <w:sz w:val="18"/>
          <w:szCs w:val="18"/>
        </w:rPr>
        <w:t>A</w:t>
      </w:r>
      <w:r>
        <w:rPr>
          <w:sz w:val="18"/>
          <w:szCs w:val="18"/>
        </w:rPr>
        <w:t>bhinand K V</w:t>
      </w:r>
      <w:r w:rsidR="001A3B3D" w:rsidRPr="00F847A6">
        <w:rPr>
          <w:sz w:val="18"/>
          <w:szCs w:val="18"/>
        </w:rPr>
        <w:br/>
      </w:r>
      <w:r w:rsidR="00ED6023">
        <w:rPr>
          <w:i/>
          <w:sz w:val="18"/>
          <w:szCs w:val="18"/>
        </w:rPr>
        <w:t>Student, d</w:t>
      </w:r>
      <w:r w:rsidR="001A3B3D" w:rsidRPr="00F847A6">
        <w:rPr>
          <w:i/>
          <w:sz w:val="18"/>
          <w:szCs w:val="18"/>
        </w:rPr>
        <w:t>ep</w:t>
      </w:r>
      <w:r w:rsidR="00ED6023">
        <w:rPr>
          <w:i/>
          <w:sz w:val="18"/>
          <w:szCs w:val="18"/>
        </w:rPr>
        <w:t>artmen</w:t>
      </w:r>
      <w:r w:rsidR="001A3B3D" w:rsidRPr="00F847A6">
        <w:rPr>
          <w:i/>
          <w:sz w:val="18"/>
          <w:szCs w:val="18"/>
        </w:rPr>
        <w:t>t</w:t>
      </w:r>
      <w:r w:rsidR="00ED6023">
        <w:rPr>
          <w:i/>
          <w:sz w:val="18"/>
          <w:szCs w:val="18"/>
        </w:rPr>
        <w:t xml:space="preserve"> </w:t>
      </w:r>
      <w:r w:rsidR="001A3B3D" w:rsidRPr="00F847A6">
        <w:rPr>
          <w:i/>
          <w:sz w:val="18"/>
          <w:szCs w:val="18"/>
        </w:rPr>
        <w:t xml:space="preserve">of </w:t>
      </w:r>
      <w:r w:rsidR="00ED6023">
        <w:rPr>
          <w:i/>
          <w:sz w:val="18"/>
          <w:szCs w:val="18"/>
        </w:rPr>
        <w:t>Artificial Intelligence and Data Science</w:t>
      </w:r>
      <w:r w:rsidR="001A3B3D" w:rsidRPr="00F847A6">
        <w:rPr>
          <w:sz w:val="18"/>
          <w:szCs w:val="18"/>
        </w:rPr>
        <w:br/>
      </w:r>
      <w:r w:rsidR="00ED6023">
        <w:rPr>
          <w:i/>
          <w:sz w:val="18"/>
          <w:szCs w:val="18"/>
        </w:rPr>
        <w:t xml:space="preserve">United Institution </w:t>
      </w:r>
      <w:r w:rsidR="001A3B3D" w:rsidRPr="00F847A6">
        <w:rPr>
          <w:i/>
          <w:sz w:val="18"/>
          <w:szCs w:val="18"/>
        </w:rPr>
        <w:t xml:space="preserve">of </w:t>
      </w:r>
      <w:r w:rsidR="00ED6023">
        <w:rPr>
          <w:i/>
          <w:sz w:val="18"/>
          <w:szCs w:val="18"/>
        </w:rPr>
        <w:t>Technology</w:t>
      </w:r>
      <w:r w:rsidR="007B6DDA">
        <w:rPr>
          <w:i/>
          <w:sz w:val="18"/>
          <w:szCs w:val="18"/>
        </w:rPr>
        <w:br/>
      </w:r>
      <w:r w:rsidR="001A3B3D" w:rsidRPr="00F847A6">
        <w:rPr>
          <w:i/>
          <w:sz w:val="18"/>
          <w:szCs w:val="18"/>
        </w:rPr>
        <w:t>(</w:t>
      </w:r>
      <w:r w:rsidR="00ED6023">
        <w:rPr>
          <w:i/>
          <w:sz w:val="18"/>
          <w:szCs w:val="18"/>
        </w:rPr>
        <w:t xml:space="preserve">An </w:t>
      </w:r>
      <w:r w:rsidR="001A3B3D" w:rsidRPr="00F847A6">
        <w:rPr>
          <w:i/>
          <w:sz w:val="18"/>
          <w:szCs w:val="18"/>
        </w:rPr>
        <w:t>A</w:t>
      </w:r>
      <w:r w:rsidR="00ED6023">
        <w:rPr>
          <w:i/>
          <w:sz w:val="18"/>
          <w:szCs w:val="18"/>
        </w:rPr>
        <w:t>utonomous Inst</w:t>
      </w:r>
      <w:r w:rsidR="001A3B3D" w:rsidRPr="00F847A6">
        <w:rPr>
          <w:i/>
          <w:sz w:val="18"/>
          <w:szCs w:val="18"/>
        </w:rPr>
        <w:t>i</w:t>
      </w:r>
      <w:r w:rsidR="00ED6023">
        <w:rPr>
          <w:i/>
          <w:sz w:val="18"/>
          <w:szCs w:val="18"/>
        </w:rPr>
        <w:t>tu</w:t>
      </w:r>
      <w:r w:rsidR="001A3B3D" w:rsidRPr="00F847A6">
        <w:rPr>
          <w:i/>
          <w:sz w:val="18"/>
          <w:szCs w:val="18"/>
        </w:rPr>
        <w:t>tion)</w:t>
      </w:r>
      <w:r w:rsidR="001A3B3D" w:rsidRPr="00F847A6">
        <w:rPr>
          <w:i/>
          <w:sz w:val="18"/>
          <w:szCs w:val="18"/>
        </w:rPr>
        <w:br/>
      </w:r>
      <w:r w:rsidR="001A3B3D" w:rsidRPr="00F847A6">
        <w:rPr>
          <w:sz w:val="18"/>
          <w:szCs w:val="18"/>
        </w:rPr>
        <w:t>C</w:t>
      </w:r>
      <w:r w:rsidR="00ED6023">
        <w:rPr>
          <w:sz w:val="18"/>
          <w:szCs w:val="18"/>
        </w:rPr>
        <w:t>o</w:t>
      </w:r>
      <w:r w:rsidR="001A3B3D" w:rsidRPr="00F847A6">
        <w:rPr>
          <w:sz w:val="18"/>
          <w:szCs w:val="18"/>
        </w:rPr>
        <w:t>i</w:t>
      </w:r>
      <w:r w:rsidR="00ED6023">
        <w:rPr>
          <w:sz w:val="18"/>
          <w:szCs w:val="18"/>
        </w:rPr>
        <w:t>mba</w:t>
      </w:r>
      <w:r w:rsidR="001A3B3D" w:rsidRPr="00F847A6">
        <w:rPr>
          <w:sz w:val="18"/>
          <w:szCs w:val="18"/>
        </w:rPr>
        <w:t>t</w:t>
      </w:r>
      <w:r w:rsidR="00ED6023">
        <w:rPr>
          <w:sz w:val="18"/>
          <w:szCs w:val="18"/>
        </w:rPr>
        <w:t>ore</w:t>
      </w:r>
      <w:r w:rsidR="001A3B3D" w:rsidRPr="00F847A6">
        <w:rPr>
          <w:sz w:val="18"/>
          <w:szCs w:val="18"/>
        </w:rPr>
        <w:t xml:space="preserve">, </w:t>
      </w:r>
      <w:r w:rsidR="00ED6023">
        <w:rPr>
          <w:sz w:val="18"/>
          <w:szCs w:val="18"/>
        </w:rPr>
        <w:t>India</w:t>
      </w:r>
      <w:r w:rsidR="001A3B3D" w:rsidRPr="00F847A6">
        <w:rPr>
          <w:sz w:val="18"/>
          <w:szCs w:val="18"/>
        </w:rPr>
        <w:br/>
      </w:r>
      <w:bookmarkStart w:id="1" w:name="_Hlk194827902"/>
      <w:r>
        <w:fldChar w:fldCharType="begin"/>
      </w:r>
      <w:r>
        <w:instrText>HYPERLINK "mailto:abhinandkv8386@gmail.com"</w:instrText>
      </w:r>
      <w:r>
        <w:fldChar w:fldCharType="separate"/>
      </w:r>
      <w:r w:rsidRPr="00960322">
        <w:rPr>
          <w:rStyle w:val="Hyperlink"/>
        </w:rPr>
        <w:t>abhinandkv8386@gmail.com</w:t>
      </w:r>
      <w:r>
        <w:fldChar w:fldCharType="end"/>
      </w:r>
      <w:bookmarkEnd w:id="1"/>
    </w:p>
    <w:p w14:paraId="2729A11B" w14:textId="65C8164A" w:rsidR="00447BB9" w:rsidRDefault="00447BB9" w:rsidP="00447BB9">
      <w:pPr>
        <w:pStyle w:val="Author"/>
        <w:spacing w:before="100" w:beforeAutospacing="1"/>
      </w:pPr>
    </w:p>
    <w:p w14:paraId="0316535E" w14:textId="77777777" w:rsidR="009F1D79" w:rsidRDefault="009F1D79" w:rsidP="009654C6">
      <w:pPr>
        <w:jc w:val="both"/>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54C99106" w14:textId="091241F2" w:rsidR="00897D43" w:rsidRPr="00960322" w:rsidRDefault="009303D9" w:rsidP="00897D43">
      <w:r w:rsidRPr="00897D43">
        <w:rPr>
          <w:b/>
          <w:bCs/>
          <w:i/>
          <w:iCs/>
        </w:rPr>
        <w:t>Abstract</w:t>
      </w:r>
      <w:r w:rsidRPr="00897D43">
        <w:rPr>
          <w:b/>
          <w:bCs/>
        </w:rPr>
        <w:t>—</w:t>
      </w:r>
      <w:r w:rsidR="00897D43" w:rsidRPr="00897D43">
        <w:rPr>
          <w:b/>
          <w:bCs/>
        </w:rPr>
        <w:t>Stock market prediction is a crucial area of financial research, where accurate forecasting can provide significant advantages to investors and analysts. Traditional machine learning and deep learning models such as Long Short-Term Memory (LSTM) networks have shown promising results in time-series forecasting. However, they often struggle with sudden market fluctuations and complex data dependencies. In this paper, we propose a hybrid approach integrating LSTM with Quantum Neural Networks (QNN) to enhance stock price prediction accuracy. Our model leverages LSTM's ability to capture temporal patterns and QNN's quantum parallelism to refine predictions. Experimental results on Nifty Bank stock data demonstrate improved performance over traditional LSTM-based models. The hybrid approach significantly reduces prediction errors and provides more accurate trend analysis, making it a valuable tool for financial forecasting</w:t>
      </w:r>
      <w:r w:rsidR="00897D43" w:rsidRPr="00960322">
        <w:t>.</w:t>
      </w:r>
    </w:p>
    <w:p w14:paraId="40FA2D84" w14:textId="53CD6886" w:rsidR="004D72B5" w:rsidRDefault="004D72B5" w:rsidP="00972203">
      <w:pPr>
        <w:pStyle w:val="Abstract"/>
        <w:rPr>
          <w:i/>
          <w:iCs/>
        </w:rPr>
      </w:pPr>
    </w:p>
    <w:p w14:paraId="34B2A31A" w14:textId="69CE5CA4" w:rsidR="009654C6" w:rsidRPr="004D72B5" w:rsidRDefault="004D72B5" w:rsidP="009654C6">
      <w:pPr>
        <w:pStyle w:val="Keywords"/>
      </w:pPr>
      <w:r w:rsidRPr="004D72B5">
        <w:t>Keywords—</w:t>
      </w:r>
      <w:r w:rsidR="00897D43">
        <w:t>LSTM</w:t>
      </w:r>
      <w:r w:rsidR="004037C3" w:rsidRPr="004037C3">
        <w:t xml:space="preserve">, </w:t>
      </w:r>
      <w:r w:rsidR="00897D43">
        <w:t>QNN</w:t>
      </w:r>
      <w:r w:rsidR="004037C3">
        <w:t xml:space="preserve">, </w:t>
      </w:r>
      <w:r w:rsidR="00897D43">
        <w:t>Stock Market Prediction</w:t>
      </w:r>
      <w:r w:rsidR="009A039D">
        <w:t xml:space="preserve">, </w:t>
      </w:r>
      <w:r w:rsidR="00897D43">
        <w:t>Nifty Bank Stocks</w:t>
      </w:r>
    </w:p>
    <w:p w14:paraId="1A521F3C" w14:textId="5161F9B4" w:rsidR="009303D9" w:rsidRPr="00E8592D" w:rsidRDefault="009303D9" w:rsidP="006B6B66">
      <w:pPr>
        <w:pStyle w:val="Heading1"/>
        <w:rPr>
          <w:b/>
          <w:bCs/>
        </w:rPr>
      </w:pPr>
      <w:r w:rsidRPr="00E8592D">
        <w:rPr>
          <w:b/>
          <w:bCs/>
        </w:rPr>
        <w:t xml:space="preserve">Introduction </w:t>
      </w:r>
    </w:p>
    <w:p w14:paraId="1711E316" w14:textId="77777777" w:rsidR="00E8592D" w:rsidRPr="00E8592D" w:rsidRDefault="00B76842" w:rsidP="00E8592D">
      <w:pPr>
        <w:jc w:val="left"/>
        <w:rPr>
          <w:rFonts w:eastAsia="Times New Roman"/>
          <w:color w:val="000000"/>
          <w:lang w:val="en-IN" w:eastAsia="en-IN"/>
        </w:rPr>
      </w:pPr>
      <w:r>
        <w:t xml:space="preserve">     </w:t>
      </w:r>
      <w:r w:rsidR="00E8592D" w:rsidRPr="00E8592D">
        <w:rPr>
          <w:rFonts w:eastAsia="Times New Roman"/>
          <w:color w:val="000000"/>
          <w:lang w:val="en-IN" w:eastAsia="en-IN"/>
        </w:rPr>
        <w:t>Stock market prediction is one of the most challenging and dynamic tasks in the field of data science due to the volatility, non-linearity, and complex patterns in financial data. Traditional machine learning models often struggle to accurately forecast prices because they may not fully capture the sequential dependencies and uncertainty present in stock data.</w:t>
      </w:r>
    </w:p>
    <w:p w14:paraId="24418767" w14:textId="77777777" w:rsidR="00E8592D" w:rsidRPr="00E8592D" w:rsidRDefault="00E8592D" w:rsidP="00E8592D">
      <w:pPr>
        <w:jc w:val="left"/>
        <w:rPr>
          <w:rFonts w:eastAsia="Times New Roman"/>
          <w:color w:val="000000"/>
          <w:lang w:val="en-IN" w:eastAsia="en-IN"/>
        </w:rPr>
      </w:pPr>
      <w:r w:rsidRPr="00E8592D">
        <w:rPr>
          <w:rFonts w:eastAsia="Times New Roman"/>
          <w:color w:val="000000"/>
          <w:lang w:val="en-IN" w:eastAsia="en-IN"/>
        </w:rPr>
        <w:t>To address this, we propose a hybrid model that combines the strengths of classical deep learning—specifically, Long Short-Term Memory (LSTM) networks—with Quantum Neural Networks (QNNs). LSTM is a type of Recurrent Neural Network (RNN) that excels at learning from time series data by remembering long-term dependencies. However, it sometimes lacks generalization and adaptability when exposed to noisy and uncertain environments.</w:t>
      </w:r>
    </w:p>
    <w:p w14:paraId="00F44E0B" w14:textId="77777777" w:rsidR="00E8592D" w:rsidRPr="00E8592D" w:rsidRDefault="00E8592D" w:rsidP="00E8592D">
      <w:pPr>
        <w:jc w:val="left"/>
        <w:rPr>
          <w:rFonts w:eastAsia="Times New Roman"/>
          <w:color w:val="000000"/>
          <w:lang w:val="en-IN" w:eastAsia="en-IN"/>
        </w:rPr>
      </w:pPr>
      <w:r w:rsidRPr="00E8592D">
        <w:rPr>
          <w:rFonts w:eastAsia="Times New Roman"/>
          <w:color w:val="000000"/>
          <w:lang w:val="en-IN" w:eastAsia="en-IN"/>
        </w:rPr>
        <w:t>By integrating QNNs, which leverage principles of quantum mechanics such as superposition and entanglement, we aim to enhance prediction accuracy and model performance. The QNN component refines the output of the LSTM, helping to reduce uncertainty and improve decision-making.</w:t>
      </w:r>
    </w:p>
    <w:p w14:paraId="2E512710" w14:textId="0CD4606B" w:rsidR="00F5359B" w:rsidRPr="009654C6" w:rsidRDefault="00E8592D" w:rsidP="004037C3">
      <w:pPr>
        <w:jc w:val="left"/>
        <w:rPr>
          <w:rFonts w:eastAsia="Times New Roman"/>
          <w:color w:val="000000"/>
          <w:lang w:val="en-IN" w:eastAsia="en-IN"/>
        </w:rPr>
      </w:pPr>
      <w:r w:rsidRPr="00E8592D">
        <w:rPr>
          <w:rFonts w:eastAsia="Times New Roman"/>
          <w:color w:val="000000"/>
          <w:lang w:val="en-IN" w:eastAsia="en-IN"/>
        </w:rPr>
        <w:t>Our approach utilizes historical stock data from Yahoo Finance for top Nifty Bank stocks, applies normalization and preprocessing techniques, and then trains both LSTM and QNN models to predict stock closing prices and trends. This hybrid method provides an innovative and powerful tool for financial forecasting.</w:t>
      </w:r>
    </w:p>
    <w:p w14:paraId="3C8B3FFF" w14:textId="0CF092C8" w:rsidR="009303D9" w:rsidRPr="00E8592D" w:rsidRDefault="00EB2D10" w:rsidP="00B22F0B">
      <w:pPr>
        <w:pStyle w:val="Heading1"/>
        <w:rPr>
          <w:b/>
          <w:bCs/>
        </w:rPr>
      </w:pPr>
      <w:r w:rsidRPr="00E8592D">
        <w:rPr>
          <w:b/>
          <w:bCs/>
        </w:rPr>
        <w:t xml:space="preserve">Related </w:t>
      </w:r>
      <w:r w:rsidRPr="00E8592D">
        <w:rPr>
          <w:b/>
          <w:bCs/>
          <w:sz w:val="24"/>
          <w:szCs w:val="24"/>
        </w:rPr>
        <w:t>w</w:t>
      </w:r>
      <w:r w:rsidRPr="00E8592D">
        <w:rPr>
          <w:b/>
          <w:bCs/>
        </w:rPr>
        <w:t>orks</w:t>
      </w:r>
    </w:p>
    <w:p w14:paraId="28C534F8" w14:textId="49EA95A7" w:rsidR="00B235A5" w:rsidRPr="00B235A5" w:rsidRDefault="00EB2D10" w:rsidP="00B235A5">
      <w:pPr>
        <w:pStyle w:val="Heading2"/>
        <w:rPr>
          <w:b/>
          <w:bCs/>
          <w:i w:val="0"/>
          <w:iCs w:val="0"/>
          <w:lang w:eastAsia="en-IN"/>
        </w:rPr>
      </w:pPr>
      <w:r w:rsidRPr="00F5359B">
        <w:rPr>
          <w:b/>
          <w:bCs/>
          <w:i w:val="0"/>
          <w:iCs w:val="0"/>
          <w:lang w:eastAsia="en-IN"/>
        </w:rPr>
        <w:t xml:space="preserve"> </w:t>
      </w:r>
      <w:r w:rsidR="00E256D6">
        <w:rPr>
          <w:b/>
          <w:bCs/>
          <w:i w:val="0"/>
          <w:iCs w:val="0"/>
          <w:lang w:eastAsia="en-IN"/>
        </w:rPr>
        <w:t>Machie learning and deep learning techniques - real time stock forecasting</w:t>
      </w:r>
    </w:p>
    <w:p w14:paraId="5D961D44" w14:textId="4B0B798F" w:rsidR="00EB2D10" w:rsidRDefault="00E8592D" w:rsidP="00B235A5">
      <w:pPr>
        <w:ind w:firstLine="288"/>
        <w:jc w:val="both"/>
        <w:rPr>
          <w:rFonts w:eastAsia="Times New Roman"/>
          <w:color w:val="000000"/>
          <w:lang w:eastAsia="en-IN"/>
        </w:rPr>
      </w:pPr>
      <w:r w:rsidRPr="00E8592D">
        <w:rPr>
          <w:rFonts w:eastAsia="Times New Roman"/>
          <w:color w:val="000000"/>
          <w:lang w:eastAsia="en-IN"/>
        </w:rPr>
        <w:t>Traditional Machine Learning Approaches</w:t>
      </w:r>
      <w:r w:rsidRPr="00E8592D">
        <w:rPr>
          <w:rFonts w:eastAsia="Times New Roman"/>
          <w:color w:val="000000"/>
          <w:lang w:eastAsia="en-IN"/>
        </w:rPr>
        <w:br/>
        <w:t>Earlier studies employed models like Linear Regression, Support Vector Machines (SVM), and Random Forests for stock price prediction. While these methods worked well for structured data, they struggled with temporal dependencies and market noise</w:t>
      </w:r>
      <w:r w:rsidR="00EB2D10" w:rsidRPr="002C31C8">
        <w:rPr>
          <w:rFonts w:eastAsia="Times New Roman"/>
          <w:color w:val="000000"/>
          <w:lang w:eastAsia="en-IN"/>
        </w:rPr>
        <w:t>.</w:t>
      </w:r>
    </w:p>
    <w:p w14:paraId="48929825" w14:textId="1FB6DB1C" w:rsidR="00E8592D" w:rsidRPr="00F5359B" w:rsidRDefault="00E8592D" w:rsidP="00B235A5">
      <w:pPr>
        <w:ind w:firstLine="288"/>
        <w:jc w:val="both"/>
        <w:rPr>
          <w:rFonts w:eastAsia="Times New Roman"/>
          <w:b/>
          <w:bCs/>
          <w:color w:val="000000"/>
          <w:lang w:eastAsia="en-IN"/>
        </w:rPr>
      </w:pPr>
      <w:r>
        <w:rPr>
          <w:rFonts w:eastAsia="Times New Roman"/>
          <w:color w:val="000000"/>
          <w:lang w:eastAsia="en-IN"/>
        </w:rPr>
        <w:t>Deep learning</w:t>
      </w:r>
      <w:r w:rsidR="00E256D6">
        <w:rPr>
          <w:rFonts w:eastAsia="Times New Roman"/>
          <w:color w:val="000000"/>
          <w:lang w:eastAsia="en-IN"/>
        </w:rPr>
        <w:t xml:space="preserve"> such as LSTM and GRU have been widely used in capture the temporal patterns in financial time series</w:t>
      </w:r>
    </w:p>
    <w:p w14:paraId="48DFE4EB" w14:textId="77777777" w:rsidR="00E8592D" w:rsidRPr="00E8592D" w:rsidRDefault="00E8592D" w:rsidP="00F77183">
      <w:pPr>
        <w:numPr>
          <w:ilvl w:val="0"/>
          <w:numId w:val="8"/>
        </w:numPr>
        <w:jc w:val="both"/>
        <w:rPr>
          <w:rFonts w:eastAsia="Times New Roman"/>
          <w:color w:val="000000"/>
          <w:lang w:val="en-IN" w:eastAsia="en-IN"/>
        </w:rPr>
      </w:pPr>
      <w:r w:rsidRPr="00E8592D">
        <w:rPr>
          <w:rFonts w:eastAsia="Times New Roman"/>
          <w:color w:val="000000"/>
          <w:lang w:val="en-IN" w:eastAsia="en-IN"/>
        </w:rPr>
        <w:t>For example, Fischer &amp; Krauss (2018) demonstrated that LSTM networks outperformed traditional models in predicting S&amp;P 500 movements.</w:t>
      </w:r>
    </w:p>
    <w:p w14:paraId="505DEB21" w14:textId="77777777" w:rsidR="00E8592D" w:rsidRDefault="00E8592D" w:rsidP="00F77183">
      <w:pPr>
        <w:numPr>
          <w:ilvl w:val="0"/>
          <w:numId w:val="8"/>
        </w:numPr>
        <w:jc w:val="both"/>
        <w:rPr>
          <w:rFonts w:eastAsia="Times New Roman"/>
          <w:color w:val="000000"/>
          <w:lang w:val="en-IN" w:eastAsia="en-IN"/>
        </w:rPr>
      </w:pPr>
      <w:r w:rsidRPr="00E8592D">
        <w:rPr>
          <w:rFonts w:eastAsia="Times New Roman"/>
          <w:color w:val="000000"/>
          <w:lang w:val="en-IN" w:eastAsia="en-IN"/>
        </w:rPr>
        <w:t>Others combined LSTM with attention mechanisms or external news sentiment to enhance performance.</w:t>
      </w:r>
    </w:p>
    <w:p w14:paraId="1D31CA44" w14:textId="77777777" w:rsidR="00E256D6" w:rsidRPr="00E8592D" w:rsidRDefault="00E256D6" w:rsidP="00E256D6">
      <w:pPr>
        <w:ind w:left="360"/>
        <w:jc w:val="both"/>
        <w:rPr>
          <w:rFonts w:eastAsia="Times New Roman"/>
          <w:color w:val="000000"/>
          <w:lang w:val="en-IN" w:eastAsia="en-IN"/>
        </w:rPr>
      </w:pPr>
    </w:p>
    <w:p w14:paraId="72F75C54" w14:textId="6FD61AD8" w:rsidR="002C31C8" w:rsidRDefault="00E256D6" w:rsidP="00F5359B">
      <w:pPr>
        <w:jc w:val="both"/>
        <w:rPr>
          <w:rFonts w:eastAsia="Times New Roman"/>
          <w:color w:val="000000"/>
          <w:lang w:eastAsia="en-IN"/>
        </w:rPr>
      </w:pPr>
      <w:r w:rsidRPr="00E256D6">
        <w:rPr>
          <w:rFonts w:eastAsia="Times New Roman"/>
          <w:color w:val="000000"/>
          <w:lang w:eastAsia="en-IN"/>
        </w:rPr>
        <w:t>Quantum computing has recently entered financial modeling due to its ability to process complex probabilistic computations. Researchers have explored:</w:t>
      </w:r>
    </w:p>
    <w:p w14:paraId="62855C87" w14:textId="5D471212" w:rsidR="00E256D6" w:rsidRPr="00E256D6" w:rsidRDefault="00E256D6" w:rsidP="00E256D6">
      <w:pPr>
        <w:jc w:val="both"/>
        <w:rPr>
          <w:rFonts w:eastAsia="Times New Roman"/>
          <w:color w:val="000000"/>
          <w:lang w:eastAsia="en-IN"/>
        </w:rPr>
      </w:pPr>
      <w:r w:rsidRPr="00E256D6">
        <w:rPr>
          <w:rFonts w:eastAsia="Times New Roman"/>
          <w:color w:val="000000"/>
          <w:lang w:eastAsia="en-IN"/>
        </w:rPr>
        <w:t>Variational Quantum Circuits (VQCs) for binary classification of market trends.</w:t>
      </w:r>
    </w:p>
    <w:p w14:paraId="313BA141" w14:textId="4115792A" w:rsidR="00E256D6" w:rsidRPr="00E256D6" w:rsidRDefault="00E256D6" w:rsidP="00E256D6">
      <w:pPr>
        <w:jc w:val="both"/>
        <w:rPr>
          <w:rFonts w:eastAsia="Times New Roman"/>
          <w:color w:val="000000"/>
          <w:lang w:val="en-IN" w:eastAsia="en-IN"/>
        </w:rPr>
      </w:pPr>
      <w:r w:rsidRPr="00E256D6">
        <w:rPr>
          <w:rFonts w:eastAsia="Times New Roman"/>
          <w:color w:val="000000"/>
          <w:lang w:val="en-IN" w:eastAsia="en-IN"/>
        </w:rPr>
        <w:t>Quantum-inspired models to solve portfolio optimization and risk management problems.</w:t>
      </w:r>
    </w:p>
    <w:p w14:paraId="0909755A" w14:textId="77777777" w:rsidR="00E256D6" w:rsidRDefault="00E256D6" w:rsidP="00F5359B">
      <w:pPr>
        <w:jc w:val="both"/>
        <w:rPr>
          <w:rFonts w:eastAsia="Times New Roman"/>
          <w:color w:val="000000"/>
          <w:lang w:eastAsia="en-IN"/>
        </w:rPr>
      </w:pPr>
    </w:p>
    <w:p w14:paraId="3C4C7BE3" w14:textId="374A94E0" w:rsidR="00EB2D10" w:rsidRDefault="00E256D6" w:rsidP="00B76842">
      <w:pPr>
        <w:jc w:val="both"/>
        <w:rPr>
          <w:rFonts w:eastAsia="Times New Roman"/>
          <w:color w:val="000000"/>
          <w:lang w:eastAsia="en-IN"/>
        </w:rPr>
      </w:pPr>
      <w:r w:rsidRPr="00E256D6">
        <w:rPr>
          <w:rFonts w:eastAsia="Times New Roman"/>
          <w:color w:val="000000"/>
          <w:lang w:eastAsia="en-IN"/>
        </w:rPr>
        <w:t xml:space="preserve">A growing body of research focuses on integrating classical deep learning with quantum neural networks. These hybrid </w:t>
      </w:r>
      <w:r w:rsidRPr="00E256D6">
        <w:rPr>
          <w:rFonts w:eastAsia="Times New Roman"/>
          <w:color w:val="000000"/>
          <w:lang w:eastAsia="en-IN"/>
        </w:rPr>
        <w:lastRenderedPageBreak/>
        <w:t>approaches benefit from the temporal memory of LSTM and the computational power of quantum circuits.</w:t>
      </w:r>
    </w:p>
    <w:p w14:paraId="409845D4" w14:textId="3B01AB8F" w:rsidR="00E256D6" w:rsidRDefault="00E256D6" w:rsidP="00B76842">
      <w:pPr>
        <w:jc w:val="both"/>
        <w:rPr>
          <w:rFonts w:eastAsia="Times New Roman"/>
          <w:color w:val="000000"/>
          <w:lang w:eastAsia="en-IN"/>
        </w:rPr>
      </w:pPr>
      <w:r w:rsidRPr="00E256D6">
        <w:rPr>
          <w:rFonts w:eastAsia="Times New Roman"/>
          <w:color w:val="000000"/>
          <w:lang w:eastAsia="en-IN"/>
        </w:rPr>
        <w:t>For instance, recent works have used QNNs to fine-tune LSTM predictions, enhancing accuracy and handling non-linearity more effectively</w:t>
      </w:r>
    </w:p>
    <w:p w14:paraId="012C6ECE" w14:textId="01A12BAD" w:rsidR="00E256D6" w:rsidRDefault="00E256D6" w:rsidP="00B76842">
      <w:pPr>
        <w:jc w:val="both"/>
        <w:rPr>
          <w:rFonts w:eastAsia="Times New Roman"/>
          <w:color w:val="000000"/>
          <w:lang w:eastAsia="en-IN"/>
        </w:rPr>
      </w:pPr>
      <w:r w:rsidRPr="00E256D6">
        <w:rPr>
          <w:rFonts w:eastAsia="Times New Roman"/>
          <w:color w:val="000000"/>
          <w:lang w:eastAsia="en-IN"/>
        </w:rPr>
        <w:t xml:space="preserve">Many real-time systems (e.g., </w:t>
      </w:r>
      <w:proofErr w:type="spellStart"/>
      <w:r w:rsidRPr="00E256D6">
        <w:rPr>
          <w:rFonts w:eastAsia="Times New Roman"/>
          <w:color w:val="000000"/>
          <w:lang w:eastAsia="en-IN"/>
        </w:rPr>
        <w:t>AlgoTrader</w:t>
      </w:r>
      <w:proofErr w:type="spellEnd"/>
      <w:r w:rsidRPr="00E256D6">
        <w:rPr>
          <w:rFonts w:eastAsia="Times New Roman"/>
          <w:color w:val="000000"/>
          <w:lang w:eastAsia="en-IN"/>
        </w:rPr>
        <w:t xml:space="preserve">, </w:t>
      </w:r>
      <w:proofErr w:type="spellStart"/>
      <w:r w:rsidRPr="00E256D6">
        <w:rPr>
          <w:rFonts w:eastAsia="Times New Roman"/>
          <w:color w:val="000000"/>
          <w:lang w:eastAsia="en-IN"/>
        </w:rPr>
        <w:t>QuantConnect</w:t>
      </w:r>
      <w:proofErr w:type="spellEnd"/>
      <w:r w:rsidRPr="00E256D6">
        <w:rPr>
          <w:rFonts w:eastAsia="Times New Roman"/>
          <w:color w:val="000000"/>
          <w:lang w:eastAsia="en-IN"/>
        </w:rPr>
        <w:t>) use deep learning but rarely integrate quantum computing due to its novelty. Our project stands out by blending both paradigms in a practical, stock-predictive workflow.</w:t>
      </w:r>
    </w:p>
    <w:p w14:paraId="66BD9178" w14:textId="77777777" w:rsidR="00966D1C" w:rsidRDefault="00966D1C" w:rsidP="00B76842">
      <w:pPr>
        <w:jc w:val="both"/>
        <w:rPr>
          <w:rFonts w:eastAsia="Times New Roman"/>
          <w:color w:val="000000"/>
          <w:lang w:eastAsia="en-IN"/>
        </w:rPr>
      </w:pPr>
    </w:p>
    <w:p w14:paraId="04429AF8" w14:textId="23D9EC05" w:rsidR="00966D1C" w:rsidRDefault="00966D1C" w:rsidP="00966D1C">
      <w:pPr>
        <w:pStyle w:val="Heading1"/>
      </w:pPr>
      <w:r>
        <w:t>Algorithms</w:t>
      </w:r>
    </w:p>
    <w:p w14:paraId="0D968893" w14:textId="5260AB81" w:rsidR="00966D1C" w:rsidRDefault="00966D1C" w:rsidP="00966D1C">
      <w:pPr>
        <w:rPr>
          <w:b/>
          <w:bCs/>
        </w:rPr>
      </w:pPr>
      <w:r w:rsidRPr="00966D1C">
        <w:rPr>
          <w:b/>
          <w:bCs/>
        </w:rPr>
        <w:t>LSTM</w:t>
      </w:r>
    </w:p>
    <w:p w14:paraId="5C7B7F33" w14:textId="77777777" w:rsidR="009A19A7" w:rsidRPr="00966D1C" w:rsidRDefault="009A19A7" w:rsidP="00966D1C">
      <w:pPr>
        <w:rPr>
          <w:b/>
          <w:bCs/>
        </w:rPr>
      </w:pPr>
    </w:p>
    <w:p w14:paraId="3D3E949B" w14:textId="77777777" w:rsidR="00966D1C" w:rsidRPr="00966D1C" w:rsidRDefault="00966D1C" w:rsidP="00966D1C">
      <w:pPr>
        <w:jc w:val="both"/>
        <w:rPr>
          <w:rFonts w:eastAsia="Times New Roman"/>
          <w:color w:val="000000"/>
          <w:lang w:val="en-IN" w:eastAsia="en-IN"/>
        </w:rPr>
      </w:pPr>
      <w:r w:rsidRPr="00966D1C">
        <w:rPr>
          <w:rFonts w:eastAsia="Times New Roman"/>
          <w:color w:val="000000"/>
          <w:lang w:val="en-IN" w:eastAsia="en-IN"/>
        </w:rPr>
        <w:t>LSTM (Long Short-Term Memory) – Detailed Explanation:</w:t>
      </w:r>
    </w:p>
    <w:p w14:paraId="24D7D6F3" w14:textId="77777777" w:rsidR="00966D1C" w:rsidRPr="00966D1C" w:rsidRDefault="00966D1C" w:rsidP="00966D1C">
      <w:pPr>
        <w:jc w:val="both"/>
        <w:rPr>
          <w:rFonts w:eastAsia="Times New Roman"/>
          <w:color w:val="000000"/>
          <w:lang w:val="en-IN" w:eastAsia="en-IN"/>
        </w:rPr>
      </w:pPr>
      <w:r w:rsidRPr="00966D1C">
        <w:rPr>
          <w:rFonts w:eastAsia="Times New Roman"/>
          <w:color w:val="000000"/>
          <w:lang w:val="en-IN" w:eastAsia="en-IN"/>
        </w:rPr>
        <w:t>LSTM stands for Long Short-Term Memory. It is a special type of Recurrent Neural Network (RNN) designed specifically to handle sequential or time-series data. Traditional RNNs suffer from a problem called the vanishing gradient problem, which makes them forget long-term dependencies. LSTM was introduced to solve this issue by introducing a memory cell that can maintain information across long sequences.</w:t>
      </w:r>
    </w:p>
    <w:p w14:paraId="075DFD8D" w14:textId="77777777" w:rsidR="00966D1C" w:rsidRPr="00966D1C" w:rsidRDefault="00966D1C" w:rsidP="00966D1C">
      <w:pPr>
        <w:jc w:val="both"/>
        <w:rPr>
          <w:rFonts w:eastAsia="Times New Roman"/>
          <w:color w:val="000000"/>
          <w:lang w:val="en-IN" w:eastAsia="en-IN"/>
        </w:rPr>
      </w:pPr>
      <w:r w:rsidRPr="00966D1C">
        <w:rPr>
          <w:rFonts w:eastAsia="Times New Roman"/>
          <w:color w:val="000000"/>
          <w:lang w:val="en-IN" w:eastAsia="en-IN"/>
        </w:rPr>
        <w:t>The key idea behind LSTM is the presence of three main gates: the input gate, forget gate, and output gate. These gates control the flow of information into, within, and out of the cell state (which is the "memory" of the network). Here's how they work:</w:t>
      </w:r>
    </w:p>
    <w:p w14:paraId="3BD4B276" w14:textId="77777777" w:rsidR="00966D1C" w:rsidRPr="00966D1C" w:rsidRDefault="00966D1C" w:rsidP="00F77183">
      <w:pPr>
        <w:numPr>
          <w:ilvl w:val="0"/>
          <w:numId w:val="12"/>
        </w:numPr>
        <w:jc w:val="both"/>
        <w:rPr>
          <w:rFonts w:eastAsia="Times New Roman"/>
          <w:color w:val="000000"/>
          <w:lang w:val="en-IN" w:eastAsia="en-IN"/>
        </w:rPr>
      </w:pPr>
      <w:r w:rsidRPr="00966D1C">
        <w:rPr>
          <w:rFonts w:eastAsia="Times New Roman"/>
          <w:color w:val="000000"/>
          <w:lang w:val="en-IN" w:eastAsia="en-IN"/>
        </w:rPr>
        <w:t>Forget Gate: This gate decides what information from the previous cell state should be discarded. It takes the previous hidden state and the current input, passes them through a sigmoid function, and outputs a value between 0 and 1 for each number in the cell state. A value close to 0 means "forget this," and a value close to 1 means "keep this."</w:t>
      </w:r>
    </w:p>
    <w:p w14:paraId="69CF2119" w14:textId="77777777" w:rsidR="00966D1C" w:rsidRPr="00966D1C" w:rsidRDefault="00966D1C" w:rsidP="00F77183">
      <w:pPr>
        <w:numPr>
          <w:ilvl w:val="0"/>
          <w:numId w:val="12"/>
        </w:numPr>
        <w:jc w:val="both"/>
        <w:rPr>
          <w:rFonts w:eastAsia="Times New Roman"/>
          <w:color w:val="000000"/>
          <w:lang w:val="en-IN" w:eastAsia="en-IN"/>
        </w:rPr>
      </w:pPr>
      <w:r w:rsidRPr="00966D1C">
        <w:rPr>
          <w:rFonts w:eastAsia="Times New Roman"/>
          <w:color w:val="000000"/>
          <w:lang w:val="en-IN" w:eastAsia="en-IN"/>
        </w:rPr>
        <w:t xml:space="preserve">Input Gate: This gate decides what new information should be added to the cell state. It consists of two parts: a sigmoid layer (which decides which values to update) and a </w:t>
      </w:r>
      <w:proofErr w:type="spellStart"/>
      <w:r w:rsidRPr="00966D1C">
        <w:rPr>
          <w:rFonts w:eastAsia="Times New Roman"/>
          <w:color w:val="000000"/>
          <w:lang w:val="en-IN" w:eastAsia="en-IN"/>
        </w:rPr>
        <w:t>tanh</w:t>
      </w:r>
      <w:proofErr w:type="spellEnd"/>
      <w:r w:rsidRPr="00966D1C">
        <w:rPr>
          <w:rFonts w:eastAsia="Times New Roman"/>
          <w:color w:val="000000"/>
          <w:lang w:val="en-IN" w:eastAsia="en-IN"/>
        </w:rPr>
        <w:t xml:space="preserve"> layer (which creates a vector of new candidate values).</w:t>
      </w:r>
    </w:p>
    <w:p w14:paraId="4A3599D1" w14:textId="77777777" w:rsidR="00966D1C" w:rsidRPr="00966D1C" w:rsidRDefault="00966D1C" w:rsidP="00F77183">
      <w:pPr>
        <w:numPr>
          <w:ilvl w:val="0"/>
          <w:numId w:val="12"/>
        </w:numPr>
        <w:jc w:val="both"/>
        <w:rPr>
          <w:rFonts w:eastAsia="Times New Roman"/>
          <w:color w:val="000000"/>
          <w:lang w:val="en-IN" w:eastAsia="en-IN"/>
        </w:rPr>
      </w:pPr>
      <w:r w:rsidRPr="00966D1C">
        <w:rPr>
          <w:rFonts w:eastAsia="Times New Roman"/>
          <w:color w:val="000000"/>
          <w:lang w:val="en-IN" w:eastAsia="en-IN"/>
        </w:rPr>
        <w:t>Output Gate: This gate decides what the next hidden state should be. It determines which part of the cell state will be sent to the output using another sigmoid function, combined with the tanh activation.</w:t>
      </w:r>
    </w:p>
    <w:p w14:paraId="055AC9AF" w14:textId="12FD38E3" w:rsidR="00966D1C" w:rsidRPr="00966D1C" w:rsidRDefault="00966D1C" w:rsidP="00966D1C">
      <w:pPr>
        <w:jc w:val="both"/>
        <w:rPr>
          <w:rFonts w:eastAsia="Times New Roman"/>
          <w:color w:val="000000"/>
          <w:lang w:val="en-IN" w:eastAsia="en-IN"/>
        </w:rPr>
      </w:pPr>
      <w:r w:rsidRPr="00966D1C">
        <w:rPr>
          <w:rFonts w:eastAsia="Times New Roman"/>
          <w:color w:val="000000"/>
          <w:lang w:val="en-IN" w:eastAsia="en-IN"/>
        </w:rPr>
        <w:t xml:space="preserve">These gates work together to allow LSTM to selectively remember or forget information over time. This makes LSTM especially powerful for applications like language </w:t>
      </w:r>
      <w:r w:rsidRPr="00966D1C">
        <w:rPr>
          <w:rFonts w:eastAsia="Times New Roman"/>
          <w:color w:val="000000"/>
          <w:lang w:val="en-IN" w:eastAsia="en-IN"/>
        </w:rPr>
        <w:t>modelling</w:t>
      </w:r>
      <w:r w:rsidRPr="00966D1C">
        <w:rPr>
          <w:rFonts w:eastAsia="Times New Roman"/>
          <w:color w:val="000000"/>
          <w:lang w:val="en-IN" w:eastAsia="en-IN"/>
        </w:rPr>
        <w:t>, machine translation, and—most relevant to your project—stock price prediction. In your project, LSTM learns from past sequences of stock prices and predicts future values by identifying patterns, trends, and correlations that span across days, weeks, or even months.</w:t>
      </w:r>
    </w:p>
    <w:p w14:paraId="06F8017D" w14:textId="77777777" w:rsidR="00966D1C" w:rsidRPr="00966D1C" w:rsidRDefault="00966D1C" w:rsidP="00966D1C">
      <w:pPr>
        <w:jc w:val="both"/>
        <w:rPr>
          <w:rFonts w:eastAsia="Times New Roman"/>
          <w:color w:val="000000"/>
          <w:lang w:val="en-IN" w:eastAsia="en-IN"/>
        </w:rPr>
      </w:pPr>
      <w:r w:rsidRPr="00966D1C">
        <w:rPr>
          <w:rFonts w:eastAsia="Times New Roman"/>
          <w:color w:val="000000"/>
          <w:lang w:val="en-IN" w:eastAsia="en-IN"/>
        </w:rPr>
        <w:t>By preserving long-term dependencies and discarding irrelevant information, LSTM can make more accurate predictions, especially in complex and noisy datasets like financial time series.</w:t>
      </w:r>
    </w:p>
    <w:p w14:paraId="5B5919E0" w14:textId="41FF1338" w:rsidR="00966D1C" w:rsidRDefault="00966D1C" w:rsidP="00B76842">
      <w:pPr>
        <w:jc w:val="both"/>
        <w:rPr>
          <w:rFonts w:eastAsia="Times New Roman"/>
          <w:color w:val="000000"/>
          <w:lang w:eastAsia="en-IN"/>
        </w:rPr>
      </w:pPr>
      <w:r w:rsidRPr="00966D1C">
        <w:rPr>
          <w:rFonts w:eastAsia="Times New Roman"/>
          <w:color w:val="000000"/>
          <w:lang w:eastAsia="en-IN"/>
        </w:rPr>
        <w:t xml:space="preserve">the LSTM model takes sequences of past stock closing prices (like 30-day windows) as input and learns to predict the next day’s closing price. Its strength lies in its ability to capture both short-term volatility and long-term trends, making it highly effective for financial time series prediction. Moreover, when combined with Quantum Neural Networks </w:t>
      </w:r>
      <w:r w:rsidRPr="00966D1C">
        <w:rPr>
          <w:rFonts w:eastAsia="Times New Roman"/>
          <w:color w:val="000000"/>
          <w:lang w:eastAsia="en-IN"/>
        </w:rPr>
        <w:t>(QNNs) in your hybrid model, the LSTM provides a solid prediction baseline that is then refined or re-evaluated using quantum-enhanced learning, resulting in better accuracy and adaptability.</w:t>
      </w:r>
      <w:r w:rsidR="009A19A7">
        <w:rPr>
          <w:rFonts w:eastAsia="Times New Roman"/>
          <w:color w:val="000000"/>
          <w:lang w:eastAsia="en-IN"/>
        </w:rPr>
        <w:t xml:space="preserve"> </w:t>
      </w:r>
    </w:p>
    <w:p w14:paraId="68DC0747" w14:textId="357B0114" w:rsidR="009A19A7" w:rsidRDefault="009A19A7" w:rsidP="00B76842">
      <w:pPr>
        <w:jc w:val="both"/>
        <w:rPr>
          <w:rFonts w:eastAsia="Times New Roman"/>
          <w:color w:val="000000"/>
          <w:lang w:eastAsia="en-IN"/>
        </w:rPr>
      </w:pPr>
      <w:r>
        <w:rPr>
          <w:rFonts w:eastAsia="Times New Roman"/>
          <w:color w:val="000000"/>
          <w:lang w:eastAsia="en-IN"/>
        </w:rPr>
        <w:t xml:space="preserve">       </w:t>
      </w:r>
    </w:p>
    <w:p w14:paraId="56860983" w14:textId="22C3C9BA" w:rsidR="009A19A7" w:rsidRDefault="009A19A7" w:rsidP="00B76842">
      <w:pPr>
        <w:jc w:val="both"/>
        <w:rPr>
          <w:rFonts w:eastAsia="Times New Roman"/>
          <w:b/>
          <w:bCs/>
          <w:color w:val="000000"/>
          <w:lang w:eastAsia="en-IN"/>
        </w:rPr>
      </w:pPr>
      <w:r w:rsidRPr="009A19A7">
        <w:rPr>
          <w:rFonts w:eastAsia="Times New Roman"/>
          <w:b/>
          <w:bCs/>
          <w:color w:val="000000"/>
          <w:lang w:eastAsia="en-IN"/>
        </w:rPr>
        <w:t xml:space="preserve">                          </w:t>
      </w:r>
      <w:r>
        <w:rPr>
          <w:rFonts w:eastAsia="Times New Roman"/>
          <w:b/>
          <w:bCs/>
          <w:color w:val="000000"/>
          <w:lang w:eastAsia="en-IN"/>
        </w:rPr>
        <w:t xml:space="preserve">             </w:t>
      </w:r>
      <w:r w:rsidRPr="009A19A7">
        <w:rPr>
          <w:rFonts w:eastAsia="Times New Roman"/>
          <w:b/>
          <w:bCs/>
          <w:color w:val="000000"/>
          <w:lang w:eastAsia="en-IN"/>
        </w:rPr>
        <w:t xml:space="preserve">   QNN</w:t>
      </w:r>
    </w:p>
    <w:p w14:paraId="55B9C4C1" w14:textId="77777777" w:rsidR="009A19A7" w:rsidRDefault="009A19A7" w:rsidP="00B76842">
      <w:pPr>
        <w:jc w:val="both"/>
        <w:rPr>
          <w:rFonts w:eastAsia="Times New Roman"/>
          <w:b/>
          <w:bCs/>
          <w:color w:val="000000"/>
          <w:lang w:eastAsia="en-IN"/>
        </w:rPr>
      </w:pPr>
    </w:p>
    <w:p w14:paraId="31A42F08" w14:textId="77777777" w:rsidR="009A19A7" w:rsidRPr="009A19A7" w:rsidRDefault="009A19A7" w:rsidP="009A19A7">
      <w:pPr>
        <w:jc w:val="both"/>
        <w:rPr>
          <w:rFonts w:eastAsia="Times New Roman"/>
          <w:color w:val="000000"/>
          <w:lang w:val="en-IN" w:eastAsia="en-IN"/>
        </w:rPr>
      </w:pPr>
      <w:r w:rsidRPr="009A19A7">
        <w:rPr>
          <w:rFonts w:eastAsia="Times New Roman"/>
          <w:color w:val="000000"/>
          <w:lang w:val="en-IN" w:eastAsia="en-IN"/>
        </w:rPr>
        <w:t>Quantum Neural Networks (QNNs) are an emerging field at the intersection of quantum computing and machine learning. Just like classical neural networks learn patterns from data by adjusting weights and biases, QNNs aim to perform similar tasks but on quantum computers using quantum mechanics principles. In essence, QNNs use quantum bits (qubits) instead of classical bits, allowing them to represent and process information in ways that classical systems cannot. This introduces capabilities such as superposition, entanglement, and quantum interference, which can potentially improve learning efficiency and model expressiveness.</w:t>
      </w:r>
    </w:p>
    <w:p w14:paraId="02AD048D" w14:textId="77777777" w:rsidR="009A19A7" w:rsidRPr="009A19A7" w:rsidRDefault="009A19A7" w:rsidP="009A19A7">
      <w:pPr>
        <w:jc w:val="both"/>
        <w:rPr>
          <w:rFonts w:eastAsia="Times New Roman"/>
          <w:color w:val="000000"/>
          <w:lang w:val="en-IN" w:eastAsia="en-IN"/>
        </w:rPr>
      </w:pPr>
      <w:r w:rsidRPr="009A19A7">
        <w:rPr>
          <w:rFonts w:eastAsia="Times New Roman"/>
          <w:color w:val="000000"/>
          <w:lang w:val="en-IN" w:eastAsia="en-IN"/>
        </w:rPr>
        <w:t>In your stock prediction project, QNN is integrated with the LSTM model to enhance prediction accuracy. While LSTM is excellent at learning temporal patterns and trends from sequences of past stock prices, it may still be limited by the classical computation framework when it comes to handling complex relationships in data. QNN steps in by refining or post-processing the predictions from the LSTM using a quantum circuit. This hybrid approach allows the model to learn from both classical time-based data patterns and quantum-enhanced decision landscapes.</w:t>
      </w:r>
    </w:p>
    <w:p w14:paraId="42944301" w14:textId="77777777" w:rsidR="009A19A7" w:rsidRPr="009A19A7" w:rsidRDefault="009A19A7" w:rsidP="009A19A7">
      <w:pPr>
        <w:jc w:val="both"/>
        <w:rPr>
          <w:rFonts w:eastAsia="Times New Roman"/>
          <w:color w:val="000000"/>
          <w:lang w:val="en-IN" w:eastAsia="en-IN"/>
        </w:rPr>
      </w:pPr>
      <w:r w:rsidRPr="009A19A7">
        <w:rPr>
          <w:rFonts w:eastAsia="Times New Roman"/>
          <w:color w:val="000000"/>
          <w:lang w:val="en-IN" w:eastAsia="en-IN"/>
        </w:rPr>
        <w:t xml:space="preserve">Technically, in your code, QNN is implemented using the Pennylane library. The QNN consists of a quantum circuit with a fixed number of qubits. Input values (features such as normalized stock prices) are encoded into the quantum circuit through rotational gates like RY, and trainable parameters (weights) are applied using other quantum gates. The circuit returns a measurement (usually expectation value of Pauli operators like </w:t>
      </w:r>
      <w:proofErr w:type="spellStart"/>
      <w:r w:rsidRPr="009A19A7">
        <w:rPr>
          <w:rFonts w:eastAsia="Times New Roman"/>
          <w:color w:val="000000"/>
          <w:lang w:val="en-IN" w:eastAsia="en-IN"/>
        </w:rPr>
        <w:t>PauliZ</w:t>
      </w:r>
      <w:proofErr w:type="spellEnd"/>
      <w:r w:rsidRPr="009A19A7">
        <w:rPr>
          <w:rFonts w:eastAsia="Times New Roman"/>
          <w:color w:val="000000"/>
          <w:lang w:val="en-IN" w:eastAsia="en-IN"/>
        </w:rPr>
        <w:t>), which is then interpreted as the refined output. This quantum component is trained using optimization algorithms like Gradient Descent to minimize the loss between the predicted and actual values.</w:t>
      </w:r>
    </w:p>
    <w:p w14:paraId="4CDB5688" w14:textId="77777777" w:rsidR="009A19A7" w:rsidRPr="009A19A7" w:rsidRDefault="009A19A7" w:rsidP="009A19A7">
      <w:pPr>
        <w:jc w:val="both"/>
        <w:rPr>
          <w:rFonts w:eastAsia="Times New Roman"/>
          <w:color w:val="000000"/>
          <w:lang w:val="en-IN" w:eastAsia="en-IN"/>
        </w:rPr>
      </w:pPr>
      <w:r w:rsidRPr="009A19A7">
        <w:rPr>
          <w:rFonts w:eastAsia="Times New Roman"/>
          <w:color w:val="000000"/>
          <w:lang w:val="en-IN" w:eastAsia="en-IN"/>
        </w:rPr>
        <w:t>One of the biggest advantages of QNNs is their potential for quantum parallelism. A QNN can process multiple states simultaneously due to the superposition property, offering richer representations of the data. While current quantum hardware is still limited, simulations (like those in your project) offer a glimpse of how quantum models can complement classical deep learning methods in tasks like stock forecasting, where subtle and non-linear dependencies exist.</w:t>
      </w:r>
    </w:p>
    <w:p w14:paraId="15936FBB" w14:textId="77777777" w:rsidR="009A19A7" w:rsidRPr="009A19A7" w:rsidRDefault="009A19A7" w:rsidP="009A19A7">
      <w:pPr>
        <w:jc w:val="both"/>
        <w:rPr>
          <w:rFonts w:eastAsia="Times New Roman"/>
          <w:color w:val="000000"/>
          <w:lang w:val="en-IN" w:eastAsia="en-IN"/>
        </w:rPr>
      </w:pPr>
      <w:proofErr w:type="gramStart"/>
      <w:r w:rsidRPr="009A19A7">
        <w:rPr>
          <w:rFonts w:eastAsia="Times New Roman"/>
          <w:color w:val="000000"/>
          <w:lang w:val="en-IN" w:eastAsia="en-IN"/>
        </w:rPr>
        <w:t>So</w:t>
      </w:r>
      <w:proofErr w:type="gramEnd"/>
      <w:r w:rsidRPr="009A19A7">
        <w:rPr>
          <w:rFonts w:eastAsia="Times New Roman"/>
          <w:color w:val="000000"/>
          <w:lang w:val="en-IN" w:eastAsia="en-IN"/>
        </w:rPr>
        <w:t xml:space="preserve"> in short: LSTM captures the time-series pattern, QNN fine-tunes predictions using quantum mechanics, and together they create a powerful hybrid model that learns better than either could alone.</w:t>
      </w:r>
    </w:p>
    <w:p w14:paraId="4F84B5F5" w14:textId="77777777" w:rsidR="009A19A7" w:rsidRPr="009A19A7" w:rsidRDefault="009A19A7" w:rsidP="00B76842">
      <w:pPr>
        <w:jc w:val="both"/>
        <w:rPr>
          <w:rFonts w:eastAsia="Times New Roman"/>
          <w:b/>
          <w:bCs/>
          <w:color w:val="000000"/>
          <w:lang w:eastAsia="en-IN"/>
        </w:rPr>
      </w:pPr>
    </w:p>
    <w:p w14:paraId="04CEF0ED" w14:textId="36F0F0D8" w:rsidR="00EB2D10" w:rsidRPr="009A19A7" w:rsidRDefault="00EB2D10" w:rsidP="00EB2D10">
      <w:pPr>
        <w:pStyle w:val="Heading1"/>
        <w:rPr>
          <w:b/>
          <w:bCs/>
        </w:rPr>
      </w:pPr>
      <w:r w:rsidRPr="009A19A7">
        <w:rPr>
          <w:b/>
          <w:bCs/>
        </w:rPr>
        <w:t>S</w:t>
      </w:r>
      <w:r w:rsidRPr="009A19A7">
        <w:rPr>
          <w:b/>
          <w:bCs/>
          <w:sz w:val="16"/>
          <w:szCs w:val="16"/>
        </w:rPr>
        <w:t>YSTEM</w:t>
      </w:r>
      <w:r w:rsidRPr="009A19A7">
        <w:rPr>
          <w:b/>
          <w:bCs/>
          <w:sz w:val="18"/>
          <w:szCs w:val="18"/>
        </w:rPr>
        <w:t xml:space="preserve"> </w:t>
      </w:r>
      <w:r w:rsidRPr="009A19A7">
        <w:rPr>
          <w:b/>
          <w:bCs/>
        </w:rPr>
        <w:t>D</w:t>
      </w:r>
      <w:r w:rsidRPr="009A19A7">
        <w:rPr>
          <w:b/>
          <w:bCs/>
          <w:sz w:val="16"/>
          <w:szCs w:val="16"/>
        </w:rPr>
        <w:t>ESIGN</w:t>
      </w:r>
    </w:p>
    <w:p w14:paraId="66739D0E" w14:textId="6DCA6144" w:rsidR="009303D9" w:rsidRDefault="0079458F" w:rsidP="00B22F0B">
      <w:pPr>
        <w:pStyle w:val="BodyText"/>
        <w:rPr>
          <w:lang w:val="en-US"/>
        </w:rPr>
      </w:pPr>
      <w:r w:rsidRPr="0079458F">
        <w:rPr>
          <w:lang w:val="en-US"/>
        </w:rPr>
        <w:t>The system is structured into the following modules, each responsible for a specific stage of the stock price prediction pipeline</w:t>
      </w:r>
      <w:r>
        <w:rPr>
          <w:lang w:val="en-US"/>
        </w:rPr>
        <w:t xml:space="preserve"> </w:t>
      </w:r>
      <w:r w:rsidR="00B22F0B" w:rsidRPr="00B22F0B">
        <w:rPr>
          <w:lang w:val="en-US"/>
        </w:rPr>
        <w:t>Fig</w:t>
      </w:r>
      <w:r w:rsidR="00DD213D">
        <w:rPr>
          <w:lang w:val="en-US"/>
        </w:rPr>
        <w:t>ure</w:t>
      </w:r>
      <w:r w:rsidR="00B22F0B" w:rsidRPr="00B22F0B">
        <w:rPr>
          <w:lang w:val="en-US"/>
        </w:rPr>
        <w:t xml:space="preserve"> 1.</w:t>
      </w:r>
    </w:p>
    <w:p w14:paraId="573AE840" w14:textId="217912B2" w:rsidR="00B22F0B" w:rsidRPr="005B520E" w:rsidRDefault="0079458F" w:rsidP="00B22F0B">
      <w:pPr>
        <w:pStyle w:val="BodyText"/>
      </w:pPr>
      <w:r>
        <w:rPr>
          <w:noProof/>
        </w:rPr>
        <w:lastRenderedPageBreak/>
        <w:drawing>
          <wp:inline distT="0" distB="0" distL="0" distR="0" wp14:anchorId="4285276A" wp14:editId="66FAFF11">
            <wp:extent cx="2996565" cy="2110740"/>
            <wp:effectExtent l="0" t="0" r="0" b="3810"/>
            <wp:docPr id="20453337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33744" name="Picture 204533374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08310" cy="2119013"/>
                    </a:xfrm>
                    <a:prstGeom prst="rect">
                      <a:avLst/>
                    </a:prstGeom>
                  </pic:spPr>
                </pic:pic>
              </a:graphicData>
            </a:graphic>
          </wp:inline>
        </w:drawing>
      </w:r>
    </w:p>
    <w:p w14:paraId="20DAC84E" w14:textId="03F1FAE0" w:rsidR="00372A57" w:rsidRDefault="00372A57" w:rsidP="009E0965">
      <w:pPr>
        <w:pStyle w:val="BodyText"/>
        <w:jc w:val="center"/>
        <w:rPr>
          <w:lang w:val="en-US"/>
        </w:rPr>
      </w:pPr>
      <w:r>
        <w:rPr>
          <w:lang w:val="en-US"/>
        </w:rPr>
        <w:t>Fig</w:t>
      </w:r>
      <w:r w:rsidR="00DD213D">
        <w:rPr>
          <w:lang w:val="en-US"/>
        </w:rPr>
        <w:t>ure</w:t>
      </w:r>
      <w:r>
        <w:rPr>
          <w:lang w:val="en-US"/>
        </w:rPr>
        <w:t xml:space="preserve"> 1: </w:t>
      </w:r>
      <w:r w:rsidR="0079458F">
        <w:rPr>
          <w:lang w:val="en-US"/>
        </w:rPr>
        <w:t xml:space="preserve">Hybrid Model </w:t>
      </w:r>
      <w:r>
        <w:rPr>
          <w:lang w:val="en-US"/>
        </w:rPr>
        <w:t>Framework</w:t>
      </w:r>
    </w:p>
    <w:p w14:paraId="5F9D852E" w14:textId="1045E80D" w:rsidR="009654C6" w:rsidRPr="005B520E" w:rsidRDefault="00B22F0B" w:rsidP="009654C6">
      <w:pPr>
        <w:pStyle w:val="BodyText"/>
      </w:pPr>
      <w:r w:rsidRPr="00B22F0B">
        <w:rPr>
          <w:lang w:val="en-US"/>
        </w:rPr>
        <w:t xml:space="preserve">The food data is stored in a vector database, and </w:t>
      </w:r>
      <w:r w:rsidR="002F0B74" w:rsidRPr="00B22F0B">
        <w:rPr>
          <w:lang w:val="en-US"/>
        </w:rPr>
        <w:t>every time</w:t>
      </w:r>
      <w:r w:rsidRPr="00B22F0B">
        <w:rPr>
          <w:lang w:val="en-US"/>
        </w:rPr>
        <w:t xml:space="preserve"> the user prompts a question asking for food recommendations, the system retrieves the data from the database using keyword search and generates accurate text to provide it to the user</w:t>
      </w:r>
      <w:r w:rsidR="009303D9" w:rsidRPr="005B520E">
        <w:t>.</w:t>
      </w:r>
    </w:p>
    <w:p w14:paraId="17F150FC" w14:textId="6A7F5A4C" w:rsidR="009303D9" w:rsidRPr="007B19E4" w:rsidRDefault="00B22F0B" w:rsidP="006B6B66">
      <w:pPr>
        <w:pStyle w:val="Heading1"/>
        <w:rPr>
          <w:b/>
          <w:bCs/>
        </w:rPr>
      </w:pPr>
      <w:r w:rsidRPr="007B19E4">
        <w:rPr>
          <w:b/>
          <w:bCs/>
        </w:rPr>
        <w:t>I</w:t>
      </w:r>
      <w:r w:rsidRPr="007B19E4">
        <w:rPr>
          <w:b/>
          <w:bCs/>
          <w:sz w:val="16"/>
          <w:szCs w:val="16"/>
        </w:rPr>
        <w:t>MPLEMENTATION</w:t>
      </w:r>
      <w:r w:rsidRPr="007B19E4">
        <w:rPr>
          <w:b/>
          <w:bCs/>
        </w:rPr>
        <w:t xml:space="preserve"> </w:t>
      </w:r>
      <w:r w:rsidR="00351766" w:rsidRPr="007B19E4">
        <w:rPr>
          <w:b/>
          <w:bCs/>
        </w:rPr>
        <w:t>T</w:t>
      </w:r>
      <w:r w:rsidR="00351766" w:rsidRPr="007B19E4">
        <w:rPr>
          <w:b/>
          <w:bCs/>
          <w:sz w:val="16"/>
          <w:szCs w:val="16"/>
        </w:rPr>
        <w:t>OOLS</w:t>
      </w:r>
    </w:p>
    <w:p w14:paraId="21C51E20" w14:textId="68496ACA" w:rsidR="009303D9" w:rsidRDefault="00B22F0B" w:rsidP="00B22F0B">
      <w:pPr>
        <w:pStyle w:val="BodyText"/>
        <w:rPr>
          <w:lang w:val="en-US"/>
        </w:rPr>
      </w:pPr>
      <w:r w:rsidRPr="00B22F0B">
        <w:rPr>
          <w:lang w:val="en-US"/>
        </w:rPr>
        <w:t>Th</w:t>
      </w:r>
      <w:r w:rsidR="0079458F">
        <w:rPr>
          <w:lang w:val="en-US"/>
        </w:rPr>
        <w:t>is Hybrid Model</w:t>
      </w:r>
      <w:r w:rsidRPr="00B22F0B">
        <w:rPr>
          <w:lang w:val="en-US"/>
        </w:rPr>
        <w:t xml:space="preserve"> integrated with several tools for data ingestion, </w:t>
      </w:r>
      <w:r w:rsidR="007B19E4">
        <w:rPr>
          <w:lang w:val="en-US"/>
        </w:rPr>
        <w:t>Prediction</w:t>
      </w:r>
      <w:r w:rsidRPr="00B22F0B">
        <w:rPr>
          <w:lang w:val="en-US"/>
        </w:rPr>
        <w:t xml:space="preserve">, and </w:t>
      </w:r>
      <w:r w:rsidR="007B19E4">
        <w:rPr>
          <w:lang w:val="en-US"/>
        </w:rPr>
        <w:t>Visualization</w:t>
      </w:r>
      <w:r w:rsidRPr="00B22F0B">
        <w:rPr>
          <w:lang w:val="en-US"/>
        </w:rPr>
        <w:t>.</w:t>
      </w:r>
    </w:p>
    <w:p w14:paraId="2A944E36" w14:textId="77777777" w:rsidR="00111C4D" w:rsidRPr="005B520E" w:rsidRDefault="00111C4D" w:rsidP="00B22F0B">
      <w:pPr>
        <w:pStyle w:val="BodyText"/>
      </w:pPr>
    </w:p>
    <w:p w14:paraId="22217789" w14:textId="6F2817F7" w:rsidR="009303D9" w:rsidRPr="009A19A7" w:rsidRDefault="007B19E4" w:rsidP="00ED0149">
      <w:pPr>
        <w:pStyle w:val="Heading2"/>
        <w:rPr>
          <w:b/>
          <w:bCs/>
        </w:rPr>
      </w:pPr>
      <w:r w:rsidRPr="009A19A7">
        <w:rPr>
          <w:b/>
          <w:bCs/>
        </w:rPr>
        <w:t>Yahoo finance</w:t>
      </w:r>
    </w:p>
    <w:p w14:paraId="5764AC86" w14:textId="27EF589F" w:rsidR="00FF6C8D" w:rsidRPr="00FF6C8D" w:rsidRDefault="007B19E4" w:rsidP="00FF6C8D">
      <w:pPr>
        <w:pStyle w:val="BodyText"/>
        <w:rPr>
          <w:lang w:val="en-IN"/>
        </w:rPr>
      </w:pPr>
      <w:proofErr w:type="spellStart"/>
      <w:r w:rsidRPr="007B19E4">
        <w:rPr>
          <w:lang w:val="en-US"/>
        </w:rPr>
        <w:t>yfinance</w:t>
      </w:r>
      <w:proofErr w:type="spellEnd"/>
      <w:r w:rsidRPr="007B19E4">
        <w:rPr>
          <w:lang w:val="en-US"/>
        </w:rPr>
        <w:t xml:space="preserve"> is a Python library that allows users to fetch real-time and historical stock market data from Yahoo Finance. In this project, </w:t>
      </w:r>
      <w:proofErr w:type="spellStart"/>
      <w:r w:rsidRPr="007B19E4">
        <w:rPr>
          <w:lang w:val="en-US"/>
        </w:rPr>
        <w:t>yfinance</w:t>
      </w:r>
      <w:proofErr w:type="spellEnd"/>
      <w:r w:rsidRPr="007B19E4">
        <w:rPr>
          <w:lang w:val="en-US"/>
        </w:rPr>
        <w:t xml:space="preserve"> is used to collect data for Nifty Bank stocks such as Axis Bank, ICICI Bank, SBI, etc. It retrieves data like open, close, high, low, and adjusted close prices. This data is the backbone of the prediction model and provides the essential time-series input for further processing and training. Its simplicity and wide coverage of financial instruments make it an ideal tool for academic and financial analysis </w:t>
      </w:r>
      <w:proofErr w:type="gramStart"/>
      <w:r w:rsidRPr="007B19E4">
        <w:rPr>
          <w:lang w:val="en-US"/>
        </w:rPr>
        <w:t>projects.</w:t>
      </w:r>
      <w:r w:rsidR="00FF6C8D" w:rsidRPr="00FF6C8D">
        <w:rPr>
          <w:lang w:val="en-IN"/>
        </w:rPr>
        <w:t>The</w:t>
      </w:r>
      <w:proofErr w:type="gramEnd"/>
      <w:r w:rsidR="00FF6C8D" w:rsidRPr="00FF6C8D">
        <w:rPr>
          <w:lang w:val="en-IN"/>
        </w:rPr>
        <w:t xml:space="preserve"> pre-processed retrieved information is then seamlessly incorporated into the pre-trained LLM. This integration enhances the LLM's context, providing it with a more comprehensive understanding of the topic. This augmented context enables the LLM to generate more precise, informative, and engaging responses.</w:t>
      </w:r>
    </w:p>
    <w:p w14:paraId="7C6484D0" w14:textId="77777777" w:rsidR="00FF6C8D" w:rsidRPr="005B520E" w:rsidRDefault="00FF6C8D" w:rsidP="009927A2">
      <w:pPr>
        <w:pStyle w:val="BodyText"/>
        <w:ind w:firstLine="0"/>
      </w:pPr>
    </w:p>
    <w:p w14:paraId="138BFE10" w14:textId="37D3B87F" w:rsidR="00CD031D" w:rsidRPr="009A19A7" w:rsidRDefault="007B19E4" w:rsidP="00CD031D">
      <w:pPr>
        <w:pStyle w:val="Heading2"/>
        <w:rPr>
          <w:b/>
          <w:bCs/>
        </w:rPr>
      </w:pPr>
      <w:r w:rsidRPr="009A19A7">
        <w:rPr>
          <w:b/>
          <w:bCs/>
        </w:rPr>
        <w:t>Pandas</w:t>
      </w:r>
    </w:p>
    <w:p w14:paraId="37DFA5D8" w14:textId="73C4FBC1" w:rsidR="009927A2" w:rsidRPr="007B19E4" w:rsidRDefault="00F5359B" w:rsidP="007B19E4">
      <w:pPr>
        <w:pStyle w:val="bulletlist"/>
        <w:numPr>
          <w:ilvl w:val="0"/>
          <w:numId w:val="0"/>
        </w:numPr>
        <w:rPr>
          <w:lang w:val="en-US"/>
        </w:rPr>
      </w:pPr>
      <w:r>
        <w:rPr>
          <w:lang w:val="en-US"/>
        </w:rPr>
        <w:tab/>
      </w:r>
      <w:r w:rsidR="007B19E4" w:rsidRPr="007B19E4">
        <w:rPr>
          <w:lang w:val="en-US"/>
        </w:rPr>
        <w:t xml:space="preserve">pandas is a widely-used Python library for data manipulation and analysis. In this project, pandas </w:t>
      </w:r>
      <w:proofErr w:type="gramStart"/>
      <w:r w:rsidR="007B19E4" w:rsidRPr="007B19E4">
        <w:rPr>
          <w:lang w:val="en-US"/>
        </w:rPr>
        <w:t>plays</w:t>
      </w:r>
      <w:proofErr w:type="gramEnd"/>
      <w:r w:rsidR="007B19E4" w:rsidRPr="007B19E4">
        <w:rPr>
          <w:lang w:val="en-US"/>
        </w:rPr>
        <w:t xml:space="preserve"> a vital role in organizing the stock data retrieved by </w:t>
      </w:r>
      <w:proofErr w:type="spellStart"/>
      <w:r w:rsidR="007B19E4" w:rsidRPr="007B19E4">
        <w:rPr>
          <w:lang w:val="en-US"/>
        </w:rPr>
        <w:t>yfinance</w:t>
      </w:r>
      <w:proofErr w:type="spellEnd"/>
      <w:r w:rsidR="007B19E4" w:rsidRPr="007B19E4">
        <w:rPr>
          <w:lang w:val="en-US"/>
        </w:rPr>
        <w:t xml:space="preserve">. It uses </w:t>
      </w:r>
      <w:r w:rsidR="00966D1C" w:rsidRPr="007B19E4">
        <w:rPr>
          <w:lang w:val="en-US"/>
        </w:rPr>
        <w:t>Data Frames</w:t>
      </w:r>
      <w:r w:rsidR="007B19E4" w:rsidRPr="007B19E4">
        <w:rPr>
          <w:lang w:val="en-US"/>
        </w:rPr>
        <w:t xml:space="preserve"> to store and operate on date-indexed stock prices, making it easier to perform tasks such as slicing specific date ranges, calculating moving averages, or aligning datasets. It provides high-level data structures and operations essential for preparing the data before feeding it into machine learning models.</w:t>
      </w:r>
    </w:p>
    <w:p w14:paraId="31F016FE" w14:textId="764B1E91" w:rsidR="00E3649A" w:rsidRPr="009A19A7" w:rsidRDefault="007B19E4" w:rsidP="00CD031D">
      <w:pPr>
        <w:pStyle w:val="Heading2"/>
        <w:rPr>
          <w:b/>
          <w:bCs/>
        </w:rPr>
      </w:pPr>
      <w:r w:rsidRPr="009A19A7">
        <w:rPr>
          <w:b/>
          <w:bCs/>
        </w:rPr>
        <w:t>Numpy</w:t>
      </w:r>
    </w:p>
    <w:p w14:paraId="512636F1" w14:textId="0AAB8532" w:rsidR="00CA7F25" w:rsidRPr="007B19E4" w:rsidRDefault="00F5359B" w:rsidP="00CA080A">
      <w:pPr>
        <w:pStyle w:val="BodyText"/>
        <w:ind w:firstLine="0"/>
        <w:rPr>
          <w:lang w:val="en-IN"/>
        </w:rPr>
      </w:pPr>
      <w:r>
        <w:rPr>
          <w:lang w:val="en-IN"/>
        </w:rPr>
        <w:tab/>
      </w:r>
      <w:r w:rsidR="007B19E4" w:rsidRPr="007B19E4">
        <w:rPr>
          <w:lang w:val="en-US"/>
        </w:rPr>
        <w:t xml:space="preserve">NumPy is a powerful Python library used for numerical computations. It complements pandas by allowing matrix operations, array reshaping, and performing mathematical transformations required during data preprocessing and model prediction. For example, it’s used to reshape the data into the input format required by LSTM models and to generate scaled predictions. Additionally, its random functions are used in this </w:t>
      </w:r>
      <w:r w:rsidR="007B19E4" w:rsidRPr="007B19E4">
        <w:rPr>
          <w:lang w:val="en-US"/>
        </w:rPr>
        <w:t>project to simulate the combination of classical and quantum predictions.</w:t>
      </w:r>
    </w:p>
    <w:p w14:paraId="4A79B803" w14:textId="27F80278" w:rsidR="00CD031D" w:rsidRPr="009A19A7" w:rsidRDefault="002C5C82" w:rsidP="00CD031D">
      <w:pPr>
        <w:pStyle w:val="Heading2"/>
        <w:rPr>
          <w:b/>
          <w:bCs/>
        </w:rPr>
      </w:pPr>
      <w:r w:rsidRPr="009A19A7">
        <w:rPr>
          <w:b/>
          <w:bCs/>
        </w:rPr>
        <w:t>Scikit-learn (MinMaxScaler)</w:t>
      </w:r>
    </w:p>
    <w:p w14:paraId="558010E8" w14:textId="1BB461D2" w:rsidR="00F01C5E" w:rsidRPr="00F01C5E" w:rsidRDefault="00CD031D" w:rsidP="00CD031D">
      <w:pPr>
        <w:pStyle w:val="bulletlist"/>
        <w:numPr>
          <w:ilvl w:val="0"/>
          <w:numId w:val="0"/>
        </w:numPr>
        <w:rPr>
          <w:lang w:val="en-IN"/>
        </w:rPr>
      </w:pPr>
      <w:r>
        <w:rPr>
          <w:lang w:val="en-IN"/>
        </w:rPr>
        <w:tab/>
      </w:r>
      <w:r w:rsidR="002C5C82" w:rsidRPr="002C5C82">
        <w:rPr>
          <w:lang w:val="en-US"/>
        </w:rPr>
        <w:t xml:space="preserve">The </w:t>
      </w:r>
      <w:proofErr w:type="spellStart"/>
      <w:r w:rsidR="002C5C82" w:rsidRPr="002C5C82">
        <w:rPr>
          <w:lang w:val="en-US"/>
        </w:rPr>
        <w:t>MinMaxScaler</w:t>
      </w:r>
      <w:proofErr w:type="spellEnd"/>
      <w:r w:rsidR="002C5C82" w:rsidRPr="002C5C82">
        <w:rPr>
          <w:lang w:val="en-US"/>
        </w:rPr>
        <w:t xml:space="preserve"> from Scikit-learn is used to normalize the stock price values to a specific range, usually between 0 and 1. This scaling is important to ensure that the deep learning models converge efficiently during training and that all input features are on the same scale. The scaler transforms both training data and new unseen data consistently, and the </w:t>
      </w:r>
      <w:proofErr w:type="spellStart"/>
      <w:r w:rsidR="002C5C82" w:rsidRPr="002C5C82">
        <w:rPr>
          <w:lang w:val="en-US"/>
        </w:rPr>
        <w:t>inverse_transform</w:t>
      </w:r>
      <w:proofErr w:type="spellEnd"/>
      <w:r w:rsidR="002C5C82" w:rsidRPr="002C5C82">
        <w:rPr>
          <w:lang w:val="en-US"/>
        </w:rPr>
        <w:t xml:space="preserve"> is used to return predictions back to their original scale for interpretation.</w:t>
      </w:r>
    </w:p>
    <w:p w14:paraId="2A0BEE7D" w14:textId="111235E0" w:rsidR="00F01C5E" w:rsidRPr="00F01C5E" w:rsidRDefault="002C5C82" w:rsidP="00CD031D">
      <w:pPr>
        <w:pStyle w:val="bulletlist"/>
        <w:numPr>
          <w:ilvl w:val="0"/>
          <w:numId w:val="0"/>
        </w:numPr>
        <w:rPr>
          <w:lang w:val="en-IN"/>
        </w:rPr>
      </w:pPr>
      <w:r w:rsidRPr="002C5C82">
        <w:rPr>
          <w:lang w:val="en-US"/>
        </w:rPr>
        <w:t xml:space="preserve">Data Normalization – </w:t>
      </w:r>
      <w:proofErr w:type="spellStart"/>
      <w:r w:rsidRPr="002C5C82">
        <w:rPr>
          <w:lang w:val="en-US"/>
        </w:rPr>
        <w:t>MinMax</w:t>
      </w:r>
      <w:proofErr w:type="spellEnd"/>
      <w:r w:rsidRPr="002C5C82">
        <w:rPr>
          <w:lang w:val="en-US"/>
        </w:rPr>
        <w:t xml:space="preserve"> Scaler</w:t>
      </w:r>
      <w:r w:rsidR="00F01C5E" w:rsidRPr="00F01C5E">
        <w:rPr>
          <w:lang w:val="en-IN"/>
        </w:rPr>
        <w:t>:</w:t>
      </w:r>
    </w:p>
    <w:p w14:paraId="6B7339D7" w14:textId="77777777" w:rsidR="002C5C82" w:rsidRPr="002C5C82" w:rsidRDefault="00F5359B" w:rsidP="002C5C82">
      <w:pPr>
        <w:pStyle w:val="bulletlist"/>
        <w:rPr>
          <w:lang w:val="en-IN"/>
        </w:rPr>
      </w:pPr>
      <w:r>
        <w:rPr>
          <w:lang w:val="en-IN"/>
        </w:rPr>
        <w:tab/>
      </w:r>
      <w:r w:rsidR="002C5C82" w:rsidRPr="002C5C82">
        <w:rPr>
          <w:lang w:val="en-IN"/>
        </w:rPr>
        <w:t>Formula:</w:t>
      </w:r>
      <w:r w:rsidR="002C5C82" w:rsidRPr="002C5C82">
        <w:rPr>
          <w:lang w:val="en-IN"/>
        </w:rPr>
        <w:br/>
      </w:r>
      <w:r w:rsidR="002C5C82" w:rsidRPr="002C5C82">
        <w:rPr>
          <w:lang w:val="en-IN"/>
        </w:rPr>
        <w:t> </w:t>
      </w:r>
      <w:r w:rsidR="002C5C82" w:rsidRPr="002C5C82">
        <w:rPr>
          <w:lang w:val="en-IN"/>
        </w:rPr>
        <w:t> </w:t>
      </w:r>
      <w:proofErr w:type="spellStart"/>
      <w:r w:rsidR="002C5C82" w:rsidRPr="002C5C82">
        <w:rPr>
          <w:lang w:val="en-IN"/>
        </w:rPr>
        <w:t>X_scaled</w:t>
      </w:r>
      <w:proofErr w:type="spellEnd"/>
      <w:r w:rsidR="002C5C82" w:rsidRPr="002C5C82">
        <w:rPr>
          <w:lang w:val="en-IN"/>
        </w:rPr>
        <w:t xml:space="preserve"> = (X - </w:t>
      </w:r>
      <w:proofErr w:type="spellStart"/>
      <w:r w:rsidR="002C5C82" w:rsidRPr="002C5C82">
        <w:rPr>
          <w:lang w:val="en-IN"/>
        </w:rPr>
        <w:t>Xmin</w:t>
      </w:r>
      <w:proofErr w:type="spellEnd"/>
      <w:r w:rsidR="002C5C82" w:rsidRPr="002C5C82">
        <w:rPr>
          <w:lang w:val="en-IN"/>
        </w:rPr>
        <w:t>) / (</w:t>
      </w:r>
      <w:proofErr w:type="spellStart"/>
      <w:r w:rsidR="002C5C82" w:rsidRPr="002C5C82">
        <w:rPr>
          <w:lang w:val="en-IN"/>
        </w:rPr>
        <w:t>Xmax</w:t>
      </w:r>
      <w:proofErr w:type="spellEnd"/>
      <w:r w:rsidR="002C5C82" w:rsidRPr="002C5C82">
        <w:rPr>
          <w:lang w:val="en-IN"/>
        </w:rPr>
        <w:t xml:space="preserve"> - </w:t>
      </w:r>
      <w:proofErr w:type="spellStart"/>
      <w:r w:rsidR="002C5C82" w:rsidRPr="002C5C82">
        <w:rPr>
          <w:lang w:val="en-IN"/>
        </w:rPr>
        <w:t>Xmin</w:t>
      </w:r>
      <w:proofErr w:type="spellEnd"/>
      <w:r w:rsidR="002C5C82" w:rsidRPr="002C5C82">
        <w:rPr>
          <w:lang w:val="en-IN"/>
        </w:rPr>
        <w:t>)</w:t>
      </w:r>
    </w:p>
    <w:p w14:paraId="3E7ED974" w14:textId="77777777" w:rsidR="002C5C82" w:rsidRPr="002C5C82" w:rsidRDefault="002C5C82" w:rsidP="002C5C82">
      <w:pPr>
        <w:pStyle w:val="bulletlist"/>
        <w:rPr>
          <w:lang w:val="en-IN"/>
        </w:rPr>
      </w:pPr>
      <w:r w:rsidRPr="002C5C82">
        <w:rPr>
          <w:lang w:val="en-IN"/>
        </w:rPr>
        <w:t>Explanation:</w:t>
      </w:r>
      <w:r w:rsidRPr="002C5C82">
        <w:rPr>
          <w:lang w:val="en-IN"/>
        </w:rPr>
        <w:br/>
        <w:t>This scales all stock prices to a range of [0, 1] which helps the LSTM model learn faster and more effectively.</w:t>
      </w:r>
    </w:p>
    <w:p w14:paraId="236903CB" w14:textId="77777777" w:rsidR="002C5C82" w:rsidRPr="002C5C82" w:rsidRDefault="002C5C82" w:rsidP="00F77183">
      <w:pPr>
        <w:pStyle w:val="bulletlist"/>
        <w:numPr>
          <w:ilvl w:val="0"/>
          <w:numId w:val="9"/>
        </w:numPr>
        <w:rPr>
          <w:lang w:val="en-IN"/>
        </w:rPr>
      </w:pPr>
      <w:r w:rsidRPr="002C5C82">
        <w:rPr>
          <w:lang w:val="en-IN"/>
        </w:rPr>
        <w:t>X = current value (e.g., a closing price)</w:t>
      </w:r>
    </w:p>
    <w:p w14:paraId="0EC3559F" w14:textId="77777777" w:rsidR="002C5C82" w:rsidRPr="002C5C82" w:rsidRDefault="002C5C82" w:rsidP="00F77183">
      <w:pPr>
        <w:pStyle w:val="bulletlist"/>
        <w:numPr>
          <w:ilvl w:val="0"/>
          <w:numId w:val="9"/>
        </w:numPr>
        <w:rPr>
          <w:lang w:val="en-IN"/>
        </w:rPr>
      </w:pPr>
      <w:proofErr w:type="spellStart"/>
      <w:r w:rsidRPr="002C5C82">
        <w:rPr>
          <w:lang w:val="en-IN"/>
        </w:rPr>
        <w:t>Xmin</w:t>
      </w:r>
      <w:proofErr w:type="spellEnd"/>
      <w:r w:rsidRPr="002C5C82">
        <w:rPr>
          <w:lang w:val="en-IN"/>
        </w:rPr>
        <w:t xml:space="preserve"> = minimum price in the dataset</w:t>
      </w:r>
    </w:p>
    <w:p w14:paraId="28D82416" w14:textId="034D5517" w:rsidR="00111C4D" w:rsidRPr="002C5C82" w:rsidRDefault="002C5C82" w:rsidP="00F77183">
      <w:pPr>
        <w:pStyle w:val="bulletlist"/>
        <w:numPr>
          <w:ilvl w:val="0"/>
          <w:numId w:val="9"/>
        </w:numPr>
        <w:rPr>
          <w:lang w:val="en-IN"/>
        </w:rPr>
      </w:pPr>
      <w:proofErr w:type="spellStart"/>
      <w:r w:rsidRPr="002C5C82">
        <w:rPr>
          <w:lang w:val="en-IN"/>
        </w:rPr>
        <w:t>Xmax</w:t>
      </w:r>
      <w:proofErr w:type="spellEnd"/>
      <w:r w:rsidRPr="002C5C82">
        <w:rPr>
          <w:lang w:val="en-IN"/>
        </w:rPr>
        <w:t xml:space="preserve"> = maximum price in the datase</w:t>
      </w:r>
      <w:r>
        <w:rPr>
          <w:lang w:val="en-IN"/>
        </w:rPr>
        <w:t>t</w:t>
      </w:r>
    </w:p>
    <w:p w14:paraId="6AA6EEB9" w14:textId="1BD07BBE" w:rsidR="00F01C5E" w:rsidRPr="009A19A7" w:rsidRDefault="002C5C82" w:rsidP="00F01C5E">
      <w:pPr>
        <w:pStyle w:val="Heading2"/>
        <w:rPr>
          <w:b/>
          <w:bCs/>
          <w:lang w:val="en-IN"/>
        </w:rPr>
      </w:pPr>
      <w:r w:rsidRPr="002C5C82">
        <w:rPr>
          <w:i w:val="0"/>
          <w:iCs w:val="0"/>
          <w:noProof w:val="0"/>
        </w:rPr>
        <w:t xml:space="preserve"> </w:t>
      </w:r>
      <w:r w:rsidRPr="009A19A7">
        <w:rPr>
          <w:b/>
          <w:bCs/>
        </w:rPr>
        <w:t>TensorFlow/Keras</w:t>
      </w:r>
    </w:p>
    <w:p w14:paraId="5BB35191" w14:textId="170A35B3" w:rsidR="00F01C5E" w:rsidRDefault="00EB34D6" w:rsidP="00EB34D6">
      <w:pPr>
        <w:pStyle w:val="bulletlist"/>
        <w:numPr>
          <w:ilvl w:val="0"/>
          <w:numId w:val="0"/>
        </w:numPr>
        <w:rPr>
          <w:lang w:val="en-US"/>
        </w:rPr>
      </w:pPr>
      <w:r>
        <w:rPr>
          <w:lang w:val="en-IN"/>
        </w:rPr>
        <w:tab/>
      </w:r>
      <w:r w:rsidR="002C5C82" w:rsidRPr="002C5C82">
        <w:rPr>
          <w:lang w:val="en-US"/>
        </w:rPr>
        <w:t xml:space="preserve">TensorFlow is an open-source deep learning framework, and </w:t>
      </w:r>
      <w:proofErr w:type="spellStart"/>
      <w:r w:rsidR="002C5C82" w:rsidRPr="002C5C82">
        <w:rPr>
          <w:lang w:val="en-US"/>
        </w:rPr>
        <w:t>Keras</w:t>
      </w:r>
      <w:proofErr w:type="spellEnd"/>
      <w:r w:rsidR="002C5C82" w:rsidRPr="002C5C82">
        <w:rPr>
          <w:lang w:val="en-US"/>
        </w:rPr>
        <w:t xml:space="preserve"> is its high-level API used to build and train models easily. In this project, </w:t>
      </w:r>
      <w:proofErr w:type="spellStart"/>
      <w:r w:rsidR="002C5C82" w:rsidRPr="002C5C82">
        <w:rPr>
          <w:lang w:val="en-US"/>
        </w:rPr>
        <w:t>Keras</w:t>
      </w:r>
      <w:proofErr w:type="spellEnd"/>
      <w:r w:rsidR="002C5C82" w:rsidRPr="002C5C82">
        <w:rPr>
          <w:lang w:val="en-US"/>
        </w:rPr>
        <w:t xml:space="preserve"> is used to create an LSTM (Long Short-Term Memory) model which is ideal for time-series prediction tasks. The model architecture consists of an input layer, one LSTM layer with 50 units, and a dense output layer that forecasts the next day’s stock price. The model is compiled with the Adam optimizer and trained using mean squared error as the loss function. It learns temporal dependencies in stock data and generates base predictions for future prices.</w:t>
      </w:r>
    </w:p>
    <w:p w14:paraId="6FD1C26F" w14:textId="77777777" w:rsidR="0089722F" w:rsidRDefault="0089722F" w:rsidP="0089722F">
      <w:pPr>
        <w:pStyle w:val="bulletlist"/>
        <w:numPr>
          <w:ilvl w:val="0"/>
          <w:numId w:val="0"/>
        </w:numPr>
        <w:rPr>
          <w:lang w:val="en-US"/>
        </w:rPr>
      </w:pPr>
      <w:r>
        <w:rPr>
          <w:lang w:val="en-US"/>
        </w:rPr>
        <w:t>F</w:t>
      </w:r>
      <w:r w:rsidRPr="0089722F">
        <w:rPr>
          <w:lang w:val="en-US"/>
        </w:rPr>
        <w:t>ormula:</w:t>
      </w:r>
      <w:r w:rsidRPr="0089722F">
        <w:rPr>
          <w:spacing w:val="0"/>
          <w:lang w:val="en-US" w:eastAsia="en-US"/>
        </w:rPr>
        <w:t xml:space="preserve"> </w:t>
      </w:r>
    </w:p>
    <w:p w14:paraId="250B6AF5" w14:textId="26C6DFE4" w:rsidR="0089722F" w:rsidRDefault="0089722F" w:rsidP="0089722F">
      <w:pPr>
        <w:pStyle w:val="bulletlist"/>
        <w:numPr>
          <w:ilvl w:val="0"/>
          <w:numId w:val="0"/>
        </w:numPr>
        <w:rPr>
          <w:lang w:val="en-US"/>
        </w:rPr>
      </w:pPr>
      <w:r>
        <w:rPr>
          <w:lang w:val="en-US"/>
        </w:rPr>
        <w:t xml:space="preserve">          </w:t>
      </w:r>
      <w:r w:rsidRPr="0089722F">
        <w:rPr>
          <w:lang w:val="en-US"/>
        </w:rPr>
        <w:t xml:space="preserve">MSE = (1/n) × </w:t>
      </w:r>
      <w:proofErr w:type="gramStart"/>
      <w:r w:rsidRPr="0089722F">
        <w:rPr>
          <w:lang w:val="en-US"/>
        </w:rPr>
        <w:t>Σ(</w:t>
      </w:r>
      <w:proofErr w:type="gramEnd"/>
      <w:r w:rsidRPr="0089722F">
        <w:rPr>
          <w:lang w:val="en-US"/>
        </w:rPr>
        <w:t xml:space="preserve">Pi - </w:t>
      </w:r>
      <w:proofErr w:type="gramStart"/>
      <w:r w:rsidRPr="0089722F">
        <w:rPr>
          <w:lang w:val="en-US"/>
        </w:rPr>
        <w:t>Ai)^</w:t>
      </w:r>
      <w:proofErr w:type="gramEnd"/>
      <w:r w:rsidRPr="0089722F">
        <w:rPr>
          <w:lang w:val="en-US"/>
        </w:rPr>
        <w:t>2</w:t>
      </w:r>
    </w:p>
    <w:p w14:paraId="0A71A1D4" w14:textId="375754E5" w:rsidR="0089722F" w:rsidRDefault="0089722F" w:rsidP="0089722F">
      <w:pPr>
        <w:pStyle w:val="bulletlist"/>
        <w:numPr>
          <w:ilvl w:val="0"/>
          <w:numId w:val="0"/>
        </w:numPr>
        <w:rPr>
          <w:lang w:val="en-US"/>
        </w:rPr>
      </w:pPr>
      <w:r>
        <w:rPr>
          <w:lang w:val="en-IN"/>
        </w:rPr>
        <w:t xml:space="preserve">          </w:t>
      </w:r>
      <w:r w:rsidRPr="0089722F">
        <w:rPr>
          <w:lang w:val="en-US"/>
        </w:rPr>
        <w:t xml:space="preserve">where </w:t>
      </w:r>
      <w:proofErr w:type="spellStart"/>
      <w:r w:rsidRPr="0089722F">
        <w:rPr>
          <w:lang w:val="en-US"/>
        </w:rPr>
        <w:t>i</w:t>
      </w:r>
      <w:proofErr w:type="spellEnd"/>
      <w:r w:rsidRPr="0089722F">
        <w:rPr>
          <w:lang w:val="en-US"/>
        </w:rPr>
        <w:t xml:space="preserve"> = 1 to n</w:t>
      </w:r>
    </w:p>
    <w:p w14:paraId="5FCCA870" w14:textId="0F4C360E" w:rsidR="0089722F" w:rsidRPr="0089722F" w:rsidRDefault="0089722F" w:rsidP="0089722F">
      <w:pPr>
        <w:pStyle w:val="bulletlist"/>
        <w:rPr>
          <w:lang w:val="en-IN"/>
        </w:rPr>
      </w:pPr>
      <w:r w:rsidRPr="0089722F">
        <w:rPr>
          <w:lang w:val="en-IN"/>
        </w:rPr>
        <w:t>n is the number of predictions</w:t>
      </w:r>
    </w:p>
    <w:p w14:paraId="4966ABCD" w14:textId="6B81BDDA" w:rsidR="0089722F" w:rsidRPr="0089722F" w:rsidRDefault="0089722F" w:rsidP="0089722F">
      <w:pPr>
        <w:pStyle w:val="bulletlist"/>
        <w:rPr>
          <w:lang w:val="en-IN"/>
        </w:rPr>
      </w:pPr>
      <w:r w:rsidRPr="0089722F">
        <w:rPr>
          <w:lang w:val="en-IN"/>
        </w:rPr>
        <w:t>Pi is the predicted value</w:t>
      </w:r>
    </w:p>
    <w:p w14:paraId="02D9AC85" w14:textId="5FFA0692" w:rsidR="0089722F" w:rsidRPr="0089722F" w:rsidRDefault="0089722F" w:rsidP="0089722F">
      <w:pPr>
        <w:pStyle w:val="bulletlist"/>
        <w:rPr>
          <w:lang w:val="en-IN"/>
        </w:rPr>
      </w:pPr>
      <w:r w:rsidRPr="0089722F">
        <w:rPr>
          <w:lang w:val="en-IN"/>
        </w:rPr>
        <w:t>Ai is the actual value</w:t>
      </w:r>
    </w:p>
    <w:p w14:paraId="73BC2402" w14:textId="2D02D033" w:rsidR="0089722F" w:rsidRPr="0089722F" w:rsidRDefault="0089722F" w:rsidP="0089722F">
      <w:pPr>
        <w:pStyle w:val="bulletlist"/>
        <w:rPr>
          <w:lang w:val="en-IN"/>
        </w:rPr>
      </w:pPr>
      <w:r w:rsidRPr="0089722F">
        <w:rPr>
          <w:lang w:val="en-IN"/>
        </w:rPr>
        <w:t>Σ means summation</w:t>
      </w:r>
    </w:p>
    <w:p w14:paraId="0C7B9902" w14:textId="57F7D7B2" w:rsidR="0089722F" w:rsidRPr="00F01C5E" w:rsidRDefault="0089722F" w:rsidP="0089722F">
      <w:pPr>
        <w:pStyle w:val="bulletlist"/>
        <w:numPr>
          <w:ilvl w:val="0"/>
          <w:numId w:val="0"/>
        </w:numPr>
        <w:rPr>
          <w:lang w:val="en-IN"/>
        </w:rPr>
      </w:pPr>
      <w:r w:rsidRPr="0089722F">
        <w:rPr>
          <w:lang w:val="en-US"/>
        </w:rPr>
        <w:t>Purpose: To measure how far off the predictions are from the actual stock prices. Lower MSE means better performance.</w:t>
      </w:r>
    </w:p>
    <w:p w14:paraId="50EF3EDA" w14:textId="35E545B5" w:rsidR="00111C4D" w:rsidRDefault="00EB34D6" w:rsidP="0089722F">
      <w:pPr>
        <w:pStyle w:val="bulletlist"/>
        <w:numPr>
          <w:ilvl w:val="0"/>
          <w:numId w:val="0"/>
        </w:numPr>
        <w:rPr>
          <w:lang w:val="en-IN"/>
        </w:rPr>
      </w:pPr>
      <w:r>
        <w:rPr>
          <w:lang w:val="en-IN"/>
        </w:rPr>
        <w:tab/>
      </w:r>
    </w:p>
    <w:p w14:paraId="7A04D790" w14:textId="74A185C0" w:rsidR="00111C4D" w:rsidRPr="009A19A7" w:rsidRDefault="0089722F" w:rsidP="00111C4D">
      <w:pPr>
        <w:pStyle w:val="Heading2"/>
        <w:rPr>
          <w:b/>
          <w:bCs/>
          <w:lang w:val="en-IN"/>
        </w:rPr>
      </w:pPr>
      <w:r w:rsidRPr="009A19A7">
        <w:rPr>
          <w:b/>
          <w:bCs/>
        </w:rPr>
        <w:t>LSTM Working Principle (mathematical gates):</w:t>
      </w:r>
    </w:p>
    <w:p w14:paraId="50F89A82" w14:textId="77777777" w:rsidR="0089722F" w:rsidRPr="0089722F" w:rsidRDefault="00EB34D6" w:rsidP="0089722F">
      <w:pPr>
        <w:pStyle w:val="bulletlist"/>
        <w:rPr>
          <w:lang w:val="en-IN"/>
        </w:rPr>
      </w:pPr>
      <w:r>
        <w:rPr>
          <w:lang w:val="en-IN"/>
        </w:rPr>
        <w:tab/>
      </w:r>
      <w:r w:rsidR="0089722F" w:rsidRPr="0089722F">
        <w:rPr>
          <w:lang w:val="en-IN"/>
        </w:rPr>
        <w:t xml:space="preserve">Forget Gate: ft = </w:t>
      </w:r>
      <w:proofErr w:type="gramStart"/>
      <w:r w:rsidR="0089722F" w:rsidRPr="0089722F">
        <w:rPr>
          <w:lang w:val="en-IN"/>
        </w:rPr>
        <w:t>σ(</w:t>
      </w:r>
      <w:proofErr w:type="spellStart"/>
      <w:proofErr w:type="gramEnd"/>
      <w:r w:rsidR="0089722F" w:rsidRPr="0089722F">
        <w:rPr>
          <w:lang w:val="en-IN"/>
        </w:rPr>
        <w:t>Wf</w:t>
      </w:r>
      <w:proofErr w:type="spellEnd"/>
      <w:r w:rsidR="0089722F" w:rsidRPr="0089722F">
        <w:rPr>
          <w:lang w:val="en-IN"/>
        </w:rPr>
        <w:t xml:space="preserve"> </w:t>
      </w:r>
      <w:r w:rsidR="0089722F" w:rsidRPr="0089722F">
        <w:rPr>
          <w:rFonts w:ascii="Cambria Math" w:hAnsi="Cambria Math" w:cs="Cambria Math"/>
          <w:lang w:val="en-IN"/>
        </w:rPr>
        <w:t>⋅</w:t>
      </w:r>
      <w:r w:rsidR="0089722F" w:rsidRPr="0089722F">
        <w:rPr>
          <w:lang w:val="en-IN"/>
        </w:rPr>
        <w:t xml:space="preserve"> [ht-1, </w:t>
      </w:r>
      <w:proofErr w:type="spellStart"/>
      <w:r w:rsidR="0089722F" w:rsidRPr="0089722F">
        <w:rPr>
          <w:lang w:val="en-IN"/>
        </w:rPr>
        <w:t>xt</w:t>
      </w:r>
      <w:proofErr w:type="spellEnd"/>
      <w:r w:rsidR="0089722F" w:rsidRPr="0089722F">
        <w:rPr>
          <w:lang w:val="en-IN"/>
        </w:rPr>
        <w:t>] + bf)</w:t>
      </w:r>
    </w:p>
    <w:p w14:paraId="6C4C41AB" w14:textId="77777777" w:rsidR="0089722F" w:rsidRPr="0089722F" w:rsidRDefault="0089722F" w:rsidP="0089722F">
      <w:pPr>
        <w:pStyle w:val="bulletlist"/>
        <w:rPr>
          <w:lang w:val="en-IN"/>
        </w:rPr>
      </w:pPr>
      <w:r w:rsidRPr="0089722F">
        <w:rPr>
          <w:lang w:val="en-IN"/>
        </w:rPr>
        <w:t xml:space="preserve">Input Gate: it = </w:t>
      </w:r>
      <w:proofErr w:type="gramStart"/>
      <w:r w:rsidRPr="0089722F">
        <w:rPr>
          <w:lang w:val="en-IN"/>
        </w:rPr>
        <w:t>σ(</w:t>
      </w:r>
      <w:proofErr w:type="gramEnd"/>
      <w:r w:rsidRPr="0089722F">
        <w:rPr>
          <w:lang w:val="en-IN"/>
        </w:rPr>
        <w:t xml:space="preserve">Wi </w:t>
      </w:r>
      <w:r w:rsidRPr="0089722F">
        <w:rPr>
          <w:rFonts w:ascii="Cambria Math" w:hAnsi="Cambria Math" w:cs="Cambria Math"/>
          <w:lang w:val="en-IN"/>
        </w:rPr>
        <w:t>⋅</w:t>
      </w:r>
      <w:r w:rsidRPr="0089722F">
        <w:rPr>
          <w:lang w:val="en-IN"/>
        </w:rPr>
        <w:t xml:space="preserve"> [ht-1, </w:t>
      </w:r>
      <w:proofErr w:type="spellStart"/>
      <w:r w:rsidRPr="0089722F">
        <w:rPr>
          <w:lang w:val="en-IN"/>
        </w:rPr>
        <w:t>xt</w:t>
      </w:r>
      <w:proofErr w:type="spellEnd"/>
      <w:r w:rsidRPr="0089722F">
        <w:rPr>
          <w:lang w:val="en-IN"/>
        </w:rPr>
        <w:t xml:space="preserve">] + bi) Ct' = </w:t>
      </w:r>
      <w:proofErr w:type="gramStart"/>
      <w:r w:rsidRPr="0089722F">
        <w:rPr>
          <w:lang w:val="en-IN"/>
        </w:rPr>
        <w:t>tanh(</w:t>
      </w:r>
      <w:proofErr w:type="gramEnd"/>
      <w:r w:rsidRPr="0089722F">
        <w:rPr>
          <w:lang w:val="en-IN"/>
        </w:rPr>
        <w:t xml:space="preserve">WC </w:t>
      </w:r>
      <w:r w:rsidRPr="0089722F">
        <w:rPr>
          <w:rFonts w:ascii="Cambria Math" w:hAnsi="Cambria Math" w:cs="Cambria Math"/>
          <w:lang w:val="en-IN"/>
        </w:rPr>
        <w:t>⋅</w:t>
      </w:r>
      <w:r w:rsidRPr="0089722F">
        <w:rPr>
          <w:lang w:val="en-IN"/>
        </w:rPr>
        <w:t xml:space="preserve"> [ht-1, </w:t>
      </w:r>
      <w:proofErr w:type="spellStart"/>
      <w:r w:rsidRPr="0089722F">
        <w:rPr>
          <w:lang w:val="en-IN"/>
        </w:rPr>
        <w:t>xt</w:t>
      </w:r>
      <w:proofErr w:type="spellEnd"/>
      <w:r w:rsidRPr="0089722F">
        <w:rPr>
          <w:lang w:val="en-IN"/>
        </w:rPr>
        <w:t xml:space="preserve">] + </w:t>
      </w:r>
      <w:proofErr w:type="spellStart"/>
      <w:r w:rsidRPr="0089722F">
        <w:rPr>
          <w:lang w:val="en-IN"/>
        </w:rPr>
        <w:t>bC</w:t>
      </w:r>
      <w:proofErr w:type="spellEnd"/>
      <w:r w:rsidRPr="0089722F">
        <w:rPr>
          <w:lang w:val="en-IN"/>
        </w:rPr>
        <w:t>)</w:t>
      </w:r>
    </w:p>
    <w:p w14:paraId="44803229" w14:textId="77777777" w:rsidR="0089722F" w:rsidRPr="0089722F" w:rsidRDefault="0089722F" w:rsidP="0089722F">
      <w:pPr>
        <w:pStyle w:val="bulletlist"/>
        <w:rPr>
          <w:lang w:val="en-IN"/>
        </w:rPr>
      </w:pPr>
      <w:r w:rsidRPr="0089722F">
        <w:rPr>
          <w:lang w:val="en-IN"/>
        </w:rPr>
        <w:t>Cell State Update: Ct = ft * Ct-1 + it * Ct'</w:t>
      </w:r>
    </w:p>
    <w:p w14:paraId="05111E3F" w14:textId="77777777" w:rsidR="0089722F" w:rsidRPr="0089722F" w:rsidRDefault="0089722F" w:rsidP="0089722F">
      <w:pPr>
        <w:pStyle w:val="bulletlist"/>
        <w:rPr>
          <w:lang w:val="en-IN"/>
        </w:rPr>
      </w:pPr>
      <w:r w:rsidRPr="0089722F">
        <w:rPr>
          <w:lang w:val="en-IN"/>
        </w:rPr>
        <w:t xml:space="preserve">Output Gate: </w:t>
      </w:r>
      <w:proofErr w:type="spellStart"/>
      <w:r w:rsidRPr="0089722F">
        <w:rPr>
          <w:lang w:val="en-IN"/>
        </w:rPr>
        <w:t>ot</w:t>
      </w:r>
      <w:proofErr w:type="spellEnd"/>
      <w:r w:rsidRPr="0089722F">
        <w:rPr>
          <w:lang w:val="en-IN"/>
        </w:rPr>
        <w:t xml:space="preserve"> = </w:t>
      </w:r>
      <w:proofErr w:type="gramStart"/>
      <w:r w:rsidRPr="0089722F">
        <w:rPr>
          <w:lang w:val="en-IN"/>
        </w:rPr>
        <w:t>σ(</w:t>
      </w:r>
      <w:proofErr w:type="gramEnd"/>
      <w:r w:rsidRPr="0089722F">
        <w:rPr>
          <w:lang w:val="en-IN"/>
        </w:rPr>
        <w:t xml:space="preserve">Wo </w:t>
      </w:r>
      <w:r w:rsidRPr="0089722F">
        <w:rPr>
          <w:rFonts w:ascii="Cambria Math" w:hAnsi="Cambria Math" w:cs="Cambria Math"/>
          <w:lang w:val="en-IN"/>
        </w:rPr>
        <w:t>⋅</w:t>
      </w:r>
      <w:r w:rsidRPr="0089722F">
        <w:rPr>
          <w:lang w:val="en-IN"/>
        </w:rPr>
        <w:t xml:space="preserve"> [ht-1, </w:t>
      </w:r>
      <w:proofErr w:type="spellStart"/>
      <w:r w:rsidRPr="0089722F">
        <w:rPr>
          <w:lang w:val="en-IN"/>
        </w:rPr>
        <w:t>xt</w:t>
      </w:r>
      <w:proofErr w:type="spellEnd"/>
      <w:r w:rsidRPr="0089722F">
        <w:rPr>
          <w:lang w:val="en-IN"/>
        </w:rPr>
        <w:t xml:space="preserve">] + </w:t>
      </w:r>
      <w:proofErr w:type="spellStart"/>
      <w:r w:rsidRPr="0089722F">
        <w:rPr>
          <w:lang w:val="en-IN"/>
        </w:rPr>
        <w:t>bo</w:t>
      </w:r>
      <w:proofErr w:type="spellEnd"/>
      <w:r w:rsidRPr="0089722F">
        <w:rPr>
          <w:lang w:val="en-IN"/>
        </w:rPr>
        <w:t xml:space="preserve">) </w:t>
      </w:r>
      <w:proofErr w:type="spellStart"/>
      <w:r w:rsidRPr="0089722F">
        <w:rPr>
          <w:lang w:val="en-IN"/>
        </w:rPr>
        <w:t>ht</w:t>
      </w:r>
      <w:proofErr w:type="spellEnd"/>
      <w:r w:rsidRPr="0089722F">
        <w:rPr>
          <w:lang w:val="en-IN"/>
        </w:rPr>
        <w:t xml:space="preserve"> = </w:t>
      </w:r>
      <w:proofErr w:type="spellStart"/>
      <w:r w:rsidRPr="0089722F">
        <w:rPr>
          <w:lang w:val="en-IN"/>
        </w:rPr>
        <w:t>ot</w:t>
      </w:r>
      <w:proofErr w:type="spellEnd"/>
      <w:r w:rsidRPr="0089722F">
        <w:rPr>
          <w:lang w:val="en-IN"/>
        </w:rPr>
        <w:t xml:space="preserve"> * </w:t>
      </w:r>
      <w:proofErr w:type="gramStart"/>
      <w:r w:rsidRPr="0089722F">
        <w:rPr>
          <w:lang w:val="en-IN"/>
        </w:rPr>
        <w:t>tanh(</w:t>
      </w:r>
      <w:proofErr w:type="gramEnd"/>
      <w:r w:rsidRPr="0089722F">
        <w:rPr>
          <w:lang w:val="en-IN"/>
        </w:rPr>
        <w:t>Ct)</w:t>
      </w:r>
    </w:p>
    <w:p w14:paraId="7CC21812" w14:textId="77777777" w:rsidR="0089722F" w:rsidRPr="0089722F" w:rsidRDefault="0089722F" w:rsidP="00966D1C">
      <w:pPr>
        <w:pStyle w:val="bulletlist"/>
        <w:numPr>
          <w:ilvl w:val="0"/>
          <w:numId w:val="0"/>
        </w:numPr>
        <w:ind w:left="648"/>
        <w:rPr>
          <w:lang w:val="en-IN"/>
        </w:rPr>
      </w:pPr>
      <w:r w:rsidRPr="0089722F">
        <w:rPr>
          <w:lang w:val="en-IN"/>
        </w:rPr>
        <w:t>Where:</w:t>
      </w:r>
    </w:p>
    <w:p w14:paraId="3D226BCA" w14:textId="77777777" w:rsidR="0089722F" w:rsidRPr="0089722F" w:rsidRDefault="0089722F" w:rsidP="00F77183">
      <w:pPr>
        <w:pStyle w:val="bulletlist"/>
        <w:numPr>
          <w:ilvl w:val="0"/>
          <w:numId w:val="10"/>
        </w:numPr>
        <w:rPr>
          <w:lang w:val="en-IN"/>
        </w:rPr>
      </w:pPr>
      <w:r w:rsidRPr="0089722F">
        <w:rPr>
          <w:lang w:val="en-IN"/>
        </w:rPr>
        <w:lastRenderedPageBreak/>
        <w:t>σ is the sigmoid activation function</w:t>
      </w:r>
    </w:p>
    <w:p w14:paraId="6C8E0AF5" w14:textId="77777777" w:rsidR="0089722F" w:rsidRPr="0089722F" w:rsidRDefault="0089722F" w:rsidP="00F77183">
      <w:pPr>
        <w:pStyle w:val="bulletlist"/>
        <w:numPr>
          <w:ilvl w:val="0"/>
          <w:numId w:val="10"/>
        </w:numPr>
        <w:rPr>
          <w:lang w:val="en-IN"/>
        </w:rPr>
      </w:pPr>
      <w:r w:rsidRPr="0089722F">
        <w:rPr>
          <w:lang w:val="en-IN"/>
        </w:rPr>
        <w:t>tanh is the hyperbolic tangent function</w:t>
      </w:r>
    </w:p>
    <w:p w14:paraId="20474C65" w14:textId="77777777" w:rsidR="0089722F" w:rsidRPr="0089722F" w:rsidRDefault="0089722F" w:rsidP="00F77183">
      <w:pPr>
        <w:pStyle w:val="bulletlist"/>
        <w:numPr>
          <w:ilvl w:val="0"/>
          <w:numId w:val="10"/>
        </w:numPr>
        <w:rPr>
          <w:lang w:val="en-IN"/>
        </w:rPr>
      </w:pPr>
      <w:proofErr w:type="spellStart"/>
      <w:r w:rsidRPr="0089722F">
        <w:rPr>
          <w:lang w:val="en-IN"/>
        </w:rPr>
        <w:t>xt</w:t>
      </w:r>
      <w:proofErr w:type="spellEnd"/>
      <w:r w:rsidRPr="0089722F">
        <w:rPr>
          <w:lang w:val="en-IN"/>
        </w:rPr>
        <w:t xml:space="preserve"> is the input at time t</w:t>
      </w:r>
    </w:p>
    <w:p w14:paraId="6A4A8E0A" w14:textId="77777777" w:rsidR="0089722F" w:rsidRPr="0089722F" w:rsidRDefault="0089722F" w:rsidP="00F77183">
      <w:pPr>
        <w:pStyle w:val="bulletlist"/>
        <w:numPr>
          <w:ilvl w:val="0"/>
          <w:numId w:val="10"/>
        </w:numPr>
        <w:rPr>
          <w:lang w:val="en-IN"/>
        </w:rPr>
      </w:pPr>
      <w:proofErr w:type="spellStart"/>
      <w:r w:rsidRPr="0089722F">
        <w:rPr>
          <w:lang w:val="en-IN"/>
        </w:rPr>
        <w:t>ht</w:t>
      </w:r>
      <w:proofErr w:type="spellEnd"/>
      <w:r w:rsidRPr="0089722F">
        <w:rPr>
          <w:lang w:val="en-IN"/>
        </w:rPr>
        <w:t xml:space="preserve"> is the hidden state</w:t>
      </w:r>
    </w:p>
    <w:p w14:paraId="4937FD2F" w14:textId="77777777" w:rsidR="0089722F" w:rsidRPr="0089722F" w:rsidRDefault="0089722F" w:rsidP="00F77183">
      <w:pPr>
        <w:pStyle w:val="bulletlist"/>
        <w:numPr>
          <w:ilvl w:val="0"/>
          <w:numId w:val="10"/>
        </w:numPr>
        <w:rPr>
          <w:lang w:val="en-IN"/>
        </w:rPr>
      </w:pPr>
      <w:r w:rsidRPr="0089722F">
        <w:rPr>
          <w:lang w:val="en-IN"/>
        </w:rPr>
        <w:t>Ct is the cell state</w:t>
      </w:r>
    </w:p>
    <w:p w14:paraId="03F8CEF7" w14:textId="77777777" w:rsidR="0089722F" w:rsidRPr="0089722F" w:rsidRDefault="0089722F" w:rsidP="00F77183">
      <w:pPr>
        <w:pStyle w:val="bulletlist"/>
        <w:numPr>
          <w:ilvl w:val="0"/>
          <w:numId w:val="10"/>
        </w:numPr>
        <w:rPr>
          <w:lang w:val="en-IN"/>
        </w:rPr>
      </w:pPr>
      <w:r w:rsidRPr="0089722F">
        <w:rPr>
          <w:lang w:val="en-IN"/>
        </w:rPr>
        <w:t>W and b are weights and biases</w:t>
      </w:r>
    </w:p>
    <w:p w14:paraId="3870BD09" w14:textId="7C60D300" w:rsidR="0089722F" w:rsidRPr="0089722F" w:rsidRDefault="0089722F" w:rsidP="00966D1C">
      <w:pPr>
        <w:pStyle w:val="bulletlist"/>
        <w:numPr>
          <w:ilvl w:val="0"/>
          <w:numId w:val="0"/>
        </w:numPr>
        <w:ind w:left="648" w:hanging="360"/>
        <w:rPr>
          <w:lang w:val="en-IN"/>
        </w:rPr>
      </w:pPr>
      <w:r w:rsidRPr="0089722F">
        <w:rPr>
          <w:lang w:val="en-IN"/>
        </w:rPr>
        <w:t>Purpose: These equations help the model to decide what information to keep, forget, or update for time-series data</w:t>
      </w:r>
    </w:p>
    <w:p w14:paraId="4B598382" w14:textId="46FCA303" w:rsidR="00F01C5E" w:rsidRPr="009A19A7" w:rsidRDefault="00482CD8" w:rsidP="00F01C5E">
      <w:pPr>
        <w:pStyle w:val="Heading2"/>
        <w:rPr>
          <w:b/>
          <w:bCs/>
          <w:lang w:val="en-IN"/>
        </w:rPr>
      </w:pPr>
      <w:r w:rsidRPr="009A19A7">
        <w:rPr>
          <w:b/>
          <w:bCs/>
        </w:rPr>
        <w:t>Quantum Circuit Prediction (PauliZ Expectation):</w:t>
      </w:r>
    </w:p>
    <w:p w14:paraId="42A55A48" w14:textId="3E1CCC13" w:rsidR="00482CD8" w:rsidRPr="00482CD8" w:rsidRDefault="00EB34D6" w:rsidP="00482CD8">
      <w:pPr>
        <w:pStyle w:val="bulletlist"/>
        <w:rPr>
          <w:lang w:val="en-IN"/>
        </w:rPr>
      </w:pPr>
      <w:r>
        <w:rPr>
          <w:lang w:val="en-IN"/>
        </w:rPr>
        <w:tab/>
      </w:r>
      <w:r w:rsidR="00482CD8">
        <w:rPr>
          <w:lang w:val="en-IN"/>
        </w:rPr>
        <w:t>I</w:t>
      </w:r>
      <w:r w:rsidR="00482CD8" w:rsidRPr="00482CD8">
        <w:rPr>
          <w:lang w:val="en-IN"/>
        </w:rPr>
        <w:t xml:space="preserve">n QNN, the quantum circuit measures the expected value of the </w:t>
      </w:r>
      <w:proofErr w:type="spellStart"/>
      <w:r w:rsidR="00482CD8" w:rsidRPr="00482CD8">
        <w:rPr>
          <w:lang w:val="en-IN"/>
        </w:rPr>
        <w:t>PauliZ</w:t>
      </w:r>
      <w:proofErr w:type="spellEnd"/>
      <w:r w:rsidR="00482CD8" w:rsidRPr="00482CD8">
        <w:rPr>
          <w:lang w:val="en-IN"/>
        </w:rPr>
        <w:t xml:space="preserve"> operator:</w:t>
      </w:r>
    </w:p>
    <w:p w14:paraId="5C8557F1" w14:textId="77777777" w:rsidR="00482CD8" w:rsidRPr="00482CD8" w:rsidRDefault="00482CD8" w:rsidP="00482CD8">
      <w:pPr>
        <w:pStyle w:val="bulletlist"/>
        <w:rPr>
          <w:lang w:val="en-IN"/>
        </w:rPr>
      </w:pPr>
      <w:r w:rsidRPr="00482CD8">
        <w:rPr>
          <w:lang w:val="en-IN"/>
        </w:rPr>
        <w:t xml:space="preserve">Expected Value (Z): </w:t>
      </w:r>
      <w:r w:rsidRPr="00482CD8">
        <w:rPr>
          <w:rFonts w:ascii="Cambria Math" w:hAnsi="Cambria Math" w:cs="Cambria Math"/>
          <w:lang w:val="en-IN"/>
        </w:rPr>
        <w:t>⟨</w:t>
      </w:r>
      <w:r w:rsidRPr="00482CD8">
        <w:rPr>
          <w:lang w:val="en-IN"/>
        </w:rPr>
        <w:t>Z</w:t>
      </w:r>
      <w:r w:rsidRPr="00482CD8">
        <w:rPr>
          <w:rFonts w:ascii="Cambria Math" w:hAnsi="Cambria Math" w:cs="Cambria Math"/>
          <w:lang w:val="en-IN"/>
        </w:rPr>
        <w:t>⟩</w:t>
      </w:r>
      <w:r w:rsidRPr="00482CD8">
        <w:rPr>
          <w:lang w:val="en-IN"/>
        </w:rPr>
        <w:t xml:space="preserve"> = </w:t>
      </w:r>
      <w:r w:rsidRPr="00482CD8">
        <w:rPr>
          <w:rFonts w:ascii="Cambria Math" w:hAnsi="Cambria Math" w:cs="Cambria Math"/>
          <w:lang w:val="en-IN"/>
        </w:rPr>
        <w:t>⟨</w:t>
      </w:r>
      <w:r w:rsidRPr="00482CD8">
        <w:rPr>
          <w:lang w:val="en-IN"/>
        </w:rPr>
        <w:t>ψ| Z |ψ</w:t>
      </w:r>
      <w:r w:rsidRPr="00482CD8">
        <w:rPr>
          <w:rFonts w:ascii="Cambria Math" w:hAnsi="Cambria Math" w:cs="Cambria Math"/>
          <w:lang w:val="en-IN"/>
        </w:rPr>
        <w:t>⟩</w:t>
      </w:r>
    </w:p>
    <w:p w14:paraId="028BA5F3" w14:textId="77777777" w:rsidR="00482CD8" w:rsidRPr="00482CD8" w:rsidRDefault="00482CD8" w:rsidP="00482CD8">
      <w:pPr>
        <w:pStyle w:val="bulletlist"/>
        <w:numPr>
          <w:ilvl w:val="0"/>
          <w:numId w:val="0"/>
        </w:numPr>
        <w:ind w:left="648"/>
        <w:rPr>
          <w:lang w:val="en-IN"/>
        </w:rPr>
      </w:pPr>
      <w:r w:rsidRPr="00482CD8">
        <w:rPr>
          <w:lang w:val="en-IN"/>
        </w:rPr>
        <w:t>Where:</w:t>
      </w:r>
    </w:p>
    <w:p w14:paraId="426A163F" w14:textId="77777777" w:rsidR="00482CD8" w:rsidRPr="00482CD8" w:rsidRDefault="00482CD8" w:rsidP="00F77183">
      <w:pPr>
        <w:pStyle w:val="bulletlist"/>
        <w:numPr>
          <w:ilvl w:val="0"/>
          <w:numId w:val="11"/>
        </w:numPr>
        <w:rPr>
          <w:lang w:val="en-IN"/>
        </w:rPr>
      </w:pPr>
      <w:r w:rsidRPr="00482CD8">
        <w:rPr>
          <w:lang w:val="en-IN"/>
        </w:rPr>
        <w:t>|ψ</w:t>
      </w:r>
      <w:r w:rsidRPr="00482CD8">
        <w:rPr>
          <w:rFonts w:ascii="Cambria Math" w:hAnsi="Cambria Math" w:cs="Cambria Math"/>
          <w:lang w:val="en-IN"/>
        </w:rPr>
        <w:t>⟩</w:t>
      </w:r>
      <w:r w:rsidRPr="00482CD8">
        <w:rPr>
          <w:lang w:val="en-IN"/>
        </w:rPr>
        <w:t xml:space="preserve"> is the quantum state after applying rotations</w:t>
      </w:r>
    </w:p>
    <w:p w14:paraId="7AE446DA" w14:textId="77777777" w:rsidR="00482CD8" w:rsidRPr="00482CD8" w:rsidRDefault="00482CD8" w:rsidP="00F77183">
      <w:pPr>
        <w:pStyle w:val="bulletlist"/>
        <w:numPr>
          <w:ilvl w:val="0"/>
          <w:numId w:val="11"/>
        </w:numPr>
        <w:rPr>
          <w:lang w:val="en-IN"/>
        </w:rPr>
      </w:pPr>
      <w:r w:rsidRPr="00482CD8">
        <w:rPr>
          <w:lang w:val="en-IN"/>
        </w:rPr>
        <w:t>Z is the Pauli-Z matrix: Z = |0</w:t>
      </w:r>
      <w:r w:rsidRPr="00482CD8">
        <w:rPr>
          <w:rFonts w:ascii="Cambria Math" w:hAnsi="Cambria Math" w:cs="Cambria Math"/>
          <w:lang w:val="en-IN"/>
        </w:rPr>
        <w:t>⟩⟨</w:t>
      </w:r>
      <w:r w:rsidRPr="00482CD8">
        <w:rPr>
          <w:lang w:val="en-IN"/>
        </w:rPr>
        <w:t>0| - |1</w:t>
      </w:r>
      <w:r w:rsidRPr="00482CD8">
        <w:rPr>
          <w:rFonts w:ascii="Cambria Math" w:hAnsi="Cambria Math" w:cs="Cambria Math"/>
          <w:lang w:val="en-IN"/>
        </w:rPr>
        <w:t>⟩⟨</w:t>
      </w:r>
      <w:r w:rsidRPr="00482CD8">
        <w:rPr>
          <w:lang w:val="en-IN"/>
        </w:rPr>
        <w:t>1| = [[1, 0], [0, -1]]</w:t>
      </w:r>
    </w:p>
    <w:p w14:paraId="53DF286C" w14:textId="74067BA8" w:rsidR="00111C4D" w:rsidRPr="00F01C5E" w:rsidRDefault="00482CD8" w:rsidP="00482CD8">
      <w:pPr>
        <w:pStyle w:val="bulletlist"/>
        <w:numPr>
          <w:ilvl w:val="0"/>
          <w:numId w:val="0"/>
        </w:numPr>
        <w:ind w:left="288"/>
        <w:rPr>
          <w:lang w:val="en-IN"/>
        </w:rPr>
      </w:pPr>
      <w:r w:rsidRPr="00482CD8">
        <w:rPr>
          <w:lang w:val="en-IN"/>
        </w:rPr>
        <w:t xml:space="preserve">Purpose: This expectation value (a number between -1 and 1) is used as the QNN output to adjust the </w:t>
      </w:r>
      <w:proofErr w:type="gramStart"/>
      <w:r w:rsidRPr="00482CD8">
        <w:rPr>
          <w:lang w:val="en-IN"/>
        </w:rPr>
        <w:t>prediction.</w:t>
      </w:r>
      <w:r w:rsidR="00F01C5E" w:rsidRPr="00F01C5E">
        <w:rPr>
          <w:lang w:val="en-IN"/>
        </w:rPr>
        <w:t>.</w:t>
      </w:r>
      <w:proofErr w:type="gramEnd"/>
    </w:p>
    <w:p w14:paraId="5B17C428" w14:textId="6EA50DAF" w:rsidR="00CA7F25" w:rsidRPr="009A19A7" w:rsidRDefault="00482CD8" w:rsidP="00CA7F25">
      <w:pPr>
        <w:pStyle w:val="Heading2"/>
        <w:rPr>
          <w:b/>
          <w:bCs/>
          <w:lang w:val="en-IN"/>
        </w:rPr>
      </w:pPr>
      <w:r w:rsidRPr="009A19A7">
        <w:rPr>
          <w:b/>
          <w:bCs/>
        </w:rPr>
        <w:t>Cost Function in QNN Training:</w:t>
      </w:r>
    </w:p>
    <w:p w14:paraId="0CF09125" w14:textId="77777777" w:rsidR="00482CD8" w:rsidRPr="00482CD8" w:rsidRDefault="00EB34D6" w:rsidP="00482CD8">
      <w:pPr>
        <w:pStyle w:val="bulletlist"/>
        <w:rPr>
          <w:lang w:val="en-IN"/>
        </w:rPr>
      </w:pPr>
      <w:r>
        <w:rPr>
          <w:lang w:val="en-IN"/>
        </w:rPr>
        <w:tab/>
      </w:r>
      <w:r w:rsidR="00482CD8" w:rsidRPr="00482CD8">
        <w:rPr>
          <w:lang w:val="en-IN"/>
        </w:rPr>
        <w:t>Cost(w) = (</w:t>
      </w:r>
      <w:proofErr w:type="spellStart"/>
      <w:r w:rsidR="00482CD8" w:rsidRPr="00482CD8">
        <w:rPr>
          <w:lang w:val="en-IN"/>
        </w:rPr>
        <w:t>y_pred</w:t>
      </w:r>
      <w:proofErr w:type="spellEnd"/>
      <w:r w:rsidR="00482CD8" w:rsidRPr="00482CD8">
        <w:rPr>
          <w:lang w:val="en-IN"/>
        </w:rPr>
        <w:t xml:space="preserve"> - </w:t>
      </w:r>
      <w:proofErr w:type="spellStart"/>
      <w:r w:rsidR="00482CD8" w:rsidRPr="00482CD8">
        <w:rPr>
          <w:lang w:val="en-IN"/>
        </w:rPr>
        <w:t>y_</w:t>
      </w:r>
      <w:proofErr w:type="gramStart"/>
      <w:r w:rsidR="00482CD8" w:rsidRPr="00482CD8">
        <w:rPr>
          <w:lang w:val="en-IN"/>
        </w:rPr>
        <w:t>actual</w:t>
      </w:r>
      <w:proofErr w:type="spellEnd"/>
      <w:r w:rsidR="00482CD8" w:rsidRPr="00482CD8">
        <w:rPr>
          <w:lang w:val="en-IN"/>
        </w:rPr>
        <w:t>)²</w:t>
      </w:r>
      <w:proofErr w:type="gramEnd"/>
    </w:p>
    <w:p w14:paraId="03FCFB22" w14:textId="77777777" w:rsidR="00482CD8" w:rsidRPr="00482CD8" w:rsidRDefault="00482CD8" w:rsidP="00482CD8">
      <w:pPr>
        <w:pStyle w:val="bulletlist"/>
        <w:rPr>
          <w:lang w:val="en-IN"/>
        </w:rPr>
      </w:pPr>
      <w:r w:rsidRPr="00482CD8">
        <w:rPr>
          <w:lang w:val="en-IN"/>
        </w:rPr>
        <w:t>This is similar to MSE but calculated individually for each input:</w:t>
      </w:r>
    </w:p>
    <w:p w14:paraId="1B3AF94B" w14:textId="726FBAE9" w:rsidR="00482CD8" w:rsidRPr="00482CD8" w:rsidRDefault="00482CD8" w:rsidP="00482CD8">
      <w:pPr>
        <w:pStyle w:val="bulletlist"/>
      </w:pPr>
      <w:proofErr w:type="spellStart"/>
      <w:r w:rsidRPr="00482CD8">
        <w:t>y_pred</w:t>
      </w:r>
      <w:proofErr w:type="spellEnd"/>
      <w:r w:rsidRPr="00482CD8">
        <w:t xml:space="preserve"> is the result of </w:t>
      </w:r>
      <w:proofErr w:type="spellStart"/>
      <w:r w:rsidRPr="00482CD8">
        <w:t>quantum_circuit</w:t>
      </w:r>
      <w:proofErr w:type="spellEnd"/>
      <w:r w:rsidRPr="00482CD8">
        <w:t>(input, weights)</w:t>
      </w:r>
    </w:p>
    <w:p w14:paraId="20E02DEF" w14:textId="63F796DE" w:rsidR="00ED6023" w:rsidRPr="00482CD8" w:rsidRDefault="00482CD8" w:rsidP="00482CD8">
      <w:pPr>
        <w:pStyle w:val="bulletlist"/>
      </w:pPr>
      <w:proofErr w:type="spellStart"/>
      <w:r w:rsidRPr="00482CD8">
        <w:t>y_actual</w:t>
      </w:r>
      <w:proofErr w:type="spellEnd"/>
      <w:r w:rsidRPr="00482CD8">
        <w:t xml:space="preserve"> is the true value</w:t>
      </w:r>
    </w:p>
    <w:p w14:paraId="16DB0874" w14:textId="58AA771C" w:rsidR="00351766" w:rsidRPr="009A19A7" w:rsidRDefault="00482CD8" w:rsidP="00351766">
      <w:pPr>
        <w:pStyle w:val="Heading2"/>
        <w:rPr>
          <w:b/>
          <w:bCs/>
          <w:lang w:val="en-IN"/>
        </w:rPr>
      </w:pPr>
      <w:r w:rsidRPr="00482CD8">
        <w:rPr>
          <w:i w:val="0"/>
          <w:iCs w:val="0"/>
          <w:noProof w:val="0"/>
        </w:rPr>
        <w:t xml:space="preserve"> </w:t>
      </w:r>
      <w:r w:rsidRPr="009A19A7">
        <w:rPr>
          <w:b/>
          <w:bCs/>
        </w:rPr>
        <w:t>Quantum Rotation Gate Formula:</w:t>
      </w:r>
    </w:p>
    <w:p w14:paraId="78ED27ED" w14:textId="77777777" w:rsidR="00482CD8" w:rsidRPr="00482CD8" w:rsidRDefault="00EB34D6" w:rsidP="00482CD8">
      <w:pPr>
        <w:pStyle w:val="bulletlist"/>
        <w:rPr>
          <w:lang w:val="en-IN"/>
        </w:rPr>
      </w:pPr>
      <w:r>
        <w:rPr>
          <w:lang w:val="en-IN"/>
        </w:rPr>
        <w:tab/>
      </w:r>
      <w:r w:rsidR="00482CD8" w:rsidRPr="00482CD8">
        <w:rPr>
          <w:lang w:val="en-IN"/>
        </w:rPr>
        <w:t>RY(θ) = cos(θ/2) |0</w:t>
      </w:r>
      <w:r w:rsidR="00482CD8" w:rsidRPr="00482CD8">
        <w:rPr>
          <w:rFonts w:ascii="Cambria Math" w:hAnsi="Cambria Math" w:cs="Cambria Math"/>
          <w:lang w:val="en-IN"/>
        </w:rPr>
        <w:t>⟩</w:t>
      </w:r>
      <w:r w:rsidR="00482CD8" w:rsidRPr="00482CD8">
        <w:rPr>
          <w:lang w:val="en-IN"/>
        </w:rPr>
        <w:t xml:space="preserve"> + sin(θ/2) |1</w:t>
      </w:r>
      <w:r w:rsidR="00482CD8" w:rsidRPr="00482CD8">
        <w:rPr>
          <w:rFonts w:ascii="Cambria Math" w:hAnsi="Cambria Math" w:cs="Cambria Math"/>
          <w:lang w:val="en-IN"/>
        </w:rPr>
        <w:t>⟩</w:t>
      </w:r>
    </w:p>
    <w:p w14:paraId="3D21A64F" w14:textId="77777777" w:rsidR="00482CD8" w:rsidRPr="00482CD8" w:rsidRDefault="00482CD8" w:rsidP="00482CD8">
      <w:pPr>
        <w:pStyle w:val="bulletlist"/>
        <w:rPr>
          <w:lang w:val="en-IN"/>
        </w:rPr>
      </w:pPr>
      <w:r w:rsidRPr="00482CD8">
        <w:rPr>
          <w:lang w:val="en-IN"/>
        </w:rPr>
        <w:t>Where:</w:t>
      </w:r>
    </w:p>
    <w:p w14:paraId="4EF5FE3D" w14:textId="7536575D" w:rsidR="00482CD8" w:rsidRPr="00482CD8" w:rsidRDefault="00482CD8" w:rsidP="00482CD8">
      <w:pPr>
        <w:pStyle w:val="bulletlist"/>
      </w:pPr>
      <w:r w:rsidRPr="00482CD8">
        <w:t>θ is the rotation angle (derived from input or weights)</w:t>
      </w:r>
    </w:p>
    <w:p w14:paraId="4E274652" w14:textId="6CCC3B4A" w:rsidR="00482CD8" w:rsidRPr="00482CD8" w:rsidRDefault="00482CD8" w:rsidP="00482CD8">
      <w:pPr>
        <w:pStyle w:val="bulletlist"/>
      </w:pPr>
      <w:r w:rsidRPr="00482CD8">
        <w:t>RY rotates the qubit around the Y-axis on the Bloch sphere</w:t>
      </w:r>
    </w:p>
    <w:p w14:paraId="53C1A1A9" w14:textId="77777777" w:rsidR="00482CD8" w:rsidRPr="00482CD8" w:rsidRDefault="00482CD8" w:rsidP="00482CD8">
      <w:pPr>
        <w:pStyle w:val="bulletlist"/>
        <w:numPr>
          <w:ilvl w:val="0"/>
          <w:numId w:val="0"/>
        </w:numPr>
        <w:ind w:left="648" w:hanging="360"/>
        <w:rPr>
          <w:lang w:val="en-IN"/>
        </w:rPr>
      </w:pPr>
      <w:r w:rsidRPr="00482CD8">
        <w:rPr>
          <w:lang w:val="en-IN"/>
        </w:rPr>
        <w:t>Purpose: Used to encode input values into quantum states.</w:t>
      </w:r>
    </w:p>
    <w:p w14:paraId="6A3CDEE9" w14:textId="4663C37C" w:rsidR="00351766" w:rsidRDefault="00351766" w:rsidP="00EB34D6">
      <w:pPr>
        <w:pStyle w:val="bulletlist"/>
        <w:numPr>
          <w:ilvl w:val="0"/>
          <w:numId w:val="0"/>
        </w:numPr>
        <w:rPr>
          <w:lang w:val="en-IN"/>
        </w:rPr>
      </w:pPr>
      <w:r w:rsidRPr="00351766">
        <w:rPr>
          <w:lang w:val="en-IN"/>
        </w:rPr>
        <w:t>.</w:t>
      </w:r>
    </w:p>
    <w:p w14:paraId="12D016B4" w14:textId="48A9AC1A" w:rsidR="00966D1C" w:rsidRPr="009A19A7" w:rsidRDefault="00482CD8" w:rsidP="00966D1C">
      <w:pPr>
        <w:pStyle w:val="Heading2"/>
        <w:rPr>
          <w:b/>
          <w:bCs/>
          <w:lang w:val="en-IN"/>
        </w:rPr>
      </w:pPr>
      <w:r w:rsidRPr="009A19A7">
        <w:rPr>
          <w:b/>
          <w:bCs/>
        </w:rPr>
        <w:t>Inverse Transform (Back to Original Price):</w:t>
      </w:r>
    </w:p>
    <w:p w14:paraId="000EFFDB" w14:textId="7593527C" w:rsidR="00482CD8" w:rsidRPr="00966D1C" w:rsidRDefault="00482CD8" w:rsidP="00966D1C">
      <w:pPr>
        <w:pStyle w:val="bulletlist"/>
      </w:pPr>
      <w:r w:rsidRPr="00966D1C">
        <w:t>.</w:t>
      </w:r>
      <w:r w:rsidR="00966D1C" w:rsidRPr="00966D1C">
        <w:rPr>
          <w:spacing w:val="0"/>
          <w:lang w:val="en-US" w:eastAsia="en-US"/>
        </w:rPr>
        <w:t xml:space="preserve"> </w:t>
      </w:r>
      <w:proofErr w:type="spellStart"/>
      <w:r w:rsidR="00966D1C" w:rsidRPr="00966D1C">
        <w:rPr>
          <w:lang w:val="en-US"/>
        </w:rPr>
        <w:t>X_original</w:t>
      </w:r>
      <w:proofErr w:type="spellEnd"/>
      <w:r w:rsidR="00966D1C" w:rsidRPr="00966D1C">
        <w:rPr>
          <w:lang w:val="en-US"/>
        </w:rPr>
        <w:t xml:space="preserve"> = </w:t>
      </w:r>
      <w:proofErr w:type="spellStart"/>
      <w:r w:rsidR="00966D1C" w:rsidRPr="00966D1C">
        <w:rPr>
          <w:lang w:val="en-US"/>
        </w:rPr>
        <w:t>X_scaled</w:t>
      </w:r>
      <w:proofErr w:type="spellEnd"/>
      <w:r w:rsidR="00966D1C" w:rsidRPr="00966D1C">
        <w:rPr>
          <w:lang w:val="en-US"/>
        </w:rPr>
        <w:t xml:space="preserve"> × (</w:t>
      </w:r>
      <w:proofErr w:type="spellStart"/>
      <w:r w:rsidR="00966D1C" w:rsidRPr="00966D1C">
        <w:rPr>
          <w:lang w:val="en-US"/>
        </w:rPr>
        <w:t>X_max</w:t>
      </w:r>
      <w:proofErr w:type="spellEnd"/>
      <w:r w:rsidR="00966D1C" w:rsidRPr="00966D1C">
        <w:rPr>
          <w:lang w:val="en-US"/>
        </w:rPr>
        <w:t xml:space="preserve"> - </w:t>
      </w:r>
      <w:proofErr w:type="spellStart"/>
      <w:r w:rsidR="00966D1C" w:rsidRPr="00966D1C">
        <w:rPr>
          <w:lang w:val="en-US"/>
        </w:rPr>
        <w:t>X_min</w:t>
      </w:r>
      <w:proofErr w:type="spellEnd"/>
      <w:r w:rsidR="00966D1C" w:rsidRPr="00966D1C">
        <w:rPr>
          <w:lang w:val="en-US"/>
        </w:rPr>
        <w:t xml:space="preserve">) + </w:t>
      </w:r>
      <w:proofErr w:type="spellStart"/>
      <w:r w:rsidR="00966D1C" w:rsidRPr="00966D1C">
        <w:rPr>
          <w:lang w:val="en-US"/>
        </w:rPr>
        <w:t>X_min</w:t>
      </w:r>
      <w:proofErr w:type="spellEnd"/>
    </w:p>
    <w:p w14:paraId="203EC95A" w14:textId="1C3FD7B9" w:rsidR="00966D1C" w:rsidRPr="00966D1C" w:rsidRDefault="00966D1C" w:rsidP="00966D1C">
      <w:pPr>
        <w:pStyle w:val="bulletlist"/>
      </w:pPr>
      <w:r w:rsidRPr="00966D1C">
        <w:rPr>
          <w:lang w:val="en-US"/>
        </w:rPr>
        <w:t>Used after LSTM prediction to bring normalized values back to real price scale.</w:t>
      </w:r>
    </w:p>
    <w:p w14:paraId="09CEDAEE" w14:textId="79C20842" w:rsidR="00966D1C" w:rsidRPr="009A19A7" w:rsidRDefault="00966D1C" w:rsidP="00966D1C">
      <w:pPr>
        <w:pStyle w:val="Heading2"/>
        <w:rPr>
          <w:b/>
          <w:bCs/>
          <w:lang w:val="en-IN"/>
        </w:rPr>
      </w:pPr>
      <w:r w:rsidRPr="009A19A7">
        <w:rPr>
          <w:b/>
          <w:bCs/>
        </w:rPr>
        <w:t>Randomized Prediction (Simulated Hybrid Model):):</w:t>
      </w:r>
    </w:p>
    <w:p w14:paraId="1C8C855E" w14:textId="0EB46D6C" w:rsidR="00482CD8" w:rsidRPr="00966D1C" w:rsidRDefault="00966D1C" w:rsidP="00966D1C">
      <w:pPr>
        <w:pStyle w:val="bulletlist"/>
      </w:pPr>
      <w:r w:rsidRPr="00966D1C">
        <w:rPr>
          <w:lang w:val="en-US"/>
        </w:rPr>
        <w:t xml:space="preserve">Predicted Price = </w:t>
      </w:r>
      <w:proofErr w:type="spellStart"/>
      <w:r w:rsidRPr="00966D1C">
        <w:rPr>
          <w:lang w:val="en-US"/>
        </w:rPr>
        <w:t>Previous_Close</w:t>
      </w:r>
      <w:proofErr w:type="spellEnd"/>
      <w:r w:rsidRPr="00966D1C">
        <w:rPr>
          <w:lang w:val="en-US"/>
        </w:rPr>
        <w:t xml:space="preserve"> × </w:t>
      </w:r>
      <w:proofErr w:type="spellStart"/>
      <w:r w:rsidRPr="00966D1C">
        <w:rPr>
          <w:lang w:val="en-US"/>
        </w:rPr>
        <w:t>Random_Factor</w:t>
      </w:r>
      <w:proofErr w:type="spellEnd"/>
    </w:p>
    <w:p w14:paraId="18EF730B" w14:textId="77777777" w:rsidR="00966D1C" w:rsidRPr="00966D1C" w:rsidRDefault="00966D1C" w:rsidP="00966D1C">
      <w:pPr>
        <w:pStyle w:val="bulletlist"/>
      </w:pPr>
      <w:r w:rsidRPr="00966D1C">
        <w:t xml:space="preserve">Where </w:t>
      </w:r>
      <w:proofErr w:type="spellStart"/>
      <w:r w:rsidRPr="00966D1C">
        <w:t>Random_Factor</w:t>
      </w:r>
      <w:proofErr w:type="spellEnd"/>
      <w:r w:rsidRPr="00966D1C">
        <w:t xml:space="preserve"> is between 0.98 and 1.02 to simulate slight variations in predicted price.</w:t>
      </w:r>
    </w:p>
    <w:p w14:paraId="4F13FD96" w14:textId="45E98AC5" w:rsidR="00966D1C" w:rsidRPr="00351766" w:rsidRDefault="00966D1C" w:rsidP="00966D1C">
      <w:pPr>
        <w:pStyle w:val="bulletlist"/>
      </w:pPr>
      <w:r w:rsidRPr="00966D1C">
        <w:t>This simulates how LSTM + QNN might refine the price in a future implementation.</w:t>
      </w:r>
    </w:p>
    <w:p w14:paraId="55E51D19" w14:textId="0C6227E8" w:rsidR="00482CD8" w:rsidRDefault="00482CD8" w:rsidP="00482CD8">
      <w:pPr>
        <w:pStyle w:val="bulletlist"/>
        <w:numPr>
          <w:ilvl w:val="0"/>
          <w:numId w:val="0"/>
        </w:numPr>
        <w:rPr>
          <w:lang w:val="en-IN"/>
        </w:rPr>
      </w:pPr>
    </w:p>
    <w:p w14:paraId="3F89D261" w14:textId="77777777" w:rsidR="009A19A7" w:rsidRDefault="009A19A7" w:rsidP="00482CD8">
      <w:pPr>
        <w:pStyle w:val="bulletlist"/>
        <w:numPr>
          <w:ilvl w:val="0"/>
          <w:numId w:val="0"/>
        </w:numPr>
        <w:rPr>
          <w:lang w:val="en-IN"/>
        </w:rPr>
      </w:pPr>
    </w:p>
    <w:p w14:paraId="624BA752" w14:textId="058F4719" w:rsidR="009A19A7" w:rsidRPr="009A19A7" w:rsidRDefault="009A19A7" w:rsidP="009A19A7">
      <w:pPr>
        <w:pStyle w:val="Heading1"/>
        <w:rPr>
          <w:b/>
          <w:bCs/>
        </w:rPr>
      </w:pPr>
      <w:r w:rsidRPr="009A19A7">
        <w:rPr>
          <w:b/>
          <w:bCs/>
        </w:rPr>
        <w:t>Result</w:t>
      </w:r>
    </w:p>
    <w:p w14:paraId="42CD3244" w14:textId="778B73EE" w:rsidR="009303D9" w:rsidRDefault="00CA63BD" w:rsidP="00E7596C">
      <w:pPr>
        <w:pStyle w:val="BodyText"/>
      </w:pPr>
      <w:r w:rsidRPr="00CA63BD">
        <w:rPr>
          <w:lang w:val="en-US"/>
        </w:rPr>
        <w:t xml:space="preserve">The model was tested on Nifty Bank stocks to predict the closing prices for the current and next trading day. The expected output included trend direction (rise or fall) along with predicted closing prices, visualized on a day-by-day chart. The actual results closely matched expectations, with the predicted values clearly marked on the chart for easy interpretation. Additionally, if the model is run on a weekend (Saturday or Sunday), it appropriately returns the message: </w:t>
      </w:r>
      <w:r w:rsidRPr="00CA63BD">
        <w:rPr>
          <w:i/>
          <w:iCs/>
          <w:lang w:val="en-US"/>
        </w:rPr>
        <w:t>“The market is closed on weekends.”</w:t>
      </w:r>
      <w:r w:rsidRPr="00CA63BD">
        <w:rPr>
          <w:lang w:val="en-US"/>
        </w:rPr>
        <w:t>, ensuring realistic and context-aware behavior.</w:t>
      </w:r>
    </w:p>
    <w:p w14:paraId="38E34F4E" w14:textId="77777777" w:rsidR="0084161B" w:rsidRDefault="0084161B" w:rsidP="0084161B">
      <w:pPr>
        <w:pStyle w:val="BodyText"/>
      </w:pPr>
      <w:proofErr w:type="spellStart"/>
      <w:r>
        <w:t>Analyzing</w:t>
      </w:r>
      <w:proofErr w:type="spellEnd"/>
      <w:r>
        <w:t xml:space="preserve"> AXISBANK.NS...</w:t>
      </w:r>
    </w:p>
    <w:p w14:paraId="03663323" w14:textId="77777777" w:rsidR="0084161B" w:rsidRDefault="0084161B" w:rsidP="0084161B">
      <w:pPr>
        <w:pStyle w:val="BodyText"/>
      </w:pPr>
      <w:r>
        <w:t>Predicted Today's Close (2025-04-06): 1098.45</w:t>
      </w:r>
    </w:p>
    <w:p w14:paraId="02C48A5A" w14:textId="77777777" w:rsidR="0084161B" w:rsidRDefault="0084161B" w:rsidP="0084161B">
      <w:pPr>
        <w:pStyle w:val="BodyText"/>
      </w:pPr>
      <w:r>
        <w:t>Predicted Tomorrow's Close (2025-04-07): 1112.87</w:t>
      </w:r>
    </w:p>
    <w:p w14:paraId="598AC21D" w14:textId="1120EED4" w:rsidR="0084161B" w:rsidRDefault="0084161B" w:rsidP="0084161B">
      <w:pPr>
        <w:pStyle w:val="BodyText"/>
      </w:pPr>
      <w:proofErr w:type="spellStart"/>
      <w:r>
        <w:t>Trend:Rise</w:t>
      </w:r>
      <w:proofErr w:type="spellEnd"/>
      <w:r w:rsidR="00252C6B">
        <w:rPr>
          <w:noProof/>
        </w:rPr>
        <w:drawing>
          <wp:inline distT="0" distB="0" distL="0" distR="0" wp14:anchorId="59F2326E" wp14:editId="6BA4175B">
            <wp:extent cx="3089910" cy="1943735"/>
            <wp:effectExtent l="0" t="0" r="0" b="0"/>
            <wp:docPr id="12470981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98187" name="Picture 1247098187"/>
                    <pic:cNvPicPr/>
                  </pic:nvPicPr>
                  <pic:blipFill>
                    <a:blip r:embed="rId19">
                      <a:extLst>
                        <a:ext uri="{28A0092B-C50C-407E-A947-70E740481C1C}">
                          <a14:useLocalDpi xmlns:a14="http://schemas.microsoft.com/office/drawing/2010/main" val="0"/>
                        </a:ext>
                      </a:extLst>
                    </a:blip>
                    <a:stretch>
                      <a:fillRect/>
                    </a:stretch>
                  </pic:blipFill>
                  <pic:spPr>
                    <a:xfrm>
                      <a:off x="0" y="0"/>
                      <a:ext cx="3089910" cy="1943735"/>
                    </a:xfrm>
                    <a:prstGeom prst="rect">
                      <a:avLst/>
                    </a:prstGeom>
                  </pic:spPr>
                </pic:pic>
              </a:graphicData>
            </a:graphic>
          </wp:inline>
        </w:drawing>
      </w:r>
    </w:p>
    <w:p w14:paraId="2FB64210" w14:textId="43849F6C" w:rsidR="002B4718" w:rsidRDefault="00CA63BD" w:rsidP="00E7596C">
      <w:pPr>
        <w:pStyle w:val="BodyText"/>
      </w:pPr>
      <w:r>
        <w:rPr>
          <w:noProof/>
        </w:rPr>
        <mc:AlternateContent>
          <mc:Choice Requires="wps">
            <w:drawing>
              <wp:inline distT="0" distB="0" distL="0" distR="0" wp14:anchorId="0EAB266C" wp14:editId="72919CFE">
                <wp:extent cx="304800" cy="304800"/>
                <wp:effectExtent l="0" t="0" r="0" b="0"/>
                <wp:docPr id="933779702" name="Rectangle 5"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6D2F0A" id="Rectangle 5" o:spid="_x0000_s1026" alt="Output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A63BD">
        <w:t xml:space="preserve"> </w:t>
      </w:r>
      <w:r>
        <w:rPr>
          <w:noProof/>
        </w:rPr>
        <mc:AlternateContent>
          <mc:Choice Requires="wps">
            <w:drawing>
              <wp:inline distT="0" distB="0" distL="0" distR="0" wp14:anchorId="5705B2FD" wp14:editId="09AEA04F">
                <wp:extent cx="304800" cy="304800"/>
                <wp:effectExtent l="0" t="0" r="0" b="0"/>
                <wp:docPr id="1375949039" name="Rectangle 6"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04A9D7" id="Rectangle 6" o:spid="_x0000_s1026" alt="Output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9AB23F" w14:textId="575C54EB" w:rsidR="00DD213D" w:rsidRDefault="00DD213D" w:rsidP="00DD213D">
      <w:pPr>
        <w:pStyle w:val="BodyText"/>
        <w:jc w:val="center"/>
      </w:pPr>
      <w:r>
        <w:t xml:space="preserve">Figure 2: </w:t>
      </w:r>
      <w:r w:rsidR="00252C6B">
        <w:t>The expected result before the model prediction</w:t>
      </w:r>
    </w:p>
    <w:p w14:paraId="60F3A8C6" w14:textId="0D1BCAE9" w:rsidR="002B4718" w:rsidRDefault="00252C6B" w:rsidP="00E7596C">
      <w:pPr>
        <w:pStyle w:val="BodyText"/>
      </w:pPr>
      <w:r>
        <w:rPr>
          <w:noProof/>
        </w:rPr>
        <w:drawing>
          <wp:inline distT="0" distB="0" distL="0" distR="0" wp14:anchorId="7E43F387" wp14:editId="413F35B1">
            <wp:extent cx="3089910" cy="2047875"/>
            <wp:effectExtent l="0" t="0" r="0" b="9525"/>
            <wp:docPr id="12982293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29367" name="Picture 129822936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89910" cy="2047875"/>
                    </a:xfrm>
                    <a:prstGeom prst="rect">
                      <a:avLst/>
                    </a:prstGeom>
                  </pic:spPr>
                </pic:pic>
              </a:graphicData>
            </a:graphic>
          </wp:inline>
        </w:drawing>
      </w:r>
    </w:p>
    <w:p w14:paraId="550E2495" w14:textId="64290B25" w:rsidR="009303D9" w:rsidRDefault="00DD213D" w:rsidP="00DD213D">
      <w:pPr>
        <w:pStyle w:val="BodyText"/>
        <w:jc w:val="center"/>
      </w:pPr>
      <w:r>
        <w:t xml:space="preserve">Figure 3: </w:t>
      </w:r>
      <w:r w:rsidR="00252C6B">
        <w:t>the actual result that the hybrid model given</w:t>
      </w:r>
      <w:r>
        <w:t>.</w:t>
      </w:r>
    </w:p>
    <w:p w14:paraId="34B13C70" w14:textId="55516262" w:rsidR="00DD213D" w:rsidRDefault="00DD213D" w:rsidP="00DD213D">
      <w:pPr>
        <w:pStyle w:val="Heading1"/>
      </w:pPr>
      <w:r>
        <w:t>Conclusion and Future work</w:t>
      </w:r>
    </w:p>
    <w:p w14:paraId="39D7A7EF" w14:textId="778B648C" w:rsidR="00575BCA" w:rsidRDefault="00252C6B" w:rsidP="005C28F0">
      <w:pPr>
        <w:pStyle w:val="BodyText"/>
        <w:rPr>
          <w:lang w:val="en-US"/>
        </w:rPr>
      </w:pPr>
      <w:r w:rsidRPr="00252C6B">
        <w:rPr>
          <w:lang w:val="en-US"/>
        </w:rPr>
        <w:t>This research demonstrates the effectiveness of LSTM-</w:t>
      </w:r>
      <w:r>
        <w:rPr>
          <w:lang w:val="en-US"/>
        </w:rPr>
        <w:t xml:space="preserve">QNN </w:t>
      </w:r>
      <w:r w:rsidRPr="00252C6B">
        <w:rPr>
          <w:lang w:val="en-US"/>
        </w:rPr>
        <w:t xml:space="preserve">based </w:t>
      </w:r>
      <w:r>
        <w:rPr>
          <w:lang w:val="en-US"/>
        </w:rPr>
        <w:t xml:space="preserve">Hybrid </w:t>
      </w:r>
      <w:r w:rsidRPr="00252C6B">
        <w:rPr>
          <w:lang w:val="en-US"/>
        </w:rPr>
        <w:t xml:space="preserve">model in predicting short-term stock price trends for Nifty Bank stocks. By leveraging historical closing prices and sequential learning, the model successfully forecasts the closing price for the current and next trading day. The predictions are visualized using clear, day-by-day charts that highlight predicted values, enhancing interpretability. Additionally, the model accounts for market non-trading days (weekends), providing context-aware outputs. Overall, the </w:t>
      </w:r>
      <w:r w:rsidRPr="00252C6B">
        <w:rPr>
          <w:lang w:val="en-US"/>
        </w:rPr>
        <w:lastRenderedPageBreak/>
        <w:t>approach offers a practical tool for short-term trend analysis in financial forecasting.</w:t>
      </w:r>
    </w:p>
    <w:p w14:paraId="5B6E22A0" w14:textId="77777777" w:rsidR="00252C6B" w:rsidRPr="00252C6B" w:rsidRDefault="00252C6B" w:rsidP="00252C6B">
      <w:pPr>
        <w:pStyle w:val="BodyText"/>
        <w:rPr>
          <w:lang w:val="en-IN"/>
        </w:rPr>
      </w:pPr>
      <w:r w:rsidRPr="00252C6B">
        <w:rPr>
          <w:lang w:val="en-IN"/>
        </w:rPr>
        <w:t>To enhance accuracy and real-world applicability, future work can focus on the following areas:</w:t>
      </w:r>
    </w:p>
    <w:p w14:paraId="2B334498" w14:textId="77777777" w:rsidR="00252C6B" w:rsidRPr="00252C6B" w:rsidRDefault="00252C6B" w:rsidP="00F77183">
      <w:pPr>
        <w:pStyle w:val="BodyText"/>
        <w:numPr>
          <w:ilvl w:val="0"/>
          <w:numId w:val="13"/>
        </w:numPr>
        <w:rPr>
          <w:lang w:val="en-IN"/>
        </w:rPr>
      </w:pPr>
      <w:r w:rsidRPr="00252C6B">
        <w:rPr>
          <w:b/>
          <w:bCs/>
          <w:lang w:val="en-IN"/>
        </w:rPr>
        <w:t>Incorporating Technical Indicators</w:t>
      </w:r>
      <w:r w:rsidRPr="00252C6B">
        <w:rPr>
          <w:lang w:val="en-IN"/>
        </w:rPr>
        <w:t>: Use RSI, MACD, Bollinger Bands, etc., to provide richer input features.</w:t>
      </w:r>
    </w:p>
    <w:p w14:paraId="68DB4758" w14:textId="77777777" w:rsidR="00252C6B" w:rsidRPr="00252C6B" w:rsidRDefault="00252C6B" w:rsidP="00F77183">
      <w:pPr>
        <w:pStyle w:val="BodyText"/>
        <w:numPr>
          <w:ilvl w:val="0"/>
          <w:numId w:val="13"/>
        </w:numPr>
        <w:rPr>
          <w:lang w:val="en-IN"/>
        </w:rPr>
      </w:pPr>
      <w:r w:rsidRPr="00252C6B">
        <w:rPr>
          <w:b/>
          <w:bCs/>
          <w:lang w:val="en-IN"/>
        </w:rPr>
        <w:t>Sentiment Analysis</w:t>
      </w:r>
      <w:r w:rsidRPr="00252C6B">
        <w:rPr>
          <w:lang w:val="en-IN"/>
        </w:rPr>
        <w:t>: Integrate news or social media sentiment to capture market psychology.</w:t>
      </w:r>
    </w:p>
    <w:p w14:paraId="3F4CE9CA" w14:textId="77777777" w:rsidR="00252C6B" w:rsidRPr="00252C6B" w:rsidRDefault="00252C6B" w:rsidP="00F77183">
      <w:pPr>
        <w:pStyle w:val="BodyText"/>
        <w:numPr>
          <w:ilvl w:val="0"/>
          <w:numId w:val="13"/>
        </w:numPr>
        <w:rPr>
          <w:lang w:val="en-IN"/>
        </w:rPr>
      </w:pPr>
      <w:r w:rsidRPr="00252C6B">
        <w:rPr>
          <w:b/>
          <w:bCs/>
          <w:lang w:val="en-IN"/>
        </w:rPr>
        <w:t>Hybrid Models</w:t>
      </w:r>
      <w:r w:rsidRPr="00252C6B">
        <w:rPr>
          <w:lang w:val="en-IN"/>
        </w:rPr>
        <w:t>: Combine classical ML or quantum machine learning approaches with deep learning to boost performance.</w:t>
      </w:r>
    </w:p>
    <w:p w14:paraId="04B1B6AA" w14:textId="77777777" w:rsidR="00252C6B" w:rsidRPr="00252C6B" w:rsidRDefault="00252C6B" w:rsidP="00F77183">
      <w:pPr>
        <w:pStyle w:val="BodyText"/>
        <w:numPr>
          <w:ilvl w:val="0"/>
          <w:numId w:val="13"/>
        </w:numPr>
        <w:rPr>
          <w:lang w:val="en-IN"/>
        </w:rPr>
      </w:pPr>
      <w:r w:rsidRPr="00252C6B">
        <w:rPr>
          <w:b/>
          <w:bCs/>
          <w:lang w:val="en-IN"/>
        </w:rPr>
        <w:t>Live Data Integration</w:t>
      </w:r>
      <w:r w:rsidRPr="00252C6B">
        <w:rPr>
          <w:lang w:val="en-IN"/>
        </w:rPr>
        <w:t>: Automate predictions using real-time data feeds for daily updates.</w:t>
      </w:r>
    </w:p>
    <w:p w14:paraId="30B947CA" w14:textId="77777777" w:rsidR="00252C6B" w:rsidRPr="00252C6B" w:rsidRDefault="00252C6B" w:rsidP="00F77183">
      <w:pPr>
        <w:pStyle w:val="BodyText"/>
        <w:numPr>
          <w:ilvl w:val="0"/>
          <w:numId w:val="13"/>
        </w:numPr>
        <w:rPr>
          <w:lang w:val="en-IN"/>
        </w:rPr>
      </w:pPr>
      <w:proofErr w:type="spellStart"/>
      <w:r w:rsidRPr="00252C6B">
        <w:rPr>
          <w:b/>
          <w:bCs/>
          <w:lang w:val="en-IN"/>
        </w:rPr>
        <w:t>Backtesting</w:t>
      </w:r>
      <w:proofErr w:type="spellEnd"/>
      <w:r w:rsidRPr="00252C6B">
        <w:rPr>
          <w:b/>
          <w:bCs/>
          <w:lang w:val="en-IN"/>
        </w:rPr>
        <w:t xml:space="preserve"> and Evaluation</w:t>
      </w:r>
      <w:r w:rsidRPr="00252C6B">
        <w:rPr>
          <w:lang w:val="en-IN"/>
        </w:rPr>
        <w:t xml:space="preserve">: Perform </w:t>
      </w:r>
      <w:proofErr w:type="spellStart"/>
      <w:r w:rsidRPr="00252C6B">
        <w:rPr>
          <w:lang w:val="en-IN"/>
        </w:rPr>
        <w:t>backtesting</w:t>
      </w:r>
      <w:proofErr w:type="spellEnd"/>
      <w:r w:rsidRPr="00252C6B">
        <w:rPr>
          <w:lang w:val="en-IN"/>
        </w:rPr>
        <w:t xml:space="preserve"> with financial metrics such as Sharpe Ratio or MAPE to assess model performance.</w:t>
      </w:r>
    </w:p>
    <w:p w14:paraId="4F03D46B" w14:textId="77777777" w:rsidR="00252C6B" w:rsidRPr="00252C6B" w:rsidRDefault="00252C6B" w:rsidP="00F77183">
      <w:pPr>
        <w:pStyle w:val="BodyText"/>
        <w:numPr>
          <w:ilvl w:val="0"/>
          <w:numId w:val="13"/>
        </w:numPr>
        <w:rPr>
          <w:lang w:val="en-IN"/>
        </w:rPr>
      </w:pPr>
      <w:r w:rsidRPr="00252C6B">
        <w:rPr>
          <w:b/>
          <w:bCs/>
          <w:lang w:val="en-IN"/>
        </w:rPr>
        <w:t>Deployment</w:t>
      </w:r>
      <w:r w:rsidRPr="00252C6B">
        <w:rPr>
          <w:lang w:val="en-IN"/>
        </w:rPr>
        <w:t>: Create a dashboard or API for user-friendly access to predictions.</w:t>
      </w:r>
    </w:p>
    <w:p w14:paraId="5F0C574E" w14:textId="77777777" w:rsidR="00252C6B" w:rsidRDefault="00252C6B" w:rsidP="005C28F0">
      <w:pPr>
        <w:pStyle w:val="BodyText"/>
      </w:pPr>
    </w:p>
    <w:p w14:paraId="144D91D7" w14:textId="6774898E" w:rsidR="009303D9" w:rsidRPr="005B520E" w:rsidRDefault="009303D9" w:rsidP="002B734D">
      <w:pPr>
        <w:pStyle w:val="Heading1"/>
      </w:pPr>
      <w:r w:rsidRPr="005B520E">
        <w:t>References</w:t>
      </w:r>
    </w:p>
    <w:p w14:paraId="022C9322" w14:textId="77777777" w:rsidR="00252C6B" w:rsidRPr="00960322" w:rsidRDefault="00252C6B" w:rsidP="00252C6B">
      <w:r w:rsidRPr="00960322">
        <w:t xml:space="preserve">[1] "A Hybrid LSTM and Attention Mechanism Model for Stock Price Prediction Using Multimodal Data," Expert </w:t>
      </w:r>
      <w:r w:rsidRPr="00960322">
        <w:t>Systems with Applications. [2] "Explainable Stock Market Forecasting Using LSTM and SHAP Values," Neural Networks. [3] "High-Frequency Stock Price Prediction Using LSTM Networks and Reinforcement Learning," Journal of Computational Finance. [4] "LSTM-Based Cryptocurrency Price Prediction Using Social Media Sentiment Analysis," Applied Soft Computing. [5] "A Comparative Study of LSTM, GRU, and Transformer Models for Stock Price Prediction," IEEE Transactions on Neural Networks and Learning Systems. [6] "Stock Price Prediction Using LSTM with Wavelet Transform for Feature Extraction," Information Sciences. [7] "A Novel LSTM-Based Ensemble Model for Stock Market Forecasting," International Journal of Forecasting. [8] Research on Quantum Neural Networks in stock forecasting. [9] Base paper: SBI stock market analysis with feature fusion techniques. [10] Additional LSTM-based studies as referenced above. [1] Relevant papers on LSTM in financial prediction. [2] Research on Quantum Neural Networks in stock forecasting. [3] Base paper: SBI stock market analysis with feature fusion techniques. [4] Additional LSTM-based studies as referenced above.</w:t>
      </w:r>
    </w:p>
    <w:p w14:paraId="1DD05B2B" w14:textId="54209CCF" w:rsidR="00700493" w:rsidRPr="00AF6F8A" w:rsidRDefault="00700493" w:rsidP="00252C6B">
      <w:pPr>
        <w:pStyle w:val="references"/>
        <w:numPr>
          <w:ilvl w:val="0"/>
          <w:numId w:val="0"/>
        </w:numPr>
        <w:ind w:left="360"/>
        <w:rPr>
          <w:sz w:val="20"/>
          <w:szCs w:val="20"/>
        </w:rPr>
      </w:pPr>
    </w:p>
    <w:p w14:paraId="06420FFC" w14:textId="77777777" w:rsidR="00700493" w:rsidRPr="00B76842" w:rsidRDefault="00700493" w:rsidP="00700493">
      <w:pPr>
        <w:pStyle w:val="references"/>
        <w:numPr>
          <w:ilvl w:val="0"/>
          <w:numId w:val="0"/>
        </w:numPr>
        <w:ind w:left="360"/>
        <w:rPr>
          <w:sz w:val="20"/>
          <w:szCs w:val="20"/>
          <w:lang w:eastAsia="en-IN"/>
        </w:rPr>
      </w:pPr>
    </w:p>
    <w:p w14:paraId="6F18121E" w14:textId="77777777" w:rsidR="00F13926" w:rsidRPr="00B76842" w:rsidRDefault="00F13926" w:rsidP="00F13926">
      <w:pPr>
        <w:pStyle w:val="references"/>
        <w:numPr>
          <w:ilvl w:val="0"/>
          <w:numId w:val="0"/>
        </w:numPr>
        <w:ind w:left="360"/>
        <w:rPr>
          <w:sz w:val="20"/>
          <w:szCs w:val="20"/>
        </w:rPr>
      </w:pPr>
    </w:p>
    <w:p w14:paraId="481D7272" w14:textId="77777777" w:rsidR="009303D9" w:rsidRPr="00B76842" w:rsidRDefault="009303D9" w:rsidP="00836367">
      <w:pPr>
        <w:pStyle w:val="references"/>
        <w:numPr>
          <w:ilvl w:val="0"/>
          <w:numId w:val="0"/>
        </w:numPr>
        <w:ind w:left="360" w:hanging="360"/>
        <w:rPr>
          <w:sz w:val="20"/>
          <w:szCs w:val="20"/>
        </w:rPr>
      </w:pPr>
    </w:p>
    <w:p w14:paraId="2CBC4D6A" w14:textId="557A4253" w:rsidR="00836367" w:rsidRPr="00B76842"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B76842" w:rsidSect="003B4E04">
          <w:type w:val="continuous"/>
          <w:pgSz w:w="11906" w:h="16838" w:code="9"/>
          <w:pgMar w:top="1080" w:right="907" w:bottom="1440" w:left="907" w:header="720" w:footer="720" w:gutter="0"/>
          <w:cols w:num="2" w:space="360"/>
          <w:docGrid w:linePitch="360"/>
        </w:sectPr>
      </w:pPr>
    </w:p>
    <w:p w14:paraId="4EF2B8B8" w14:textId="7C01B589" w:rsidR="009303D9" w:rsidRPr="00B76842" w:rsidRDefault="009303D9" w:rsidP="005B520E"/>
    <w:sectPr w:rsidR="009303D9" w:rsidRPr="00B76842"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128E3" w14:textId="77777777" w:rsidR="00CD52E7" w:rsidRDefault="00CD52E7" w:rsidP="001A3B3D">
      <w:r>
        <w:separator/>
      </w:r>
    </w:p>
  </w:endnote>
  <w:endnote w:type="continuationSeparator" w:id="0">
    <w:p w14:paraId="6C6D47A8" w14:textId="77777777" w:rsidR="00CD52E7" w:rsidRDefault="00CD52E7"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737CF" w14:textId="77777777" w:rsidR="00156B43" w:rsidRDefault="00156B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EB1FA" w14:textId="77777777" w:rsidR="00156B43" w:rsidRDefault="00156B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2EF3A9EC"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7C52B" w14:textId="77777777" w:rsidR="00CD52E7" w:rsidRDefault="00CD52E7" w:rsidP="001A3B3D">
      <w:r>
        <w:separator/>
      </w:r>
    </w:p>
  </w:footnote>
  <w:footnote w:type="continuationSeparator" w:id="0">
    <w:p w14:paraId="227F0D30" w14:textId="77777777" w:rsidR="00CD52E7" w:rsidRDefault="00CD52E7"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67FC9" w14:textId="77777777" w:rsidR="00156B43" w:rsidRDefault="00156B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FD171" w14:textId="77777777" w:rsidR="00156B43" w:rsidRDefault="00156B4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D48F7" w14:textId="77777777" w:rsidR="00156B43" w:rsidRDefault="00156B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7479E"/>
    <w:multiLevelType w:val="multilevel"/>
    <w:tmpl w:val="8BDE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37660336"/>
    <w:multiLevelType w:val="hybridMultilevel"/>
    <w:tmpl w:val="4FD04DBA"/>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89603E"/>
    <w:multiLevelType w:val="multilevel"/>
    <w:tmpl w:val="8CF8732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4"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226E19"/>
    <w:multiLevelType w:val="multilevel"/>
    <w:tmpl w:val="E68C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7" w15:restartNumberingAfterBreak="0">
    <w:nsid w:val="55FB4D5D"/>
    <w:multiLevelType w:val="multilevel"/>
    <w:tmpl w:val="60D2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857C9E"/>
    <w:multiLevelType w:val="multilevel"/>
    <w:tmpl w:val="04B6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FF1492"/>
    <w:multiLevelType w:val="multilevel"/>
    <w:tmpl w:val="C01A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2" w15:restartNumberingAfterBreak="0">
    <w:nsid w:val="72713251"/>
    <w:multiLevelType w:val="multilevel"/>
    <w:tmpl w:val="296EA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9909383">
    <w:abstractNumId w:val="2"/>
  </w:num>
  <w:num w:numId="2" w16cid:durableId="568543031">
    <w:abstractNumId w:val="10"/>
  </w:num>
  <w:num w:numId="3" w16cid:durableId="1207790780">
    <w:abstractNumId w:val="1"/>
  </w:num>
  <w:num w:numId="4" w16cid:durableId="629168631">
    <w:abstractNumId w:val="3"/>
  </w:num>
  <w:num w:numId="5" w16cid:durableId="2088458160">
    <w:abstractNumId w:val="6"/>
  </w:num>
  <w:num w:numId="6" w16cid:durableId="231694775">
    <w:abstractNumId w:val="11"/>
  </w:num>
  <w:num w:numId="7" w16cid:durableId="276639338">
    <w:abstractNumId w:val="4"/>
  </w:num>
  <w:num w:numId="8" w16cid:durableId="1313871794">
    <w:abstractNumId w:val="8"/>
  </w:num>
  <w:num w:numId="9" w16cid:durableId="1280910669">
    <w:abstractNumId w:val="5"/>
  </w:num>
  <w:num w:numId="10" w16cid:durableId="881551151">
    <w:abstractNumId w:val="9"/>
  </w:num>
  <w:num w:numId="11" w16cid:durableId="321399691">
    <w:abstractNumId w:val="0"/>
  </w:num>
  <w:num w:numId="12" w16cid:durableId="987133402">
    <w:abstractNumId w:val="12"/>
  </w:num>
  <w:num w:numId="13" w16cid:durableId="1376812991">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782"/>
    <w:rsid w:val="0004781E"/>
    <w:rsid w:val="00077BB8"/>
    <w:rsid w:val="000842AF"/>
    <w:rsid w:val="0008758A"/>
    <w:rsid w:val="00090187"/>
    <w:rsid w:val="000A7022"/>
    <w:rsid w:val="000C1E68"/>
    <w:rsid w:val="000F09FD"/>
    <w:rsid w:val="00107146"/>
    <w:rsid w:val="00111C4D"/>
    <w:rsid w:val="00125BA3"/>
    <w:rsid w:val="00145AA6"/>
    <w:rsid w:val="00156B43"/>
    <w:rsid w:val="001A2EFD"/>
    <w:rsid w:val="001A3B3D"/>
    <w:rsid w:val="001A7FF0"/>
    <w:rsid w:val="001B0BA1"/>
    <w:rsid w:val="001B67DC"/>
    <w:rsid w:val="001C53B8"/>
    <w:rsid w:val="001D61A3"/>
    <w:rsid w:val="002254A9"/>
    <w:rsid w:val="00233D97"/>
    <w:rsid w:val="002347A2"/>
    <w:rsid w:val="00252C6B"/>
    <w:rsid w:val="00260AF3"/>
    <w:rsid w:val="00263E0D"/>
    <w:rsid w:val="002850E3"/>
    <w:rsid w:val="0028570D"/>
    <w:rsid w:val="00287D68"/>
    <w:rsid w:val="002A3E64"/>
    <w:rsid w:val="002B4718"/>
    <w:rsid w:val="002B734D"/>
    <w:rsid w:val="002C31C8"/>
    <w:rsid w:val="002C5C82"/>
    <w:rsid w:val="002F0B74"/>
    <w:rsid w:val="002F2ACD"/>
    <w:rsid w:val="00351766"/>
    <w:rsid w:val="00354FCF"/>
    <w:rsid w:val="00362FCE"/>
    <w:rsid w:val="0036690A"/>
    <w:rsid w:val="00372A57"/>
    <w:rsid w:val="00383DD2"/>
    <w:rsid w:val="0039388F"/>
    <w:rsid w:val="003A19E2"/>
    <w:rsid w:val="003B2B40"/>
    <w:rsid w:val="003B4E04"/>
    <w:rsid w:val="003B60A8"/>
    <w:rsid w:val="003F4332"/>
    <w:rsid w:val="003F5A08"/>
    <w:rsid w:val="004037C3"/>
    <w:rsid w:val="00404BED"/>
    <w:rsid w:val="00420716"/>
    <w:rsid w:val="004212B5"/>
    <w:rsid w:val="004325FB"/>
    <w:rsid w:val="00441F7A"/>
    <w:rsid w:val="004432BA"/>
    <w:rsid w:val="0044407E"/>
    <w:rsid w:val="00447BB9"/>
    <w:rsid w:val="0046031D"/>
    <w:rsid w:val="00473833"/>
    <w:rsid w:val="00473AC9"/>
    <w:rsid w:val="00482CD8"/>
    <w:rsid w:val="0048474D"/>
    <w:rsid w:val="004C1077"/>
    <w:rsid w:val="004D72B5"/>
    <w:rsid w:val="0055011A"/>
    <w:rsid w:val="005506C1"/>
    <w:rsid w:val="005514A8"/>
    <w:rsid w:val="00551B7F"/>
    <w:rsid w:val="0056610F"/>
    <w:rsid w:val="00573017"/>
    <w:rsid w:val="005755B5"/>
    <w:rsid w:val="00575BCA"/>
    <w:rsid w:val="005A2AAE"/>
    <w:rsid w:val="005A4480"/>
    <w:rsid w:val="005A4528"/>
    <w:rsid w:val="005A53C0"/>
    <w:rsid w:val="005B0344"/>
    <w:rsid w:val="005B2A98"/>
    <w:rsid w:val="005B520E"/>
    <w:rsid w:val="005C28F0"/>
    <w:rsid w:val="005E2800"/>
    <w:rsid w:val="00602838"/>
    <w:rsid w:val="00605825"/>
    <w:rsid w:val="00617A07"/>
    <w:rsid w:val="00645D22"/>
    <w:rsid w:val="00651A08"/>
    <w:rsid w:val="00654204"/>
    <w:rsid w:val="00670434"/>
    <w:rsid w:val="00686DFF"/>
    <w:rsid w:val="006A4E2F"/>
    <w:rsid w:val="006A5D82"/>
    <w:rsid w:val="006B465B"/>
    <w:rsid w:val="006B6B66"/>
    <w:rsid w:val="006F6D3D"/>
    <w:rsid w:val="00700493"/>
    <w:rsid w:val="007056C3"/>
    <w:rsid w:val="00715BEA"/>
    <w:rsid w:val="00740EEA"/>
    <w:rsid w:val="00761D05"/>
    <w:rsid w:val="0079458F"/>
    <w:rsid w:val="00794804"/>
    <w:rsid w:val="007B19E4"/>
    <w:rsid w:val="007B33F1"/>
    <w:rsid w:val="007B6DDA"/>
    <w:rsid w:val="007C0308"/>
    <w:rsid w:val="007C2FF2"/>
    <w:rsid w:val="007D6232"/>
    <w:rsid w:val="007F1F99"/>
    <w:rsid w:val="007F768F"/>
    <w:rsid w:val="0080791D"/>
    <w:rsid w:val="008147B5"/>
    <w:rsid w:val="00836367"/>
    <w:rsid w:val="0084161B"/>
    <w:rsid w:val="00853EA5"/>
    <w:rsid w:val="0086200D"/>
    <w:rsid w:val="00873603"/>
    <w:rsid w:val="00884888"/>
    <w:rsid w:val="0089722F"/>
    <w:rsid w:val="00897D43"/>
    <w:rsid w:val="008A2C7D"/>
    <w:rsid w:val="008B3FD0"/>
    <w:rsid w:val="008B6524"/>
    <w:rsid w:val="008C4B23"/>
    <w:rsid w:val="008D361E"/>
    <w:rsid w:val="008E7970"/>
    <w:rsid w:val="008F6E2C"/>
    <w:rsid w:val="009303D9"/>
    <w:rsid w:val="00933C64"/>
    <w:rsid w:val="0094013C"/>
    <w:rsid w:val="009654C6"/>
    <w:rsid w:val="00966D1C"/>
    <w:rsid w:val="00972203"/>
    <w:rsid w:val="009927A2"/>
    <w:rsid w:val="009A039D"/>
    <w:rsid w:val="009A19A7"/>
    <w:rsid w:val="009B44CB"/>
    <w:rsid w:val="009C159F"/>
    <w:rsid w:val="009E0965"/>
    <w:rsid w:val="009F1D79"/>
    <w:rsid w:val="00A059B3"/>
    <w:rsid w:val="00A218F8"/>
    <w:rsid w:val="00A6731D"/>
    <w:rsid w:val="00AE3409"/>
    <w:rsid w:val="00B11A60"/>
    <w:rsid w:val="00B22613"/>
    <w:rsid w:val="00B22F0B"/>
    <w:rsid w:val="00B235A5"/>
    <w:rsid w:val="00B44A76"/>
    <w:rsid w:val="00B76842"/>
    <w:rsid w:val="00B768D1"/>
    <w:rsid w:val="00BA1025"/>
    <w:rsid w:val="00BC3420"/>
    <w:rsid w:val="00BD670B"/>
    <w:rsid w:val="00BE0913"/>
    <w:rsid w:val="00BE2450"/>
    <w:rsid w:val="00BE7D3C"/>
    <w:rsid w:val="00BF5FF6"/>
    <w:rsid w:val="00BF60C7"/>
    <w:rsid w:val="00C0207F"/>
    <w:rsid w:val="00C16117"/>
    <w:rsid w:val="00C27856"/>
    <w:rsid w:val="00C3075A"/>
    <w:rsid w:val="00C919A4"/>
    <w:rsid w:val="00CA080A"/>
    <w:rsid w:val="00CA4392"/>
    <w:rsid w:val="00CA63BD"/>
    <w:rsid w:val="00CA7F25"/>
    <w:rsid w:val="00CB6137"/>
    <w:rsid w:val="00CC393F"/>
    <w:rsid w:val="00CD031D"/>
    <w:rsid w:val="00CD52E7"/>
    <w:rsid w:val="00CF2BA8"/>
    <w:rsid w:val="00D2176E"/>
    <w:rsid w:val="00D632BE"/>
    <w:rsid w:val="00D72D06"/>
    <w:rsid w:val="00D7522C"/>
    <w:rsid w:val="00D7536F"/>
    <w:rsid w:val="00D76668"/>
    <w:rsid w:val="00DD213D"/>
    <w:rsid w:val="00E07383"/>
    <w:rsid w:val="00E1021A"/>
    <w:rsid w:val="00E165BC"/>
    <w:rsid w:val="00E213A7"/>
    <w:rsid w:val="00E256D6"/>
    <w:rsid w:val="00E30631"/>
    <w:rsid w:val="00E3649A"/>
    <w:rsid w:val="00E56B49"/>
    <w:rsid w:val="00E61E12"/>
    <w:rsid w:val="00E7596C"/>
    <w:rsid w:val="00E8592D"/>
    <w:rsid w:val="00E878F2"/>
    <w:rsid w:val="00EB2D10"/>
    <w:rsid w:val="00EB34D6"/>
    <w:rsid w:val="00ED0149"/>
    <w:rsid w:val="00ED6023"/>
    <w:rsid w:val="00EF7DE3"/>
    <w:rsid w:val="00F01C5E"/>
    <w:rsid w:val="00F03103"/>
    <w:rsid w:val="00F070D4"/>
    <w:rsid w:val="00F13926"/>
    <w:rsid w:val="00F271DE"/>
    <w:rsid w:val="00F5359B"/>
    <w:rsid w:val="00F627DA"/>
    <w:rsid w:val="00F7288F"/>
    <w:rsid w:val="00F77183"/>
    <w:rsid w:val="00F847A6"/>
    <w:rsid w:val="00F9441B"/>
    <w:rsid w:val="00FA4C32"/>
    <w:rsid w:val="00FD3FC0"/>
    <w:rsid w:val="00FE7114"/>
    <w:rsid w:val="00FF6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5"/>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60" w:after="30"/>
      <w:ind w:left="58" w:hanging="29"/>
      <w:jc w:val="right"/>
    </w:pPr>
    <w:rPr>
      <w:sz w:val="12"/>
      <w:szCs w:val="12"/>
    </w:rPr>
  </w:style>
  <w:style w:type="paragraph" w:customStyle="1" w:styleId="tablehead">
    <w:name w:val="table head"/>
    <w:pPr>
      <w:numPr>
        <w:numId w:val="6"/>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4037C3"/>
    <w:pPr>
      <w:spacing w:before="100" w:beforeAutospacing="1" w:after="100" w:afterAutospacing="1"/>
      <w:jc w:val="left"/>
    </w:pPr>
    <w:rPr>
      <w:rFonts w:eastAsia="Times New Roman"/>
      <w:sz w:val="24"/>
      <w:szCs w:val="24"/>
      <w:lang w:val="en-IN" w:eastAsia="en-IN"/>
    </w:rPr>
  </w:style>
  <w:style w:type="character" w:styleId="Hyperlink">
    <w:name w:val="Hyperlink"/>
    <w:basedOn w:val="DefaultParagraphFont"/>
    <w:uiPriority w:val="99"/>
    <w:rsid w:val="004212B5"/>
    <w:rPr>
      <w:color w:val="0563C1" w:themeColor="hyperlink"/>
      <w:u w:val="single"/>
    </w:rPr>
  </w:style>
  <w:style w:type="character" w:styleId="UnresolvedMention">
    <w:name w:val="Unresolved Mention"/>
    <w:basedOn w:val="DefaultParagraphFont"/>
    <w:uiPriority w:val="99"/>
    <w:semiHidden/>
    <w:unhideWhenUsed/>
    <w:rsid w:val="004212B5"/>
    <w:rPr>
      <w:color w:val="605E5C"/>
      <w:shd w:val="clear" w:color="auto" w:fill="E1DFDD"/>
    </w:rPr>
  </w:style>
  <w:style w:type="paragraph" w:styleId="ListParagraph">
    <w:name w:val="List Paragraph"/>
    <w:basedOn w:val="Normal"/>
    <w:uiPriority w:val="34"/>
    <w:qFormat/>
    <w:rsid w:val="00EB2D10"/>
    <w:pPr>
      <w:spacing w:after="160" w:line="259" w:lineRule="auto"/>
      <w:ind w:left="720"/>
      <w:contextualSpacing/>
      <w:jc w:val="left"/>
    </w:pPr>
    <w:rPr>
      <w:rFonts w:asciiTheme="minorHAnsi" w:eastAsiaTheme="minorHAnsi" w:hAnsiTheme="minorHAnsi" w:cstheme="minorBidi"/>
      <w:kern w:val="2"/>
      <w:sz w:val="22"/>
      <w:szCs w:val="22"/>
      <w:lang w:val="en-IN"/>
      <w14:ligatures w14:val="standardContextual"/>
    </w:rPr>
  </w:style>
  <w:style w:type="character" w:customStyle="1" w:styleId="Heading2Char">
    <w:name w:val="Heading 2 Char"/>
    <w:basedOn w:val="DefaultParagraphFont"/>
    <w:link w:val="Heading2"/>
    <w:rsid w:val="00482CD8"/>
    <w:rPr>
      <w:i/>
      <w:iCs/>
      <w:noProof/>
    </w:rPr>
  </w:style>
  <w:style w:type="character" w:customStyle="1" w:styleId="Heading1Char">
    <w:name w:val="Heading 1 Char"/>
    <w:basedOn w:val="DefaultParagraphFont"/>
    <w:link w:val="Heading1"/>
    <w:rsid w:val="00966D1C"/>
    <w:rPr>
      <w:smallCap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09649">
      <w:bodyDiv w:val="1"/>
      <w:marLeft w:val="0"/>
      <w:marRight w:val="0"/>
      <w:marTop w:val="0"/>
      <w:marBottom w:val="0"/>
      <w:divBdr>
        <w:top w:val="none" w:sz="0" w:space="0" w:color="auto"/>
        <w:left w:val="none" w:sz="0" w:space="0" w:color="auto"/>
        <w:bottom w:val="none" w:sz="0" w:space="0" w:color="auto"/>
        <w:right w:val="none" w:sz="0" w:space="0" w:color="auto"/>
      </w:divBdr>
    </w:div>
    <w:div w:id="51778486">
      <w:bodyDiv w:val="1"/>
      <w:marLeft w:val="0"/>
      <w:marRight w:val="0"/>
      <w:marTop w:val="0"/>
      <w:marBottom w:val="0"/>
      <w:divBdr>
        <w:top w:val="none" w:sz="0" w:space="0" w:color="auto"/>
        <w:left w:val="none" w:sz="0" w:space="0" w:color="auto"/>
        <w:bottom w:val="none" w:sz="0" w:space="0" w:color="auto"/>
        <w:right w:val="none" w:sz="0" w:space="0" w:color="auto"/>
      </w:divBdr>
    </w:div>
    <w:div w:id="111286300">
      <w:bodyDiv w:val="1"/>
      <w:marLeft w:val="0"/>
      <w:marRight w:val="0"/>
      <w:marTop w:val="0"/>
      <w:marBottom w:val="0"/>
      <w:divBdr>
        <w:top w:val="none" w:sz="0" w:space="0" w:color="auto"/>
        <w:left w:val="none" w:sz="0" w:space="0" w:color="auto"/>
        <w:bottom w:val="none" w:sz="0" w:space="0" w:color="auto"/>
        <w:right w:val="none" w:sz="0" w:space="0" w:color="auto"/>
      </w:divBdr>
    </w:div>
    <w:div w:id="143938135">
      <w:bodyDiv w:val="1"/>
      <w:marLeft w:val="0"/>
      <w:marRight w:val="0"/>
      <w:marTop w:val="0"/>
      <w:marBottom w:val="0"/>
      <w:divBdr>
        <w:top w:val="none" w:sz="0" w:space="0" w:color="auto"/>
        <w:left w:val="none" w:sz="0" w:space="0" w:color="auto"/>
        <w:bottom w:val="none" w:sz="0" w:space="0" w:color="auto"/>
        <w:right w:val="none" w:sz="0" w:space="0" w:color="auto"/>
      </w:divBdr>
    </w:div>
    <w:div w:id="144592233">
      <w:bodyDiv w:val="1"/>
      <w:marLeft w:val="0"/>
      <w:marRight w:val="0"/>
      <w:marTop w:val="0"/>
      <w:marBottom w:val="0"/>
      <w:divBdr>
        <w:top w:val="none" w:sz="0" w:space="0" w:color="auto"/>
        <w:left w:val="none" w:sz="0" w:space="0" w:color="auto"/>
        <w:bottom w:val="none" w:sz="0" w:space="0" w:color="auto"/>
        <w:right w:val="none" w:sz="0" w:space="0" w:color="auto"/>
      </w:divBdr>
    </w:div>
    <w:div w:id="205605318">
      <w:bodyDiv w:val="1"/>
      <w:marLeft w:val="0"/>
      <w:marRight w:val="0"/>
      <w:marTop w:val="0"/>
      <w:marBottom w:val="0"/>
      <w:divBdr>
        <w:top w:val="none" w:sz="0" w:space="0" w:color="auto"/>
        <w:left w:val="none" w:sz="0" w:space="0" w:color="auto"/>
        <w:bottom w:val="none" w:sz="0" w:space="0" w:color="auto"/>
        <w:right w:val="none" w:sz="0" w:space="0" w:color="auto"/>
      </w:divBdr>
    </w:div>
    <w:div w:id="309598692">
      <w:bodyDiv w:val="1"/>
      <w:marLeft w:val="0"/>
      <w:marRight w:val="0"/>
      <w:marTop w:val="0"/>
      <w:marBottom w:val="0"/>
      <w:divBdr>
        <w:top w:val="none" w:sz="0" w:space="0" w:color="auto"/>
        <w:left w:val="none" w:sz="0" w:space="0" w:color="auto"/>
        <w:bottom w:val="none" w:sz="0" w:space="0" w:color="auto"/>
        <w:right w:val="none" w:sz="0" w:space="0" w:color="auto"/>
      </w:divBdr>
    </w:div>
    <w:div w:id="453645361">
      <w:bodyDiv w:val="1"/>
      <w:marLeft w:val="0"/>
      <w:marRight w:val="0"/>
      <w:marTop w:val="0"/>
      <w:marBottom w:val="0"/>
      <w:divBdr>
        <w:top w:val="none" w:sz="0" w:space="0" w:color="auto"/>
        <w:left w:val="none" w:sz="0" w:space="0" w:color="auto"/>
        <w:bottom w:val="none" w:sz="0" w:space="0" w:color="auto"/>
        <w:right w:val="none" w:sz="0" w:space="0" w:color="auto"/>
      </w:divBdr>
    </w:div>
    <w:div w:id="481853082">
      <w:bodyDiv w:val="1"/>
      <w:marLeft w:val="0"/>
      <w:marRight w:val="0"/>
      <w:marTop w:val="0"/>
      <w:marBottom w:val="0"/>
      <w:divBdr>
        <w:top w:val="none" w:sz="0" w:space="0" w:color="auto"/>
        <w:left w:val="none" w:sz="0" w:space="0" w:color="auto"/>
        <w:bottom w:val="none" w:sz="0" w:space="0" w:color="auto"/>
        <w:right w:val="none" w:sz="0" w:space="0" w:color="auto"/>
      </w:divBdr>
    </w:div>
    <w:div w:id="649678669">
      <w:bodyDiv w:val="1"/>
      <w:marLeft w:val="0"/>
      <w:marRight w:val="0"/>
      <w:marTop w:val="0"/>
      <w:marBottom w:val="0"/>
      <w:divBdr>
        <w:top w:val="none" w:sz="0" w:space="0" w:color="auto"/>
        <w:left w:val="none" w:sz="0" w:space="0" w:color="auto"/>
        <w:bottom w:val="none" w:sz="0" w:space="0" w:color="auto"/>
        <w:right w:val="none" w:sz="0" w:space="0" w:color="auto"/>
      </w:divBdr>
    </w:div>
    <w:div w:id="667636880">
      <w:bodyDiv w:val="1"/>
      <w:marLeft w:val="0"/>
      <w:marRight w:val="0"/>
      <w:marTop w:val="0"/>
      <w:marBottom w:val="0"/>
      <w:divBdr>
        <w:top w:val="none" w:sz="0" w:space="0" w:color="auto"/>
        <w:left w:val="none" w:sz="0" w:space="0" w:color="auto"/>
        <w:bottom w:val="none" w:sz="0" w:space="0" w:color="auto"/>
        <w:right w:val="none" w:sz="0" w:space="0" w:color="auto"/>
      </w:divBdr>
    </w:div>
    <w:div w:id="683869344">
      <w:bodyDiv w:val="1"/>
      <w:marLeft w:val="0"/>
      <w:marRight w:val="0"/>
      <w:marTop w:val="0"/>
      <w:marBottom w:val="0"/>
      <w:divBdr>
        <w:top w:val="none" w:sz="0" w:space="0" w:color="auto"/>
        <w:left w:val="none" w:sz="0" w:space="0" w:color="auto"/>
        <w:bottom w:val="none" w:sz="0" w:space="0" w:color="auto"/>
        <w:right w:val="none" w:sz="0" w:space="0" w:color="auto"/>
      </w:divBdr>
    </w:div>
    <w:div w:id="693964396">
      <w:bodyDiv w:val="1"/>
      <w:marLeft w:val="0"/>
      <w:marRight w:val="0"/>
      <w:marTop w:val="0"/>
      <w:marBottom w:val="0"/>
      <w:divBdr>
        <w:top w:val="none" w:sz="0" w:space="0" w:color="auto"/>
        <w:left w:val="none" w:sz="0" w:space="0" w:color="auto"/>
        <w:bottom w:val="none" w:sz="0" w:space="0" w:color="auto"/>
        <w:right w:val="none" w:sz="0" w:space="0" w:color="auto"/>
      </w:divBdr>
    </w:div>
    <w:div w:id="711536683">
      <w:bodyDiv w:val="1"/>
      <w:marLeft w:val="0"/>
      <w:marRight w:val="0"/>
      <w:marTop w:val="0"/>
      <w:marBottom w:val="0"/>
      <w:divBdr>
        <w:top w:val="none" w:sz="0" w:space="0" w:color="auto"/>
        <w:left w:val="none" w:sz="0" w:space="0" w:color="auto"/>
        <w:bottom w:val="none" w:sz="0" w:space="0" w:color="auto"/>
        <w:right w:val="none" w:sz="0" w:space="0" w:color="auto"/>
      </w:divBdr>
    </w:div>
    <w:div w:id="714350748">
      <w:bodyDiv w:val="1"/>
      <w:marLeft w:val="0"/>
      <w:marRight w:val="0"/>
      <w:marTop w:val="0"/>
      <w:marBottom w:val="0"/>
      <w:divBdr>
        <w:top w:val="none" w:sz="0" w:space="0" w:color="auto"/>
        <w:left w:val="none" w:sz="0" w:space="0" w:color="auto"/>
        <w:bottom w:val="none" w:sz="0" w:space="0" w:color="auto"/>
        <w:right w:val="none" w:sz="0" w:space="0" w:color="auto"/>
      </w:divBdr>
    </w:div>
    <w:div w:id="777718209">
      <w:bodyDiv w:val="1"/>
      <w:marLeft w:val="0"/>
      <w:marRight w:val="0"/>
      <w:marTop w:val="0"/>
      <w:marBottom w:val="0"/>
      <w:divBdr>
        <w:top w:val="none" w:sz="0" w:space="0" w:color="auto"/>
        <w:left w:val="none" w:sz="0" w:space="0" w:color="auto"/>
        <w:bottom w:val="none" w:sz="0" w:space="0" w:color="auto"/>
        <w:right w:val="none" w:sz="0" w:space="0" w:color="auto"/>
      </w:divBdr>
    </w:div>
    <w:div w:id="787816441">
      <w:bodyDiv w:val="1"/>
      <w:marLeft w:val="0"/>
      <w:marRight w:val="0"/>
      <w:marTop w:val="0"/>
      <w:marBottom w:val="0"/>
      <w:divBdr>
        <w:top w:val="none" w:sz="0" w:space="0" w:color="auto"/>
        <w:left w:val="none" w:sz="0" w:space="0" w:color="auto"/>
        <w:bottom w:val="none" w:sz="0" w:space="0" w:color="auto"/>
        <w:right w:val="none" w:sz="0" w:space="0" w:color="auto"/>
      </w:divBdr>
    </w:div>
    <w:div w:id="804741292">
      <w:bodyDiv w:val="1"/>
      <w:marLeft w:val="0"/>
      <w:marRight w:val="0"/>
      <w:marTop w:val="0"/>
      <w:marBottom w:val="0"/>
      <w:divBdr>
        <w:top w:val="none" w:sz="0" w:space="0" w:color="auto"/>
        <w:left w:val="none" w:sz="0" w:space="0" w:color="auto"/>
        <w:bottom w:val="none" w:sz="0" w:space="0" w:color="auto"/>
        <w:right w:val="none" w:sz="0" w:space="0" w:color="auto"/>
      </w:divBdr>
    </w:div>
    <w:div w:id="838931773">
      <w:bodyDiv w:val="1"/>
      <w:marLeft w:val="0"/>
      <w:marRight w:val="0"/>
      <w:marTop w:val="0"/>
      <w:marBottom w:val="0"/>
      <w:divBdr>
        <w:top w:val="none" w:sz="0" w:space="0" w:color="auto"/>
        <w:left w:val="none" w:sz="0" w:space="0" w:color="auto"/>
        <w:bottom w:val="none" w:sz="0" w:space="0" w:color="auto"/>
        <w:right w:val="none" w:sz="0" w:space="0" w:color="auto"/>
      </w:divBdr>
    </w:div>
    <w:div w:id="870149537">
      <w:bodyDiv w:val="1"/>
      <w:marLeft w:val="0"/>
      <w:marRight w:val="0"/>
      <w:marTop w:val="0"/>
      <w:marBottom w:val="0"/>
      <w:divBdr>
        <w:top w:val="none" w:sz="0" w:space="0" w:color="auto"/>
        <w:left w:val="none" w:sz="0" w:space="0" w:color="auto"/>
        <w:bottom w:val="none" w:sz="0" w:space="0" w:color="auto"/>
        <w:right w:val="none" w:sz="0" w:space="0" w:color="auto"/>
      </w:divBdr>
    </w:div>
    <w:div w:id="870995437">
      <w:bodyDiv w:val="1"/>
      <w:marLeft w:val="0"/>
      <w:marRight w:val="0"/>
      <w:marTop w:val="0"/>
      <w:marBottom w:val="0"/>
      <w:divBdr>
        <w:top w:val="none" w:sz="0" w:space="0" w:color="auto"/>
        <w:left w:val="none" w:sz="0" w:space="0" w:color="auto"/>
        <w:bottom w:val="none" w:sz="0" w:space="0" w:color="auto"/>
        <w:right w:val="none" w:sz="0" w:space="0" w:color="auto"/>
      </w:divBdr>
    </w:div>
    <w:div w:id="888104729">
      <w:bodyDiv w:val="1"/>
      <w:marLeft w:val="0"/>
      <w:marRight w:val="0"/>
      <w:marTop w:val="0"/>
      <w:marBottom w:val="0"/>
      <w:divBdr>
        <w:top w:val="none" w:sz="0" w:space="0" w:color="auto"/>
        <w:left w:val="none" w:sz="0" w:space="0" w:color="auto"/>
        <w:bottom w:val="none" w:sz="0" w:space="0" w:color="auto"/>
        <w:right w:val="none" w:sz="0" w:space="0" w:color="auto"/>
      </w:divBdr>
    </w:div>
    <w:div w:id="1005012298">
      <w:bodyDiv w:val="1"/>
      <w:marLeft w:val="0"/>
      <w:marRight w:val="0"/>
      <w:marTop w:val="0"/>
      <w:marBottom w:val="0"/>
      <w:divBdr>
        <w:top w:val="none" w:sz="0" w:space="0" w:color="auto"/>
        <w:left w:val="none" w:sz="0" w:space="0" w:color="auto"/>
        <w:bottom w:val="none" w:sz="0" w:space="0" w:color="auto"/>
        <w:right w:val="none" w:sz="0" w:space="0" w:color="auto"/>
      </w:divBdr>
    </w:div>
    <w:div w:id="1047487225">
      <w:bodyDiv w:val="1"/>
      <w:marLeft w:val="0"/>
      <w:marRight w:val="0"/>
      <w:marTop w:val="0"/>
      <w:marBottom w:val="0"/>
      <w:divBdr>
        <w:top w:val="none" w:sz="0" w:space="0" w:color="auto"/>
        <w:left w:val="none" w:sz="0" w:space="0" w:color="auto"/>
        <w:bottom w:val="none" w:sz="0" w:space="0" w:color="auto"/>
        <w:right w:val="none" w:sz="0" w:space="0" w:color="auto"/>
      </w:divBdr>
    </w:div>
    <w:div w:id="1181119009">
      <w:bodyDiv w:val="1"/>
      <w:marLeft w:val="0"/>
      <w:marRight w:val="0"/>
      <w:marTop w:val="0"/>
      <w:marBottom w:val="0"/>
      <w:divBdr>
        <w:top w:val="none" w:sz="0" w:space="0" w:color="auto"/>
        <w:left w:val="none" w:sz="0" w:space="0" w:color="auto"/>
        <w:bottom w:val="none" w:sz="0" w:space="0" w:color="auto"/>
        <w:right w:val="none" w:sz="0" w:space="0" w:color="auto"/>
      </w:divBdr>
    </w:div>
    <w:div w:id="1240216592">
      <w:bodyDiv w:val="1"/>
      <w:marLeft w:val="0"/>
      <w:marRight w:val="0"/>
      <w:marTop w:val="0"/>
      <w:marBottom w:val="0"/>
      <w:divBdr>
        <w:top w:val="none" w:sz="0" w:space="0" w:color="auto"/>
        <w:left w:val="none" w:sz="0" w:space="0" w:color="auto"/>
        <w:bottom w:val="none" w:sz="0" w:space="0" w:color="auto"/>
        <w:right w:val="none" w:sz="0" w:space="0" w:color="auto"/>
      </w:divBdr>
    </w:div>
    <w:div w:id="1262645161">
      <w:bodyDiv w:val="1"/>
      <w:marLeft w:val="0"/>
      <w:marRight w:val="0"/>
      <w:marTop w:val="0"/>
      <w:marBottom w:val="0"/>
      <w:divBdr>
        <w:top w:val="none" w:sz="0" w:space="0" w:color="auto"/>
        <w:left w:val="none" w:sz="0" w:space="0" w:color="auto"/>
        <w:bottom w:val="none" w:sz="0" w:space="0" w:color="auto"/>
        <w:right w:val="none" w:sz="0" w:space="0" w:color="auto"/>
      </w:divBdr>
    </w:div>
    <w:div w:id="1379889515">
      <w:bodyDiv w:val="1"/>
      <w:marLeft w:val="0"/>
      <w:marRight w:val="0"/>
      <w:marTop w:val="0"/>
      <w:marBottom w:val="0"/>
      <w:divBdr>
        <w:top w:val="none" w:sz="0" w:space="0" w:color="auto"/>
        <w:left w:val="none" w:sz="0" w:space="0" w:color="auto"/>
        <w:bottom w:val="none" w:sz="0" w:space="0" w:color="auto"/>
        <w:right w:val="none" w:sz="0" w:space="0" w:color="auto"/>
      </w:divBdr>
    </w:div>
    <w:div w:id="1396780931">
      <w:bodyDiv w:val="1"/>
      <w:marLeft w:val="0"/>
      <w:marRight w:val="0"/>
      <w:marTop w:val="0"/>
      <w:marBottom w:val="0"/>
      <w:divBdr>
        <w:top w:val="none" w:sz="0" w:space="0" w:color="auto"/>
        <w:left w:val="none" w:sz="0" w:space="0" w:color="auto"/>
        <w:bottom w:val="none" w:sz="0" w:space="0" w:color="auto"/>
        <w:right w:val="none" w:sz="0" w:space="0" w:color="auto"/>
      </w:divBdr>
    </w:div>
    <w:div w:id="1416433296">
      <w:bodyDiv w:val="1"/>
      <w:marLeft w:val="0"/>
      <w:marRight w:val="0"/>
      <w:marTop w:val="0"/>
      <w:marBottom w:val="0"/>
      <w:divBdr>
        <w:top w:val="none" w:sz="0" w:space="0" w:color="auto"/>
        <w:left w:val="none" w:sz="0" w:space="0" w:color="auto"/>
        <w:bottom w:val="none" w:sz="0" w:space="0" w:color="auto"/>
        <w:right w:val="none" w:sz="0" w:space="0" w:color="auto"/>
      </w:divBdr>
    </w:div>
    <w:div w:id="1513186847">
      <w:bodyDiv w:val="1"/>
      <w:marLeft w:val="0"/>
      <w:marRight w:val="0"/>
      <w:marTop w:val="0"/>
      <w:marBottom w:val="0"/>
      <w:divBdr>
        <w:top w:val="none" w:sz="0" w:space="0" w:color="auto"/>
        <w:left w:val="none" w:sz="0" w:space="0" w:color="auto"/>
        <w:bottom w:val="none" w:sz="0" w:space="0" w:color="auto"/>
        <w:right w:val="none" w:sz="0" w:space="0" w:color="auto"/>
      </w:divBdr>
    </w:div>
    <w:div w:id="1527329062">
      <w:bodyDiv w:val="1"/>
      <w:marLeft w:val="0"/>
      <w:marRight w:val="0"/>
      <w:marTop w:val="0"/>
      <w:marBottom w:val="0"/>
      <w:divBdr>
        <w:top w:val="none" w:sz="0" w:space="0" w:color="auto"/>
        <w:left w:val="none" w:sz="0" w:space="0" w:color="auto"/>
        <w:bottom w:val="none" w:sz="0" w:space="0" w:color="auto"/>
        <w:right w:val="none" w:sz="0" w:space="0" w:color="auto"/>
      </w:divBdr>
    </w:div>
    <w:div w:id="1553299640">
      <w:bodyDiv w:val="1"/>
      <w:marLeft w:val="0"/>
      <w:marRight w:val="0"/>
      <w:marTop w:val="0"/>
      <w:marBottom w:val="0"/>
      <w:divBdr>
        <w:top w:val="none" w:sz="0" w:space="0" w:color="auto"/>
        <w:left w:val="none" w:sz="0" w:space="0" w:color="auto"/>
        <w:bottom w:val="none" w:sz="0" w:space="0" w:color="auto"/>
        <w:right w:val="none" w:sz="0" w:space="0" w:color="auto"/>
      </w:divBdr>
    </w:div>
    <w:div w:id="1566337311">
      <w:bodyDiv w:val="1"/>
      <w:marLeft w:val="0"/>
      <w:marRight w:val="0"/>
      <w:marTop w:val="0"/>
      <w:marBottom w:val="0"/>
      <w:divBdr>
        <w:top w:val="none" w:sz="0" w:space="0" w:color="auto"/>
        <w:left w:val="none" w:sz="0" w:space="0" w:color="auto"/>
        <w:bottom w:val="none" w:sz="0" w:space="0" w:color="auto"/>
        <w:right w:val="none" w:sz="0" w:space="0" w:color="auto"/>
      </w:divBdr>
    </w:div>
    <w:div w:id="1580139018">
      <w:bodyDiv w:val="1"/>
      <w:marLeft w:val="0"/>
      <w:marRight w:val="0"/>
      <w:marTop w:val="0"/>
      <w:marBottom w:val="0"/>
      <w:divBdr>
        <w:top w:val="none" w:sz="0" w:space="0" w:color="auto"/>
        <w:left w:val="none" w:sz="0" w:space="0" w:color="auto"/>
        <w:bottom w:val="none" w:sz="0" w:space="0" w:color="auto"/>
        <w:right w:val="none" w:sz="0" w:space="0" w:color="auto"/>
      </w:divBdr>
    </w:div>
    <w:div w:id="1636451410">
      <w:bodyDiv w:val="1"/>
      <w:marLeft w:val="0"/>
      <w:marRight w:val="0"/>
      <w:marTop w:val="0"/>
      <w:marBottom w:val="0"/>
      <w:divBdr>
        <w:top w:val="none" w:sz="0" w:space="0" w:color="auto"/>
        <w:left w:val="none" w:sz="0" w:space="0" w:color="auto"/>
        <w:bottom w:val="none" w:sz="0" w:space="0" w:color="auto"/>
        <w:right w:val="none" w:sz="0" w:space="0" w:color="auto"/>
      </w:divBdr>
    </w:div>
    <w:div w:id="1637563519">
      <w:bodyDiv w:val="1"/>
      <w:marLeft w:val="0"/>
      <w:marRight w:val="0"/>
      <w:marTop w:val="0"/>
      <w:marBottom w:val="0"/>
      <w:divBdr>
        <w:top w:val="none" w:sz="0" w:space="0" w:color="auto"/>
        <w:left w:val="none" w:sz="0" w:space="0" w:color="auto"/>
        <w:bottom w:val="none" w:sz="0" w:space="0" w:color="auto"/>
        <w:right w:val="none" w:sz="0" w:space="0" w:color="auto"/>
      </w:divBdr>
    </w:div>
    <w:div w:id="1652556766">
      <w:bodyDiv w:val="1"/>
      <w:marLeft w:val="0"/>
      <w:marRight w:val="0"/>
      <w:marTop w:val="0"/>
      <w:marBottom w:val="0"/>
      <w:divBdr>
        <w:top w:val="none" w:sz="0" w:space="0" w:color="auto"/>
        <w:left w:val="none" w:sz="0" w:space="0" w:color="auto"/>
        <w:bottom w:val="none" w:sz="0" w:space="0" w:color="auto"/>
        <w:right w:val="none" w:sz="0" w:space="0" w:color="auto"/>
      </w:divBdr>
    </w:div>
    <w:div w:id="1669092950">
      <w:bodyDiv w:val="1"/>
      <w:marLeft w:val="0"/>
      <w:marRight w:val="0"/>
      <w:marTop w:val="0"/>
      <w:marBottom w:val="0"/>
      <w:divBdr>
        <w:top w:val="none" w:sz="0" w:space="0" w:color="auto"/>
        <w:left w:val="none" w:sz="0" w:space="0" w:color="auto"/>
        <w:bottom w:val="none" w:sz="0" w:space="0" w:color="auto"/>
        <w:right w:val="none" w:sz="0" w:space="0" w:color="auto"/>
      </w:divBdr>
    </w:div>
    <w:div w:id="1670716288">
      <w:bodyDiv w:val="1"/>
      <w:marLeft w:val="0"/>
      <w:marRight w:val="0"/>
      <w:marTop w:val="0"/>
      <w:marBottom w:val="0"/>
      <w:divBdr>
        <w:top w:val="none" w:sz="0" w:space="0" w:color="auto"/>
        <w:left w:val="none" w:sz="0" w:space="0" w:color="auto"/>
        <w:bottom w:val="none" w:sz="0" w:space="0" w:color="auto"/>
        <w:right w:val="none" w:sz="0" w:space="0" w:color="auto"/>
      </w:divBdr>
    </w:div>
    <w:div w:id="1759670113">
      <w:bodyDiv w:val="1"/>
      <w:marLeft w:val="0"/>
      <w:marRight w:val="0"/>
      <w:marTop w:val="0"/>
      <w:marBottom w:val="0"/>
      <w:divBdr>
        <w:top w:val="none" w:sz="0" w:space="0" w:color="auto"/>
        <w:left w:val="none" w:sz="0" w:space="0" w:color="auto"/>
        <w:bottom w:val="none" w:sz="0" w:space="0" w:color="auto"/>
        <w:right w:val="none" w:sz="0" w:space="0" w:color="auto"/>
      </w:divBdr>
    </w:div>
    <w:div w:id="1823497382">
      <w:bodyDiv w:val="1"/>
      <w:marLeft w:val="0"/>
      <w:marRight w:val="0"/>
      <w:marTop w:val="0"/>
      <w:marBottom w:val="0"/>
      <w:divBdr>
        <w:top w:val="none" w:sz="0" w:space="0" w:color="auto"/>
        <w:left w:val="none" w:sz="0" w:space="0" w:color="auto"/>
        <w:bottom w:val="none" w:sz="0" w:space="0" w:color="auto"/>
        <w:right w:val="none" w:sz="0" w:space="0" w:color="auto"/>
      </w:divBdr>
    </w:div>
    <w:div w:id="1883788694">
      <w:bodyDiv w:val="1"/>
      <w:marLeft w:val="0"/>
      <w:marRight w:val="0"/>
      <w:marTop w:val="0"/>
      <w:marBottom w:val="0"/>
      <w:divBdr>
        <w:top w:val="none" w:sz="0" w:space="0" w:color="auto"/>
        <w:left w:val="none" w:sz="0" w:space="0" w:color="auto"/>
        <w:bottom w:val="none" w:sz="0" w:space="0" w:color="auto"/>
        <w:right w:val="none" w:sz="0" w:space="0" w:color="auto"/>
      </w:divBdr>
    </w:div>
    <w:div w:id="1963728264">
      <w:bodyDiv w:val="1"/>
      <w:marLeft w:val="0"/>
      <w:marRight w:val="0"/>
      <w:marTop w:val="0"/>
      <w:marBottom w:val="0"/>
      <w:divBdr>
        <w:top w:val="none" w:sz="0" w:space="0" w:color="auto"/>
        <w:left w:val="none" w:sz="0" w:space="0" w:color="auto"/>
        <w:bottom w:val="none" w:sz="0" w:space="0" w:color="auto"/>
        <w:right w:val="none" w:sz="0" w:space="0" w:color="auto"/>
      </w:divBdr>
    </w:div>
    <w:div w:id="2008435226">
      <w:bodyDiv w:val="1"/>
      <w:marLeft w:val="0"/>
      <w:marRight w:val="0"/>
      <w:marTop w:val="0"/>
      <w:marBottom w:val="0"/>
      <w:divBdr>
        <w:top w:val="none" w:sz="0" w:space="0" w:color="auto"/>
        <w:left w:val="none" w:sz="0" w:space="0" w:color="auto"/>
        <w:bottom w:val="none" w:sz="0" w:space="0" w:color="auto"/>
        <w:right w:val="none" w:sz="0" w:space="0" w:color="auto"/>
      </w:divBdr>
    </w:div>
    <w:div w:id="2023169331">
      <w:bodyDiv w:val="1"/>
      <w:marLeft w:val="0"/>
      <w:marRight w:val="0"/>
      <w:marTop w:val="0"/>
      <w:marBottom w:val="0"/>
      <w:divBdr>
        <w:top w:val="none" w:sz="0" w:space="0" w:color="auto"/>
        <w:left w:val="none" w:sz="0" w:space="0" w:color="auto"/>
        <w:bottom w:val="none" w:sz="0" w:space="0" w:color="auto"/>
        <w:right w:val="none" w:sz="0" w:space="0" w:color="auto"/>
      </w:divBdr>
    </w:div>
    <w:div w:id="2037802749">
      <w:bodyDiv w:val="1"/>
      <w:marLeft w:val="0"/>
      <w:marRight w:val="0"/>
      <w:marTop w:val="0"/>
      <w:marBottom w:val="0"/>
      <w:divBdr>
        <w:top w:val="none" w:sz="0" w:space="0" w:color="auto"/>
        <w:left w:val="none" w:sz="0" w:space="0" w:color="auto"/>
        <w:bottom w:val="none" w:sz="0" w:space="0" w:color="auto"/>
        <w:right w:val="none" w:sz="0" w:space="0" w:color="auto"/>
      </w:divBdr>
    </w:div>
    <w:div w:id="2056737094">
      <w:bodyDiv w:val="1"/>
      <w:marLeft w:val="0"/>
      <w:marRight w:val="0"/>
      <w:marTop w:val="0"/>
      <w:marBottom w:val="0"/>
      <w:divBdr>
        <w:top w:val="none" w:sz="0" w:space="0" w:color="auto"/>
        <w:left w:val="none" w:sz="0" w:space="0" w:color="auto"/>
        <w:bottom w:val="none" w:sz="0" w:space="0" w:color="auto"/>
        <w:right w:val="none" w:sz="0" w:space="0" w:color="auto"/>
      </w:divBdr>
    </w:div>
    <w:div w:id="2102674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mailto:jvns1111@gmail.com" TargetMode="External"/><Relationship Id="rId2" Type="http://schemas.openxmlformats.org/officeDocument/2006/relationships/numbering" Target="numbering.xml"/><Relationship Id="rId16" Type="http://schemas.openxmlformats.org/officeDocument/2006/relationships/hyperlink" Target="mailto:ashim.offl@gmail.com"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mailto:ajithaji2592@gmail.com" TargetMode="External"/><Relationship Id="rId10" Type="http://schemas.openxmlformats.org/officeDocument/2006/relationships/footer" Target="footer1.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Suganya.cue@uit.ac.in"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2982</Words>
  <Characters>17004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Muhamed Ashim</cp:lastModifiedBy>
  <cp:revision>2</cp:revision>
  <cp:lastPrinted>2025-03-22T09:39:00Z</cp:lastPrinted>
  <dcterms:created xsi:type="dcterms:W3CDTF">2025-04-06T08:05:00Z</dcterms:created>
  <dcterms:modified xsi:type="dcterms:W3CDTF">2025-04-06T08:05:00Z</dcterms:modified>
</cp:coreProperties>
</file>