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83BEA" w14:textId="77777777" w:rsidR="001166B7" w:rsidRDefault="003F1CAE">
      <w:pPr>
        <w:rPr>
          <w:sz w:val="28"/>
          <w:szCs w:val="28"/>
        </w:rPr>
      </w:pPr>
      <w:r>
        <w:rPr>
          <w:color w:val="000000"/>
          <w:sz w:val="28"/>
          <w:szCs w:val="28"/>
        </w:rPr>
        <w:t>Project:</w:t>
      </w:r>
    </w:p>
    <w:p w14:paraId="203F4266" w14:textId="77777777" w:rsidR="001166B7" w:rsidRDefault="003F1CAE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Business Objective: </w:t>
      </w:r>
      <w:r>
        <w:rPr>
          <w:sz w:val="18"/>
          <w:szCs w:val="18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5E2F3FC" w14:textId="77777777" w:rsidR="001166B7" w:rsidRDefault="003F1CA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Data Set Details: </w:t>
      </w:r>
      <w:r>
        <w:rPr>
          <w:sz w:val="18"/>
          <w:szCs w:val="18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5EB6D579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The data set includes the following variables:</w:t>
      </w:r>
    </w:p>
    <w:p w14:paraId="27287560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account_length</w:t>
      </w:r>
      <w:proofErr w:type="spellEnd"/>
    </w:p>
    <w:p w14:paraId="562BA55C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voice_mail_plan</w:t>
      </w:r>
      <w:proofErr w:type="spellEnd"/>
    </w:p>
    <w:p w14:paraId="6373B12E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voice_mail_messages</w:t>
      </w:r>
      <w:proofErr w:type="spellEnd"/>
    </w:p>
    <w:p w14:paraId="68612E17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day_mins</w:t>
      </w:r>
      <w:proofErr w:type="spellEnd"/>
    </w:p>
    <w:p w14:paraId="73321646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evening_mins</w:t>
      </w:r>
      <w:proofErr w:type="spellEnd"/>
    </w:p>
    <w:p w14:paraId="638D672D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night_mins</w:t>
      </w:r>
      <w:proofErr w:type="spellEnd"/>
    </w:p>
    <w:p w14:paraId="42BC0AFB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international_mins</w:t>
      </w:r>
      <w:proofErr w:type="spellEnd"/>
    </w:p>
    <w:p w14:paraId="42FE0CA9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customer_service_calls</w:t>
      </w:r>
      <w:proofErr w:type="spellEnd"/>
    </w:p>
    <w:p w14:paraId="27388231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international_plan</w:t>
      </w:r>
      <w:proofErr w:type="spellEnd"/>
    </w:p>
    <w:p w14:paraId="3DE760A0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day_calls</w:t>
      </w:r>
      <w:proofErr w:type="spellEnd"/>
    </w:p>
    <w:p w14:paraId="7072B742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day_charge</w:t>
      </w:r>
      <w:proofErr w:type="spellEnd"/>
    </w:p>
    <w:p w14:paraId="7BED56B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evening_calls</w:t>
      </w:r>
      <w:proofErr w:type="spellEnd"/>
    </w:p>
    <w:p w14:paraId="5B24682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evening_charge</w:t>
      </w:r>
      <w:proofErr w:type="spellEnd"/>
    </w:p>
    <w:p w14:paraId="1EBC402A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night_calls</w:t>
      </w:r>
      <w:proofErr w:type="spellEnd"/>
    </w:p>
    <w:p w14:paraId="36F6543D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night_charge</w:t>
      </w:r>
      <w:proofErr w:type="spellEnd"/>
    </w:p>
    <w:p w14:paraId="230A7EDB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international_calls</w:t>
      </w:r>
      <w:proofErr w:type="spellEnd"/>
    </w:p>
    <w:p w14:paraId="64B1511A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international_charge</w:t>
      </w:r>
      <w:proofErr w:type="spellEnd"/>
    </w:p>
    <w:p w14:paraId="01813F78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total_charge</w:t>
      </w:r>
      <w:proofErr w:type="spellEnd"/>
    </w:p>
    <w:p w14:paraId="566C9D15" w14:textId="77777777" w:rsidR="001166B7" w:rsidRDefault="003F1CAE">
      <w:pPr>
        <w:jc w:val="both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churn: This is the target variable. It is the one that determines whether the client is still in the company or not. (1-Churn, 0-No Churn)</w:t>
      </w:r>
    </w:p>
    <w:p w14:paraId="1FD31B34" w14:textId="77777777" w:rsidR="001166B7" w:rsidRDefault="003F1CA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Acceptance Criterion: </w:t>
      </w:r>
      <w:r>
        <w:rPr>
          <w:sz w:val="18"/>
          <w:szCs w:val="18"/>
        </w:rPr>
        <w:t>Need to deploy the end results using Flask /</w:t>
      </w:r>
      <w:proofErr w:type="spellStart"/>
      <w:r>
        <w:rPr>
          <w:sz w:val="18"/>
          <w:szCs w:val="18"/>
        </w:rPr>
        <w:t>Streamlit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</w:p>
    <w:p w14:paraId="00C76067" w14:textId="77777777" w:rsidR="001166B7" w:rsidRDefault="003F1CA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Milestones: </w:t>
      </w:r>
      <w:r>
        <w:rPr>
          <w:sz w:val="18"/>
          <w:szCs w:val="18"/>
        </w:rPr>
        <w:t>30 days to complete the Project</w:t>
      </w:r>
    </w:p>
    <w:tbl>
      <w:tblPr>
        <w:tblStyle w:val="a4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166B7" w14:paraId="333E861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9FFF8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C1E9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4CD8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166B7" w14:paraId="7DA6C967" w14:textId="77777777">
        <w:trPr>
          <w:trHeight w:val="1054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C1C52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7389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BCEE" w14:textId="2DED55F5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3632DD7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9778C" w14:textId="6796B091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  <w:r w:rsidR="003C16E5">
              <w:rPr>
                <w:sz w:val="24"/>
                <w:szCs w:val="24"/>
              </w:rPr>
              <w:t>/EDA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BE48A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B6232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1FC3C56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74578" w14:textId="010C7DB3" w:rsidR="001166B7" w:rsidRDefault="003C1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0F69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1E610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2E30DA73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91F91" w14:textId="77777777" w:rsidR="001166B7" w:rsidRDefault="003F1CAE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D00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5418E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bookmarkEnd w:id="0"/>
      <w:tr w:rsidR="001166B7" w14:paraId="643FEAA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93CE7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23C90" w14:textId="77777777" w:rsidR="001166B7" w:rsidRDefault="001166B7">
            <w:pPr>
              <w:rPr>
                <w:sz w:val="24"/>
                <w:szCs w:val="24"/>
              </w:rPr>
            </w:pPr>
          </w:p>
          <w:p w14:paraId="333A4791" w14:textId="77777777" w:rsidR="001166B7" w:rsidRDefault="001166B7">
            <w:pPr>
              <w:rPr>
                <w:sz w:val="24"/>
                <w:szCs w:val="24"/>
              </w:rPr>
            </w:pPr>
          </w:p>
          <w:p w14:paraId="5DD844B0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00AEC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541EFBD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1098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B375E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7C1B4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166B7" w14:paraId="7080920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650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1D740" w14:textId="77777777" w:rsidR="001166B7" w:rsidRDefault="0011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B942E" w14:textId="77777777" w:rsidR="001166B7" w:rsidRDefault="001166B7">
            <w:pPr>
              <w:rPr>
                <w:sz w:val="24"/>
                <w:szCs w:val="24"/>
              </w:rPr>
            </w:pPr>
          </w:p>
        </w:tc>
      </w:tr>
      <w:tr w:rsidR="001166B7" w14:paraId="483A2E15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03221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FC60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CAA32" w14:textId="77777777" w:rsidR="001166B7" w:rsidRDefault="001166B7">
            <w:pPr>
              <w:rPr>
                <w:sz w:val="24"/>
                <w:szCs w:val="24"/>
              </w:rPr>
            </w:pPr>
          </w:p>
        </w:tc>
      </w:tr>
    </w:tbl>
    <w:p w14:paraId="7B06C75F" w14:textId="77777777" w:rsidR="001166B7" w:rsidRDefault="003F1CAE">
      <w:pPr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>Protocols:</w:t>
      </w:r>
    </w:p>
    <w:p w14:paraId="4E1B8F5B" w14:textId="77777777" w:rsidR="001166B7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12577C0A" w14:textId="77777777" w:rsidR="001166B7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413E4747" w14:textId="77777777" w:rsidR="001166B7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the participants must attend review meetings.</w:t>
      </w:r>
    </w:p>
    <w:sectPr w:rsidR="00116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0E19"/>
    <w:multiLevelType w:val="multilevel"/>
    <w:tmpl w:val="E9C00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B7"/>
    <w:rsid w:val="001166B7"/>
    <w:rsid w:val="003C16E5"/>
    <w:rsid w:val="003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nJROpGOn1uxK71CFjSWnjvtxA==">AMUW2mU1lDKWZEOHXx+MA/WjBF4ACoQQw3dWPDe+rtBcz1+kaxzOPjtqElGxxXL77MZ7a0wkCAkcAV0x561dXRnhZhPVTpvS4Z2a676fvZR06+itfC8ecekzTbsSmC7RkXyMwF/wKHPL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Neha</cp:lastModifiedBy>
  <cp:revision>3</cp:revision>
  <dcterms:created xsi:type="dcterms:W3CDTF">2022-04-29T08:33:00Z</dcterms:created>
  <dcterms:modified xsi:type="dcterms:W3CDTF">2022-06-30T07:19:00Z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