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C2B2A" w14:textId="77777777" w:rsidR="00483CE7" w:rsidRDefault="00000000">
      <w:pPr>
        <w:spacing w:after="22" w:line="259" w:lineRule="auto"/>
        <w:ind w:left="14" w:firstLine="0"/>
        <w:jc w:val="left"/>
      </w:pPr>
      <w:r>
        <w:rPr>
          <w:rFonts w:ascii="Times New Roman" w:eastAsia="Times New Roman" w:hAnsi="Times New Roman" w:cs="Times New Roman"/>
          <w:sz w:val="20"/>
        </w:rPr>
        <w:t xml:space="preserve"> </w:t>
      </w:r>
      <w:r>
        <w:t xml:space="preserve"> </w:t>
      </w:r>
    </w:p>
    <w:p w14:paraId="56509EDB" w14:textId="77777777" w:rsidR="00483CE7" w:rsidRDefault="00000000">
      <w:pPr>
        <w:spacing w:after="19" w:line="259" w:lineRule="auto"/>
        <w:ind w:left="14" w:firstLine="0"/>
        <w:jc w:val="left"/>
      </w:pPr>
      <w:r>
        <w:rPr>
          <w:rFonts w:ascii="Times New Roman" w:eastAsia="Times New Roman" w:hAnsi="Times New Roman" w:cs="Times New Roman"/>
          <w:sz w:val="20"/>
        </w:rPr>
        <w:t xml:space="preserve"> </w:t>
      </w:r>
      <w:r>
        <w:t xml:space="preserve"> </w:t>
      </w:r>
    </w:p>
    <w:p w14:paraId="6DEB2507"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70F865D7"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0467E351"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208857CB" w14:textId="77777777" w:rsidR="00483CE7" w:rsidRDefault="00000000">
      <w:pPr>
        <w:spacing w:after="19" w:line="259" w:lineRule="auto"/>
        <w:ind w:left="14" w:firstLine="0"/>
        <w:jc w:val="left"/>
      </w:pPr>
      <w:r>
        <w:rPr>
          <w:rFonts w:ascii="Times New Roman" w:eastAsia="Times New Roman" w:hAnsi="Times New Roman" w:cs="Times New Roman"/>
          <w:sz w:val="20"/>
        </w:rPr>
        <w:t xml:space="preserve"> </w:t>
      </w:r>
      <w:r>
        <w:t xml:space="preserve"> </w:t>
      </w:r>
    </w:p>
    <w:p w14:paraId="299CD785"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0104DBD1"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327193E1"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4A42E5FF" w14:textId="77777777" w:rsidR="00483CE7" w:rsidRDefault="00000000">
      <w:pPr>
        <w:spacing w:after="19" w:line="259" w:lineRule="auto"/>
        <w:ind w:left="14" w:firstLine="0"/>
        <w:jc w:val="left"/>
      </w:pPr>
      <w:r>
        <w:rPr>
          <w:rFonts w:ascii="Times New Roman" w:eastAsia="Times New Roman" w:hAnsi="Times New Roman" w:cs="Times New Roman"/>
          <w:sz w:val="20"/>
        </w:rPr>
        <w:t xml:space="preserve"> </w:t>
      </w:r>
      <w:r>
        <w:t xml:space="preserve"> </w:t>
      </w:r>
    </w:p>
    <w:p w14:paraId="037E4304"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1DDDA44E"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5AF5127C" w14:textId="77777777" w:rsidR="00483CE7" w:rsidRDefault="00000000">
      <w:pPr>
        <w:spacing w:after="22" w:line="259" w:lineRule="auto"/>
        <w:ind w:left="14" w:firstLine="0"/>
        <w:jc w:val="left"/>
      </w:pPr>
      <w:r>
        <w:rPr>
          <w:rFonts w:ascii="Times New Roman" w:eastAsia="Times New Roman" w:hAnsi="Times New Roman" w:cs="Times New Roman"/>
          <w:sz w:val="20"/>
        </w:rPr>
        <w:t xml:space="preserve"> </w:t>
      </w:r>
      <w:r>
        <w:t xml:space="preserve"> </w:t>
      </w:r>
    </w:p>
    <w:p w14:paraId="06D30A33" w14:textId="77777777" w:rsidR="00483CE7" w:rsidRDefault="00000000">
      <w:pPr>
        <w:spacing w:after="19" w:line="259" w:lineRule="auto"/>
        <w:ind w:left="14" w:firstLine="0"/>
        <w:jc w:val="left"/>
      </w:pPr>
      <w:r>
        <w:rPr>
          <w:rFonts w:ascii="Times New Roman" w:eastAsia="Times New Roman" w:hAnsi="Times New Roman" w:cs="Times New Roman"/>
          <w:sz w:val="20"/>
        </w:rPr>
        <w:t xml:space="preserve"> </w:t>
      </w:r>
      <w:r>
        <w:t xml:space="preserve"> </w:t>
      </w:r>
    </w:p>
    <w:p w14:paraId="693AF043"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15201ADA" w14:textId="77777777" w:rsidR="00483CE7" w:rsidRDefault="00000000">
      <w:pPr>
        <w:spacing w:after="301" w:line="259" w:lineRule="auto"/>
        <w:ind w:left="14" w:firstLine="0"/>
        <w:jc w:val="left"/>
      </w:pPr>
      <w:r>
        <w:rPr>
          <w:rFonts w:ascii="Times New Roman" w:eastAsia="Times New Roman" w:hAnsi="Times New Roman" w:cs="Times New Roman"/>
          <w:sz w:val="20"/>
        </w:rPr>
        <w:t xml:space="preserve"> </w:t>
      </w:r>
      <w:r>
        <w:t xml:space="preserve"> </w:t>
      </w:r>
    </w:p>
    <w:p w14:paraId="0BB2CEE0" w14:textId="77777777" w:rsidR="00483CE7" w:rsidRDefault="00000000">
      <w:pPr>
        <w:spacing w:after="40" w:line="216" w:lineRule="auto"/>
        <w:ind w:left="14" w:right="8555" w:firstLine="0"/>
      </w:pPr>
      <w:r>
        <w:rPr>
          <w:b/>
          <w:sz w:val="40"/>
        </w:rPr>
        <w:t xml:space="preserve">    </w:t>
      </w:r>
      <w:r>
        <w:rPr>
          <w:b/>
          <w:sz w:val="44"/>
        </w:rPr>
        <w:t xml:space="preserve"> </w:t>
      </w:r>
      <w:r>
        <w:t xml:space="preserve"> </w:t>
      </w:r>
      <w:r>
        <w:rPr>
          <w:b/>
          <w:sz w:val="44"/>
        </w:rPr>
        <w:t xml:space="preserve"> </w:t>
      </w:r>
      <w:r>
        <w:t xml:space="preserve"> </w:t>
      </w:r>
    </w:p>
    <w:p w14:paraId="65B72B42" w14:textId="77777777" w:rsidR="00483CE7" w:rsidRDefault="00000000">
      <w:pPr>
        <w:spacing w:after="0" w:line="259" w:lineRule="auto"/>
        <w:ind w:left="14" w:firstLine="0"/>
        <w:jc w:val="left"/>
      </w:pPr>
      <w:r>
        <w:rPr>
          <w:b/>
          <w:sz w:val="44"/>
        </w:rPr>
        <w:t xml:space="preserve">                      MULTI-SERVICE PROVIDER </w:t>
      </w:r>
      <w:r>
        <w:t xml:space="preserve"> </w:t>
      </w:r>
    </w:p>
    <w:p w14:paraId="3F03728C" w14:textId="77777777" w:rsidR="00483CE7" w:rsidRDefault="00000000">
      <w:pPr>
        <w:spacing w:after="0" w:line="259" w:lineRule="auto"/>
        <w:ind w:left="14" w:firstLine="0"/>
        <w:jc w:val="left"/>
      </w:pPr>
      <w:r>
        <w:rPr>
          <w:b/>
          <w:sz w:val="40"/>
        </w:rPr>
        <w:t xml:space="preserve"> </w:t>
      </w:r>
      <w:r>
        <w:t xml:space="preserve"> </w:t>
      </w:r>
    </w:p>
    <w:p w14:paraId="024E2A19" w14:textId="77777777" w:rsidR="00483CE7" w:rsidRDefault="00000000">
      <w:pPr>
        <w:spacing w:after="0" w:line="259" w:lineRule="auto"/>
        <w:ind w:left="14" w:firstLine="0"/>
        <w:jc w:val="left"/>
      </w:pPr>
      <w:r>
        <w:rPr>
          <w:b/>
          <w:sz w:val="40"/>
        </w:rPr>
        <w:t xml:space="preserve"> </w:t>
      </w:r>
      <w:r>
        <w:t xml:space="preserve"> </w:t>
      </w:r>
    </w:p>
    <w:p w14:paraId="0BB1AE44" w14:textId="77777777" w:rsidR="00483CE7" w:rsidRDefault="00000000">
      <w:pPr>
        <w:spacing w:after="0" w:line="259" w:lineRule="auto"/>
        <w:ind w:left="14" w:firstLine="0"/>
        <w:jc w:val="left"/>
      </w:pPr>
      <w:r>
        <w:rPr>
          <w:b/>
          <w:sz w:val="40"/>
        </w:rPr>
        <w:t xml:space="preserve"> </w:t>
      </w:r>
      <w:r>
        <w:t xml:space="preserve"> </w:t>
      </w:r>
    </w:p>
    <w:p w14:paraId="3A772E7D" w14:textId="77777777" w:rsidR="00483CE7" w:rsidRDefault="00000000">
      <w:pPr>
        <w:spacing w:after="0" w:line="259" w:lineRule="auto"/>
        <w:ind w:left="14" w:firstLine="0"/>
        <w:jc w:val="left"/>
      </w:pPr>
      <w:r>
        <w:rPr>
          <w:b/>
          <w:sz w:val="40"/>
        </w:rPr>
        <w:t xml:space="preserve"> </w:t>
      </w:r>
      <w:r>
        <w:t xml:space="preserve"> </w:t>
      </w:r>
    </w:p>
    <w:p w14:paraId="093F3C55" w14:textId="77777777" w:rsidR="00483CE7" w:rsidRDefault="00000000">
      <w:pPr>
        <w:spacing w:after="0" w:line="259" w:lineRule="auto"/>
        <w:ind w:left="14" w:firstLine="0"/>
        <w:jc w:val="left"/>
      </w:pPr>
      <w:r>
        <w:rPr>
          <w:b/>
          <w:sz w:val="40"/>
        </w:rPr>
        <w:t xml:space="preserve"> </w:t>
      </w:r>
      <w:r>
        <w:t xml:space="preserve"> </w:t>
      </w:r>
    </w:p>
    <w:p w14:paraId="59FA45A5" w14:textId="77777777" w:rsidR="00483CE7" w:rsidRDefault="00000000">
      <w:pPr>
        <w:spacing w:after="0" w:line="259" w:lineRule="auto"/>
        <w:ind w:left="14" w:firstLine="0"/>
        <w:jc w:val="left"/>
      </w:pPr>
      <w:r>
        <w:rPr>
          <w:b/>
          <w:sz w:val="40"/>
        </w:rPr>
        <w:t xml:space="preserve">  </w:t>
      </w:r>
    </w:p>
    <w:p w14:paraId="714EB0B1" w14:textId="77777777" w:rsidR="00483CE7" w:rsidRDefault="00000000">
      <w:pPr>
        <w:spacing w:after="0" w:line="259" w:lineRule="auto"/>
        <w:ind w:left="14" w:firstLine="0"/>
        <w:jc w:val="left"/>
      </w:pPr>
      <w:r>
        <w:rPr>
          <w:b/>
          <w:sz w:val="40"/>
        </w:rPr>
        <w:t xml:space="preserve"> </w:t>
      </w:r>
    </w:p>
    <w:p w14:paraId="72DD69C3" w14:textId="77777777" w:rsidR="00483CE7" w:rsidRDefault="00000000">
      <w:pPr>
        <w:spacing w:after="0" w:line="259" w:lineRule="auto"/>
        <w:ind w:left="14" w:firstLine="0"/>
        <w:jc w:val="left"/>
      </w:pPr>
      <w:r>
        <w:rPr>
          <w:b/>
          <w:sz w:val="40"/>
        </w:rPr>
        <w:t xml:space="preserve"> </w:t>
      </w:r>
    </w:p>
    <w:p w14:paraId="332F5A99" w14:textId="77777777" w:rsidR="00483CE7" w:rsidRDefault="00000000">
      <w:pPr>
        <w:spacing w:after="0" w:line="259" w:lineRule="auto"/>
        <w:ind w:left="14" w:firstLine="0"/>
        <w:jc w:val="left"/>
      </w:pPr>
      <w:r>
        <w:rPr>
          <w:b/>
          <w:sz w:val="40"/>
        </w:rPr>
        <w:t xml:space="preserve"> </w:t>
      </w:r>
    </w:p>
    <w:p w14:paraId="3AB363B1" w14:textId="77777777" w:rsidR="00483CE7" w:rsidRDefault="00000000">
      <w:pPr>
        <w:spacing w:after="0" w:line="259" w:lineRule="auto"/>
        <w:ind w:left="14" w:firstLine="0"/>
        <w:jc w:val="left"/>
      </w:pPr>
      <w:r>
        <w:rPr>
          <w:b/>
          <w:sz w:val="40"/>
        </w:rPr>
        <w:t xml:space="preserve"> </w:t>
      </w:r>
    </w:p>
    <w:p w14:paraId="0F045B6A" w14:textId="77777777" w:rsidR="00483CE7" w:rsidRDefault="00000000">
      <w:pPr>
        <w:spacing w:after="47" w:line="259" w:lineRule="auto"/>
        <w:ind w:left="14" w:firstLine="0"/>
        <w:jc w:val="left"/>
      </w:pPr>
      <w:r>
        <w:t xml:space="preserve"> </w:t>
      </w:r>
    </w:p>
    <w:p w14:paraId="3533AA61" w14:textId="77777777" w:rsidR="00483CE7" w:rsidRDefault="00000000">
      <w:pPr>
        <w:spacing w:after="0" w:line="259" w:lineRule="auto"/>
        <w:ind w:left="14" w:firstLine="0"/>
        <w:jc w:val="left"/>
      </w:pPr>
      <w:r>
        <w:rPr>
          <w:b/>
          <w:sz w:val="40"/>
        </w:rPr>
        <w:t xml:space="preserve"> </w:t>
      </w:r>
      <w:r>
        <w:t xml:space="preserve"> </w:t>
      </w:r>
    </w:p>
    <w:p w14:paraId="1A1C1FE9" w14:textId="77777777" w:rsidR="00483CE7" w:rsidRDefault="00000000">
      <w:pPr>
        <w:spacing w:after="0" w:line="259" w:lineRule="auto"/>
        <w:ind w:left="14" w:firstLine="0"/>
        <w:jc w:val="left"/>
      </w:pPr>
      <w:r>
        <w:rPr>
          <w:b/>
          <w:sz w:val="40"/>
        </w:rPr>
        <w:t xml:space="preserve"> </w:t>
      </w:r>
      <w:r>
        <w:t xml:space="preserve"> </w:t>
      </w:r>
    </w:p>
    <w:p w14:paraId="4400EADC" w14:textId="77777777" w:rsidR="00483CE7" w:rsidRDefault="00000000">
      <w:pPr>
        <w:spacing w:after="0" w:line="259" w:lineRule="auto"/>
        <w:ind w:left="14" w:firstLine="0"/>
        <w:jc w:val="left"/>
      </w:pPr>
      <w:r>
        <w:rPr>
          <w:b/>
          <w:sz w:val="40"/>
        </w:rPr>
        <w:t xml:space="preserve"> </w:t>
      </w:r>
      <w:r>
        <w:t xml:space="preserve"> </w:t>
      </w:r>
    </w:p>
    <w:p w14:paraId="723EE31E" w14:textId="77777777" w:rsidR="00483CE7" w:rsidRDefault="00000000">
      <w:pPr>
        <w:spacing w:after="0" w:line="259" w:lineRule="auto"/>
        <w:ind w:left="14" w:firstLine="0"/>
        <w:jc w:val="left"/>
      </w:pPr>
      <w:r>
        <w:rPr>
          <w:b/>
          <w:sz w:val="46"/>
        </w:rPr>
        <w:t xml:space="preserve"> </w:t>
      </w:r>
      <w:r>
        <w:t xml:space="preserve"> </w:t>
      </w:r>
    </w:p>
    <w:tbl>
      <w:tblPr>
        <w:tblStyle w:val="TableGrid"/>
        <w:tblW w:w="8905" w:type="dxa"/>
        <w:tblInd w:w="115" w:type="dxa"/>
        <w:tblCellMar>
          <w:top w:w="1" w:type="dxa"/>
        </w:tblCellMar>
        <w:tblLook w:val="04A0" w:firstRow="1" w:lastRow="0" w:firstColumn="1" w:lastColumn="0" w:noHBand="0" w:noVBand="1"/>
      </w:tblPr>
      <w:tblGrid>
        <w:gridCol w:w="6993"/>
        <w:gridCol w:w="1912"/>
      </w:tblGrid>
      <w:tr w:rsidR="00483CE7" w14:paraId="78AFCFEB" w14:textId="77777777">
        <w:trPr>
          <w:trHeight w:val="385"/>
        </w:trPr>
        <w:tc>
          <w:tcPr>
            <w:tcW w:w="6993" w:type="dxa"/>
            <w:tcBorders>
              <w:top w:val="nil"/>
              <w:left w:val="nil"/>
              <w:bottom w:val="nil"/>
              <w:right w:val="nil"/>
            </w:tcBorders>
          </w:tcPr>
          <w:p w14:paraId="719BF6FF" w14:textId="77777777" w:rsidR="00483CE7" w:rsidRDefault="00000000">
            <w:pPr>
              <w:spacing w:after="0" w:line="259" w:lineRule="auto"/>
              <w:ind w:left="0" w:firstLine="0"/>
              <w:jc w:val="left"/>
            </w:pPr>
            <w:r>
              <w:rPr>
                <w:b/>
                <w:sz w:val="28"/>
              </w:rPr>
              <w:t xml:space="preserve">SCRUM MASTER: </w:t>
            </w:r>
            <w:r>
              <w:t xml:space="preserve"> </w:t>
            </w:r>
          </w:p>
        </w:tc>
        <w:tc>
          <w:tcPr>
            <w:tcW w:w="1912" w:type="dxa"/>
            <w:tcBorders>
              <w:top w:val="nil"/>
              <w:left w:val="nil"/>
              <w:bottom w:val="nil"/>
              <w:right w:val="nil"/>
            </w:tcBorders>
          </w:tcPr>
          <w:p w14:paraId="075F93A5" w14:textId="77777777" w:rsidR="00483CE7" w:rsidRDefault="00000000">
            <w:pPr>
              <w:spacing w:after="0" w:line="259" w:lineRule="auto"/>
              <w:ind w:left="0" w:firstLine="0"/>
            </w:pPr>
            <w:r>
              <w:rPr>
                <w:b/>
                <w:sz w:val="28"/>
              </w:rPr>
              <w:t xml:space="preserve">SUBMITTED BY: </w:t>
            </w:r>
            <w:r>
              <w:t xml:space="preserve"> </w:t>
            </w:r>
          </w:p>
        </w:tc>
      </w:tr>
      <w:tr w:rsidR="00483CE7" w14:paraId="61E3ED43" w14:textId="77777777">
        <w:trPr>
          <w:trHeight w:val="508"/>
        </w:trPr>
        <w:tc>
          <w:tcPr>
            <w:tcW w:w="6993" w:type="dxa"/>
            <w:tcBorders>
              <w:top w:val="nil"/>
              <w:left w:val="nil"/>
              <w:bottom w:val="nil"/>
              <w:right w:val="nil"/>
            </w:tcBorders>
            <w:vAlign w:val="center"/>
          </w:tcPr>
          <w:p w14:paraId="0BC8664E" w14:textId="77777777" w:rsidR="00483CE7" w:rsidRDefault="00000000">
            <w:pPr>
              <w:spacing w:after="0" w:line="259" w:lineRule="auto"/>
              <w:ind w:firstLine="0"/>
              <w:jc w:val="left"/>
            </w:pPr>
            <w:r>
              <w:rPr>
                <w:sz w:val="28"/>
              </w:rPr>
              <w:t xml:space="preserve">Ms Sona Sebastian </w:t>
            </w:r>
            <w:r>
              <w:t xml:space="preserve"> </w:t>
            </w:r>
          </w:p>
        </w:tc>
        <w:tc>
          <w:tcPr>
            <w:tcW w:w="1912" w:type="dxa"/>
            <w:tcBorders>
              <w:top w:val="nil"/>
              <w:left w:val="nil"/>
              <w:bottom w:val="nil"/>
              <w:right w:val="nil"/>
            </w:tcBorders>
            <w:vAlign w:val="center"/>
          </w:tcPr>
          <w:p w14:paraId="22098299" w14:textId="77777777" w:rsidR="00483CE7" w:rsidRDefault="00000000">
            <w:pPr>
              <w:spacing w:after="0" w:line="259" w:lineRule="auto"/>
              <w:ind w:left="65" w:firstLine="0"/>
            </w:pPr>
            <w:r>
              <w:rPr>
                <w:sz w:val="28"/>
              </w:rPr>
              <w:t xml:space="preserve">ABHINAND K S </w:t>
            </w:r>
            <w:r>
              <w:t xml:space="preserve"> </w:t>
            </w:r>
          </w:p>
        </w:tc>
      </w:tr>
      <w:tr w:rsidR="00483CE7" w14:paraId="25915C2B" w14:textId="77777777">
        <w:trPr>
          <w:trHeight w:val="509"/>
        </w:trPr>
        <w:tc>
          <w:tcPr>
            <w:tcW w:w="6993" w:type="dxa"/>
            <w:tcBorders>
              <w:top w:val="nil"/>
              <w:left w:val="nil"/>
              <w:bottom w:val="nil"/>
              <w:right w:val="nil"/>
            </w:tcBorders>
            <w:vAlign w:val="center"/>
          </w:tcPr>
          <w:p w14:paraId="001220B3" w14:textId="77777777" w:rsidR="00483CE7" w:rsidRDefault="00000000">
            <w:pPr>
              <w:spacing w:after="0" w:line="259" w:lineRule="auto"/>
              <w:ind w:left="62" w:firstLine="0"/>
              <w:jc w:val="left"/>
            </w:pPr>
            <w:r>
              <w:rPr>
                <w:sz w:val="28"/>
              </w:rPr>
              <w:t xml:space="preserve">Assistant professor </w:t>
            </w:r>
            <w:r>
              <w:t xml:space="preserve"> </w:t>
            </w:r>
          </w:p>
        </w:tc>
        <w:tc>
          <w:tcPr>
            <w:tcW w:w="1912" w:type="dxa"/>
            <w:tcBorders>
              <w:top w:val="nil"/>
              <w:left w:val="nil"/>
              <w:bottom w:val="nil"/>
              <w:right w:val="nil"/>
            </w:tcBorders>
            <w:vAlign w:val="center"/>
          </w:tcPr>
          <w:p w14:paraId="527D2215" w14:textId="77777777" w:rsidR="00483CE7" w:rsidRDefault="00000000">
            <w:pPr>
              <w:spacing w:after="0" w:line="259" w:lineRule="auto"/>
              <w:ind w:left="91" w:firstLine="0"/>
              <w:jc w:val="left"/>
            </w:pPr>
            <w:r>
              <w:rPr>
                <w:sz w:val="28"/>
              </w:rPr>
              <w:t xml:space="preserve">S3RMCA -A </w:t>
            </w:r>
            <w:r>
              <w:t xml:space="preserve"> </w:t>
            </w:r>
          </w:p>
        </w:tc>
      </w:tr>
      <w:tr w:rsidR="00483CE7" w14:paraId="5A9C4A58" w14:textId="77777777">
        <w:trPr>
          <w:trHeight w:val="387"/>
        </w:trPr>
        <w:tc>
          <w:tcPr>
            <w:tcW w:w="6993" w:type="dxa"/>
            <w:tcBorders>
              <w:top w:val="nil"/>
              <w:left w:val="nil"/>
              <w:bottom w:val="nil"/>
              <w:right w:val="nil"/>
            </w:tcBorders>
            <w:vAlign w:val="bottom"/>
          </w:tcPr>
          <w:p w14:paraId="5489AB3F" w14:textId="77777777" w:rsidR="00483CE7" w:rsidRDefault="00000000">
            <w:pPr>
              <w:spacing w:after="0" w:line="259" w:lineRule="auto"/>
              <w:ind w:left="62" w:firstLine="0"/>
              <w:jc w:val="left"/>
            </w:pPr>
            <w:proofErr w:type="spellStart"/>
            <w:r>
              <w:rPr>
                <w:sz w:val="28"/>
              </w:rPr>
              <w:t>AJCE,Kanjirappally</w:t>
            </w:r>
            <w:proofErr w:type="spellEnd"/>
            <w:r>
              <w:rPr>
                <w:sz w:val="28"/>
              </w:rPr>
              <w:t xml:space="preserve"> </w:t>
            </w:r>
            <w:r>
              <w:t xml:space="preserve"> </w:t>
            </w:r>
          </w:p>
        </w:tc>
        <w:tc>
          <w:tcPr>
            <w:tcW w:w="1912" w:type="dxa"/>
            <w:tcBorders>
              <w:top w:val="nil"/>
              <w:left w:val="nil"/>
              <w:bottom w:val="nil"/>
              <w:right w:val="nil"/>
            </w:tcBorders>
            <w:vAlign w:val="bottom"/>
          </w:tcPr>
          <w:p w14:paraId="407B709F" w14:textId="77777777" w:rsidR="00483CE7" w:rsidRDefault="00000000">
            <w:pPr>
              <w:spacing w:after="0" w:line="259" w:lineRule="auto"/>
              <w:ind w:left="82" w:firstLine="0"/>
              <w:jc w:val="left"/>
            </w:pPr>
            <w:r>
              <w:rPr>
                <w:sz w:val="28"/>
              </w:rPr>
              <w:t xml:space="preserve">ROLL-NO: 03 </w:t>
            </w:r>
            <w:r>
              <w:t xml:space="preserve"> </w:t>
            </w:r>
          </w:p>
        </w:tc>
      </w:tr>
    </w:tbl>
    <w:p w14:paraId="38DCEFDB" w14:textId="77777777" w:rsidR="00483CE7" w:rsidRDefault="00000000">
      <w:pPr>
        <w:spacing w:after="16" w:line="259" w:lineRule="auto"/>
        <w:ind w:left="115" w:firstLine="0"/>
        <w:jc w:val="left"/>
      </w:pPr>
      <w:r>
        <w:t xml:space="preserve"> </w:t>
      </w:r>
    </w:p>
    <w:p w14:paraId="0EEA6EE4" w14:textId="77777777" w:rsidR="00483CE7" w:rsidRDefault="00000000">
      <w:pPr>
        <w:spacing w:after="16" w:line="259" w:lineRule="auto"/>
        <w:ind w:left="14" w:firstLine="0"/>
        <w:jc w:val="left"/>
      </w:pPr>
      <w:r>
        <w:t xml:space="preserve"> </w:t>
      </w:r>
    </w:p>
    <w:p w14:paraId="52ACDB7F" w14:textId="77777777" w:rsidR="00483CE7" w:rsidRDefault="00000000">
      <w:pPr>
        <w:spacing w:after="17" w:line="259" w:lineRule="auto"/>
        <w:ind w:left="115" w:firstLine="0"/>
        <w:jc w:val="left"/>
      </w:pPr>
      <w:r>
        <w:t xml:space="preserve"> </w:t>
      </w:r>
    </w:p>
    <w:p w14:paraId="4C6D7998" w14:textId="77777777" w:rsidR="00483CE7" w:rsidRDefault="00000000">
      <w:pPr>
        <w:spacing w:after="16" w:line="259" w:lineRule="auto"/>
        <w:ind w:left="115" w:firstLine="0"/>
        <w:jc w:val="left"/>
      </w:pPr>
      <w:r>
        <w:t xml:space="preserve"> </w:t>
      </w:r>
    </w:p>
    <w:p w14:paraId="1EDE899F" w14:textId="77777777" w:rsidR="00483CE7" w:rsidRDefault="00000000">
      <w:pPr>
        <w:spacing w:after="0" w:line="259" w:lineRule="auto"/>
        <w:ind w:left="115" w:firstLine="0"/>
        <w:jc w:val="left"/>
      </w:pPr>
      <w:r>
        <w:t xml:space="preserve"> </w:t>
      </w:r>
    </w:p>
    <w:p w14:paraId="4623832B" w14:textId="77777777" w:rsidR="002B57C4" w:rsidRDefault="002B57C4">
      <w:pPr>
        <w:spacing w:after="0" w:line="259" w:lineRule="auto"/>
        <w:ind w:left="115" w:firstLine="0"/>
        <w:jc w:val="left"/>
      </w:pPr>
    </w:p>
    <w:p w14:paraId="5520976F" w14:textId="77777777" w:rsidR="002B57C4" w:rsidRDefault="002B57C4">
      <w:pPr>
        <w:spacing w:after="0" w:line="259" w:lineRule="auto"/>
        <w:ind w:left="115" w:firstLine="0"/>
        <w:jc w:val="left"/>
      </w:pPr>
    </w:p>
    <w:p w14:paraId="5A526496" w14:textId="77777777" w:rsidR="00483CE7" w:rsidRDefault="00000000">
      <w:pPr>
        <w:pStyle w:val="Heading1"/>
        <w:ind w:left="110"/>
      </w:pPr>
      <w:r>
        <w:lastRenderedPageBreak/>
        <w:t>ABSTRACT</w:t>
      </w:r>
      <w:r>
        <w:rPr>
          <w:u w:val="none"/>
        </w:rPr>
        <w:t xml:space="preserve">  </w:t>
      </w:r>
    </w:p>
    <w:p w14:paraId="25E9C7CE" w14:textId="77777777" w:rsidR="00483CE7" w:rsidRDefault="00000000">
      <w:pPr>
        <w:spacing w:after="173" w:line="259" w:lineRule="auto"/>
        <w:ind w:left="14" w:firstLine="0"/>
        <w:jc w:val="left"/>
      </w:pPr>
      <w:r>
        <w:rPr>
          <w:sz w:val="10"/>
        </w:rPr>
        <w:t xml:space="preserve"> </w:t>
      </w:r>
      <w:r>
        <w:t xml:space="preserve"> </w:t>
      </w:r>
    </w:p>
    <w:p w14:paraId="14A2E03D" w14:textId="77777777" w:rsidR="00483CE7" w:rsidRDefault="00000000">
      <w:pPr>
        <w:spacing w:after="276" w:line="257" w:lineRule="auto"/>
        <w:ind w:left="115" w:firstLine="0"/>
        <w:jc w:val="left"/>
      </w:pPr>
      <w:r>
        <w:t xml:space="preserve">A multiple provider system is a web application that facilitates the seamless booking and delivery of various services such as cleaning, plumbing, laundry and more. Clients can use this system to request specific services based on their needs and service providers can then accept these requests and assign appropriate workers to perform the requested tasks. Key features include detailed service listings, flexible booking and scheduling options, worker assignment management ,notifications transparent rating and feedback mechanisms, payment processing, and </w:t>
      </w:r>
      <w:proofErr w:type="spellStart"/>
      <w:r>
        <w:t>reputationbuilding</w:t>
      </w:r>
      <w:proofErr w:type="spellEnd"/>
      <w:r>
        <w:t xml:space="preserve"> through reviews. By seamlessly connecting clients with skilled professionals, the system enhances convenience for clients and expands business opportunities for service providers, fostering efficient and reliable service delivery across a range of industries.  </w:t>
      </w:r>
    </w:p>
    <w:p w14:paraId="478132B1" w14:textId="77777777" w:rsidR="00483CE7" w:rsidRDefault="00000000">
      <w:pPr>
        <w:pStyle w:val="Heading1"/>
        <w:ind w:left="110"/>
      </w:pPr>
      <w:r>
        <w:t>User</w:t>
      </w:r>
      <w:r>
        <w:rPr>
          <w:u w:val="none"/>
        </w:rPr>
        <w:t xml:space="preserve">  </w:t>
      </w:r>
    </w:p>
    <w:p w14:paraId="4282826C" w14:textId="77777777" w:rsidR="00483CE7" w:rsidRDefault="00000000">
      <w:pPr>
        <w:spacing w:after="180" w:line="259" w:lineRule="auto"/>
        <w:ind w:left="14" w:firstLine="0"/>
        <w:jc w:val="left"/>
      </w:pPr>
      <w:r>
        <w:rPr>
          <w:sz w:val="10"/>
        </w:rPr>
        <w:t xml:space="preserve"> </w:t>
      </w:r>
      <w:r>
        <w:t xml:space="preserve"> </w:t>
      </w:r>
    </w:p>
    <w:p w14:paraId="23D24613" w14:textId="77777777" w:rsidR="00483CE7" w:rsidRDefault="00000000">
      <w:r>
        <w:t xml:space="preserve">Clients are individuals or businesses seeking various services through the platform. Clients have access to explore available services, select what they need, and schedule appointments according to their preferences. Once the service is completed, clients can pay for the service and rate and provide feedback based on their experience.  </w:t>
      </w:r>
    </w:p>
    <w:p w14:paraId="54D6FC66" w14:textId="77777777" w:rsidR="00483CE7" w:rsidRDefault="00000000">
      <w:pPr>
        <w:spacing w:after="77" w:line="259" w:lineRule="auto"/>
        <w:ind w:left="115" w:firstLine="0"/>
        <w:jc w:val="left"/>
      </w:pPr>
      <w:r>
        <w:t xml:space="preserve"> </w:t>
      </w:r>
    </w:p>
    <w:p w14:paraId="569DC96B" w14:textId="77777777" w:rsidR="00483CE7" w:rsidRDefault="00000000">
      <w:pPr>
        <w:pStyle w:val="Heading1"/>
        <w:ind w:left="110"/>
      </w:pPr>
      <w:r>
        <w:t>Service Provider</w:t>
      </w:r>
      <w:r>
        <w:rPr>
          <w:u w:val="none"/>
        </w:rPr>
        <w:t xml:space="preserve"> </w:t>
      </w:r>
      <w:r>
        <w:rPr>
          <w:sz w:val="22"/>
          <w:u w:val="none"/>
        </w:rPr>
        <w:t xml:space="preserve"> </w:t>
      </w:r>
    </w:p>
    <w:p w14:paraId="7E44EB14" w14:textId="77777777" w:rsidR="00483CE7" w:rsidRDefault="00000000">
      <w:pPr>
        <w:spacing w:after="175" w:line="259" w:lineRule="auto"/>
        <w:ind w:left="14" w:firstLine="0"/>
        <w:jc w:val="left"/>
      </w:pPr>
      <w:r>
        <w:rPr>
          <w:sz w:val="10"/>
        </w:rPr>
        <w:t xml:space="preserve"> </w:t>
      </w:r>
      <w:r>
        <w:t xml:space="preserve"> </w:t>
      </w:r>
    </w:p>
    <w:p w14:paraId="34FB5CF8" w14:textId="77777777" w:rsidR="00483CE7" w:rsidRDefault="00000000">
      <w:pPr>
        <w:spacing w:after="160"/>
      </w:pPr>
      <w:r>
        <w:t xml:space="preserve">Service providers are businesses or individuals offering a variety of services through the platform. They create and manage service listings, specifying service descriptions, pricing, and availability.  </w:t>
      </w:r>
    </w:p>
    <w:p w14:paraId="2A2A75EE" w14:textId="77777777" w:rsidR="00483CE7" w:rsidRDefault="00000000">
      <w:pPr>
        <w:spacing w:after="273"/>
      </w:pPr>
      <w:r>
        <w:t xml:space="preserve">They can review the request's specifics and decide whether to accept or decline it based on their availability and expertise. If accepted, service providers assign suitable workers to perform the task.  </w:t>
      </w:r>
    </w:p>
    <w:p w14:paraId="39FAEB27" w14:textId="77777777" w:rsidR="00483CE7" w:rsidRDefault="00000000">
      <w:pPr>
        <w:pStyle w:val="Heading1"/>
        <w:ind w:left="110"/>
      </w:pPr>
      <w:r>
        <w:t>Worker</w:t>
      </w:r>
      <w:r>
        <w:rPr>
          <w:u w:val="none"/>
        </w:rPr>
        <w:t xml:space="preserve">  </w:t>
      </w:r>
    </w:p>
    <w:p w14:paraId="6A1BF9C7" w14:textId="77777777" w:rsidR="00483CE7" w:rsidRDefault="00000000">
      <w:pPr>
        <w:spacing w:after="175" w:line="259" w:lineRule="auto"/>
        <w:ind w:left="14" w:firstLine="0"/>
        <w:jc w:val="left"/>
      </w:pPr>
      <w:r>
        <w:rPr>
          <w:sz w:val="10"/>
        </w:rPr>
        <w:t xml:space="preserve"> </w:t>
      </w:r>
      <w:r>
        <w:t xml:space="preserve"> </w:t>
      </w:r>
    </w:p>
    <w:p w14:paraId="4E4A337D" w14:textId="77777777" w:rsidR="00483CE7" w:rsidRDefault="00000000">
      <w:pPr>
        <w:spacing w:after="268"/>
        <w:ind w:right="258"/>
      </w:pPr>
      <w:r>
        <w:t xml:space="preserve">Workers are individuals who carry out the actual tasks requested by clients. They receive assignments from service providers and have access to relevant task details such as location, time, and specific instructions.  </w:t>
      </w:r>
    </w:p>
    <w:p w14:paraId="0FA62758" w14:textId="77777777" w:rsidR="00483CE7" w:rsidRDefault="00000000">
      <w:pPr>
        <w:spacing w:after="0" w:line="259" w:lineRule="auto"/>
        <w:ind w:left="101" w:firstLine="0"/>
        <w:jc w:val="left"/>
      </w:pPr>
      <w:r>
        <w:rPr>
          <w:sz w:val="28"/>
        </w:rPr>
        <w:t xml:space="preserve"> </w:t>
      </w:r>
    </w:p>
    <w:p w14:paraId="744001C7" w14:textId="77777777" w:rsidR="00483CE7" w:rsidRDefault="00000000">
      <w:pPr>
        <w:spacing w:after="0" w:line="259" w:lineRule="auto"/>
        <w:ind w:left="101" w:firstLine="0"/>
        <w:jc w:val="left"/>
      </w:pPr>
      <w:r>
        <w:rPr>
          <w:sz w:val="28"/>
        </w:rPr>
        <w:t xml:space="preserve"> </w:t>
      </w:r>
    </w:p>
    <w:p w14:paraId="569132F1" w14:textId="77777777" w:rsidR="00483CE7" w:rsidRDefault="00000000">
      <w:pPr>
        <w:pStyle w:val="Heading1"/>
        <w:ind w:left="110"/>
      </w:pPr>
      <w:r>
        <w:t>Admin</w:t>
      </w:r>
      <w:r>
        <w:rPr>
          <w:u w:val="none"/>
        </w:rPr>
        <w:t xml:space="preserve">  </w:t>
      </w:r>
    </w:p>
    <w:p w14:paraId="1B5C26F0" w14:textId="77777777" w:rsidR="00483CE7" w:rsidRDefault="00000000">
      <w:pPr>
        <w:spacing w:after="175" w:line="259" w:lineRule="auto"/>
        <w:ind w:left="14" w:firstLine="0"/>
        <w:jc w:val="left"/>
      </w:pPr>
      <w:r>
        <w:rPr>
          <w:sz w:val="10"/>
        </w:rPr>
        <w:t xml:space="preserve"> </w:t>
      </w:r>
      <w:r>
        <w:t xml:space="preserve"> </w:t>
      </w:r>
    </w:p>
    <w:p w14:paraId="394E816E" w14:textId="77777777" w:rsidR="00483CE7" w:rsidRDefault="00000000">
      <w:r>
        <w:t xml:space="preserve">Administrators oversee and manage the overall operation of the platform. Admin verifies services from the service provider.  </w:t>
      </w:r>
    </w:p>
    <w:p w14:paraId="13C8344D" w14:textId="77777777" w:rsidR="00483CE7" w:rsidRDefault="00000000">
      <w:pPr>
        <w:spacing w:after="75" w:line="259" w:lineRule="auto"/>
        <w:ind w:left="14" w:firstLine="0"/>
        <w:jc w:val="left"/>
      </w:pPr>
      <w:r>
        <w:t xml:space="preserve">  </w:t>
      </w:r>
    </w:p>
    <w:p w14:paraId="028B3190" w14:textId="77777777" w:rsidR="00483CE7" w:rsidRDefault="00000000">
      <w:pPr>
        <w:spacing w:after="0" w:line="259" w:lineRule="auto"/>
        <w:ind w:left="14" w:firstLine="0"/>
        <w:jc w:val="left"/>
      </w:pPr>
      <w:r>
        <w:rPr>
          <w:sz w:val="30"/>
        </w:rPr>
        <w:t xml:space="preserve"> </w:t>
      </w:r>
      <w:r>
        <w:t xml:space="preserve"> </w:t>
      </w:r>
    </w:p>
    <w:p w14:paraId="448CAAF0" w14:textId="77777777" w:rsidR="00E858AA" w:rsidRDefault="00E858AA">
      <w:pPr>
        <w:spacing w:after="0" w:line="259" w:lineRule="auto"/>
        <w:ind w:left="14" w:firstLine="0"/>
        <w:jc w:val="left"/>
      </w:pPr>
    </w:p>
    <w:p w14:paraId="3D86BC6C" w14:textId="77777777" w:rsidR="00E858AA" w:rsidRDefault="00E858AA">
      <w:pPr>
        <w:spacing w:after="0" w:line="259" w:lineRule="auto"/>
        <w:ind w:left="14" w:firstLine="0"/>
        <w:jc w:val="left"/>
      </w:pPr>
    </w:p>
    <w:p w14:paraId="4DB5E086" w14:textId="77777777" w:rsidR="00E858AA" w:rsidRDefault="00E858AA">
      <w:pPr>
        <w:spacing w:after="0" w:line="259" w:lineRule="auto"/>
        <w:ind w:left="14" w:firstLine="0"/>
        <w:jc w:val="left"/>
      </w:pPr>
    </w:p>
    <w:p w14:paraId="45D6FC1F" w14:textId="77777777" w:rsidR="00E858AA" w:rsidRDefault="00E858AA">
      <w:pPr>
        <w:spacing w:after="0" w:line="259" w:lineRule="auto"/>
        <w:ind w:left="14" w:firstLine="0"/>
        <w:jc w:val="left"/>
      </w:pPr>
    </w:p>
    <w:p w14:paraId="5A0F976C" w14:textId="77777777" w:rsidR="00E858AA" w:rsidRDefault="00000000">
      <w:pPr>
        <w:pStyle w:val="Heading2"/>
        <w:ind w:left="96"/>
        <w:rPr>
          <w:u w:val="none"/>
        </w:rPr>
      </w:pPr>
      <w:r>
        <w:lastRenderedPageBreak/>
        <w:t>MINI Project</w:t>
      </w:r>
      <w:r>
        <w:rPr>
          <w:u w:val="none"/>
        </w:rPr>
        <w:t xml:space="preserve"> </w:t>
      </w:r>
    </w:p>
    <w:p w14:paraId="30F90EA5" w14:textId="00D72E15" w:rsidR="00483CE7" w:rsidRDefault="00000000">
      <w:pPr>
        <w:pStyle w:val="Heading2"/>
        <w:ind w:left="96"/>
      </w:pPr>
      <w:r>
        <w:rPr>
          <w:rFonts w:ascii="Times New Roman" w:eastAsia="Times New Roman" w:hAnsi="Times New Roman" w:cs="Times New Roman"/>
          <w:b w:val="0"/>
        </w:rPr>
        <w:t xml:space="preserve"> </w:t>
      </w:r>
      <w:r>
        <w:t>User</w:t>
      </w:r>
      <w:r>
        <w:rPr>
          <w:u w:val="none"/>
        </w:rPr>
        <w:t xml:space="preserve">  </w:t>
      </w:r>
    </w:p>
    <w:p w14:paraId="00A3F517" w14:textId="77777777" w:rsidR="00E858AA" w:rsidRPr="00E858AA" w:rsidRDefault="00E858AA" w:rsidP="00E858AA">
      <w:pPr>
        <w:spacing w:after="0"/>
        <w:jc w:val="left"/>
        <w:rPr>
          <w:bCs/>
          <w:sz w:val="24"/>
        </w:rPr>
      </w:pPr>
      <w:r w:rsidRPr="00E858AA">
        <w:rPr>
          <w:bCs/>
          <w:sz w:val="24"/>
        </w:rPr>
        <w:t>•</w:t>
      </w:r>
      <w:r w:rsidRPr="00E858AA">
        <w:rPr>
          <w:bCs/>
          <w:sz w:val="24"/>
        </w:rPr>
        <w:tab/>
        <w:t xml:space="preserve">Users view the list of services and also can search for the desired service  </w:t>
      </w:r>
    </w:p>
    <w:p w14:paraId="2CFE2017" w14:textId="77777777" w:rsidR="00E858AA" w:rsidRPr="00E858AA" w:rsidRDefault="00E858AA" w:rsidP="00E858AA">
      <w:pPr>
        <w:spacing w:after="0"/>
        <w:jc w:val="left"/>
        <w:rPr>
          <w:bCs/>
          <w:sz w:val="24"/>
        </w:rPr>
      </w:pPr>
      <w:r w:rsidRPr="00E858AA">
        <w:rPr>
          <w:bCs/>
          <w:sz w:val="24"/>
        </w:rPr>
        <w:t>•</w:t>
      </w:r>
      <w:r w:rsidRPr="00E858AA">
        <w:rPr>
          <w:bCs/>
          <w:sz w:val="24"/>
        </w:rPr>
        <w:tab/>
        <w:t xml:space="preserve">Users select the service provider based on their rating  </w:t>
      </w:r>
    </w:p>
    <w:p w14:paraId="2C21D6B1" w14:textId="77777777" w:rsidR="00E858AA" w:rsidRPr="00E858AA" w:rsidRDefault="00E858AA" w:rsidP="00E858AA">
      <w:pPr>
        <w:spacing w:after="0"/>
        <w:jc w:val="left"/>
        <w:rPr>
          <w:bCs/>
          <w:sz w:val="24"/>
        </w:rPr>
      </w:pPr>
      <w:r w:rsidRPr="00E858AA">
        <w:rPr>
          <w:bCs/>
          <w:sz w:val="24"/>
        </w:rPr>
        <w:t>•</w:t>
      </w:r>
      <w:r w:rsidRPr="00E858AA">
        <w:rPr>
          <w:bCs/>
          <w:sz w:val="24"/>
        </w:rPr>
        <w:tab/>
        <w:t xml:space="preserve">Users schedule time for booking the service </w:t>
      </w:r>
    </w:p>
    <w:p w14:paraId="29361C75" w14:textId="77777777" w:rsidR="00E858AA" w:rsidRPr="00E858AA" w:rsidRDefault="00E858AA" w:rsidP="00E858AA">
      <w:pPr>
        <w:spacing w:after="0"/>
        <w:jc w:val="left"/>
        <w:rPr>
          <w:bCs/>
          <w:sz w:val="24"/>
        </w:rPr>
      </w:pPr>
      <w:r w:rsidRPr="00E858AA">
        <w:rPr>
          <w:bCs/>
          <w:sz w:val="24"/>
        </w:rPr>
        <w:t>•</w:t>
      </w:r>
      <w:r w:rsidRPr="00E858AA">
        <w:rPr>
          <w:bCs/>
          <w:sz w:val="24"/>
        </w:rPr>
        <w:tab/>
        <w:t xml:space="preserve">Users view the status of the service </w:t>
      </w:r>
    </w:p>
    <w:p w14:paraId="1BEE6FAA" w14:textId="77777777" w:rsidR="00E858AA" w:rsidRPr="00E858AA" w:rsidRDefault="00E858AA" w:rsidP="00E858AA">
      <w:pPr>
        <w:spacing w:after="0"/>
        <w:jc w:val="left"/>
        <w:rPr>
          <w:bCs/>
          <w:sz w:val="24"/>
        </w:rPr>
      </w:pPr>
      <w:r w:rsidRPr="00E858AA">
        <w:rPr>
          <w:bCs/>
          <w:sz w:val="24"/>
        </w:rPr>
        <w:t>•</w:t>
      </w:r>
      <w:r w:rsidRPr="00E858AA">
        <w:rPr>
          <w:bCs/>
          <w:sz w:val="24"/>
        </w:rPr>
        <w:tab/>
        <w:t xml:space="preserve">Users review and rate the service  </w:t>
      </w:r>
    </w:p>
    <w:p w14:paraId="0A23C66A" w14:textId="253E7C9A" w:rsidR="00E858AA" w:rsidRDefault="00E858AA" w:rsidP="00E858AA">
      <w:pPr>
        <w:spacing w:after="0"/>
        <w:jc w:val="left"/>
        <w:rPr>
          <w:bCs/>
          <w:sz w:val="24"/>
        </w:rPr>
      </w:pPr>
      <w:r w:rsidRPr="00E858AA">
        <w:rPr>
          <w:bCs/>
          <w:sz w:val="24"/>
        </w:rPr>
        <w:t>•</w:t>
      </w:r>
      <w:r w:rsidRPr="00E858AA">
        <w:rPr>
          <w:bCs/>
          <w:sz w:val="24"/>
        </w:rPr>
        <w:tab/>
        <w:t>Users can pay for the service</w:t>
      </w:r>
    </w:p>
    <w:p w14:paraId="689B381F" w14:textId="77777777" w:rsidR="00541F00" w:rsidRPr="00E858AA" w:rsidRDefault="00541F00" w:rsidP="00E858AA">
      <w:pPr>
        <w:spacing w:after="0"/>
        <w:jc w:val="left"/>
        <w:rPr>
          <w:bCs/>
          <w:sz w:val="24"/>
        </w:rPr>
      </w:pPr>
    </w:p>
    <w:p w14:paraId="4E474BEF" w14:textId="1F333277" w:rsidR="00483CE7" w:rsidRDefault="00000000" w:rsidP="00E858AA">
      <w:pPr>
        <w:spacing w:after="316"/>
        <w:rPr>
          <w:b/>
          <w:sz w:val="24"/>
        </w:rPr>
      </w:pPr>
      <w:r>
        <w:rPr>
          <w:b/>
          <w:sz w:val="24"/>
          <w:u w:val="single" w:color="000000"/>
        </w:rPr>
        <w:t>Service providers</w:t>
      </w:r>
      <w:r>
        <w:rPr>
          <w:b/>
          <w:sz w:val="24"/>
        </w:rPr>
        <w:t xml:space="preserve">  </w:t>
      </w:r>
    </w:p>
    <w:p w14:paraId="52E4B0E8" w14:textId="77777777" w:rsidR="00E858AA" w:rsidRDefault="00E858AA" w:rsidP="00E858AA">
      <w:pPr>
        <w:spacing w:after="0"/>
      </w:pPr>
      <w:r>
        <w:t>•</w:t>
      </w:r>
      <w:r>
        <w:tab/>
        <w:t xml:space="preserve">Service Provider can manage the employees working under them </w:t>
      </w:r>
    </w:p>
    <w:p w14:paraId="2A639C0F" w14:textId="77777777" w:rsidR="00E858AA" w:rsidRDefault="00E858AA" w:rsidP="00E858AA">
      <w:pPr>
        <w:spacing w:after="0"/>
      </w:pPr>
      <w:r>
        <w:t>•</w:t>
      </w:r>
      <w:r>
        <w:tab/>
        <w:t>They get notification from the users or workers</w:t>
      </w:r>
    </w:p>
    <w:p w14:paraId="4A66B4E1" w14:textId="5431BFF0" w:rsidR="00E858AA" w:rsidRDefault="00E858AA" w:rsidP="00E858AA">
      <w:pPr>
        <w:spacing w:after="0"/>
      </w:pPr>
      <w:r>
        <w:t>•</w:t>
      </w:r>
      <w:r>
        <w:tab/>
      </w:r>
      <w:r w:rsidR="00541F00">
        <w:t>V</w:t>
      </w:r>
      <w:r>
        <w:t>iew the list of available employee</w:t>
      </w:r>
    </w:p>
    <w:p w14:paraId="6135F5E0" w14:textId="77777777" w:rsidR="00E858AA" w:rsidRDefault="00E858AA" w:rsidP="00E858AA">
      <w:pPr>
        <w:spacing w:after="0"/>
      </w:pPr>
      <w:r>
        <w:t>•</w:t>
      </w:r>
      <w:r>
        <w:tab/>
        <w:t>Assign work to the available employee</w:t>
      </w:r>
    </w:p>
    <w:p w14:paraId="6E267FEB" w14:textId="77777777" w:rsidR="00E858AA" w:rsidRDefault="00E858AA" w:rsidP="00E858AA">
      <w:pPr>
        <w:spacing w:after="0"/>
      </w:pPr>
      <w:r>
        <w:t>•</w:t>
      </w:r>
      <w:r>
        <w:tab/>
        <w:t>View and respond to user reviews</w:t>
      </w:r>
    </w:p>
    <w:p w14:paraId="727564F9" w14:textId="4DD77C8F" w:rsidR="00E858AA" w:rsidRDefault="00E858AA" w:rsidP="00541F00">
      <w:pPr>
        <w:pStyle w:val="ListParagraph"/>
        <w:numPr>
          <w:ilvl w:val="0"/>
          <w:numId w:val="11"/>
        </w:numPr>
        <w:spacing w:after="0"/>
      </w:pPr>
      <w:r>
        <w:t xml:space="preserve">Manage </w:t>
      </w:r>
      <w:r w:rsidR="00D60902">
        <w:t>bookings</w:t>
      </w:r>
      <w:r>
        <w:t xml:space="preserve"> of users</w:t>
      </w:r>
    </w:p>
    <w:p w14:paraId="145E3415" w14:textId="413B9E2A" w:rsidR="00541F00" w:rsidRDefault="00541F00" w:rsidP="00541F00">
      <w:pPr>
        <w:pStyle w:val="ListParagraph"/>
        <w:numPr>
          <w:ilvl w:val="0"/>
          <w:numId w:val="11"/>
        </w:numPr>
        <w:spacing w:after="0"/>
      </w:pPr>
      <w:r>
        <w:t>View the service history</w:t>
      </w:r>
    </w:p>
    <w:p w14:paraId="65B0C531" w14:textId="112600FF" w:rsidR="00541F00" w:rsidRDefault="00541F00" w:rsidP="00541F00">
      <w:pPr>
        <w:pStyle w:val="ListParagraph"/>
        <w:spacing w:after="0"/>
        <w:ind w:left="835" w:firstLine="0"/>
      </w:pPr>
    </w:p>
    <w:p w14:paraId="0EF079FF" w14:textId="77777777" w:rsidR="00E858AA" w:rsidRDefault="00E858AA" w:rsidP="00E858AA">
      <w:pPr>
        <w:spacing w:after="0"/>
      </w:pPr>
    </w:p>
    <w:p w14:paraId="717EF96E" w14:textId="77777777" w:rsidR="00483CE7" w:rsidRDefault="00000000">
      <w:pPr>
        <w:pStyle w:val="Heading2"/>
        <w:ind w:left="96"/>
      </w:pPr>
      <w:r>
        <w:t>Worker</w:t>
      </w:r>
      <w:r>
        <w:rPr>
          <w:u w:val="none"/>
        </w:rPr>
        <w:t xml:space="preserve">  </w:t>
      </w:r>
    </w:p>
    <w:p w14:paraId="2F33F536" w14:textId="79821D2A" w:rsidR="00483CE7" w:rsidRDefault="00000000">
      <w:pPr>
        <w:numPr>
          <w:ilvl w:val="0"/>
          <w:numId w:val="2"/>
        </w:numPr>
        <w:ind w:hanging="360"/>
      </w:pPr>
      <w:r>
        <w:t xml:space="preserve">The worker can accept or reject the work request </w:t>
      </w:r>
    </w:p>
    <w:p w14:paraId="7752E305" w14:textId="0FA5BE23" w:rsidR="00483CE7" w:rsidRDefault="00000000">
      <w:pPr>
        <w:numPr>
          <w:ilvl w:val="0"/>
          <w:numId w:val="2"/>
        </w:numPr>
        <w:spacing w:after="73"/>
        <w:ind w:hanging="360"/>
      </w:pPr>
      <w:r>
        <w:t xml:space="preserve">Receive information of the service needed and the details of the user </w:t>
      </w:r>
    </w:p>
    <w:p w14:paraId="34971643" w14:textId="77777777" w:rsidR="00483CE7" w:rsidRDefault="00000000">
      <w:pPr>
        <w:numPr>
          <w:ilvl w:val="0"/>
          <w:numId w:val="2"/>
        </w:numPr>
        <w:spacing w:after="169"/>
        <w:ind w:hanging="360"/>
      </w:pPr>
      <w:r>
        <w:t xml:space="preserve">Mark the completion of the service </w:t>
      </w:r>
    </w:p>
    <w:p w14:paraId="233DD61E" w14:textId="77777777" w:rsidR="00483CE7" w:rsidRDefault="00000000">
      <w:pPr>
        <w:pStyle w:val="Heading2"/>
        <w:ind w:left="96"/>
      </w:pPr>
      <w:r>
        <w:t>Admin</w:t>
      </w:r>
      <w:r>
        <w:rPr>
          <w:u w:val="none"/>
        </w:rPr>
        <w:t xml:space="preserve">  </w:t>
      </w:r>
    </w:p>
    <w:p w14:paraId="164C0535" w14:textId="647BEB27" w:rsidR="00483CE7" w:rsidRDefault="00000000">
      <w:pPr>
        <w:numPr>
          <w:ilvl w:val="0"/>
          <w:numId w:val="3"/>
        </w:numPr>
        <w:spacing w:after="73"/>
        <w:ind w:left="1455" w:hanging="634"/>
      </w:pPr>
      <w:r>
        <w:t xml:space="preserve">Manage the users, service providers and workers </w:t>
      </w:r>
    </w:p>
    <w:p w14:paraId="7D708097" w14:textId="77777777" w:rsidR="00483CE7" w:rsidRDefault="00000000">
      <w:pPr>
        <w:numPr>
          <w:ilvl w:val="0"/>
          <w:numId w:val="3"/>
        </w:numPr>
        <w:spacing w:after="76"/>
        <w:ind w:left="1455" w:hanging="634"/>
      </w:pPr>
      <w:r>
        <w:t xml:space="preserve">Manage the booking of services </w:t>
      </w:r>
    </w:p>
    <w:p w14:paraId="600225DA" w14:textId="00F917FB" w:rsidR="00483CE7" w:rsidRDefault="00000000">
      <w:pPr>
        <w:numPr>
          <w:ilvl w:val="0"/>
          <w:numId w:val="3"/>
        </w:numPr>
        <w:spacing w:after="136"/>
        <w:ind w:left="1455" w:hanging="634"/>
      </w:pPr>
      <w:r>
        <w:t xml:space="preserve">Manage the user review and rating </w:t>
      </w:r>
    </w:p>
    <w:p w14:paraId="65AD531D" w14:textId="28BF4E0E" w:rsidR="00541F00" w:rsidRDefault="00541F00">
      <w:pPr>
        <w:numPr>
          <w:ilvl w:val="0"/>
          <w:numId w:val="3"/>
        </w:numPr>
        <w:spacing w:after="136"/>
        <w:ind w:left="1455" w:hanging="634"/>
      </w:pPr>
      <w:r>
        <w:t>View the status of booking</w:t>
      </w:r>
    </w:p>
    <w:p w14:paraId="19C82E3F" w14:textId="77777777" w:rsidR="0051179D" w:rsidRDefault="0051179D">
      <w:pPr>
        <w:spacing w:after="192" w:line="259" w:lineRule="auto"/>
        <w:ind w:left="821" w:firstLine="0"/>
        <w:jc w:val="left"/>
      </w:pPr>
    </w:p>
    <w:p w14:paraId="1680295F" w14:textId="77777777" w:rsidR="0051179D" w:rsidRDefault="0051179D">
      <w:pPr>
        <w:spacing w:after="192" w:line="259" w:lineRule="auto"/>
        <w:ind w:left="821" w:firstLine="0"/>
        <w:jc w:val="left"/>
      </w:pPr>
    </w:p>
    <w:p w14:paraId="56DB973B" w14:textId="77777777" w:rsidR="0051179D" w:rsidRDefault="0051179D">
      <w:pPr>
        <w:spacing w:after="192" w:line="259" w:lineRule="auto"/>
        <w:ind w:left="821" w:firstLine="0"/>
        <w:jc w:val="left"/>
      </w:pPr>
    </w:p>
    <w:p w14:paraId="26DACBCE" w14:textId="77777777" w:rsidR="0051179D" w:rsidRDefault="0051179D">
      <w:pPr>
        <w:spacing w:after="192" w:line="259" w:lineRule="auto"/>
        <w:ind w:left="821" w:firstLine="0"/>
        <w:jc w:val="left"/>
      </w:pPr>
    </w:p>
    <w:p w14:paraId="75F57A09" w14:textId="77777777" w:rsidR="0051179D" w:rsidRDefault="0051179D">
      <w:pPr>
        <w:spacing w:after="192" w:line="259" w:lineRule="auto"/>
        <w:ind w:left="821" w:firstLine="0"/>
        <w:jc w:val="left"/>
      </w:pPr>
    </w:p>
    <w:p w14:paraId="6C01793E" w14:textId="77777777" w:rsidR="0051179D" w:rsidRDefault="0051179D">
      <w:pPr>
        <w:spacing w:after="192" w:line="259" w:lineRule="auto"/>
        <w:ind w:left="821" w:firstLine="0"/>
        <w:jc w:val="left"/>
      </w:pPr>
    </w:p>
    <w:p w14:paraId="67062A6D" w14:textId="77777777" w:rsidR="0051179D" w:rsidRDefault="0051179D">
      <w:pPr>
        <w:spacing w:after="192" w:line="259" w:lineRule="auto"/>
        <w:ind w:left="821" w:firstLine="0"/>
        <w:jc w:val="left"/>
      </w:pPr>
    </w:p>
    <w:p w14:paraId="16478547" w14:textId="77777777" w:rsidR="0051179D" w:rsidRDefault="0051179D">
      <w:pPr>
        <w:spacing w:after="192" w:line="259" w:lineRule="auto"/>
        <w:ind w:left="821" w:firstLine="0"/>
        <w:jc w:val="left"/>
      </w:pPr>
    </w:p>
    <w:p w14:paraId="4D7305EB" w14:textId="729697B9" w:rsidR="00483CE7" w:rsidRDefault="00000000">
      <w:pPr>
        <w:spacing w:after="192" w:line="259" w:lineRule="auto"/>
        <w:ind w:left="821" w:firstLine="0"/>
        <w:jc w:val="left"/>
      </w:pPr>
      <w:r>
        <w:t xml:space="preserve"> </w:t>
      </w:r>
    </w:p>
    <w:p w14:paraId="50B6ED86" w14:textId="77777777" w:rsidR="00483CE7" w:rsidRDefault="00000000">
      <w:pPr>
        <w:pStyle w:val="Heading1"/>
        <w:spacing w:after="122"/>
        <w:ind w:left="9"/>
      </w:pPr>
      <w:r>
        <w:rPr>
          <w:rFonts w:ascii="Segoe UI Symbol" w:eastAsia="Segoe UI Symbol" w:hAnsi="Segoe UI Symbol" w:cs="Segoe UI Symbol"/>
          <w:sz w:val="22"/>
          <w:u w:val="none"/>
        </w:rPr>
        <w:lastRenderedPageBreak/>
        <w:t xml:space="preserve"> </w:t>
      </w:r>
      <w:r>
        <w:rPr>
          <w:b/>
        </w:rPr>
        <w:t>MAIN Project</w:t>
      </w:r>
      <w:r>
        <w:rPr>
          <w:b/>
          <w:u w:val="none"/>
        </w:rPr>
        <w:t xml:space="preserve"> </w:t>
      </w:r>
      <w:r>
        <w:rPr>
          <w:sz w:val="22"/>
          <w:u w:val="none"/>
        </w:rPr>
        <w:t xml:space="preserve"> </w:t>
      </w:r>
    </w:p>
    <w:p w14:paraId="14C30FC4" w14:textId="77777777" w:rsidR="00483CE7" w:rsidRDefault="00000000">
      <w:pPr>
        <w:pStyle w:val="Heading2"/>
        <w:spacing w:after="280"/>
        <w:ind w:left="96"/>
      </w:pPr>
      <w:r>
        <w:t>User</w:t>
      </w:r>
      <w:r>
        <w:rPr>
          <w:u w:val="none"/>
        </w:rPr>
        <w:t xml:space="preserve">  </w:t>
      </w:r>
    </w:p>
    <w:p w14:paraId="36FF2546" w14:textId="77777777" w:rsidR="00483CE7" w:rsidRDefault="00000000">
      <w:pPr>
        <w:numPr>
          <w:ilvl w:val="0"/>
          <w:numId w:val="4"/>
        </w:numPr>
        <w:ind w:hanging="413"/>
      </w:pPr>
      <w:r>
        <w:t xml:space="preserve">User can reschedule or cancel the booking </w:t>
      </w:r>
    </w:p>
    <w:p w14:paraId="3A90532E" w14:textId="14405EAE" w:rsidR="002B57C4" w:rsidRDefault="00000000">
      <w:pPr>
        <w:numPr>
          <w:ilvl w:val="0"/>
          <w:numId w:val="4"/>
        </w:numPr>
        <w:spacing w:after="161"/>
        <w:ind w:hanging="413"/>
      </w:pPr>
      <w:r>
        <w:t>Users view the on demand services on the top of the service list(ML)</w:t>
      </w:r>
    </w:p>
    <w:p w14:paraId="4E151112" w14:textId="0E241EBB" w:rsidR="00541F00" w:rsidRDefault="00000000" w:rsidP="0051179D">
      <w:pPr>
        <w:spacing w:after="161"/>
        <w:ind w:left="446" w:firstLine="0"/>
      </w:pPr>
      <w:r>
        <w:t xml:space="preserve"> </w:t>
      </w:r>
      <w:r>
        <w:rPr>
          <w:rFonts w:ascii="Arial" w:eastAsia="Arial" w:hAnsi="Arial" w:cs="Arial"/>
          <w:sz w:val="24"/>
        </w:rPr>
        <w:t xml:space="preserve">• </w:t>
      </w:r>
      <w:r>
        <w:rPr>
          <w:rFonts w:ascii="Arial" w:eastAsia="Arial" w:hAnsi="Arial" w:cs="Arial"/>
          <w:sz w:val="24"/>
        </w:rPr>
        <w:tab/>
      </w:r>
      <w:r>
        <w:t xml:space="preserve">Chatbot for user for enquiries(AI) </w:t>
      </w:r>
    </w:p>
    <w:p w14:paraId="4CC656EB" w14:textId="6C322384" w:rsidR="00483CE7" w:rsidRDefault="00191FD4" w:rsidP="00191FD4">
      <w:pPr>
        <w:pStyle w:val="Heading2"/>
        <w:ind w:left="0" w:firstLine="0"/>
      </w:pPr>
      <w:r>
        <w:t xml:space="preserve"> </w:t>
      </w:r>
      <w:r w:rsidR="00000000">
        <w:t>Service providers</w:t>
      </w:r>
      <w:r w:rsidR="00000000">
        <w:rPr>
          <w:u w:val="none"/>
        </w:rPr>
        <w:t xml:space="preserve"> </w:t>
      </w:r>
      <w:r w:rsidR="00000000">
        <w:rPr>
          <w:b w:val="0"/>
          <w:sz w:val="22"/>
          <w:u w:val="none"/>
        </w:rPr>
        <w:t xml:space="preserve"> </w:t>
      </w:r>
    </w:p>
    <w:p w14:paraId="70014518" w14:textId="211D42D1" w:rsidR="00483CE7" w:rsidRPr="00B632DB" w:rsidRDefault="00000000" w:rsidP="00191FD4">
      <w:pPr>
        <w:pStyle w:val="ListParagraph"/>
        <w:numPr>
          <w:ilvl w:val="0"/>
          <w:numId w:val="16"/>
        </w:numPr>
        <w:jc w:val="left"/>
      </w:pPr>
      <w:r w:rsidRPr="00B632DB">
        <w:t>Service Provider can register for new services</w:t>
      </w:r>
    </w:p>
    <w:p w14:paraId="692E9DE0" w14:textId="7D497157" w:rsidR="00B632DB" w:rsidRDefault="00B632DB" w:rsidP="00191FD4">
      <w:pPr>
        <w:pStyle w:val="ListParagraph"/>
        <w:numPr>
          <w:ilvl w:val="0"/>
          <w:numId w:val="16"/>
        </w:numPr>
        <w:jc w:val="left"/>
      </w:pPr>
      <w:r w:rsidRPr="00B632DB">
        <w:t xml:space="preserve">Service availability </w:t>
      </w:r>
      <w:proofErr w:type="spellStart"/>
      <w:r w:rsidRPr="00B632DB">
        <w:t>calender</w:t>
      </w:r>
      <w:proofErr w:type="spellEnd"/>
      <w:r w:rsidRPr="00B632DB">
        <w:t xml:space="preserve"> to mark their availability</w:t>
      </w:r>
    </w:p>
    <w:p w14:paraId="74169513" w14:textId="33B0CADF" w:rsidR="00191FD4" w:rsidRPr="00191FD4" w:rsidRDefault="00191FD4" w:rsidP="00191FD4">
      <w:pPr>
        <w:pStyle w:val="ListParagraph"/>
        <w:numPr>
          <w:ilvl w:val="0"/>
          <w:numId w:val="16"/>
        </w:numPr>
        <w:spacing w:after="0"/>
        <w:jc w:val="left"/>
      </w:pPr>
      <w:r w:rsidRPr="00191FD4">
        <w:t xml:space="preserve">Decide on the payment for workers. It could be hourly wages, fixed rates per </w:t>
      </w:r>
      <w:r>
        <w:t xml:space="preserve">         </w:t>
      </w:r>
      <w:r w:rsidRPr="00191FD4">
        <w:t xml:space="preserve">service, commissions based </w:t>
      </w:r>
    </w:p>
    <w:p w14:paraId="66EA4FA2" w14:textId="1F700868" w:rsidR="008A5BEB" w:rsidRPr="008A5BEB" w:rsidRDefault="008A5BEB" w:rsidP="00191FD4">
      <w:pPr>
        <w:pStyle w:val="ListParagraph"/>
        <w:numPr>
          <w:ilvl w:val="0"/>
          <w:numId w:val="16"/>
        </w:numPr>
        <w:jc w:val="left"/>
      </w:pPr>
      <w:r w:rsidRPr="008A5BEB">
        <w:t xml:space="preserve">multi-branch support system allowing them to manage different branches or outlets </w:t>
      </w:r>
      <w:r>
        <w:t xml:space="preserve">  </w:t>
      </w:r>
      <w:r w:rsidRPr="008A5BEB">
        <w:t>efficiently.</w:t>
      </w:r>
    </w:p>
    <w:p w14:paraId="050B1A86" w14:textId="45A3BE22" w:rsidR="00B632DB" w:rsidRDefault="00B632DB" w:rsidP="008A5BEB">
      <w:pPr>
        <w:tabs>
          <w:tab w:val="center" w:pos="503"/>
          <w:tab w:val="center" w:pos="3032"/>
        </w:tabs>
        <w:spacing w:after="163"/>
        <w:ind w:left="0" w:firstLine="195"/>
        <w:jc w:val="left"/>
      </w:pPr>
    </w:p>
    <w:p w14:paraId="4BF92359" w14:textId="19E6AB68" w:rsidR="00191FD4" w:rsidRPr="00191FD4" w:rsidRDefault="00000000" w:rsidP="00191FD4">
      <w:pPr>
        <w:pStyle w:val="Heading2"/>
        <w:ind w:left="96"/>
        <w:rPr>
          <w:b w:val="0"/>
          <w:sz w:val="22"/>
          <w:u w:val="none"/>
        </w:rPr>
      </w:pPr>
      <w:r>
        <w:t>Worker</w:t>
      </w:r>
      <w:r>
        <w:rPr>
          <w:u w:val="none"/>
        </w:rPr>
        <w:t xml:space="preserve"> </w:t>
      </w:r>
      <w:r>
        <w:rPr>
          <w:b w:val="0"/>
          <w:sz w:val="22"/>
          <w:u w:val="none"/>
        </w:rPr>
        <w:t xml:space="preserve"> </w:t>
      </w:r>
    </w:p>
    <w:p w14:paraId="58D7EEA1" w14:textId="20637251" w:rsidR="00191FD4" w:rsidRDefault="00191FD4" w:rsidP="00191FD4">
      <w:pPr>
        <w:pStyle w:val="ListParagraph"/>
        <w:numPr>
          <w:ilvl w:val="1"/>
          <w:numId w:val="20"/>
        </w:numPr>
        <w:tabs>
          <w:tab w:val="center" w:pos="503"/>
          <w:tab w:val="center" w:pos="4850"/>
        </w:tabs>
        <w:spacing w:after="155"/>
        <w:jc w:val="left"/>
      </w:pPr>
      <w:r>
        <w:t xml:space="preserve">Receive real-time update about the appointment change cancellation or rescheduling </w:t>
      </w:r>
    </w:p>
    <w:p w14:paraId="6EEA7B0A" w14:textId="6D672AD5" w:rsidR="00191FD4" w:rsidRDefault="00191FD4" w:rsidP="00191FD4">
      <w:pPr>
        <w:pStyle w:val="ListParagraph"/>
        <w:numPr>
          <w:ilvl w:val="1"/>
          <w:numId w:val="20"/>
        </w:numPr>
        <w:spacing w:after="73"/>
        <w:jc w:val="left"/>
      </w:pPr>
      <w:r>
        <w:t xml:space="preserve">Create a report to the service provider </w:t>
      </w:r>
    </w:p>
    <w:p w14:paraId="347F25B2" w14:textId="77777777" w:rsidR="00191FD4" w:rsidRDefault="00191FD4" w:rsidP="00191FD4">
      <w:pPr>
        <w:pStyle w:val="ListParagraph"/>
        <w:numPr>
          <w:ilvl w:val="1"/>
          <w:numId w:val="20"/>
        </w:numPr>
        <w:jc w:val="left"/>
      </w:pPr>
      <w:r w:rsidRPr="00191FD4">
        <w:t>Provide workers with analytics and insights into their performance</w:t>
      </w:r>
    </w:p>
    <w:p w14:paraId="0659081D" w14:textId="71BA2324" w:rsidR="00191FD4" w:rsidRPr="00191FD4" w:rsidRDefault="00191FD4" w:rsidP="00191FD4">
      <w:pPr>
        <w:pStyle w:val="ListParagraph"/>
        <w:numPr>
          <w:ilvl w:val="1"/>
          <w:numId w:val="20"/>
        </w:numPr>
      </w:pPr>
      <w:r w:rsidRPr="00191FD4">
        <w:t>Allow workers to view detailed task notes and instructions provided by users or service providers to ensure they understand the specific requirements of the service.</w:t>
      </w:r>
    </w:p>
    <w:p w14:paraId="1A0CD2FB" w14:textId="1DB6F852" w:rsidR="00191FD4" w:rsidRPr="00191FD4" w:rsidRDefault="00191FD4" w:rsidP="00191FD4">
      <w:pPr>
        <w:tabs>
          <w:tab w:val="center" w:pos="503"/>
          <w:tab w:val="center" w:pos="4850"/>
        </w:tabs>
        <w:spacing w:after="155"/>
        <w:ind w:left="510" w:firstLine="0"/>
        <w:jc w:val="left"/>
      </w:pPr>
    </w:p>
    <w:p w14:paraId="0FDE30B7" w14:textId="77777777" w:rsidR="00191FD4" w:rsidRDefault="00191FD4" w:rsidP="00191FD4">
      <w:pPr>
        <w:spacing w:after="73"/>
        <w:ind w:left="806" w:firstLine="0"/>
        <w:jc w:val="left"/>
      </w:pPr>
    </w:p>
    <w:p w14:paraId="205C8C3B" w14:textId="77777777" w:rsidR="00483CE7" w:rsidRDefault="00000000">
      <w:pPr>
        <w:pStyle w:val="Heading2"/>
        <w:ind w:left="96"/>
      </w:pPr>
      <w:r>
        <w:t>Admin</w:t>
      </w:r>
      <w:r>
        <w:rPr>
          <w:u w:val="none"/>
        </w:rPr>
        <w:t xml:space="preserve">  </w:t>
      </w:r>
    </w:p>
    <w:p w14:paraId="197C6ABC" w14:textId="193CBC01" w:rsidR="00483CE7" w:rsidRDefault="00000000" w:rsidP="0051179D">
      <w:pPr>
        <w:numPr>
          <w:ilvl w:val="0"/>
          <w:numId w:val="5"/>
        </w:numPr>
        <w:spacing w:after="0"/>
        <w:ind w:left="1455" w:hanging="634"/>
      </w:pPr>
      <w:r>
        <w:t xml:space="preserve">Verify the new service registration by service providers </w:t>
      </w:r>
    </w:p>
    <w:p w14:paraId="551763B8" w14:textId="435E3135" w:rsidR="00483CE7" w:rsidRDefault="00000000" w:rsidP="0051179D">
      <w:pPr>
        <w:numPr>
          <w:ilvl w:val="0"/>
          <w:numId w:val="5"/>
        </w:numPr>
        <w:spacing w:after="0"/>
        <w:ind w:left="1455" w:hanging="634"/>
      </w:pPr>
      <w:r>
        <w:t xml:space="preserve">Analyse the performance of service providers using feedback from users(ML) </w:t>
      </w:r>
    </w:p>
    <w:p w14:paraId="7D59773C" w14:textId="0F929998" w:rsidR="00483CE7" w:rsidRDefault="00000000" w:rsidP="0051179D">
      <w:pPr>
        <w:numPr>
          <w:ilvl w:val="0"/>
          <w:numId w:val="5"/>
        </w:numPr>
        <w:spacing w:after="0"/>
        <w:ind w:left="1455" w:hanging="634"/>
      </w:pPr>
      <w:r>
        <w:t xml:space="preserve">Can send important notification to users and service providers </w:t>
      </w:r>
    </w:p>
    <w:p w14:paraId="29010218" w14:textId="2BF0F33E" w:rsidR="0028288E" w:rsidRDefault="00000000" w:rsidP="0051179D">
      <w:pPr>
        <w:numPr>
          <w:ilvl w:val="0"/>
          <w:numId w:val="5"/>
        </w:numPr>
        <w:spacing w:after="0"/>
        <w:ind w:left="1455" w:hanging="634"/>
      </w:pPr>
      <w:r>
        <w:t>Can respond to user feedback</w:t>
      </w:r>
      <w:r>
        <w:rPr>
          <w:rFonts w:ascii="Segoe UI Symbol" w:eastAsia="Segoe UI Symbol" w:hAnsi="Segoe UI Symbol" w:cs="Segoe UI Symbol"/>
        </w:rPr>
        <w:t xml:space="preserve"> </w:t>
      </w:r>
      <w:r>
        <w:t xml:space="preserve"> </w:t>
      </w:r>
    </w:p>
    <w:p w14:paraId="1F70A7AA" w14:textId="097CBA75" w:rsidR="0028288E" w:rsidRDefault="0051179D" w:rsidP="0051179D">
      <w:pPr>
        <w:numPr>
          <w:ilvl w:val="0"/>
          <w:numId w:val="5"/>
        </w:numPr>
        <w:spacing w:after="0"/>
        <w:ind w:left="1455" w:hanging="634"/>
      </w:pPr>
      <w:r>
        <w:t>Service management</w:t>
      </w:r>
    </w:p>
    <w:p w14:paraId="67F3C9A7" w14:textId="16294CA1" w:rsidR="0051179D" w:rsidRDefault="0051179D" w:rsidP="0051179D">
      <w:pPr>
        <w:numPr>
          <w:ilvl w:val="0"/>
          <w:numId w:val="5"/>
        </w:numPr>
        <w:spacing w:after="0"/>
        <w:ind w:left="1455" w:hanging="634"/>
      </w:pPr>
      <w:r>
        <w:t>Geolocation service</w:t>
      </w:r>
    </w:p>
    <w:p w14:paraId="0A8EF8D0" w14:textId="77777777" w:rsidR="0051179D" w:rsidRDefault="0051179D" w:rsidP="0051179D">
      <w:pPr>
        <w:spacing w:after="0"/>
        <w:ind w:left="1455" w:firstLine="0"/>
      </w:pPr>
    </w:p>
    <w:p w14:paraId="5F11AE0A" w14:textId="77777777" w:rsidR="0051179D" w:rsidRDefault="0051179D" w:rsidP="0051179D">
      <w:pPr>
        <w:spacing w:after="0"/>
        <w:ind w:left="1455" w:firstLine="0"/>
      </w:pPr>
    </w:p>
    <w:p w14:paraId="530EF6B6" w14:textId="4E04B429" w:rsidR="00483CE7" w:rsidRDefault="00000000" w:rsidP="0051179D">
      <w:pPr>
        <w:pStyle w:val="Heading1"/>
        <w:spacing w:after="122"/>
        <w:ind w:left="9"/>
      </w:pPr>
      <w:r>
        <w:rPr>
          <w:b/>
        </w:rPr>
        <w:t>Technology</w:t>
      </w:r>
      <w:r>
        <w:rPr>
          <w:b/>
          <w:u w:val="none"/>
        </w:rPr>
        <w:t xml:space="preserve"> </w:t>
      </w:r>
      <w:r>
        <w:rPr>
          <w:sz w:val="22"/>
          <w:u w:val="none"/>
        </w:rPr>
        <w:t xml:space="preserve"> </w:t>
      </w:r>
    </w:p>
    <w:p w14:paraId="001B9291" w14:textId="77777777" w:rsidR="00483CE7" w:rsidRDefault="00000000">
      <w:r>
        <w:t xml:space="preserve">Django  </w:t>
      </w:r>
    </w:p>
    <w:p w14:paraId="3CD26E1D" w14:textId="77777777" w:rsidR="00483CE7" w:rsidRDefault="00000000">
      <w:r>
        <w:t xml:space="preserve">Machine Learning  </w:t>
      </w:r>
    </w:p>
    <w:p w14:paraId="7381A6F8" w14:textId="4F7DC57F" w:rsidR="00483CE7" w:rsidRDefault="00000000" w:rsidP="0051179D">
      <w:r>
        <w:t xml:space="preserve">Artificial Intelligence  </w:t>
      </w:r>
    </w:p>
    <w:p w14:paraId="4FEF6078" w14:textId="77777777" w:rsidR="00483CE7" w:rsidRDefault="00000000">
      <w:pPr>
        <w:spacing w:after="0" w:line="259" w:lineRule="auto"/>
        <w:ind w:left="115" w:firstLine="0"/>
        <w:jc w:val="left"/>
      </w:pPr>
      <w:r>
        <w:t xml:space="preserve">  </w:t>
      </w:r>
    </w:p>
    <w:p w14:paraId="2D54B67C" w14:textId="77777777" w:rsidR="00483CE7" w:rsidRDefault="00000000">
      <w:pPr>
        <w:spacing w:after="31" w:line="259" w:lineRule="auto"/>
        <w:ind w:left="115" w:firstLine="0"/>
        <w:jc w:val="left"/>
      </w:pPr>
      <w:r>
        <w:t xml:space="preserve">  </w:t>
      </w:r>
    </w:p>
    <w:p w14:paraId="25E97330" w14:textId="77777777" w:rsidR="00483CE7" w:rsidRDefault="00000000">
      <w:pPr>
        <w:spacing w:after="0" w:line="250" w:lineRule="auto"/>
        <w:ind w:left="14" w:firstLine="101"/>
        <w:jc w:val="left"/>
      </w:pPr>
      <w:r>
        <w:rPr>
          <w:sz w:val="24"/>
        </w:rPr>
        <w:t xml:space="preserve">References :   </w:t>
      </w:r>
      <w:r>
        <w:t xml:space="preserve">https://verastar.co.uk      </w:t>
      </w:r>
      <w:hyperlink r:id="rId5">
        <w:r>
          <w:rPr>
            <w:color w:val="0000FF"/>
            <w:u w:val="single" w:color="0000FF"/>
          </w:rPr>
          <w:t>https://is</w:t>
        </w:r>
      </w:hyperlink>
      <w:hyperlink r:id="rId6">
        <w:r>
          <w:rPr>
            <w:color w:val="0000FF"/>
            <w:u w:val="single" w:color="0000FF"/>
          </w:rPr>
          <w:t>g</w:t>
        </w:r>
      </w:hyperlink>
      <w:hyperlink r:id="rId7">
        <w:r>
          <w:rPr>
            <w:color w:val="0000FF"/>
            <w:u w:val="single" w:color="0000FF"/>
          </w:rPr>
          <w:t>-</w:t>
        </w:r>
      </w:hyperlink>
      <w:hyperlink r:id="rId8">
        <w:r>
          <w:rPr>
            <w:color w:val="0000FF"/>
            <w:u w:val="single" w:color="0000FF"/>
          </w:rPr>
          <w:t>one.com/articles/dealin</w:t>
        </w:r>
      </w:hyperlink>
      <w:hyperlink r:id="rId9">
        <w:r>
          <w:rPr>
            <w:color w:val="0000FF"/>
            <w:u w:val="single" w:color="0000FF"/>
          </w:rPr>
          <w:t>g</w:t>
        </w:r>
      </w:hyperlink>
      <w:hyperlink r:id="rId10">
        <w:r>
          <w:rPr>
            <w:color w:val="0000FF"/>
            <w:u w:val="single" w:color="0000FF"/>
          </w:rPr>
          <w:t>-</w:t>
        </w:r>
      </w:hyperlink>
      <w:hyperlink r:id="rId11">
        <w:r>
          <w:rPr>
            <w:color w:val="0000FF"/>
            <w:u w:val="single" w:color="0000FF"/>
          </w:rPr>
          <w:t>wit</w:t>
        </w:r>
      </w:hyperlink>
      <w:hyperlink r:id="rId12">
        <w:r>
          <w:rPr>
            <w:color w:val="0000FF"/>
            <w:u w:val="single" w:color="0000FF"/>
          </w:rPr>
          <w:t>h</w:t>
        </w:r>
      </w:hyperlink>
      <w:hyperlink r:id="rId13">
        <w:r>
          <w:rPr>
            <w:color w:val="0000FF"/>
            <w:u w:val="single" w:color="0000FF"/>
          </w:rPr>
          <w:t>-</w:t>
        </w:r>
      </w:hyperlink>
      <w:hyperlink r:id="rId14">
        <w:r>
          <w:rPr>
            <w:color w:val="0000FF"/>
            <w:u w:val="single" w:color="0000FF"/>
          </w:rPr>
          <w:t>multipl</w:t>
        </w:r>
      </w:hyperlink>
      <w:hyperlink r:id="rId15">
        <w:r>
          <w:rPr>
            <w:color w:val="0000FF"/>
            <w:u w:val="single" w:color="0000FF"/>
          </w:rPr>
          <w:t>e</w:t>
        </w:r>
      </w:hyperlink>
      <w:hyperlink r:id="rId16">
        <w:r>
          <w:rPr>
            <w:color w:val="0000FF"/>
            <w:u w:val="single" w:color="0000FF"/>
          </w:rPr>
          <w:t>-</w:t>
        </w:r>
      </w:hyperlink>
      <w:hyperlink r:id="rId17">
        <w:r>
          <w:rPr>
            <w:color w:val="0000FF"/>
            <w:u w:val="single" w:color="0000FF"/>
          </w:rPr>
          <w:t>servic</w:t>
        </w:r>
      </w:hyperlink>
      <w:hyperlink r:id="rId18">
        <w:r>
          <w:rPr>
            <w:color w:val="0000FF"/>
            <w:u w:val="single" w:color="0000FF"/>
          </w:rPr>
          <w:t>e</w:t>
        </w:r>
      </w:hyperlink>
      <w:hyperlink r:id="rId19"/>
      <w:hyperlink r:id="rId20">
        <w:r>
          <w:rPr>
            <w:color w:val="0000FF"/>
            <w:u w:val="single" w:color="0000FF"/>
          </w:rPr>
          <w:t>provider</w:t>
        </w:r>
      </w:hyperlink>
      <w:hyperlink r:id="rId21">
        <w:r>
          <w:rPr>
            <w:color w:val="0000FF"/>
            <w:u w:val="single" w:color="0000FF"/>
          </w:rPr>
          <w:t>s</w:t>
        </w:r>
      </w:hyperlink>
      <w:hyperlink r:id="rId22">
        <w:r>
          <w:rPr>
            <w:color w:val="0000FF"/>
            <w:u w:val="single" w:color="0000FF"/>
          </w:rPr>
          <w:t>-</w:t>
        </w:r>
      </w:hyperlink>
      <w:hyperlink r:id="rId23">
        <w:r>
          <w:rPr>
            <w:color w:val="0000FF"/>
            <w:u w:val="single" w:color="0000FF"/>
          </w:rPr>
          <w:t>a</w:t>
        </w:r>
      </w:hyperlink>
      <w:hyperlink r:id="rId24">
        <w:r>
          <w:rPr>
            <w:color w:val="0000FF"/>
            <w:u w:val="single" w:color="0000FF"/>
          </w:rPr>
          <w:t>-</w:t>
        </w:r>
      </w:hyperlink>
      <w:hyperlink r:id="rId25">
        <w:r>
          <w:rPr>
            <w:color w:val="0000FF"/>
            <w:u w:val="single" w:color="0000FF"/>
          </w:rPr>
          <w:t>necessar</w:t>
        </w:r>
      </w:hyperlink>
      <w:hyperlink r:id="rId26">
        <w:r>
          <w:rPr>
            <w:color w:val="0000FF"/>
            <w:u w:val="single" w:color="0000FF"/>
          </w:rPr>
          <w:t>y</w:t>
        </w:r>
      </w:hyperlink>
      <w:hyperlink r:id="rId27">
        <w:r>
          <w:rPr>
            <w:color w:val="0000FF"/>
            <w:u w:val="single" w:color="0000FF"/>
          </w:rPr>
          <w:t>-</w:t>
        </w:r>
      </w:hyperlink>
      <w:hyperlink r:id="rId28">
        <w:r>
          <w:rPr>
            <w:color w:val="0000FF"/>
            <w:u w:val="single" w:color="0000FF"/>
          </w:rPr>
          <w:t>evi</w:t>
        </w:r>
      </w:hyperlink>
      <w:hyperlink r:id="rId29">
        <w:r>
          <w:rPr>
            <w:color w:val="0000FF"/>
            <w:u w:val="single" w:color="0000FF"/>
          </w:rPr>
          <w:t>l</w:t>
        </w:r>
      </w:hyperlink>
      <w:hyperlink r:id="rId30">
        <w:r>
          <w:t xml:space="preserve"> </w:t>
        </w:r>
      </w:hyperlink>
      <w:hyperlink r:id="rId31">
        <w:r>
          <w:t xml:space="preserve"> </w:t>
        </w:r>
      </w:hyperlink>
    </w:p>
    <w:p w14:paraId="07F4BE80" w14:textId="77777777" w:rsidR="00483CE7" w:rsidRDefault="00000000">
      <w:pPr>
        <w:spacing w:after="19" w:line="259" w:lineRule="auto"/>
        <w:ind w:left="14" w:firstLine="0"/>
        <w:jc w:val="left"/>
      </w:pPr>
      <w:r>
        <w:t xml:space="preserve">  </w:t>
      </w:r>
    </w:p>
    <w:p w14:paraId="61A7DE7C" w14:textId="270E7321" w:rsidR="00483CE7" w:rsidRDefault="00000000" w:rsidP="0051179D">
      <w:pPr>
        <w:spacing w:after="3" w:line="259" w:lineRule="auto"/>
        <w:ind w:left="-5"/>
        <w:jc w:val="left"/>
      </w:pPr>
      <w:r>
        <w:rPr>
          <w:sz w:val="24"/>
          <w:u w:val="single" w:color="000000"/>
        </w:rPr>
        <w:t>Software Specifications</w:t>
      </w:r>
      <w:r>
        <w:rPr>
          <w:sz w:val="24"/>
        </w:rPr>
        <w:t xml:space="preserve"> </w:t>
      </w:r>
      <w:r>
        <w:t xml:space="preserve"> </w:t>
      </w:r>
      <w:r>
        <w:rPr>
          <w:sz w:val="24"/>
        </w:rPr>
        <w:t xml:space="preserve"> </w:t>
      </w:r>
      <w:r>
        <w:t xml:space="preserve"> </w:t>
      </w:r>
    </w:p>
    <w:p w14:paraId="000F1976" w14:textId="5290DB0B" w:rsidR="00483CE7" w:rsidRDefault="00000000">
      <w:pPr>
        <w:pStyle w:val="Heading2"/>
        <w:spacing w:after="3"/>
        <w:ind w:left="-5"/>
      </w:pPr>
      <w:r>
        <w:rPr>
          <w:b w:val="0"/>
        </w:rPr>
        <w:t xml:space="preserve">Front-end  : </w:t>
      </w:r>
      <w:proofErr w:type="spellStart"/>
      <w:r>
        <w:rPr>
          <w:b w:val="0"/>
        </w:rPr>
        <w:t>HTML,CSS,JavaScript</w:t>
      </w:r>
      <w:proofErr w:type="spellEnd"/>
      <w:r>
        <w:rPr>
          <w:b w:val="0"/>
          <w:u w:val="none"/>
        </w:rPr>
        <w:t xml:space="preserve"> </w:t>
      </w:r>
      <w:r>
        <w:rPr>
          <w:b w:val="0"/>
        </w:rPr>
        <w:t>Back-end   : Python Django</w:t>
      </w:r>
      <w:r>
        <w:rPr>
          <w:b w:val="0"/>
          <w:u w:val="none"/>
        </w:rPr>
        <w:t xml:space="preserve"> </w:t>
      </w:r>
      <w:r w:rsidR="0028288E">
        <w:rPr>
          <w:b w:val="0"/>
          <w:u w:val="none"/>
        </w:rPr>
        <w:t>,</w:t>
      </w:r>
      <w:proofErr w:type="spellStart"/>
      <w:r w:rsidR="0028288E">
        <w:rPr>
          <w:b w:val="0"/>
          <w:u w:val="none"/>
        </w:rPr>
        <w:t>Sqlite</w:t>
      </w:r>
      <w:proofErr w:type="spellEnd"/>
      <w:r>
        <w:rPr>
          <w:b w:val="0"/>
          <w:u w:val="none"/>
        </w:rPr>
        <w:t xml:space="preserve"> </w:t>
      </w:r>
    </w:p>
    <w:sectPr w:rsidR="00483CE7">
      <w:pgSz w:w="11909" w:h="16838"/>
      <w:pgMar w:top="1443" w:right="1503" w:bottom="407" w:left="13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7712"/>
    <w:multiLevelType w:val="hybridMultilevel"/>
    <w:tmpl w:val="797AD774"/>
    <w:lvl w:ilvl="0" w:tplc="079EB8AE">
      <w:numFmt w:val="bullet"/>
      <w:lvlText w:val="•"/>
      <w:lvlJc w:val="left"/>
      <w:pPr>
        <w:ind w:left="715" w:hanging="600"/>
      </w:pPr>
      <w:rPr>
        <w:rFonts w:ascii="Calibri" w:eastAsia="Calibri" w:hAnsi="Calibri" w:cs="Calibri" w:hint="default"/>
      </w:rPr>
    </w:lvl>
    <w:lvl w:ilvl="1" w:tplc="40090003" w:tentative="1">
      <w:start w:val="1"/>
      <w:numFmt w:val="bullet"/>
      <w:lvlText w:val="o"/>
      <w:lvlJc w:val="left"/>
      <w:pPr>
        <w:ind w:left="1195" w:hanging="360"/>
      </w:pPr>
      <w:rPr>
        <w:rFonts w:ascii="Courier New" w:hAnsi="Courier New" w:cs="Courier New" w:hint="default"/>
      </w:rPr>
    </w:lvl>
    <w:lvl w:ilvl="2" w:tplc="40090005" w:tentative="1">
      <w:start w:val="1"/>
      <w:numFmt w:val="bullet"/>
      <w:lvlText w:val=""/>
      <w:lvlJc w:val="left"/>
      <w:pPr>
        <w:ind w:left="1915" w:hanging="360"/>
      </w:pPr>
      <w:rPr>
        <w:rFonts w:ascii="Wingdings" w:hAnsi="Wingdings" w:hint="default"/>
      </w:rPr>
    </w:lvl>
    <w:lvl w:ilvl="3" w:tplc="40090001" w:tentative="1">
      <w:start w:val="1"/>
      <w:numFmt w:val="bullet"/>
      <w:lvlText w:val=""/>
      <w:lvlJc w:val="left"/>
      <w:pPr>
        <w:ind w:left="2635" w:hanging="360"/>
      </w:pPr>
      <w:rPr>
        <w:rFonts w:ascii="Symbol" w:hAnsi="Symbol" w:hint="default"/>
      </w:rPr>
    </w:lvl>
    <w:lvl w:ilvl="4" w:tplc="40090003" w:tentative="1">
      <w:start w:val="1"/>
      <w:numFmt w:val="bullet"/>
      <w:lvlText w:val="o"/>
      <w:lvlJc w:val="left"/>
      <w:pPr>
        <w:ind w:left="3355" w:hanging="360"/>
      </w:pPr>
      <w:rPr>
        <w:rFonts w:ascii="Courier New" w:hAnsi="Courier New" w:cs="Courier New" w:hint="default"/>
      </w:rPr>
    </w:lvl>
    <w:lvl w:ilvl="5" w:tplc="40090005" w:tentative="1">
      <w:start w:val="1"/>
      <w:numFmt w:val="bullet"/>
      <w:lvlText w:val=""/>
      <w:lvlJc w:val="left"/>
      <w:pPr>
        <w:ind w:left="4075" w:hanging="360"/>
      </w:pPr>
      <w:rPr>
        <w:rFonts w:ascii="Wingdings" w:hAnsi="Wingdings" w:hint="default"/>
      </w:rPr>
    </w:lvl>
    <w:lvl w:ilvl="6" w:tplc="40090001" w:tentative="1">
      <w:start w:val="1"/>
      <w:numFmt w:val="bullet"/>
      <w:lvlText w:val=""/>
      <w:lvlJc w:val="left"/>
      <w:pPr>
        <w:ind w:left="4795" w:hanging="360"/>
      </w:pPr>
      <w:rPr>
        <w:rFonts w:ascii="Symbol" w:hAnsi="Symbol" w:hint="default"/>
      </w:rPr>
    </w:lvl>
    <w:lvl w:ilvl="7" w:tplc="40090003" w:tentative="1">
      <w:start w:val="1"/>
      <w:numFmt w:val="bullet"/>
      <w:lvlText w:val="o"/>
      <w:lvlJc w:val="left"/>
      <w:pPr>
        <w:ind w:left="5515" w:hanging="360"/>
      </w:pPr>
      <w:rPr>
        <w:rFonts w:ascii="Courier New" w:hAnsi="Courier New" w:cs="Courier New" w:hint="default"/>
      </w:rPr>
    </w:lvl>
    <w:lvl w:ilvl="8" w:tplc="40090005" w:tentative="1">
      <w:start w:val="1"/>
      <w:numFmt w:val="bullet"/>
      <w:lvlText w:val=""/>
      <w:lvlJc w:val="left"/>
      <w:pPr>
        <w:ind w:left="6235" w:hanging="360"/>
      </w:pPr>
      <w:rPr>
        <w:rFonts w:ascii="Wingdings" w:hAnsi="Wingdings" w:hint="default"/>
      </w:rPr>
    </w:lvl>
  </w:abstractNum>
  <w:abstractNum w:abstractNumId="1" w15:restartNumberingAfterBreak="0">
    <w:nsid w:val="12B13526"/>
    <w:multiLevelType w:val="hybridMultilevel"/>
    <w:tmpl w:val="53A4550C"/>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2" w15:restartNumberingAfterBreak="0">
    <w:nsid w:val="163068EC"/>
    <w:multiLevelType w:val="hybridMultilevel"/>
    <w:tmpl w:val="F350DFC6"/>
    <w:lvl w:ilvl="0" w:tplc="079EB8AE">
      <w:numFmt w:val="bullet"/>
      <w:lvlText w:val="•"/>
      <w:lvlJc w:val="left"/>
      <w:pPr>
        <w:ind w:left="1173" w:hanging="600"/>
      </w:pPr>
      <w:rPr>
        <w:rFonts w:ascii="Calibri" w:eastAsia="Calibri" w:hAnsi="Calibri" w:cs="Calibri" w:hint="default"/>
      </w:rPr>
    </w:lvl>
    <w:lvl w:ilvl="1" w:tplc="40090003" w:tentative="1">
      <w:start w:val="1"/>
      <w:numFmt w:val="bullet"/>
      <w:lvlText w:val="o"/>
      <w:lvlJc w:val="left"/>
      <w:pPr>
        <w:ind w:left="1898" w:hanging="360"/>
      </w:pPr>
      <w:rPr>
        <w:rFonts w:ascii="Courier New" w:hAnsi="Courier New" w:cs="Courier New" w:hint="default"/>
      </w:rPr>
    </w:lvl>
    <w:lvl w:ilvl="2" w:tplc="40090005" w:tentative="1">
      <w:start w:val="1"/>
      <w:numFmt w:val="bullet"/>
      <w:lvlText w:val=""/>
      <w:lvlJc w:val="left"/>
      <w:pPr>
        <w:ind w:left="2618" w:hanging="360"/>
      </w:pPr>
      <w:rPr>
        <w:rFonts w:ascii="Wingdings" w:hAnsi="Wingdings" w:hint="default"/>
      </w:rPr>
    </w:lvl>
    <w:lvl w:ilvl="3" w:tplc="40090001" w:tentative="1">
      <w:start w:val="1"/>
      <w:numFmt w:val="bullet"/>
      <w:lvlText w:val=""/>
      <w:lvlJc w:val="left"/>
      <w:pPr>
        <w:ind w:left="3338" w:hanging="360"/>
      </w:pPr>
      <w:rPr>
        <w:rFonts w:ascii="Symbol" w:hAnsi="Symbol" w:hint="default"/>
      </w:rPr>
    </w:lvl>
    <w:lvl w:ilvl="4" w:tplc="40090003" w:tentative="1">
      <w:start w:val="1"/>
      <w:numFmt w:val="bullet"/>
      <w:lvlText w:val="o"/>
      <w:lvlJc w:val="left"/>
      <w:pPr>
        <w:ind w:left="4058" w:hanging="360"/>
      </w:pPr>
      <w:rPr>
        <w:rFonts w:ascii="Courier New" w:hAnsi="Courier New" w:cs="Courier New" w:hint="default"/>
      </w:rPr>
    </w:lvl>
    <w:lvl w:ilvl="5" w:tplc="40090005" w:tentative="1">
      <w:start w:val="1"/>
      <w:numFmt w:val="bullet"/>
      <w:lvlText w:val=""/>
      <w:lvlJc w:val="left"/>
      <w:pPr>
        <w:ind w:left="4778" w:hanging="360"/>
      </w:pPr>
      <w:rPr>
        <w:rFonts w:ascii="Wingdings" w:hAnsi="Wingdings" w:hint="default"/>
      </w:rPr>
    </w:lvl>
    <w:lvl w:ilvl="6" w:tplc="40090001" w:tentative="1">
      <w:start w:val="1"/>
      <w:numFmt w:val="bullet"/>
      <w:lvlText w:val=""/>
      <w:lvlJc w:val="left"/>
      <w:pPr>
        <w:ind w:left="5498" w:hanging="360"/>
      </w:pPr>
      <w:rPr>
        <w:rFonts w:ascii="Symbol" w:hAnsi="Symbol" w:hint="default"/>
      </w:rPr>
    </w:lvl>
    <w:lvl w:ilvl="7" w:tplc="40090003" w:tentative="1">
      <w:start w:val="1"/>
      <w:numFmt w:val="bullet"/>
      <w:lvlText w:val="o"/>
      <w:lvlJc w:val="left"/>
      <w:pPr>
        <w:ind w:left="6218" w:hanging="360"/>
      </w:pPr>
      <w:rPr>
        <w:rFonts w:ascii="Courier New" w:hAnsi="Courier New" w:cs="Courier New" w:hint="default"/>
      </w:rPr>
    </w:lvl>
    <w:lvl w:ilvl="8" w:tplc="40090005" w:tentative="1">
      <w:start w:val="1"/>
      <w:numFmt w:val="bullet"/>
      <w:lvlText w:val=""/>
      <w:lvlJc w:val="left"/>
      <w:pPr>
        <w:ind w:left="6938" w:hanging="360"/>
      </w:pPr>
      <w:rPr>
        <w:rFonts w:ascii="Wingdings" w:hAnsi="Wingdings" w:hint="default"/>
      </w:rPr>
    </w:lvl>
  </w:abstractNum>
  <w:abstractNum w:abstractNumId="3" w15:restartNumberingAfterBreak="0">
    <w:nsid w:val="16E80534"/>
    <w:multiLevelType w:val="hybridMultilevel"/>
    <w:tmpl w:val="3A5657BC"/>
    <w:lvl w:ilvl="0" w:tplc="2CA40798">
      <w:start w:val="1"/>
      <w:numFmt w:val="bullet"/>
      <w:lvlText w:val="•"/>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82B812">
      <w:start w:val="1"/>
      <w:numFmt w:val="bullet"/>
      <w:lvlText w:val="o"/>
      <w:lvlJc w:val="left"/>
      <w:pPr>
        <w:ind w:left="1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8C496E">
      <w:start w:val="1"/>
      <w:numFmt w:val="bullet"/>
      <w:lvlText w:val="▪"/>
      <w:lvlJc w:val="left"/>
      <w:pPr>
        <w:ind w:left="2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604C1A">
      <w:start w:val="1"/>
      <w:numFmt w:val="bullet"/>
      <w:lvlText w:val="•"/>
      <w:lvlJc w:val="left"/>
      <w:pPr>
        <w:ind w:left="3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7C4CD0">
      <w:start w:val="1"/>
      <w:numFmt w:val="bullet"/>
      <w:lvlText w:val="o"/>
      <w:lvlJc w:val="left"/>
      <w:pPr>
        <w:ind w:left="4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9B8F9AA">
      <w:start w:val="1"/>
      <w:numFmt w:val="bullet"/>
      <w:lvlText w:val="▪"/>
      <w:lvlJc w:val="left"/>
      <w:pPr>
        <w:ind w:left="4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324558">
      <w:start w:val="1"/>
      <w:numFmt w:val="bullet"/>
      <w:lvlText w:val="•"/>
      <w:lvlJc w:val="left"/>
      <w:pPr>
        <w:ind w:left="5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702EE8">
      <w:start w:val="1"/>
      <w:numFmt w:val="bullet"/>
      <w:lvlText w:val="o"/>
      <w:lvlJc w:val="left"/>
      <w:pPr>
        <w:ind w:left="6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D8EA0A">
      <w:start w:val="1"/>
      <w:numFmt w:val="bullet"/>
      <w:lvlText w:val="▪"/>
      <w:lvlJc w:val="left"/>
      <w:pPr>
        <w:ind w:left="6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CF7549E"/>
    <w:multiLevelType w:val="hybridMultilevel"/>
    <w:tmpl w:val="F25C337C"/>
    <w:lvl w:ilvl="0" w:tplc="68145206">
      <w:start w:val="1"/>
      <w:numFmt w:val="bullet"/>
      <w:lvlText w:val="•"/>
      <w:lvlJc w:val="left"/>
      <w:pPr>
        <w:ind w:left="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2F56E2"/>
    <w:multiLevelType w:val="hybridMultilevel"/>
    <w:tmpl w:val="D784A5E4"/>
    <w:lvl w:ilvl="0" w:tplc="AF3063D2">
      <w:start w:val="1"/>
      <w:numFmt w:val="bullet"/>
      <w:lvlText w:val="•"/>
      <w:lvlJc w:val="left"/>
      <w:pPr>
        <w:ind w:left="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B0CF74">
      <w:start w:val="1"/>
      <w:numFmt w:val="bullet"/>
      <w:lvlText w:val="o"/>
      <w:lvlJc w:val="left"/>
      <w:pPr>
        <w:ind w:left="1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92038E6">
      <w:start w:val="1"/>
      <w:numFmt w:val="bullet"/>
      <w:lvlText w:val="▪"/>
      <w:lvlJc w:val="left"/>
      <w:pPr>
        <w:ind w:left="2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183356">
      <w:start w:val="1"/>
      <w:numFmt w:val="bullet"/>
      <w:lvlText w:val="•"/>
      <w:lvlJc w:val="left"/>
      <w:pPr>
        <w:ind w:left="2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B801BC">
      <w:start w:val="1"/>
      <w:numFmt w:val="bullet"/>
      <w:lvlText w:val="o"/>
      <w:lvlJc w:val="left"/>
      <w:pPr>
        <w:ind w:left="3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981E8A">
      <w:start w:val="1"/>
      <w:numFmt w:val="bullet"/>
      <w:lvlText w:val="▪"/>
      <w:lvlJc w:val="left"/>
      <w:pPr>
        <w:ind w:left="4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28CAF2">
      <w:start w:val="1"/>
      <w:numFmt w:val="bullet"/>
      <w:lvlText w:val="•"/>
      <w:lvlJc w:val="left"/>
      <w:pPr>
        <w:ind w:left="51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E84FD2">
      <w:start w:val="1"/>
      <w:numFmt w:val="bullet"/>
      <w:lvlText w:val="o"/>
      <w:lvlJc w:val="left"/>
      <w:pPr>
        <w:ind w:left="58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D421928">
      <w:start w:val="1"/>
      <w:numFmt w:val="bullet"/>
      <w:lvlText w:val="▪"/>
      <w:lvlJc w:val="left"/>
      <w:pPr>
        <w:ind w:left="6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AD30C83"/>
    <w:multiLevelType w:val="hybridMultilevel"/>
    <w:tmpl w:val="75A496CA"/>
    <w:lvl w:ilvl="0" w:tplc="68145206">
      <w:start w:val="1"/>
      <w:numFmt w:val="bullet"/>
      <w:lvlText w:val="•"/>
      <w:lvlJc w:val="left"/>
      <w:pPr>
        <w:ind w:left="8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9CA7D2">
      <w:start w:val="1"/>
      <w:numFmt w:val="bullet"/>
      <w:lvlText w:val="o"/>
      <w:lvlJc w:val="left"/>
      <w:pPr>
        <w:ind w:left="1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CCE0AB6">
      <w:start w:val="1"/>
      <w:numFmt w:val="bullet"/>
      <w:lvlText w:val="▪"/>
      <w:lvlJc w:val="left"/>
      <w:pPr>
        <w:ind w:left="2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BAE1CE">
      <w:start w:val="1"/>
      <w:numFmt w:val="bullet"/>
      <w:lvlText w:val="•"/>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8C0DBC">
      <w:start w:val="1"/>
      <w:numFmt w:val="bullet"/>
      <w:lvlText w:val="o"/>
      <w:lvlJc w:val="left"/>
      <w:pPr>
        <w:ind w:left="3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1A6C3C">
      <w:start w:val="1"/>
      <w:numFmt w:val="bullet"/>
      <w:lvlText w:val="▪"/>
      <w:lvlJc w:val="left"/>
      <w:pPr>
        <w:ind w:left="4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308BAB6">
      <w:start w:val="1"/>
      <w:numFmt w:val="bullet"/>
      <w:lvlText w:val="•"/>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0A1B96">
      <w:start w:val="1"/>
      <w:numFmt w:val="bullet"/>
      <w:lvlText w:val="o"/>
      <w:lvlJc w:val="left"/>
      <w:pPr>
        <w:ind w:left="58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62A5FC">
      <w:start w:val="1"/>
      <w:numFmt w:val="bullet"/>
      <w:lvlText w:val="▪"/>
      <w:lvlJc w:val="left"/>
      <w:pPr>
        <w:ind w:left="6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5D2350"/>
    <w:multiLevelType w:val="hybridMultilevel"/>
    <w:tmpl w:val="CA884DE6"/>
    <w:lvl w:ilvl="0" w:tplc="68145206">
      <w:start w:val="1"/>
      <w:numFmt w:val="bullet"/>
      <w:lvlText w:val="•"/>
      <w:lvlJc w:val="left"/>
      <w:pPr>
        <w:ind w:left="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AB6ACA"/>
    <w:multiLevelType w:val="hybridMultilevel"/>
    <w:tmpl w:val="15909422"/>
    <w:lvl w:ilvl="0" w:tplc="681452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3461" w:hanging="360"/>
      </w:pPr>
      <w:rPr>
        <w:rFonts w:ascii="Courier New" w:hAnsi="Courier New" w:cs="Courier New" w:hint="default"/>
      </w:rPr>
    </w:lvl>
    <w:lvl w:ilvl="2" w:tplc="40090005" w:tentative="1">
      <w:start w:val="1"/>
      <w:numFmt w:val="bullet"/>
      <w:lvlText w:val=""/>
      <w:lvlJc w:val="left"/>
      <w:pPr>
        <w:ind w:left="4181" w:hanging="360"/>
      </w:pPr>
      <w:rPr>
        <w:rFonts w:ascii="Wingdings" w:hAnsi="Wingdings" w:hint="default"/>
      </w:rPr>
    </w:lvl>
    <w:lvl w:ilvl="3" w:tplc="40090001" w:tentative="1">
      <w:start w:val="1"/>
      <w:numFmt w:val="bullet"/>
      <w:lvlText w:val=""/>
      <w:lvlJc w:val="left"/>
      <w:pPr>
        <w:ind w:left="4901" w:hanging="360"/>
      </w:pPr>
      <w:rPr>
        <w:rFonts w:ascii="Symbol" w:hAnsi="Symbol" w:hint="default"/>
      </w:rPr>
    </w:lvl>
    <w:lvl w:ilvl="4" w:tplc="40090003" w:tentative="1">
      <w:start w:val="1"/>
      <w:numFmt w:val="bullet"/>
      <w:lvlText w:val="o"/>
      <w:lvlJc w:val="left"/>
      <w:pPr>
        <w:ind w:left="5621" w:hanging="360"/>
      </w:pPr>
      <w:rPr>
        <w:rFonts w:ascii="Courier New" w:hAnsi="Courier New" w:cs="Courier New" w:hint="default"/>
      </w:rPr>
    </w:lvl>
    <w:lvl w:ilvl="5" w:tplc="40090005" w:tentative="1">
      <w:start w:val="1"/>
      <w:numFmt w:val="bullet"/>
      <w:lvlText w:val=""/>
      <w:lvlJc w:val="left"/>
      <w:pPr>
        <w:ind w:left="6341" w:hanging="360"/>
      </w:pPr>
      <w:rPr>
        <w:rFonts w:ascii="Wingdings" w:hAnsi="Wingdings" w:hint="default"/>
      </w:rPr>
    </w:lvl>
    <w:lvl w:ilvl="6" w:tplc="40090001" w:tentative="1">
      <w:start w:val="1"/>
      <w:numFmt w:val="bullet"/>
      <w:lvlText w:val=""/>
      <w:lvlJc w:val="left"/>
      <w:pPr>
        <w:ind w:left="7061" w:hanging="360"/>
      </w:pPr>
      <w:rPr>
        <w:rFonts w:ascii="Symbol" w:hAnsi="Symbol" w:hint="default"/>
      </w:rPr>
    </w:lvl>
    <w:lvl w:ilvl="7" w:tplc="40090003" w:tentative="1">
      <w:start w:val="1"/>
      <w:numFmt w:val="bullet"/>
      <w:lvlText w:val="o"/>
      <w:lvlJc w:val="left"/>
      <w:pPr>
        <w:ind w:left="7781" w:hanging="360"/>
      </w:pPr>
      <w:rPr>
        <w:rFonts w:ascii="Courier New" w:hAnsi="Courier New" w:cs="Courier New" w:hint="default"/>
      </w:rPr>
    </w:lvl>
    <w:lvl w:ilvl="8" w:tplc="40090005" w:tentative="1">
      <w:start w:val="1"/>
      <w:numFmt w:val="bullet"/>
      <w:lvlText w:val=""/>
      <w:lvlJc w:val="left"/>
      <w:pPr>
        <w:ind w:left="8501" w:hanging="360"/>
      </w:pPr>
      <w:rPr>
        <w:rFonts w:ascii="Wingdings" w:hAnsi="Wingdings" w:hint="default"/>
      </w:rPr>
    </w:lvl>
  </w:abstractNum>
  <w:abstractNum w:abstractNumId="9" w15:restartNumberingAfterBreak="0">
    <w:nsid w:val="34FF50C2"/>
    <w:multiLevelType w:val="hybridMultilevel"/>
    <w:tmpl w:val="B90EDFE6"/>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0" w15:restartNumberingAfterBreak="0">
    <w:nsid w:val="38EE316D"/>
    <w:multiLevelType w:val="hybridMultilevel"/>
    <w:tmpl w:val="A600F952"/>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11" w15:restartNumberingAfterBreak="0">
    <w:nsid w:val="43E27A5E"/>
    <w:multiLevelType w:val="hybridMultilevel"/>
    <w:tmpl w:val="52DAE98E"/>
    <w:lvl w:ilvl="0" w:tplc="6F2EB592">
      <w:start w:val="1"/>
      <w:numFmt w:val="bullet"/>
      <w:lvlText w:val="•"/>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7EDD26">
      <w:start w:val="1"/>
      <w:numFmt w:val="bullet"/>
      <w:lvlText w:val="o"/>
      <w:lvlJc w:val="left"/>
      <w:pPr>
        <w:ind w:left="1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9C88E8">
      <w:start w:val="1"/>
      <w:numFmt w:val="bullet"/>
      <w:lvlText w:val="▪"/>
      <w:lvlJc w:val="left"/>
      <w:pPr>
        <w:ind w:left="2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364EA8">
      <w:start w:val="1"/>
      <w:numFmt w:val="bullet"/>
      <w:lvlText w:val="•"/>
      <w:lvlJc w:val="left"/>
      <w:pPr>
        <w:ind w:left="3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9CBCD4">
      <w:start w:val="1"/>
      <w:numFmt w:val="bullet"/>
      <w:lvlText w:val="o"/>
      <w:lvlJc w:val="left"/>
      <w:pPr>
        <w:ind w:left="4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4BEBBB6">
      <w:start w:val="1"/>
      <w:numFmt w:val="bullet"/>
      <w:lvlText w:val="▪"/>
      <w:lvlJc w:val="left"/>
      <w:pPr>
        <w:ind w:left="4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0CA98B8">
      <w:start w:val="1"/>
      <w:numFmt w:val="bullet"/>
      <w:lvlText w:val="•"/>
      <w:lvlJc w:val="left"/>
      <w:pPr>
        <w:ind w:left="5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8C5AC8">
      <w:start w:val="1"/>
      <w:numFmt w:val="bullet"/>
      <w:lvlText w:val="o"/>
      <w:lvlJc w:val="left"/>
      <w:pPr>
        <w:ind w:left="6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BD08BC2">
      <w:start w:val="1"/>
      <w:numFmt w:val="bullet"/>
      <w:lvlText w:val="▪"/>
      <w:lvlJc w:val="left"/>
      <w:pPr>
        <w:ind w:left="6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49B3E67"/>
    <w:multiLevelType w:val="hybridMultilevel"/>
    <w:tmpl w:val="147C5488"/>
    <w:lvl w:ilvl="0" w:tplc="4F166006">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5AD9EC">
      <w:start w:val="1"/>
      <w:numFmt w:val="bullet"/>
      <w:lvlText w:val="o"/>
      <w:lvlJc w:val="left"/>
      <w:pPr>
        <w:ind w:left="1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B87D06">
      <w:start w:val="1"/>
      <w:numFmt w:val="bullet"/>
      <w:lvlText w:val="▪"/>
      <w:lvlJc w:val="left"/>
      <w:pPr>
        <w:ind w:left="2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6ACFE6">
      <w:start w:val="1"/>
      <w:numFmt w:val="bullet"/>
      <w:lvlText w:val="•"/>
      <w:lvlJc w:val="left"/>
      <w:pPr>
        <w:ind w:left="2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6268BC">
      <w:start w:val="1"/>
      <w:numFmt w:val="bullet"/>
      <w:lvlText w:val="o"/>
      <w:lvlJc w:val="left"/>
      <w:pPr>
        <w:ind w:left="3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00C878">
      <w:start w:val="1"/>
      <w:numFmt w:val="bullet"/>
      <w:lvlText w:val="▪"/>
      <w:lvlJc w:val="left"/>
      <w:pPr>
        <w:ind w:left="4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D8FE3E">
      <w:start w:val="1"/>
      <w:numFmt w:val="bullet"/>
      <w:lvlText w:val="•"/>
      <w:lvlJc w:val="left"/>
      <w:pPr>
        <w:ind w:left="51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8450C8">
      <w:start w:val="1"/>
      <w:numFmt w:val="bullet"/>
      <w:lvlText w:val="o"/>
      <w:lvlJc w:val="left"/>
      <w:pPr>
        <w:ind w:left="58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9A70A4">
      <w:start w:val="1"/>
      <w:numFmt w:val="bullet"/>
      <w:lvlText w:val="▪"/>
      <w:lvlJc w:val="left"/>
      <w:pPr>
        <w:ind w:left="6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AA546D8"/>
    <w:multiLevelType w:val="hybridMultilevel"/>
    <w:tmpl w:val="38129760"/>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14" w15:restartNumberingAfterBreak="0">
    <w:nsid w:val="601A1307"/>
    <w:multiLevelType w:val="hybridMultilevel"/>
    <w:tmpl w:val="56FA2194"/>
    <w:lvl w:ilvl="0" w:tplc="4F166006">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523857"/>
    <w:multiLevelType w:val="hybridMultilevel"/>
    <w:tmpl w:val="CDEC4B40"/>
    <w:lvl w:ilvl="0" w:tplc="68145206">
      <w:start w:val="1"/>
      <w:numFmt w:val="bullet"/>
      <w:lvlText w:val="•"/>
      <w:lvlJc w:val="left"/>
      <w:pPr>
        <w:ind w:left="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6" w15:restartNumberingAfterBreak="0">
    <w:nsid w:val="62F75ACB"/>
    <w:multiLevelType w:val="hybridMultilevel"/>
    <w:tmpl w:val="F4805DD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AAF03C6"/>
    <w:multiLevelType w:val="hybridMultilevel"/>
    <w:tmpl w:val="DDB89B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4F141C"/>
    <w:multiLevelType w:val="hybridMultilevel"/>
    <w:tmpl w:val="364A1B70"/>
    <w:lvl w:ilvl="0" w:tplc="4F166006">
      <w:start w:val="1"/>
      <w:numFmt w:val="bullet"/>
      <w:lvlText w:val="•"/>
      <w:lvlJc w:val="left"/>
      <w:pPr>
        <w:ind w:left="1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236" w:hanging="360"/>
      </w:pPr>
      <w:rPr>
        <w:rFonts w:ascii="Courier New" w:hAnsi="Courier New" w:cs="Courier New" w:hint="default"/>
      </w:rPr>
    </w:lvl>
    <w:lvl w:ilvl="2" w:tplc="40090005" w:tentative="1">
      <w:start w:val="1"/>
      <w:numFmt w:val="bullet"/>
      <w:lvlText w:val=""/>
      <w:lvlJc w:val="left"/>
      <w:pPr>
        <w:ind w:left="2956" w:hanging="360"/>
      </w:pPr>
      <w:rPr>
        <w:rFonts w:ascii="Wingdings" w:hAnsi="Wingdings" w:hint="default"/>
      </w:rPr>
    </w:lvl>
    <w:lvl w:ilvl="3" w:tplc="40090001" w:tentative="1">
      <w:start w:val="1"/>
      <w:numFmt w:val="bullet"/>
      <w:lvlText w:val=""/>
      <w:lvlJc w:val="left"/>
      <w:pPr>
        <w:ind w:left="3676" w:hanging="360"/>
      </w:pPr>
      <w:rPr>
        <w:rFonts w:ascii="Symbol" w:hAnsi="Symbol" w:hint="default"/>
      </w:rPr>
    </w:lvl>
    <w:lvl w:ilvl="4" w:tplc="40090003" w:tentative="1">
      <w:start w:val="1"/>
      <w:numFmt w:val="bullet"/>
      <w:lvlText w:val="o"/>
      <w:lvlJc w:val="left"/>
      <w:pPr>
        <w:ind w:left="4396" w:hanging="360"/>
      </w:pPr>
      <w:rPr>
        <w:rFonts w:ascii="Courier New" w:hAnsi="Courier New" w:cs="Courier New" w:hint="default"/>
      </w:rPr>
    </w:lvl>
    <w:lvl w:ilvl="5" w:tplc="40090005" w:tentative="1">
      <w:start w:val="1"/>
      <w:numFmt w:val="bullet"/>
      <w:lvlText w:val=""/>
      <w:lvlJc w:val="left"/>
      <w:pPr>
        <w:ind w:left="5116" w:hanging="360"/>
      </w:pPr>
      <w:rPr>
        <w:rFonts w:ascii="Wingdings" w:hAnsi="Wingdings" w:hint="default"/>
      </w:rPr>
    </w:lvl>
    <w:lvl w:ilvl="6" w:tplc="40090001" w:tentative="1">
      <w:start w:val="1"/>
      <w:numFmt w:val="bullet"/>
      <w:lvlText w:val=""/>
      <w:lvlJc w:val="left"/>
      <w:pPr>
        <w:ind w:left="5836" w:hanging="360"/>
      </w:pPr>
      <w:rPr>
        <w:rFonts w:ascii="Symbol" w:hAnsi="Symbol" w:hint="default"/>
      </w:rPr>
    </w:lvl>
    <w:lvl w:ilvl="7" w:tplc="40090003" w:tentative="1">
      <w:start w:val="1"/>
      <w:numFmt w:val="bullet"/>
      <w:lvlText w:val="o"/>
      <w:lvlJc w:val="left"/>
      <w:pPr>
        <w:ind w:left="6556" w:hanging="360"/>
      </w:pPr>
      <w:rPr>
        <w:rFonts w:ascii="Courier New" w:hAnsi="Courier New" w:cs="Courier New" w:hint="default"/>
      </w:rPr>
    </w:lvl>
    <w:lvl w:ilvl="8" w:tplc="40090005" w:tentative="1">
      <w:start w:val="1"/>
      <w:numFmt w:val="bullet"/>
      <w:lvlText w:val=""/>
      <w:lvlJc w:val="left"/>
      <w:pPr>
        <w:ind w:left="7276" w:hanging="360"/>
      </w:pPr>
      <w:rPr>
        <w:rFonts w:ascii="Wingdings" w:hAnsi="Wingdings" w:hint="default"/>
      </w:rPr>
    </w:lvl>
  </w:abstractNum>
  <w:abstractNum w:abstractNumId="19" w15:restartNumberingAfterBreak="0">
    <w:nsid w:val="74496EA9"/>
    <w:multiLevelType w:val="hybridMultilevel"/>
    <w:tmpl w:val="3C42138E"/>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num w:numId="1" w16cid:durableId="343634453">
    <w:abstractNumId w:val="5"/>
  </w:num>
  <w:num w:numId="2" w16cid:durableId="215514058">
    <w:abstractNumId w:val="12"/>
  </w:num>
  <w:num w:numId="3" w16cid:durableId="184053243">
    <w:abstractNumId w:val="11"/>
  </w:num>
  <w:num w:numId="4" w16cid:durableId="1720203670">
    <w:abstractNumId w:val="6"/>
  </w:num>
  <w:num w:numId="5" w16cid:durableId="480317019">
    <w:abstractNumId w:val="3"/>
  </w:num>
  <w:num w:numId="6" w16cid:durableId="140730206">
    <w:abstractNumId w:val="13"/>
  </w:num>
  <w:num w:numId="7" w16cid:durableId="1649944469">
    <w:abstractNumId w:val="10"/>
  </w:num>
  <w:num w:numId="8" w16cid:durableId="1937402261">
    <w:abstractNumId w:val="9"/>
  </w:num>
  <w:num w:numId="9" w16cid:durableId="973944407">
    <w:abstractNumId w:val="19"/>
  </w:num>
  <w:num w:numId="10" w16cid:durableId="1399204559">
    <w:abstractNumId w:val="1"/>
  </w:num>
  <w:num w:numId="11" w16cid:durableId="1892838777">
    <w:abstractNumId w:val="0"/>
  </w:num>
  <w:num w:numId="12" w16cid:durableId="596141099">
    <w:abstractNumId w:val="2"/>
  </w:num>
  <w:num w:numId="13" w16cid:durableId="360864704">
    <w:abstractNumId w:val="8"/>
  </w:num>
  <w:num w:numId="14" w16cid:durableId="1150710900">
    <w:abstractNumId w:val="15"/>
  </w:num>
  <w:num w:numId="15" w16cid:durableId="1924341288">
    <w:abstractNumId w:val="7"/>
  </w:num>
  <w:num w:numId="16" w16cid:durableId="1769275625">
    <w:abstractNumId w:val="4"/>
  </w:num>
  <w:num w:numId="17" w16cid:durableId="1040981596">
    <w:abstractNumId w:val="14"/>
  </w:num>
  <w:num w:numId="18" w16cid:durableId="743380235">
    <w:abstractNumId w:val="18"/>
  </w:num>
  <w:num w:numId="19" w16cid:durableId="1391541624">
    <w:abstractNumId w:val="17"/>
  </w:num>
  <w:num w:numId="20" w16cid:durableId="15206988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CE7"/>
    <w:rsid w:val="00187AB3"/>
    <w:rsid w:val="00191FD4"/>
    <w:rsid w:val="0028288E"/>
    <w:rsid w:val="002B57C4"/>
    <w:rsid w:val="00483CE7"/>
    <w:rsid w:val="0051179D"/>
    <w:rsid w:val="00541F00"/>
    <w:rsid w:val="008A5BEB"/>
    <w:rsid w:val="00B632DB"/>
    <w:rsid w:val="00D60902"/>
    <w:rsid w:val="00E85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45BF5"/>
  <w15:docId w15:val="{770F8D47-70AE-4BCC-A394-9AC61D0C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66" w:lineRule="auto"/>
      <w:ind w:left="125"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11" w:hanging="10"/>
      <w:outlineLvl w:val="0"/>
    </w:pPr>
    <w:rPr>
      <w:rFonts w:ascii="Calibri" w:eastAsia="Calibri" w:hAnsi="Calibri" w:cs="Calibri"/>
      <w:color w:val="000000"/>
      <w:sz w:val="28"/>
      <w:u w:val="single" w:color="000000"/>
    </w:rPr>
  </w:style>
  <w:style w:type="paragraph" w:styleId="Heading2">
    <w:name w:val="heading 2"/>
    <w:next w:val="Normal"/>
    <w:link w:val="Heading2Char"/>
    <w:uiPriority w:val="9"/>
    <w:unhideWhenUsed/>
    <w:qFormat/>
    <w:pPr>
      <w:keepNext/>
      <w:keepLines/>
      <w:spacing w:after="158"/>
      <w:ind w:left="111" w:hanging="10"/>
      <w:outlineLvl w:val="1"/>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u w:val="single" w:color="000000"/>
    </w:rPr>
  </w:style>
  <w:style w:type="character" w:customStyle="1" w:styleId="Heading1Char">
    <w:name w:val="Heading 1 Char"/>
    <w:link w:val="Heading1"/>
    <w:rPr>
      <w:rFonts w:ascii="Calibri" w:eastAsia="Calibri" w:hAnsi="Calibri" w:cs="Calibri"/>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858AA"/>
    <w:pPr>
      <w:ind w:left="720"/>
      <w:contextualSpacing/>
    </w:pPr>
  </w:style>
  <w:style w:type="character" w:styleId="Strong">
    <w:name w:val="Strong"/>
    <w:basedOn w:val="DefaultParagraphFont"/>
    <w:uiPriority w:val="22"/>
    <w:qFormat/>
    <w:rsid w:val="00282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isg-one.com/articles/dealing-with-multiple-service-providers-a-necessary-evil" TargetMode="External"/><Relationship Id="rId18" Type="http://schemas.openxmlformats.org/officeDocument/2006/relationships/hyperlink" Target="https://isg-one.com/articles/dealing-with-multiple-service-providers-a-necessary-evil" TargetMode="External"/><Relationship Id="rId26" Type="http://schemas.openxmlformats.org/officeDocument/2006/relationships/hyperlink" Target="https://isg-one.com/articles/dealing-with-multiple-service-providers-a-necessary-evil" TargetMode="External"/><Relationship Id="rId3" Type="http://schemas.openxmlformats.org/officeDocument/2006/relationships/settings" Target="settings.xml"/><Relationship Id="rId21" Type="http://schemas.openxmlformats.org/officeDocument/2006/relationships/hyperlink" Target="https://isg-one.com/articles/dealing-with-multiple-service-providers-a-necessary-evil" TargetMode="External"/><Relationship Id="rId7" Type="http://schemas.openxmlformats.org/officeDocument/2006/relationships/hyperlink" Target="https://isg-one.com/articles/dealing-with-multiple-service-providers-a-necessary-evil" TargetMode="External"/><Relationship Id="rId12" Type="http://schemas.openxmlformats.org/officeDocument/2006/relationships/hyperlink" Target="https://isg-one.com/articles/dealing-with-multiple-service-providers-a-necessary-evil" TargetMode="External"/><Relationship Id="rId17" Type="http://schemas.openxmlformats.org/officeDocument/2006/relationships/hyperlink" Target="https://isg-one.com/articles/dealing-with-multiple-service-providers-a-necessary-evil" TargetMode="External"/><Relationship Id="rId25" Type="http://schemas.openxmlformats.org/officeDocument/2006/relationships/hyperlink" Target="https://isg-one.com/articles/dealing-with-multiple-service-providers-a-necessary-evi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sg-one.com/articles/dealing-with-multiple-service-providers-a-necessary-evil" TargetMode="External"/><Relationship Id="rId20" Type="http://schemas.openxmlformats.org/officeDocument/2006/relationships/hyperlink" Target="https://isg-one.com/articles/dealing-with-multiple-service-providers-a-necessary-evil" TargetMode="External"/><Relationship Id="rId29" Type="http://schemas.openxmlformats.org/officeDocument/2006/relationships/hyperlink" Target="https://isg-one.com/articles/dealing-with-multiple-service-providers-a-necessary-evil" TargetMode="External"/><Relationship Id="rId1" Type="http://schemas.openxmlformats.org/officeDocument/2006/relationships/numbering" Target="numbering.xml"/><Relationship Id="rId6" Type="http://schemas.openxmlformats.org/officeDocument/2006/relationships/hyperlink" Target="https://isg-one.com/articles/dealing-with-multiple-service-providers-a-necessary-evil" TargetMode="External"/><Relationship Id="rId11" Type="http://schemas.openxmlformats.org/officeDocument/2006/relationships/hyperlink" Target="https://isg-one.com/articles/dealing-with-multiple-service-providers-a-necessary-evil" TargetMode="External"/><Relationship Id="rId24" Type="http://schemas.openxmlformats.org/officeDocument/2006/relationships/hyperlink" Target="https://isg-one.com/articles/dealing-with-multiple-service-providers-a-necessary-evil" TargetMode="External"/><Relationship Id="rId32" Type="http://schemas.openxmlformats.org/officeDocument/2006/relationships/fontTable" Target="fontTable.xml"/><Relationship Id="rId5" Type="http://schemas.openxmlformats.org/officeDocument/2006/relationships/hyperlink" Target="https://isg-one.com/articles/dealing-with-multiple-service-providers-a-necessary-evil" TargetMode="External"/><Relationship Id="rId15" Type="http://schemas.openxmlformats.org/officeDocument/2006/relationships/hyperlink" Target="https://isg-one.com/articles/dealing-with-multiple-service-providers-a-necessary-evil" TargetMode="External"/><Relationship Id="rId23" Type="http://schemas.openxmlformats.org/officeDocument/2006/relationships/hyperlink" Target="https://isg-one.com/articles/dealing-with-multiple-service-providers-a-necessary-evil" TargetMode="External"/><Relationship Id="rId28" Type="http://schemas.openxmlformats.org/officeDocument/2006/relationships/hyperlink" Target="https://isg-one.com/articles/dealing-with-multiple-service-providers-a-necessary-evil" TargetMode="External"/><Relationship Id="rId10" Type="http://schemas.openxmlformats.org/officeDocument/2006/relationships/hyperlink" Target="https://isg-one.com/articles/dealing-with-multiple-service-providers-a-necessary-evil" TargetMode="External"/><Relationship Id="rId19" Type="http://schemas.openxmlformats.org/officeDocument/2006/relationships/hyperlink" Target="https://isg-one.com/articles/dealing-with-multiple-service-providers-a-necessary-evil" TargetMode="External"/><Relationship Id="rId31" Type="http://schemas.openxmlformats.org/officeDocument/2006/relationships/hyperlink" Target="https://isg-one.com/articles/dealing-with-multiple-service-providers-a-necessary-evil" TargetMode="External"/><Relationship Id="rId4" Type="http://schemas.openxmlformats.org/officeDocument/2006/relationships/webSettings" Target="webSettings.xml"/><Relationship Id="rId9" Type="http://schemas.openxmlformats.org/officeDocument/2006/relationships/hyperlink" Target="https://isg-one.com/articles/dealing-with-multiple-service-providers-a-necessary-evil" TargetMode="External"/><Relationship Id="rId14" Type="http://schemas.openxmlformats.org/officeDocument/2006/relationships/hyperlink" Target="https://isg-one.com/articles/dealing-with-multiple-service-providers-a-necessary-evil" TargetMode="External"/><Relationship Id="rId22" Type="http://schemas.openxmlformats.org/officeDocument/2006/relationships/hyperlink" Target="https://isg-one.com/articles/dealing-with-multiple-service-providers-a-necessary-evil" TargetMode="External"/><Relationship Id="rId27" Type="http://schemas.openxmlformats.org/officeDocument/2006/relationships/hyperlink" Target="https://isg-one.com/articles/dealing-with-multiple-service-providers-a-necessary-evil" TargetMode="External"/><Relationship Id="rId30" Type="http://schemas.openxmlformats.org/officeDocument/2006/relationships/hyperlink" Target="https://isg-one.com/articles/dealing-with-multiple-service-providers-a-necessary-evil" TargetMode="External"/><Relationship Id="rId8" Type="http://schemas.openxmlformats.org/officeDocument/2006/relationships/hyperlink" Target="https://isg-one.com/articles/dealing-with-multiple-service-providers-a-necessary-ev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Ashin Steephan</dc:creator>
  <cp:keywords/>
  <cp:lastModifiedBy>Abhinand ks</cp:lastModifiedBy>
  <cp:revision>6</cp:revision>
  <dcterms:created xsi:type="dcterms:W3CDTF">2023-09-20T17:00:00Z</dcterms:created>
  <dcterms:modified xsi:type="dcterms:W3CDTF">2023-10-07T06:24:00Z</dcterms:modified>
</cp:coreProperties>
</file>