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>
          <w:sz w:val="32"/>
          <w:szCs w:val="32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        </w:t>
      </w:r>
      <w:r>
        <w:rPr>
          <w:sz w:val="32"/>
          <w:sz w:val="32"/>
          <w:szCs w:val="32"/>
          <w:lang w:bidi="te-IN"/>
        </w:rPr>
        <w:t xml:space="preserve">విద్యార్థులకు సూచనలు </w:t>
      </w:r>
      <w:r>
        <w:rPr>
          <w:sz w:val="32"/>
          <w:sz w:val="32"/>
          <w:szCs w:val="32"/>
        </w:rPr>
        <w:t xml:space="preserve"> </w:t>
      </w:r>
      <w:r>
        <w:rPr>
          <w:sz w:val="32"/>
          <w:szCs w:val="32"/>
        </w:rPr>
        <w:t xml:space="preserve">- Instructions  for Students 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rPr>
          <w:sz w:val="22"/>
          <w:szCs w:val="22"/>
        </w:rPr>
      </w:pPr>
      <w:r>
        <w:rPr>
          <w:rFonts w:ascii="Arial" w:hAnsi="Arial" w:cs="Gautami"/>
          <w:color w:val="000000"/>
          <w:sz w:val="22"/>
          <w:sz w:val="22"/>
          <w:szCs w:val="22"/>
        </w:rPr>
        <w:t>సంధి సూత్రములను క్షుణ్ణంగా చదివి అర్థం చేసుకోవలయును</w:t>
      </w:r>
      <w:r>
        <w:rPr>
          <w:rFonts w:cs="Gautami" w:ascii="Arial" w:hAnsi="Arial"/>
          <w:color w:val="000000"/>
          <w:sz w:val="22"/>
          <w:szCs w:val="22"/>
        </w:rPr>
        <w:t xml:space="preserve">. 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rPr>
          <w:sz w:val="22"/>
          <w:szCs w:val="22"/>
        </w:rPr>
      </w:pPr>
      <w:r>
        <w:rPr>
          <w:rFonts w:ascii="Arial" w:hAnsi="Arial" w:cs="Gautami"/>
          <w:color w:val="000000"/>
          <w:sz w:val="22"/>
          <w:sz w:val="22"/>
          <w:szCs w:val="22"/>
        </w:rPr>
        <w:t>ఈ సంధి మీకు ఆన్ లైన్ తరగతులలో వివరించబడును</w:t>
      </w:r>
      <w:r>
        <w:rPr>
          <w:rFonts w:cs="Gautami" w:ascii="Arial" w:hAnsi="Arial"/>
          <w:color w:val="000000"/>
          <w:sz w:val="22"/>
          <w:szCs w:val="22"/>
        </w:rPr>
        <w:t>.</w:t>
      </w:r>
    </w:p>
    <w:p>
      <w:pPr>
        <w:pStyle w:val="NormalWeb"/>
        <w:numPr>
          <w:ilvl w:val="0"/>
          <w:numId w:val="6"/>
        </w:numPr>
        <w:spacing w:beforeAutospacing="0" w:before="0" w:afterAutospacing="0" w:after="280"/>
        <w:rPr>
          <w:sz w:val="22"/>
          <w:szCs w:val="22"/>
        </w:rPr>
      </w:pPr>
      <w:r>
        <w:rPr>
          <w:rFonts w:ascii="Arial" w:hAnsi="Arial" w:cs="Gautami"/>
          <w:color w:val="000000"/>
          <w:sz w:val="22"/>
          <w:sz w:val="22"/>
          <w:szCs w:val="22"/>
        </w:rPr>
        <w:t xml:space="preserve">మీరు సంధి సూత్రము చదువునపుడు మీకు అర్థం కాని కఠినపదాలను పెన్సిల్ తో గీత గీసి </w:t>
      </w:r>
    </w:p>
    <w:p>
      <w:pPr>
        <w:pStyle w:val="NormalWeb"/>
        <w:spacing w:beforeAutospacing="0" w:before="0" w:afterAutospacing="0" w:after="280"/>
        <w:ind w:left="720" w:hanging="0"/>
        <w:rPr>
          <w:sz w:val="22"/>
          <w:szCs w:val="22"/>
        </w:rPr>
      </w:pPr>
      <w:r>
        <w:rPr>
          <w:rFonts w:ascii="Arial" w:hAnsi="Arial" w:cs="Gautami"/>
          <w:color w:val="000000"/>
          <w:sz w:val="22"/>
          <w:sz w:val="22"/>
          <w:szCs w:val="22"/>
        </w:rPr>
        <w:t>తరగతిలో సందేహ నివృత్తి చేసుకోవలెను</w:t>
      </w:r>
      <w:r>
        <w:rPr>
          <w:rFonts w:cs="Gautami" w:ascii="Arial" w:hAnsi="Arial"/>
          <w:color w:val="000000"/>
          <w:sz w:val="22"/>
          <w:szCs w:val="22"/>
        </w:rPr>
        <w:t xml:space="preserve">.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 w:val="24"/>
          <w:szCs w:val="24"/>
          <w:lang w:bidi="te-IN"/>
        </w:rPr>
        <w:t>ఈ క్రింది లింక్ లో ఉన్న సంధి వివరణను అర్థంచేసుకోవలెను</w:t>
      </w:r>
      <w:r>
        <w:rPr>
          <w:sz w:val="24"/>
          <w:szCs w:val="24"/>
          <w:lang w:bidi="te-IN"/>
        </w:rPr>
        <w:t xml:space="preserve">. </w:t>
      </w:r>
    </w:p>
    <w:p>
      <w:pPr>
        <w:pStyle w:val="Normal"/>
        <w:spacing w:lineRule="auto" w:line="240" w:before="0" w:after="0"/>
        <w:rPr>
          <w:lang w:bidi="te-IN"/>
        </w:rPr>
      </w:pPr>
      <w:r>
        <w:rPr/>
        <w:t xml:space="preserve">                         </w:t>
      </w:r>
      <w:hyperlink r:id="rId2">
        <w:r>
          <w:rPr>
            <w:rStyle w:val="InternetLink"/>
          </w:rPr>
          <w:t>https://www.youtube.com/watch?v=ZndNBDzCkd4</w:t>
        </w:r>
      </w:hyperlink>
      <w:r>
        <w:rPr/>
        <w:t xml:space="preserve"> </w:t>
      </w:r>
      <w:r>
        <w:rPr>
          <w:lang w:bidi="te-IN"/>
        </w:rPr>
        <w:t xml:space="preserve">- </w:t>
      </w:r>
      <w:r>
        <w:rPr>
          <w:lang w:bidi="te-IN"/>
        </w:rPr>
        <w:t>సంధి వివరణ</w:t>
      </w:r>
    </w:p>
    <w:p>
      <w:pPr>
        <w:pStyle w:val="ListParagraph"/>
        <w:spacing w:lineRule="auto" w:line="240" w:before="0" w:after="0"/>
        <w:contextualSpacing/>
        <w:rPr>
          <w:lang w:bidi="te-IN"/>
        </w:rPr>
      </w:pPr>
      <w:r>
        <w:rPr>
          <w:lang w:bidi="te-IN"/>
        </w:rPr>
      </w:r>
    </w:p>
    <w:p>
      <w:pPr>
        <w:pStyle w:val="ListParagraph"/>
        <w:spacing w:lineRule="auto" w:line="240" w:before="0" w:after="0"/>
        <w:contextualSpacing/>
        <w:rPr/>
      </w:pPr>
      <w:r>
        <w:rPr>
          <w:lang w:bidi="te-IN"/>
        </w:rPr>
        <w:t xml:space="preserve">     </w:t>
      </w:r>
      <w:r>
        <w:rPr>
          <w:rFonts w:ascii="Arial" w:hAnsi="Arial"/>
          <w:b/>
          <w:b/>
          <w:bCs/>
          <w:color w:val="000000"/>
          <w:sz w:val="28"/>
          <w:sz w:val="28"/>
          <w:szCs w:val="28"/>
          <w:u w:val="single"/>
          <w:lang w:bidi="te-IN"/>
        </w:rPr>
        <w:t xml:space="preserve">ఆన్ లైన్ తరగతులు అయిన తరువాత పాటించవలసిన నియమములు  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  <w:t xml:space="preserve">     </w:t>
      </w:r>
      <w:r>
        <w:rPr>
          <w:rFonts w:cs="Times New Roman"/>
        </w:rPr>
        <w:t xml:space="preserve"> </w:t>
      </w:r>
      <w:r>
        <w:rPr/>
        <w:t xml:space="preserve">   </w:t>
      </w:r>
    </w:p>
    <w:p>
      <w:pPr>
        <w:pStyle w:val="NormalWeb"/>
        <w:numPr>
          <w:ilvl w:val="0"/>
          <w:numId w:val="6"/>
        </w:numPr>
        <w:spacing w:beforeAutospacing="0" w:before="0" w:afterAutospacing="0" w:after="280"/>
        <w:rPr/>
      </w:pPr>
      <w:r>
        <w:rPr>
          <w:rFonts w:ascii="Arial" w:hAnsi="Arial" w:cs="Gautami"/>
          <w:color w:val="000000"/>
        </w:rPr>
        <w:t>నోట్స్ ను ఒకసారి బాగా చదివిన తరువాత రాయవలెను</w:t>
      </w:r>
      <w:r>
        <w:rPr>
          <w:rFonts w:cs="Gautami" w:ascii="Arial" w:hAnsi="Arial"/>
          <w:color w:val="000000"/>
        </w:rPr>
        <w:t xml:space="preserve">. </w:t>
      </w:r>
      <w:r>
        <w:rPr>
          <w:rFonts w:ascii="Arial" w:hAnsi="Arial" w:cs="Gautami"/>
          <w:color w:val="000000"/>
        </w:rPr>
        <w:t>తేదీ మరియు పాఠము పేరు</w:t>
      </w:r>
      <w:r>
        <w:rPr>
          <w:rFonts w:cs="Gautami" w:ascii="Arial" w:hAnsi="Arial"/>
          <w:color w:val="000000"/>
        </w:rPr>
        <w:t xml:space="preserve">, </w:t>
      </w:r>
      <w:r>
        <w:rPr>
          <w:rFonts w:ascii="Arial" w:hAnsi="Arial" w:cs="Gautami"/>
          <w:color w:val="000000"/>
        </w:rPr>
        <w:t xml:space="preserve">పుట సంఖ్య </w:t>
      </w:r>
    </w:p>
    <w:p>
      <w:pPr>
        <w:pStyle w:val="NormalWeb"/>
        <w:spacing w:beforeAutospacing="0" w:before="0" w:afterAutospacing="0" w:after="280"/>
        <w:ind w:left="720" w:hanging="0"/>
        <w:rPr/>
      </w:pPr>
      <w:r>
        <w:rPr>
          <w:rFonts w:cs="Gautami" w:ascii="Arial" w:hAnsi="Arial"/>
          <w:color w:val="000000"/>
        </w:rPr>
        <w:t xml:space="preserve"> </w:t>
      </w:r>
      <w:r>
        <w:rPr>
          <w:rFonts w:cs="Gautami" w:ascii="Arial" w:hAnsi="Arial"/>
          <w:color w:val="000000"/>
        </w:rPr>
        <w:t xml:space="preserve">( INDEX ) </w:t>
      </w:r>
      <w:r>
        <w:rPr>
          <w:rFonts w:ascii="Arial" w:hAnsi="Arial" w:cs="Gautami"/>
          <w:color w:val="000000"/>
        </w:rPr>
        <w:t>తప్పక రాయవలెను</w:t>
      </w:r>
      <w:r>
        <w:rPr>
          <w:rFonts w:cs="Gautami" w:ascii="Arial" w:hAnsi="Arial"/>
          <w:color w:val="000000"/>
        </w:rPr>
        <w:t xml:space="preserve">. 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rPr/>
      </w:pPr>
      <w:r>
        <w:rPr>
          <w:rFonts w:ascii="Arial" w:hAnsi="Arial" w:cs="Gautami"/>
          <w:color w:val="000000"/>
        </w:rPr>
        <w:t>బ్లూ ఇంక్ పెన్ను తో మాత్రమే రాయవలెను</w:t>
      </w:r>
      <w:r>
        <w:rPr>
          <w:rFonts w:cs="Gautami" w:ascii="Arial" w:hAnsi="Arial"/>
          <w:color w:val="000000"/>
        </w:rPr>
        <w:t xml:space="preserve">. </w:t>
      </w:r>
      <w:r>
        <w:rPr>
          <w:rFonts w:ascii="Arial" w:hAnsi="Arial" w:cs="Gautami"/>
          <w:color w:val="000000"/>
        </w:rPr>
        <w:t>బ్లాక్ పెన్ తో రాయకూడదు</w:t>
      </w:r>
      <w:r>
        <w:rPr>
          <w:rFonts w:cs="Gautami" w:ascii="Arial" w:hAnsi="Arial"/>
          <w:color w:val="000000"/>
        </w:rPr>
        <w:t xml:space="preserve">. 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rPr/>
      </w:pPr>
      <w:r>
        <w:rPr>
          <w:rFonts w:ascii="Arial" w:hAnsi="Arial" w:cs="Gautami"/>
          <w:color w:val="000000"/>
        </w:rPr>
        <w:t>అక్షరములను గుండ్రంగా</w:t>
      </w:r>
      <w:r>
        <w:rPr>
          <w:rFonts w:cs="Gautami" w:ascii="Arial" w:hAnsi="Arial"/>
          <w:color w:val="000000"/>
        </w:rPr>
        <w:t xml:space="preserve">, </w:t>
      </w:r>
      <w:r>
        <w:rPr>
          <w:rFonts w:ascii="Arial" w:hAnsi="Arial" w:cs="Gautami"/>
          <w:color w:val="000000"/>
        </w:rPr>
        <w:t>అందంగా</w:t>
      </w:r>
      <w:r>
        <w:rPr>
          <w:rFonts w:cs="Gautami" w:ascii="Arial" w:hAnsi="Arial"/>
          <w:color w:val="000000"/>
        </w:rPr>
        <w:t xml:space="preserve">,  </w:t>
      </w:r>
      <w:r>
        <w:rPr>
          <w:rFonts w:ascii="Arial" w:hAnsi="Arial" w:cs="Gautami"/>
          <w:color w:val="000000"/>
        </w:rPr>
        <w:t>అక్షరదోషాలు లేకుండా రాయవలెను</w:t>
      </w:r>
      <w:r>
        <w:rPr>
          <w:rFonts w:cs="Gautami" w:ascii="Arial" w:hAnsi="Arial"/>
          <w:color w:val="000000"/>
        </w:rPr>
        <w:t xml:space="preserve">.  </w:t>
      </w:r>
    </w:p>
    <w:p>
      <w:pPr>
        <w:pStyle w:val="NormalWeb"/>
        <w:numPr>
          <w:ilvl w:val="0"/>
          <w:numId w:val="6"/>
        </w:numPr>
        <w:spacing w:beforeAutospacing="0" w:before="0" w:afterAutospacing="0" w:after="280"/>
        <w:rPr/>
      </w:pPr>
      <w:r>
        <w:rPr>
          <w:rFonts w:ascii="Arial" w:hAnsi="Arial" w:cs="Gautami"/>
          <w:color w:val="000000"/>
        </w:rPr>
        <w:t>ఇచ్చిన నోట్స్ ను అభ్యాసం చేయవలెను</w:t>
      </w:r>
      <w:r>
        <w:rPr>
          <w:rFonts w:cs="Gautami" w:ascii="Arial" w:hAnsi="Arial"/>
          <w:color w:val="000000"/>
        </w:rPr>
        <w:t xml:space="preserve">. </w:t>
      </w:r>
    </w:p>
    <w:p>
      <w:pPr>
        <w:pStyle w:val="Normal"/>
        <w:spacing w:lineRule="auto" w:line="240" w:before="0" w:after="0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     </w:t>
      </w:r>
    </w:p>
    <w:p>
      <w:pPr>
        <w:pStyle w:val="Normal"/>
        <w:spacing w:lineRule="auto" w:line="240" w:before="0" w:after="0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</w:r>
    </w:p>
    <w:p>
      <w:pPr>
        <w:pStyle w:val="Normal"/>
        <w:spacing w:lineRule="auto" w:line="240" w:before="0" w:after="0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</w:r>
    </w:p>
    <w:p>
      <w:pPr>
        <w:pStyle w:val="Normal"/>
        <w:spacing w:lineRule="auto" w:line="240" w:before="0" w:after="0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</w:r>
    </w:p>
    <w:p>
      <w:pPr>
        <w:pStyle w:val="Normal"/>
        <w:spacing w:lineRule="auto" w:line="240" w:before="0" w:after="0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</w:r>
    </w:p>
    <w:p>
      <w:pPr>
        <w:pStyle w:val="Normal"/>
        <w:spacing w:lineRule="auto" w:line="240" w:before="0" w:after="0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</w:r>
    </w:p>
    <w:p>
      <w:pPr>
        <w:pStyle w:val="Normal"/>
        <w:spacing w:lineRule="auto" w:line="240" w:before="0" w:after="0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</w:r>
    </w:p>
    <w:p>
      <w:pPr>
        <w:pStyle w:val="Normal"/>
        <w:spacing w:lineRule="auto" w:line="240" w:before="0" w:after="0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</w:r>
    </w:p>
    <w:p>
      <w:pPr>
        <w:pStyle w:val="Normal"/>
        <w:spacing w:lineRule="auto" w:line="240" w:before="0" w:after="0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</w:r>
    </w:p>
    <w:p>
      <w:pPr>
        <w:pStyle w:val="Normal"/>
        <w:spacing w:lineRule="auto" w:line="240" w:before="0" w:after="0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</w:r>
    </w:p>
    <w:p>
      <w:pPr>
        <w:pStyle w:val="Normal"/>
        <w:spacing w:lineRule="auto" w:line="240" w:before="0" w:after="0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te-IN"/>
        </w:rPr>
      </w:pPr>
      <w:r>
        <w:rPr>
          <w:rFonts w:ascii="Gautami" w:hAnsi="Gautami" w:eastAsia="Times New Roman"/>
          <w:b/>
          <w:b/>
          <w:bCs/>
          <w:color w:val="000000"/>
          <w:sz w:val="32"/>
          <w:sz w:val="32"/>
          <w:szCs w:val="32"/>
          <w:lang w:bidi="te-IN"/>
        </w:rPr>
        <w:t>గసడదవా దేశ సంధి           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te-IN"/>
        </w:rPr>
      </w:pPr>
      <w:r>
        <w:rPr>
          <w:rFonts w:eastAsia="Times New Roman" w:cs="Times New Roman" w:ascii="Times New Roman" w:hAnsi="Times New Roman"/>
          <w:sz w:val="24"/>
          <w:szCs w:val="24"/>
          <w:lang w:bidi="te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te-IN"/>
        </w:rPr>
      </w:pP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సూత్రము 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-1 - 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ప్రథమ మీది పరుషములకు గసడదవలు బహుళంబుగానగు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.</w:t>
      </w:r>
    </w:p>
    <w:p>
      <w:pPr>
        <w:pStyle w:val="Normal"/>
        <w:numPr>
          <w:ilvl w:val="3"/>
          <w:numId w:val="1"/>
        </w:numPr>
        <w:spacing w:lineRule="auto" w:line="240" w:before="0" w:after="0"/>
        <w:ind w:left="2653" w:hanging="360"/>
        <w:textAlignment w:val="baseline"/>
        <w:rPr>
          <w:rFonts w:ascii="Arial" w:hAnsi="Arial" w:eastAsia="Times New Roman" w:cs="Arial"/>
          <w:color w:val="000000"/>
          <w:sz w:val="24"/>
          <w:szCs w:val="24"/>
          <w:lang w:bidi="te-IN"/>
        </w:rPr>
      </w:pP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సూత్రవివరణ –             ప్రథమ మీదఅనగా ప్రథమావిభక్తి ప్రత్యయాలైన డు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ము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వు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లు కు</w:t>
      </w:r>
    </w:p>
    <w:p>
      <w:pPr>
        <w:pStyle w:val="Normal"/>
        <w:numPr>
          <w:ilvl w:val="3"/>
          <w:numId w:val="1"/>
        </w:numPr>
        <w:spacing w:lineRule="auto" w:line="240" w:before="0" w:after="0"/>
        <w:ind w:left="2653" w:hanging="360"/>
        <w:textAlignment w:val="baseline"/>
        <w:rPr>
          <w:rFonts w:ascii="Arial" w:hAnsi="Arial" w:eastAsia="Times New Roman" w:cs="Arial"/>
          <w:color w:val="000000"/>
          <w:sz w:val="24"/>
          <w:szCs w:val="24"/>
          <w:lang w:bidi="te-IN"/>
        </w:rPr>
      </w:pP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పరుషములు అనగా క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చ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ట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త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పలకు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,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గ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స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డ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ద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వలు అనగా గసడదవ </w:t>
      </w:r>
    </w:p>
    <w:p>
      <w:pPr>
        <w:pStyle w:val="Normal"/>
        <w:spacing w:lineRule="auto" w:line="240" w:before="0" w:after="0"/>
        <w:ind w:left="1933" w:hanging="720"/>
        <w:rPr>
          <w:rFonts w:ascii="Times New Roman" w:hAnsi="Times New Roman" w:eastAsia="Times New Roman" w:cs="Times New Roman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                    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అను  అక్షరములు   ఆదేశంగా వస్తాయి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. 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2653" w:hanging="360"/>
        <w:textAlignment w:val="baseline"/>
        <w:rPr>
          <w:rFonts w:ascii="Arial" w:hAnsi="Arial" w:eastAsia="Times New Roman" w:cs="Arial"/>
          <w:color w:val="000000"/>
          <w:sz w:val="24"/>
          <w:szCs w:val="24"/>
          <w:lang w:bidi="te-IN"/>
        </w:rPr>
      </w:pP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బహుళముగా నగు  అనగాసంధి నిత్యము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,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సంధి జరుగుట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,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జరగపోవుట  వేఱొకవిధంగాజరుగుట అని అర్థము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.     </w:t>
      </w:r>
    </w:p>
    <w:p>
      <w:pPr>
        <w:pStyle w:val="Normal"/>
        <w:spacing w:lineRule="auto" w:line="240" w:before="0" w:after="0"/>
        <w:ind w:left="-227" w:firstLine="227"/>
        <w:rPr>
          <w:rFonts w:ascii="Times New Roman" w:hAnsi="Times New Roman" w:eastAsia="Times New Roman" w:cs="Times New Roman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    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ఉదాహరణలు – 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1.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వాడుగొట్టె </w:t>
      </w:r>
    </w:p>
    <w:p>
      <w:pPr>
        <w:pStyle w:val="Normal"/>
        <w:spacing w:lineRule="auto" w:line="240" w:before="0" w:after="0"/>
        <w:ind w:left="-227" w:firstLine="227"/>
        <w:rPr>
          <w:rFonts w:ascii="Times New Roman" w:hAnsi="Times New Roman" w:eastAsia="Times New Roman" w:cs="Times New Roman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                        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2.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వాడు సనియె </w:t>
      </w:r>
    </w:p>
    <w:p>
      <w:pPr>
        <w:pStyle w:val="Normal"/>
        <w:spacing w:lineRule="auto" w:line="240" w:before="0" w:after="0"/>
        <w:ind w:left="-227" w:firstLine="227"/>
        <w:rPr>
          <w:rFonts w:ascii="Times New Roman" w:hAnsi="Times New Roman" w:eastAsia="Times New Roman" w:cs="Times New Roman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                       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3. 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నీవుడక్కరివి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                         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textAlignment w:val="baseline"/>
        <w:rPr>
          <w:rFonts w:ascii="Calibri" w:hAnsi="Calibri" w:eastAsia="Times New Roman" w:cs="Times New Roman"/>
          <w:color w:val="000000"/>
          <w:sz w:val="24"/>
          <w:szCs w:val="24"/>
          <w:lang w:bidi="te-IN"/>
        </w:rPr>
      </w:pP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అన్వయం –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వాడుగొట్టె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అను ఉదాహరణలో వాడు</w:t>
      </w:r>
      <w:r>
        <w:rPr>
          <w:rFonts w:eastAsia="Times New Roman" w:cs="Times New Roman"/>
          <w:color w:val="000000"/>
          <w:sz w:val="24"/>
          <w:szCs w:val="24"/>
          <w:lang w:bidi="te-IN"/>
        </w:rPr>
        <w:t xml:space="preserve">+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కొట్టె అని విడదీయగా   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వాడు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’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అను పూర్వపదంలో చివరనున్న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డు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’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ప్రథమావిభక్తి ప్రత్యయము</w:t>
      </w:r>
      <w:r>
        <w:rPr>
          <w:rFonts w:eastAsia="Times New Roman" w:cs="Times New Roman"/>
          <w:color w:val="000000"/>
          <w:sz w:val="24"/>
          <w:szCs w:val="24"/>
          <w:lang w:bidi="te-IN"/>
        </w:rPr>
        <w:t xml:space="preserve">.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పరపదం  కొట్టెలోని 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క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 xml:space="preserve">‘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పరుషం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.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ఇక్కడ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వాడు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 xml:space="preserve">’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అనుపదములోని 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డు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 xml:space="preserve">’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కు కొట్టె  లోని 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కొ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 xml:space="preserve">‘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అను పరుషం కలిసి గ</w:t>
      </w:r>
      <w:r>
        <w:rPr>
          <w:rFonts w:eastAsia="Times New Roman" w:cs="Times New Roman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స</w:t>
      </w:r>
      <w:r>
        <w:rPr>
          <w:rFonts w:eastAsia="Times New Roman" w:cs="Times New Roman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డ</w:t>
      </w:r>
      <w:r>
        <w:rPr>
          <w:rFonts w:eastAsia="Times New Roman" w:cs="Times New Roman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ద</w:t>
      </w:r>
      <w:r>
        <w:rPr>
          <w:rFonts w:eastAsia="Times New Roman" w:cs="Times New Roman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వలు లో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’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గ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 xml:space="preserve">‘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ఆదేశంగా వచ్చి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వాడుగొట్టె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 xml:space="preserve">’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అను రూపము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,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సంధి జరగక  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వాడుకొట్టె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 xml:space="preserve">‘ 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అనే  రూపం కూడా ఏర్పడింది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. </w:t>
      </w:r>
    </w:p>
    <w:p>
      <w:pPr>
        <w:pStyle w:val="Normal"/>
        <w:spacing w:lineRule="auto" w:line="240" w:before="0" w:after="0"/>
        <w:ind w:left="-227" w:firstLine="227"/>
        <w:rPr>
          <w:rFonts w:ascii="Times New Roman" w:hAnsi="Times New Roman" w:eastAsia="Times New Roman" w:cs="Times New Roman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     </w:t>
      </w:r>
    </w:p>
    <w:p>
      <w:pPr>
        <w:pStyle w:val="Normal"/>
        <w:spacing w:lineRule="auto" w:line="240" w:before="0" w:after="0"/>
        <w:textAlignment w:val="baseline"/>
        <w:rPr>
          <w:rFonts w:ascii="Calibri" w:hAnsi="Calibri" w:eastAsia="Times New Roman" w:cs="Times New Roman"/>
          <w:color w:val="000000"/>
          <w:sz w:val="24"/>
          <w:szCs w:val="24"/>
          <w:lang w:bidi="te-IN"/>
        </w:rPr>
      </w:pP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వాడు సనియె –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వాడు సనియె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అను ఉదాహరణలో వాడు</w:t>
      </w:r>
      <w:r>
        <w:rPr>
          <w:rFonts w:eastAsia="Times New Roman" w:cs="Times New Roman"/>
          <w:color w:val="000000"/>
          <w:sz w:val="24"/>
          <w:szCs w:val="24"/>
          <w:lang w:bidi="te-IN"/>
        </w:rPr>
        <w:t xml:space="preserve">+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చనియెఅని విడదీయగా   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వాడు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’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అను పూర్వపదంలో చివరనున్న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డు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’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ప్రథమావిభక్తి ప్రత్యయము</w:t>
      </w:r>
      <w:r>
        <w:rPr>
          <w:rFonts w:eastAsia="Times New Roman" w:cs="Times New Roman"/>
          <w:color w:val="000000"/>
          <w:sz w:val="24"/>
          <w:szCs w:val="24"/>
          <w:lang w:bidi="te-IN"/>
        </w:rPr>
        <w:t xml:space="preserve">.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పరపదం  కొట్టెలోని 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చ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 xml:space="preserve">‘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పరుషం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.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ఇక్కడ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వాడు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 xml:space="preserve">’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అనుపదములోని 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డు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 xml:space="preserve">’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కు చనియె లోని 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చ 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అను పరుషం కలిసి గ</w:t>
      </w:r>
      <w:r>
        <w:rPr>
          <w:rFonts w:eastAsia="Times New Roman" w:cs="Times New Roman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స</w:t>
      </w:r>
      <w:r>
        <w:rPr>
          <w:rFonts w:eastAsia="Times New Roman" w:cs="Times New Roman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డ</w:t>
      </w:r>
      <w:r>
        <w:rPr>
          <w:rFonts w:eastAsia="Times New Roman" w:cs="Times New Roman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ద</w:t>
      </w:r>
      <w:r>
        <w:rPr>
          <w:rFonts w:eastAsia="Times New Roman" w:cs="Times New Roman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వలు లో 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’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స 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ఆదేశంగా వచ్చి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వాడు సనియె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 xml:space="preserve">’ 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అను రూపము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,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సంధి జరగక  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వాడు చనియె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 xml:space="preserve">‘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అనే  రూపం కూడా ఏర్పడింది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te-IN"/>
        </w:rPr>
      </w:pPr>
      <w:r>
        <w:rPr>
          <w:rFonts w:eastAsia="Times New Roman" w:cs="Times New Roman" w:ascii="Times New Roman" w:hAnsi="Times New Roman"/>
          <w:sz w:val="24"/>
          <w:szCs w:val="24"/>
          <w:lang w:bidi="te-IN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Calibri" w:hAnsi="Calibri" w:eastAsia="Times New Roman" w:cs="Times New Roman"/>
          <w:color w:val="000000"/>
          <w:sz w:val="24"/>
          <w:szCs w:val="24"/>
          <w:lang w:bidi="te-IN"/>
        </w:rPr>
      </w:pP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నీవుడక్కరివి –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నీవుడక్కరివి 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 xml:space="preserve"> 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అను ఉదాహరణలో నీవు</w:t>
      </w:r>
      <w:r>
        <w:rPr>
          <w:rFonts w:eastAsia="Times New Roman" w:cs="Times New Roman"/>
          <w:color w:val="000000"/>
          <w:sz w:val="24"/>
          <w:szCs w:val="24"/>
          <w:lang w:bidi="te-IN"/>
        </w:rPr>
        <w:t xml:space="preserve">+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టక్కరివి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 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అని విడదీయగా   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నీవు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 xml:space="preserve">’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అను పూర్వపదంలో చివరనున్న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వు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 xml:space="preserve">’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ప్రథమావిభక్తి ప్రత్యయము</w:t>
      </w:r>
      <w:r>
        <w:rPr>
          <w:rFonts w:eastAsia="Times New Roman" w:cs="Times New Roman"/>
          <w:color w:val="000000"/>
          <w:sz w:val="24"/>
          <w:szCs w:val="24"/>
          <w:lang w:bidi="te-IN"/>
        </w:rPr>
        <w:t xml:space="preserve">.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పరపదం  టక్కరివి లోని  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ట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 xml:space="preserve">‘  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పరుషం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.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ఇక్కడ 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నీవు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 xml:space="preserve">’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అనుపదములోని 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వు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 xml:space="preserve">’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కు టక్కరివి  లోని 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ట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 xml:space="preserve">‘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అను పరుషం కలిసి గ</w:t>
      </w:r>
      <w:r>
        <w:rPr>
          <w:rFonts w:eastAsia="Times New Roman" w:cs="Times New Roman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స</w:t>
      </w:r>
      <w:r>
        <w:rPr>
          <w:rFonts w:eastAsia="Times New Roman" w:cs="Times New Roman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డ</w:t>
      </w:r>
      <w:r>
        <w:rPr>
          <w:rFonts w:eastAsia="Times New Roman" w:cs="Times New Roman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ద</w:t>
      </w:r>
      <w:r>
        <w:rPr>
          <w:rFonts w:eastAsia="Times New Roman" w:cs="Times New Roman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వలు లో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’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డ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ఆదేశంగా వచ్చి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నీవుడక్కరివి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’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అను రూపము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,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సంధి జరగక  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>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నీవు టక్కరివి</w:t>
      </w:r>
      <w:r>
        <w:rPr>
          <w:rFonts w:ascii="Calibri" w:hAnsi="Calibri" w:eastAsia="Times New Roman" w:cs="Times New Roman"/>
          <w:color w:val="000000"/>
          <w:sz w:val="24"/>
          <w:sz w:val="24"/>
          <w:szCs w:val="24"/>
          <w:lang w:bidi="te-IN"/>
        </w:rPr>
        <w:t xml:space="preserve">‘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అనే  రూపం కూడా ఏర్పడింది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. </w:t>
      </w:r>
    </w:p>
    <w:p>
      <w:pPr>
        <w:pStyle w:val="Normal"/>
        <w:spacing w:lineRule="auto" w:line="240" w:before="0" w:after="0"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</w:r>
    </w:p>
    <w:p>
      <w:pPr>
        <w:pStyle w:val="Normal"/>
        <w:spacing w:lineRule="auto" w:line="240" w:before="0" w:after="0"/>
        <w:textAlignment w:val="baseline"/>
        <w:rPr>
          <w:rFonts w:ascii="Calibri" w:hAnsi="Calibri" w:eastAsia="Times New Roman" w:cs="Times New Roman"/>
          <w:sz w:val="26"/>
          <w:szCs w:val="26"/>
          <w:lang w:bidi="te-IN"/>
        </w:rPr>
      </w:pPr>
      <w:r>
        <w:rPr>
          <w:rFonts w:eastAsia="Times New Roman" w:cs="Times New Roman"/>
          <w:sz w:val="26"/>
          <w:szCs w:val="26"/>
          <w:lang w:bidi="te-IN"/>
        </w:rPr>
      </w:r>
    </w:p>
    <w:p>
      <w:pPr>
        <w:pStyle w:val="Normal"/>
        <w:spacing w:lineRule="auto" w:line="240" w:before="0" w:after="0"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గసడదవాదేశ సంధి – 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2</w:t>
      </w:r>
    </w:p>
    <w:p>
      <w:pPr>
        <w:pStyle w:val="Normal"/>
        <w:spacing w:lineRule="auto" w:line="240" w:before="0" w:after="0"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సూత్రము – 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2   </w:t>
      </w:r>
      <w:r>
        <w:rPr>
          <w:rFonts w:ascii="Gautami" w:hAnsi="Gautami" w:eastAsia="Times New Roman"/>
          <w:b/>
          <w:b/>
          <w:bCs/>
          <w:color w:val="000000"/>
          <w:sz w:val="24"/>
          <w:sz w:val="24"/>
          <w:szCs w:val="24"/>
          <w:lang w:bidi="te-IN"/>
        </w:rPr>
        <w:t>ద్వంద్వం లో పదం పై పరుషాలకు గసడదవ లవుతాయి</w:t>
      </w:r>
      <w:r>
        <w:rPr>
          <w:rFonts w:eastAsia="Times New Roman" w:cs="Gautami" w:ascii="Gautami" w:hAnsi="Gautami"/>
          <w:b/>
          <w:bCs/>
          <w:color w:val="000000"/>
          <w:sz w:val="24"/>
          <w:szCs w:val="24"/>
          <w:lang w:bidi="te-IN"/>
        </w:rPr>
        <w:t>.</w:t>
      </w:r>
    </w:p>
    <w:p>
      <w:pPr>
        <w:pStyle w:val="Normal"/>
        <w:spacing w:lineRule="auto" w:line="240" w:before="0" w:after="0"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</w:r>
    </w:p>
    <w:p>
      <w:pPr>
        <w:pStyle w:val="Normal"/>
        <w:spacing w:lineRule="auto" w:line="240" w:before="0" w:after="0"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వివరణ – ద్వంద్వంబున అనగా ద్వంద్వ సమాస పదమున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ab/>
      </w:r>
    </w:p>
    <w:p>
      <w:pPr>
        <w:pStyle w:val="Normal"/>
        <w:spacing w:lineRule="auto" w:line="240" w:before="0" w:after="0"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            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పదంబుపై అనగా పూర్వపదం తరువాత</w:t>
      </w:r>
    </w:p>
    <w:p>
      <w:pPr>
        <w:pStyle w:val="Normal"/>
        <w:spacing w:lineRule="auto" w:line="240" w:before="0" w:after="0"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             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పరుషములకు అనగా పరపదం మొదట వచ్చే కచటతపలకు </w:t>
      </w:r>
    </w:p>
    <w:p>
      <w:pPr>
        <w:pStyle w:val="Normal"/>
        <w:spacing w:lineRule="auto" w:line="240" w:before="0" w:after="0"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             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గసడదవలగు  అనగా క్రమముగా గసడదవలు తప్పకుండా వచ్చును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.</w:t>
      </w:r>
    </w:p>
    <w:p>
      <w:pPr>
        <w:pStyle w:val="Normal"/>
        <w:spacing w:lineRule="auto" w:line="240" w:before="0" w:after="0"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</w:r>
    </w:p>
    <w:p>
      <w:pPr>
        <w:pStyle w:val="Normal"/>
        <w:spacing w:lineRule="auto" w:line="240" w:before="0" w:after="0"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ఉదాహరణలు –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తల్లిదండ్రులు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అన్నదమ్ములు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కూరగాయలు </w:t>
      </w:r>
    </w:p>
    <w:p>
      <w:pPr>
        <w:pStyle w:val="Normal"/>
        <w:spacing w:lineRule="auto" w:line="240" w:before="0" w:after="0"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</w:r>
    </w:p>
    <w:p>
      <w:pPr>
        <w:pStyle w:val="Normal"/>
        <w:spacing w:lineRule="auto" w:line="240" w:before="0" w:after="0"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అన్వయము 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1  –‘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తల్లిదండ్రులు’ అనే పదాన్ని తల్లి 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+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తండ్రి అని విడదీయాలి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.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ఇందులో తల్లి అనేది పూర్వ పదము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.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తండ్రి అనేది పరపదము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.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ఈ ఉదాహరణను పరిశీలించగా ఇక్కడ తల్లి అనే పూర్వపదానికి తండ్రి అనే పరపదంలోని ‘ త’ అనే పరుషాక్షరం పరముకాగా పై సూత్రాన్ని అనుసరించి గ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స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డ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ద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 లోని ’ద’ ఆదేశముగా వచ్చి   వాటి చివర లు వచ్చి  ‘ తల్లిదండ్రులు ’ అనే రూపము ఏర్పడింది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.</w:t>
      </w:r>
    </w:p>
    <w:p>
      <w:pPr>
        <w:pStyle w:val="Normal"/>
        <w:spacing w:lineRule="auto" w:line="240" w:before="0" w:after="0"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</w:r>
    </w:p>
    <w:p>
      <w:pPr>
        <w:pStyle w:val="Normal"/>
        <w:spacing w:lineRule="auto" w:line="240" w:before="0" w:after="0"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అన్వయము 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2.  –‘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అన్నదమ్ములు’ అనే పదాన్ని అన్న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+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తమ్ముడు అని విడదీయాలి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.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ఇందులో అన్నఅనేది పూర్వ పదము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.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తమ్ముడు అనేది పరపదము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.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ఈ ఉదాహరణను పరిశీలించగా ఇక్కడ అన్నఅనే పూర్వపదానికి తమ్ముడు అనే పరపదంలోని ‘ త’ అనే పరుషాక్షరం పరముకాగా పై సూత్రాన్ని అనుసరించి గ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స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డ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ద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 లోని ’ద’ ఆదేశముగా వచ్చి వాటి చివర లు వచ్చి  ‘అన్నదమ్ములు’ అనే రూపము ఏర్పడింది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.</w:t>
      </w:r>
    </w:p>
    <w:p>
      <w:pPr>
        <w:pStyle w:val="Normal"/>
        <w:spacing w:lineRule="auto" w:line="240" w:before="0" w:after="0"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</w:r>
    </w:p>
    <w:p>
      <w:pPr>
        <w:pStyle w:val="Normal"/>
        <w:spacing w:lineRule="auto" w:line="240" w:before="0" w:after="0"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అన్వయము 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3. –‘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కూరగాయలు’ అనే పదాన్ని కూర 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+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కాయ అని విడదీయాలి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.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ఇందులో కూర అనేది పూర్వ పదము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.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కాయ అనేది పరపదము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.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ఈ ఉదాహరణను పరిశీలించగా ఇక్కడ కూర అనే పూర్వపదానికి కాయ అనే పరపదంలోని ‘ క’ అనే పరుషాక్షరం పరముకాగా పై సూత్రాన్ని అనుసరించి గ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స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డ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ద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,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వ లోని ’గ’ ఆదేశముగా వాటి చివర లు వచ్చి   ‘కూరగాయలు ’ అనే రూపము ఏర్పడింది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>.</w:t>
      </w:r>
    </w:p>
    <w:p>
      <w:pPr>
        <w:pStyle w:val="Normal"/>
        <w:spacing w:lineRule="auto" w:line="240" w:before="0" w:after="0"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మరికొన్ని ఉదాహరణలు 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-  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కాలుసేతులు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, 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>టక్కుడెక్కులు</w:t>
      </w: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  <w:t xml:space="preserve">, </w:t>
      </w:r>
      <w:r>
        <w:rPr>
          <w:rFonts w:ascii="Gautami" w:hAnsi="Gautami" w:eastAsia="Times New Roman"/>
          <w:color w:val="000000"/>
          <w:sz w:val="24"/>
          <w:sz w:val="24"/>
          <w:szCs w:val="24"/>
          <w:lang w:bidi="te-IN"/>
        </w:rPr>
        <w:t xml:space="preserve">ఊరువల్లెలు </w:t>
      </w:r>
      <w:bookmarkStart w:id="0" w:name="_GoBack"/>
      <w:bookmarkEnd w:id="0"/>
    </w:p>
    <w:p>
      <w:pPr>
        <w:pStyle w:val="Normal"/>
        <w:spacing w:lineRule="auto" w:line="240" w:before="0" w:after="0"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</w:r>
    </w:p>
    <w:p>
      <w:pPr>
        <w:pStyle w:val="Normal"/>
        <w:spacing w:lineRule="auto" w:line="240" w:before="0" w:after="0"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>
          <w:rFonts w:eastAsia="Times New Roman" w:cs="Gautami" w:ascii="Gautami" w:hAnsi="Gautami"/>
          <w:color w:val="000000"/>
          <w:sz w:val="24"/>
          <w:szCs w:val="24"/>
          <w:lang w:bidi="te-IN"/>
        </w:rPr>
      </w:r>
    </w:p>
    <w:p>
      <w:pPr>
        <w:pStyle w:val="Normal"/>
        <w:spacing w:lineRule="auto" w:line="240" w:before="0" w:after="0"/>
        <w:textAlignment w:val="baseline"/>
        <w:rPr>
          <w:rFonts w:ascii="Gautami" w:hAnsi="Gautami" w:eastAsia="Times New Roman" w:cs="Gautami"/>
          <w:color w:val="000000"/>
          <w:sz w:val="24"/>
          <w:szCs w:val="24"/>
          <w:lang w:bidi="te-I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autam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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o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"/>
      <w:lvlJc w:val="left"/>
      <w:pPr>
        <w:tabs>
          <w:tab w:val="num" w:pos="2160"/>
        </w:tabs>
        <w:ind w:left="2160" w:hanging="360"/>
      </w:pPr>
      <w:rPr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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o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"/>
      <w:lvlJc w:val="left"/>
      <w:pPr>
        <w:tabs>
          <w:tab w:val="num" w:pos="2160"/>
        </w:tabs>
        <w:ind w:left="2160" w:hanging="360"/>
      </w:pPr>
      <w:rPr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Gautami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601d9"/>
    <w:pPr>
      <w:widowControl/>
      <w:bidi w:val="0"/>
      <w:spacing w:lineRule="auto" w:line="259" w:before="0" w:after="160"/>
      <w:jc w:val="left"/>
    </w:pPr>
    <w:rPr>
      <w:rFonts w:ascii="Calibri" w:hAnsi="Calibri" w:eastAsia="Calibri" w:cs="Gautami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ab41d5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048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065d4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ZndNBDzCkd4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LibreOffice/7.0.2.2$Linux_X86_64 LibreOffice_project/00$Build-2</Application>
  <Pages>4</Pages>
  <Words>466</Words>
  <Characters>1754</Characters>
  <CharactersWithSpaces>2470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2019-10-15T03:02:00Z</dcterms:created>
  <dc:creator>user4</dc:creator>
  <dc:description/>
  <dc:language>en-IN</dc:language>
  <cp:lastModifiedBy/>
  <dcterms:modified xsi:type="dcterms:W3CDTF">2020-11-19T08:35:01Z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