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Page 1</w:t>
      </w:r>
    </w:p>
    <w:p>
      <w:r>
        <w:t>Indian Institute of Technology Goa</w:t>
      </w:r>
    </w:p>
    <w:p>
      <w:r>
        <w:t>RETINAL BLOOD FLOW</w:t>
      </w:r>
    </w:p>
    <w:p>
      <w:r>
        <w:t>SIMULATION</w:t>
      </w:r>
    </w:p>
    <w:p>
      <w:r>
        <w:t>B.Tech Final Year Report</w:t>
      </w:r>
    </w:p>
    <w:p>
      <w:r>
        <w:t>Submitted by:</w:t>
      </w:r>
    </w:p>
    <w:p>
      <w:r>
        <w:t>Abhinav Yellamati</w:t>
      </w:r>
    </w:p>
    <w:p>
      <w:r>
        <w:t>Roll No: 2203140</w:t>
      </w:r>
    </w:p>
    <w:p>
      <w:r>
        <w:t>Department: Computer Science and Engineering</w:t>
      </w:r>
    </w:p>
    <w:p>
      <w:r>
        <w:t>Under Guidance of:</w:t>
      </w:r>
    </w:p>
    <w:p>
      <w:r>
        <w:t>Prof. Sharad Sinha</w:t>
      </w:r>
    </w:p>
    <w:p>
      <w:r>
        <w:t>Mentor: Prof. Vamshi</w:t>
      </w:r>
    </w:p>
    <w:p>
      <w:r>
        <w:t>Page 2</w:t>
      </w:r>
    </w:p>
    <w:p>
      <w:r>
        <w:t>Contents</w:t>
      </w:r>
    </w:p>
    <w:p>
      <w:r>
        <w:t>Abstract</w:t>
      </w:r>
    </w:p>
    <w:p>
      <w:r>
        <w:t>iv</w:t>
      </w:r>
    </w:p>
    <w:p>
      <w:r>
        <w:t>1</w:t>
      </w:r>
    </w:p>
    <w:p>
      <w:r>
        <w:t>Problem Statement</w:t>
      </w:r>
    </w:p>
    <w:p>
      <w:r>
        <w:t>1</w:t>
      </w:r>
    </w:p>
    <w:p>
      <w:r>
        <w:t>1.1</w:t>
      </w:r>
    </w:p>
    <w:p>
      <w:r>
        <w:t>Motivation . . . . . . . . . . . . . . . . . . . . . . . . . . . . . . . . . . . . .</w:t>
      </w:r>
    </w:p>
    <w:p>
      <w:r>
        <w:t>1</w:t>
      </w:r>
    </w:p>
    <w:p>
      <w:r>
        <w:t>2</w:t>
      </w:r>
    </w:p>
    <w:p>
      <w:r>
        <w:t>Survey of Prior Work</w:t>
      </w:r>
    </w:p>
    <w:p>
      <w:r>
        <w:t>2</w:t>
      </w:r>
    </w:p>
    <w:p>
      <w:r>
        <w:t>2.1</w:t>
      </w:r>
    </w:p>
    <w:p>
      <w:r>
        <w:t>Skeletonization Methods . . . . . . . . . . . . . . . . . . . . . . . . . . . . .</w:t>
      </w:r>
    </w:p>
    <w:p>
      <w:r>
        <w:t>2</w:t>
      </w:r>
    </w:p>
    <w:p>
      <w:r>
        <w:t>2.2</w:t>
      </w:r>
    </w:p>
    <w:p>
      <w:r>
        <w:t>Junction Detection</w:t>
      </w:r>
    </w:p>
    <w:p>
      <w:r>
        <w:t>. . . . . . . . . . . . . . . . . . . . . . . . . . . . . . . .</w:t>
      </w:r>
    </w:p>
    <w:p>
      <w:r>
        <w:t>2</w:t>
      </w:r>
    </w:p>
    <w:p>
      <w:r>
        <w:t>2.3</w:t>
      </w:r>
    </w:p>
    <w:p>
      <w:r>
        <w:t>Thickness Estimation . . . . . . . . . . . . . . . . . . . . . . . . . . . . . . .</w:t>
      </w:r>
    </w:p>
    <w:p>
      <w:r>
        <w:t>2</w:t>
      </w:r>
    </w:p>
    <w:p>
      <w:r>
        <w:t>2.4</w:t>
      </w:r>
    </w:p>
    <w:p>
      <w:r>
        <w:t>Knowledge Gaps</w:t>
      </w:r>
    </w:p>
    <w:p>
      <w:r>
        <w:t>. . . . . . . . . . . . . . . . . . . . . . . . . . . . . . . . .</w:t>
      </w:r>
    </w:p>
    <w:p>
      <w:r>
        <w:t>3</w:t>
      </w:r>
    </w:p>
    <w:p>
      <w:r>
        <w:t>3</w:t>
      </w:r>
    </w:p>
    <w:p>
      <w:r>
        <w:t>Proposed Methodology</w:t>
      </w:r>
    </w:p>
    <w:p>
      <w:r>
        <w:t>4</w:t>
      </w:r>
    </w:p>
    <w:p>
      <w:r>
        <w:t>3.1</w:t>
      </w:r>
    </w:p>
    <w:p>
      <w:r>
        <w:t>Pipeline Overview . . . . . . . . . . . . . . . . . . . . . . . . . . . . . . . . .</w:t>
      </w:r>
    </w:p>
    <w:p>
      <w:r>
        <w:t>4</w:t>
      </w:r>
    </w:p>
    <w:p>
      <w:r>
        <w:t>3.1.1</w:t>
      </w:r>
    </w:p>
    <w:p>
      <w:r>
        <w:t>Skeletonization Algorithm . . . . . . . . . . . . . . . . . . . . . . . .</w:t>
      </w:r>
    </w:p>
    <w:p>
      <w:r>
        <w:t>5</w:t>
      </w:r>
    </w:p>
    <w:p>
      <w:r>
        <w:t>3.1.2</w:t>
      </w:r>
    </w:p>
    <w:p>
      <w:r>
        <w:t>Spur Removal Logic . . . . . . . . . . . . . . . . . . . . . . . . . . .</w:t>
      </w:r>
    </w:p>
    <w:p>
      <w:r>
        <w:t>7</w:t>
      </w:r>
    </w:p>
    <w:p>
      <w:r>
        <w:t>3.1.3</w:t>
      </w:r>
    </w:p>
    <w:p>
      <w:r>
        <w:t>Junction Detection . . . . . . . . . . . . . . . . . . . . . . . . . . . .</w:t>
      </w:r>
    </w:p>
    <w:p>
      <w:r>
        <w:t>7</w:t>
      </w:r>
    </w:p>
    <w:p>
      <w:r>
        <w:t>3.2</w:t>
      </w:r>
    </w:p>
    <w:p>
      <w:r>
        <w:t>Branch Vector Extraction . . . . . . . . . . . . . . . . . . . . . . . . . . . . .</w:t>
      </w:r>
    </w:p>
    <w:p>
      <w:r>
        <w:t>8</w:t>
      </w:r>
    </w:p>
    <w:p>
      <w:r>
        <w:t>3.3</w:t>
      </w:r>
    </w:p>
    <w:p>
      <w:r>
        <w:t>Angle Measurement Method . . . . . . . . . . . . . . . . . . . . . . . . . . .</w:t>
      </w:r>
    </w:p>
    <w:p>
      <w:r>
        <w:t>9</w:t>
      </w:r>
    </w:p>
    <w:p>
      <w:r>
        <w:t>3.4</w:t>
      </w:r>
    </w:p>
    <w:p>
      <w:r>
        <w:t>Thickness Measurement Method . . . . . . . . . . . . . . . . . . . . . . . . .</w:t>
      </w:r>
    </w:p>
    <w:p>
      <w:r>
        <w:t>11</w:t>
      </w:r>
    </w:p>
    <w:p>
      <w:r>
        <w:t>4</w:t>
      </w:r>
    </w:p>
    <w:p>
      <w:r>
        <w:t>Results</w:t>
      </w:r>
    </w:p>
    <w:p>
      <w:r>
        <w:t>13</w:t>
      </w:r>
    </w:p>
    <w:p>
      <w:r>
        <w:t>4.1</w:t>
      </w:r>
    </w:p>
    <w:p>
      <w:r>
        <w:t>Skeletonization Output . . . . . . . . . . . . . . . . . . . . . . . . . . . . . .</w:t>
      </w:r>
    </w:p>
    <w:p>
      <w:r>
        <w:t>13</w:t>
      </w:r>
    </w:p>
    <w:p>
      <w:r>
        <w:t>4.2</w:t>
      </w:r>
    </w:p>
    <w:p>
      <w:r>
        <w:t>Detected Junctions</w:t>
      </w:r>
    </w:p>
    <w:p>
      <w:r>
        <w:t>. . . . . . . . . . . . . . . . . . . . . . . . . . . . . . . .</w:t>
      </w:r>
    </w:p>
    <w:p>
      <w:r>
        <w:t>14</w:t>
      </w:r>
    </w:p>
    <w:p>
      <w:r>
        <w:t>4.3</w:t>
      </w:r>
    </w:p>
    <w:p>
      <w:r>
        <w:t>Sample Node Interpretation . . . . . . . . . . . . . . . . . . . . . . . . . . . .</w:t>
      </w:r>
    </w:p>
    <w:p>
      <w:r>
        <w:t>14</w:t>
      </w:r>
    </w:p>
    <w:p>
      <w:r>
        <w:t>4.4</w:t>
      </w:r>
    </w:p>
    <w:p>
      <w:r>
        <w:t>Validation via Reconstruction . . . . . . . . . . . . . . . . . . . . . . . . . . .</w:t>
      </w:r>
    </w:p>
    <w:p>
      <w:r>
        <w:t>15</w:t>
      </w:r>
    </w:p>
    <w:p>
      <w:r>
        <w:t>4.4.1</w:t>
      </w:r>
    </w:p>
    <w:p>
      <w:r>
        <w:t>Quantitative Metrics . . . . . . . . . . . . . . . . . . . . . . . . . . .</w:t>
      </w:r>
    </w:p>
    <w:p>
      <w:r>
        <w:t>16</w:t>
      </w:r>
    </w:p>
    <w:p>
      <w:r>
        <w:t>i</w:t>
      </w:r>
    </w:p>
    <w:p>
      <w:r>
        <w:t>Page 3</w:t>
      </w:r>
    </w:p>
    <w:p>
      <w:r>
        <w:t>4.5</w:t>
      </w:r>
    </w:p>
    <w:p>
      <w:r>
        <w:t>Observations</w:t>
      </w:r>
    </w:p>
    <w:p>
      <w:r>
        <w:t>. . . . . . . . . . . . . . . . . . . . . . . . . . . . . . . . . . .</w:t>
      </w:r>
    </w:p>
    <w:p>
      <w:r>
        <w:t>16</w:t>
      </w:r>
    </w:p>
    <w:p>
      <w:r>
        <w:t>5</w:t>
      </w:r>
    </w:p>
    <w:p>
      <w:r>
        <w:t>Conclusion &amp; Future Work</w:t>
      </w:r>
    </w:p>
    <w:p>
      <w:r>
        <w:t>17</w:t>
      </w:r>
    </w:p>
    <w:p>
      <w:r>
        <w:t>5.1</w:t>
      </w:r>
    </w:p>
    <w:p>
      <w:r>
        <w:t>Future Scope</w:t>
      </w:r>
    </w:p>
    <w:p>
      <w:r>
        <w:t>. . . . . . . . . . . . . . . . . . . . . . . . . . . . . . . . . . .</w:t>
      </w:r>
    </w:p>
    <w:p>
      <w:r>
        <w:t>17</w:t>
      </w:r>
    </w:p>
    <w:p>
      <w:r>
        <w:t>References</w:t>
      </w:r>
    </w:p>
    <w:p>
      <w:r>
        <w:t>18</w:t>
      </w:r>
    </w:p>
    <w:p>
      <w:r>
        <w:t>ii</w:t>
      </w:r>
    </w:p>
    <w:p>
      <w:r>
        <w:t>Page 4</w:t>
      </w:r>
    </w:p>
    <w:p>
      <w:r>
        <w:t>List of Figures</w:t>
      </w:r>
    </w:p>
    <w:p>
      <w:r>
        <w:t>3.1</w:t>
      </w:r>
    </w:p>
    <w:p>
      <w:r>
        <w:t>Overall system pipeline for retinal blood flow simulation. . . . . . . . . . . . .</w:t>
      </w:r>
    </w:p>
    <w:p>
      <w:r>
        <w:t>5</w:t>
      </w:r>
    </w:p>
    <w:p>
      <w:r>
        <w:t>3.2</w:t>
      </w:r>
    </w:p>
    <w:p>
      <w:r>
        <w:t>Illustration of branching angles computed from unit tangent vectors at a junction. 10</w:t>
      </w:r>
    </w:p>
    <w:p>
      <w:r>
        <w:t>3.3</w:t>
      </w:r>
    </w:p>
    <w:p>
      <w:r>
        <w:t>Multi-offset perpendicular sampling used for thickness estimation along a ves-</w:t>
      </w:r>
    </w:p>
    <w:p>
      <w:r>
        <w:t>sel branch. . . . . . . . . . . . . . . . . . . . . . . . . . . . . . . . . . . . . .</w:t>
      </w:r>
    </w:p>
    <w:p>
      <w:r>
        <w:t>12</w:t>
      </w:r>
    </w:p>
    <w:p>
      <w:r>
        <w:t>4.1</w:t>
      </w:r>
    </w:p>
    <w:p>
      <w:r>
        <w:t>Preprocessing and skeleton extraction from retinal vessel image. . . . . . . . .</w:t>
      </w:r>
    </w:p>
    <w:p>
      <w:r>
        <w:t>13</w:t>
      </w:r>
    </w:p>
    <w:p>
      <w:r>
        <w:t>4.2</w:t>
      </w:r>
    </w:p>
    <w:p>
      <w:r>
        <w:t>Detected bifurcations and junction nodes overlaid on the vessel skeleton. . . . .</w:t>
      </w:r>
    </w:p>
    <w:p>
      <w:r>
        <w:t>14</w:t>
      </w:r>
    </w:p>
    <w:p>
      <w:r>
        <w:t>4.3</w:t>
      </w:r>
    </w:p>
    <w:p>
      <w:r>
        <w:t>Reconstructed retinal vessel topology using the extracted JSON graph repre-</w:t>
      </w:r>
    </w:p>
    <w:p>
      <w:r>
        <w:t>sentation.</w:t>
      </w:r>
    </w:p>
    <w:p>
      <w:r>
        <w:t>. . . . . . . . . . . . . . . . . . . . . . . . . . . . . . . . . . . . .</w:t>
      </w:r>
    </w:p>
    <w:p>
      <w:r>
        <w:t>15</w:t>
      </w:r>
    </w:p>
    <w:p>
      <w:r>
        <w:t>iii</w:t>
      </w:r>
    </w:p>
    <w:p>
      <w:r>
        <w:t>Page 5</w:t>
      </w:r>
    </w:p>
    <w:p>
      <w:r>
        <w:t>Abstract</w:t>
      </w:r>
    </w:p>
    <w:p>
      <w:r>
        <w:t>Retinal blood vessel characterization enables early detection of hypertension, diabetic retinopa-</w:t>
      </w:r>
    </w:p>
    <w:p>
      <w:r>
        <w:t>thy, glaucoma, and systemic cardiovascular disorders. Manual clinical examination is time-</w:t>
      </w:r>
    </w:p>
    <w:p>
      <w:r>
        <w:t>consuming and suffers from significant inter-observer variability. This thesis presents an au-</w:t>
      </w:r>
    </w:p>
    <w:p>
      <w:r>
        <w:t>tomated system capable of vessel skeleton extraction, bifurcation/junction detection, tangent</w:t>
      </w:r>
    </w:p>
    <w:p>
      <w:r>
        <w:t>vector estimation, angle extraction, thickness profiling and vascular network graph reconstruc-</w:t>
      </w:r>
    </w:p>
    <w:p>
      <w:r>
        <w:t>tion using a JSON-based representation.</w:t>
      </w:r>
    </w:p>
    <w:p>
      <w:r>
        <w:t>The proposed methodology contributes a multi-offset thickness sampling technique and a</w:t>
      </w:r>
    </w:p>
    <w:p>
      <w:r>
        <w:t>connectivity-preserving reconstruction mechanism that validates computed metrics. The recon-</w:t>
      </w:r>
    </w:p>
    <w:p>
      <w:r>
        <w:t>struction verifies anatomical correctness and supports downstream AI tasks. Results demon-</w:t>
      </w:r>
    </w:p>
    <w:p>
      <w:r>
        <w:t>strate reliable topology extraction across multiple datasets and clinically relevant quantitative</w:t>
      </w:r>
    </w:p>
    <w:p>
      <w:r>
        <w:t>indicators.</w:t>
      </w:r>
    </w:p>
    <w:p>
      <w:r>
        <w:t>iv</w:t>
      </w:r>
    </w:p>
    <w:p>
      <w:r>
        <w:t>Page 6</w:t>
      </w:r>
    </w:p>
    <w:p>
      <w:r>
        <w:t>Chapter 1</w:t>
      </w:r>
    </w:p>
    <w:p>
      <w:r>
        <w:t>Problem Statement</w:t>
      </w:r>
    </w:p>
    <w:p>
      <w:r>
        <w:t>Retinal vessel morphology is strongly associated with systemic diseases. Measuring vessel</w:t>
      </w:r>
    </w:p>
    <w:p>
      <w:r>
        <w:t>thickness, curvature, junction structures and branching patterns provides quantitative diagnostic</w:t>
      </w:r>
    </w:p>
    <w:p>
      <w:r>
        <w:t>indicators. However, current practice heavily depends on manual assessment using fundus</w:t>
      </w:r>
    </w:p>
    <w:p>
      <w:r>
        <w:t>imagery which is slow, subjective, and prone to inconsistency.</w:t>
      </w:r>
    </w:p>
    <w:p>
      <w:r>
        <w:t>1.1</w:t>
      </w:r>
    </w:p>
    <w:p>
      <w:r>
        <w:t>Motivation</w:t>
      </w:r>
    </w:p>
    <w:p>
      <w:r>
        <w:t>Major diseases requiring automated retinal measurement include:</w:t>
      </w:r>
    </w:p>
    <w:p>
      <w:r>
        <w:t>• Diabetic Retinopathy</w:t>
      </w:r>
    </w:p>
    <w:p>
      <w:r>
        <w:t>• Hypertension</w:t>
      </w:r>
    </w:p>
    <w:p>
      <w:r>
        <w:t>• Vessel tortuosity disorders</w:t>
      </w:r>
    </w:p>
    <w:p>
      <w:r>
        <w:t>• Microaneurysm development</w:t>
      </w:r>
    </w:p>
    <w:p>
      <w:r>
        <w:t>The absence of automated vessel quantification tools limits clinical screening capacity and</w:t>
      </w:r>
    </w:p>
    <w:p>
      <w:r>
        <w:t>delays timely diagnosis. Hence, an automated, consistent, and scalable solution is required.</w:t>
      </w:r>
    </w:p>
    <w:p>
      <w:r>
        <w:t>1</w:t>
      </w:r>
    </w:p>
    <w:p>
      <w:r>
        <w:t>Page 7</w:t>
      </w:r>
    </w:p>
    <w:p>
      <w:r>
        <w:t>Chapter 2</w:t>
      </w:r>
    </w:p>
    <w:p>
      <w:r>
        <w:t>Survey of Prior Work</w:t>
      </w:r>
    </w:p>
    <w:p>
      <w:r>
        <w:t>2.1</w:t>
      </w:r>
    </w:p>
    <w:p>
      <w:r>
        <w:t>Skeletonization Methods</w:t>
      </w:r>
    </w:p>
    <w:p>
      <w:r>
        <w:t>Skeletonization transforms binary vessel images into one-pixel wide representations. Well-</w:t>
      </w:r>
    </w:p>
    <w:p>
      <w:r>
        <w:t>known thinning algorithms include:</w:t>
      </w:r>
    </w:p>
    <w:p>
      <w:r>
        <w:t>• Zhang–Suen thinning</w:t>
      </w:r>
    </w:p>
    <w:p>
      <w:r>
        <w:t>• Guo–Hall method</w:t>
      </w:r>
    </w:p>
    <w:p>
      <w:r>
        <w:t>• Morphological thinning</w:t>
      </w:r>
    </w:p>
    <w:p>
      <w:r>
        <w:t>However, thinning often introduces spurious branches requiring pruning.</w:t>
      </w:r>
    </w:p>
    <w:p>
      <w:r>
        <w:t>2.2</w:t>
      </w:r>
    </w:p>
    <w:p>
      <w:r>
        <w:t>Junction Detection</w:t>
      </w:r>
    </w:p>
    <w:p>
      <w:r>
        <w:t>Past studies detect bifurcation points using morphological rules but rarely construct validated</w:t>
      </w:r>
    </w:p>
    <w:p>
      <w:r>
        <w:t>connectivity graphs.</w:t>
      </w:r>
    </w:p>
    <w:p>
      <w:r>
        <w:t>2.3</w:t>
      </w:r>
    </w:p>
    <w:p>
      <w:r>
        <w:t>Thickness Estimation</w:t>
      </w:r>
    </w:p>
    <w:p>
      <w:r>
        <w:t>Prior techniques mostly compute radius at a single offset from a branch centerline, which gives</w:t>
      </w:r>
    </w:p>
    <w:p>
      <w:r>
        <w:t>unstable readings.</w:t>
      </w:r>
    </w:p>
    <w:p>
      <w:r>
        <w:t>2</w:t>
      </w:r>
    </w:p>
    <w:p>
      <w:r>
        <w:t>Page 8</w:t>
      </w:r>
    </w:p>
    <w:p>
      <w:r>
        <w:t>2.4</w:t>
      </w:r>
    </w:p>
    <w:p>
      <w:r>
        <w:t>Knowledge Gaps</w:t>
      </w:r>
    </w:p>
    <w:p>
      <w:r>
        <w:t>This project fills gaps by:</w:t>
      </w:r>
    </w:p>
    <w:p>
      <w:r>
        <w:t>• Multi-offset thickness estimation</w:t>
      </w:r>
    </w:p>
    <w:p>
      <w:r>
        <w:t>• Topology reconstruction for validation</w:t>
      </w:r>
    </w:p>
    <w:p>
      <w:r>
        <w:t>• JSON standardization for downstream AI</w:t>
      </w:r>
    </w:p>
    <w:p>
      <w:r>
        <w:t>3</w:t>
      </w:r>
    </w:p>
    <w:p>
      <w:r>
        <w:t>Page 9</w:t>
      </w:r>
    </w:p>
    <w:p>
      <w:r>
        <w:t>Chapter 3</w:t>
      </w:r>
    </w:p>
    <w:p>
      <w:r>
        <w:t>Proposed Methodology</w:t>
      </w:r>
    </w:p>
    <w:p>
      <w:r>
        <w:t>3.1</w:t>
      </w:r>
    </w:p>
    <w:p>
      <w:r>
        <w:t>Pipeline Overview</w:t>
      </w:r>
    </w:p>
    <w:p>
      <w:r>
        <w:t>The overall processing pipeline is illustrated in Figure 3.1 and consists of:</w:t>
      </w:r>
    </w:p>
    <w:p>
      <w:r>
        <w:t>1. Image preprocessing</w:t>
      </w:r>
    </w:p>
    <w:p>
      <w:r>
        <w:t>2. Skeletonization</w:t>
      </w:r>
    </w:p>
    <w:p>
      <w:r>
        <w:t>3. Spur pruning</w:t>
      </w:r>
    </w:p>
    <w:p>
      <w:r>
        <w:t>4. Junction detection</w:t>
      </w:r>
    </w:p>
    <w:p>
      <w:r>
        <w:t>5. Branch vector extraction</w:t>
      </w:r>
    </w:p>
    <w:p>
      <w:r>
        <w:t>6. Angle calculation</w:t>
      </w:r>
    </w:p>
    <w:p>
      <w:r>
        <w:t>7. Multi-offset thickness estimation</w:t>
      </w:r>
    </w:p>
    <w:p>
      <w:r>
        <w:t>8. JSON graph formation</w:t>
      </w:r>
    </w:p>
    <w:p>
      <w:r>
        <w:t>9. Reconstruction for validation</w:t>
      </w:r>
    </w:p>
    <w:p>
      <w:r>
        <w:t>4</w:t>
      </w:r>
    </w:p>
    <w:p>
      <w:r>
        <w:t>Page 10</w:t>
      </w:r>
    </w:p>
    <w:p>
      <w:r>
        <w:t>Figure 3.1: Overall system pipeline for retinal blood flow simulation.</w:t>
      </w:r>
    </w:p>
    <w:p>
      <w:r>
        <w:t>3.1.1</w:t>
      </w:r>
    </w:p>
    <w:p>
      <w:r>
        <w:t>Skeletonization Algorithm</w:t>
      </w:r>
    </w:p>
    <w:p>
      <w:r>
        <w:t>Binary vessel masks are converted into a one-pixel-wide centerline representation using iter-</w:t>
      </w:r>
    </w:p>
    <w:p>
      <w:r>
        <w:t>ative morphological thinning. Let I(x, y) denote the binary segmentation where 1 indicates</w:t>
      </w:r>
    </w:p>
    <w:p>
      <w:r>
        <w:t>5</w:t>
      </w:r>
    </w:p>
    <w:p>
      <w:r>
        <w:t>Page 11</w:t>
      </w:r>
    </w:p>
    <w:p>
      <w:r>
        <w:t>vessel pixels and 0 background. The goal is to obtain a skeleton set S that:</w:t>
      </w:r>
    </w:p>
    <w:p>
      <w:r>
        <w:t>• preserves the overall topology of I (no disconnection of vessels),</w:t>
      </w:r>
    </w:p>
    <w:p>
      <w:r>
        <w:t>• is centered with respect to vessel boundaries,</w:t>
      </w:r>
    </w:p>
    <w:p>
      <w:r>
        <w:t>• is invariant under small perturbations of the vessel boundary.</w:t>
      </w:r>
    </w:p>
    <w:p>
      <w:r>
        <w:t>The thinning algorithm repeatedly removes boundary pixels that satisfy specific connectiv-</w:t>
      </w:r>
    </w:p>
    <w:p>
      <w:r>
        <w:t>ity constraints while ensuring that the object is not broken into multiple components. Concep-</w:t>
      </w:r>
    </w:p>
    <w:p>
      <w:r>
        <w:t>tually, at each iteration:</w:t>
      </w:r>
    </w:p>
    <w:p>
      <w:r>
        <w:t>1. Candidate pixels are those that lie on the object boundary (having at least one background</w:t>
      </w:r>
    </w:p>
    <w:p>
      <w:r>
        <w:t>neighbor).</w:t>
      </w:r>
    </w:p>
    <w:p>
      <w:r>
        <w:t>2. For each candidate, the 8-connected neighborhood is examined.</w:t>
      </w:r>
    </w:p>
    <w:p>
      <w:r>
        <w:t>3. Pixels whose removal does not change the number of connected components in I are</w:t>
      </w:r>
    </w:p>
    <w:p>
      <w:r>
        <w:t>marked for deletion.</w:t>
      </w:r>
    </w:p>
    <w:p>
      <w:r>
        <w:t>Algorithm 1 Skeletonization by Morphological Thinning</w:t>
      </w:r>
    </w:p>
    <w:p>
      <w:r>
        <w:t>Convert image to grayscale</w:t>
      </w:r>
    </w:p>
    <w:p>
      <w:r>
        <w:t>Apply adaptive thresholding to obtain binary mask I</w:t>
      </w:r>
    </w:p>
    <w:p>
      <w:r>
        <w:t>repeat</w:t>
      </w:r>
    </w:p>
    <w:p>
      <w:r>
        <w:t>Identify boundary pixels in I</w:t>
      </w:r>
    </w:p>
    <w:p>
      <w:r>
        <w:t>Mark pixels that satisfy thinning connectivity rules</w:t>
      </w:r>
    </w:p>
    <w:p>
      <w:r>
        <w:t>Delete all marked pixels simultaneously</w:t>
      </w:r>
    </w:p>
    <w:p>
      <w:r>
        <w:t>until no pixels are deleted in an iteration</w:t>
      </w:r>
    </w:p>
    <w:p>
      <w:r>
        <w:t>Resulting set of vessel pixels forms skeleton S</w:t>
      </w:r>
    </w:p>
    <w:p>
      <w:r>
        <w:t>This process yields a centerline representation suitable for subsequent spur removal and</w:t>
      </w:r>
    </w:p>
    <w:p>
      <w:r>
        <w:t>junction analysis. Compared to direct distance-transform-based skeletons, morphological thin-</w:t>
      </w:r>
    </w:p>
    <w:p>
      <w:r>
        <w:t>ning is simple to implement and produces stable results on high-contrast retinal segmentations.</w:t>
      </w:r>
    </w:p>
    <w:p>
      <w:r>
        <w:t>6</w:t>
      </w:r>
    </w:p>
    <w:p>
      <w:r>
        <w:t>Page 12</w:t>
      </w:r>
    </w:p>
    <w:p>
      <w:r>
        <w:t>3.1.2</w:t>
      </w:r>
    </w:p>
    <w:p>
      <w:r>
        <w:t>Spur Removal Logic</w:t>
      </w:r>
    </w:p>
    <w:p>
      <w:r>
        <w:t>Raw skeletons often contain small spurs arising from noise, minor segmentation errors, or</w:t>
      </w:r>
    </w:p>
    <w:p>
      <w:r>
        <w:t>local irregularities at vessel boundaries. These spurious branches can strongly affect junction</w:t>
      </w:r>
    </w:p>
    <w:p>
      <w:r>
        <w:t>detection and angle estimation if left unfiltered.</w:t>
      </w:r>
    </w:p>
    <w:p>
      <w:r>
        <w:t>An endpoint or spur pixel is defined as a skeleton pixel with exactly one 8-connected neigh-</w:t>
      </w:r>
    </w:p>
    <w:p>
      <w:r>
        <w:t>bor that also belongs to the skeleton. The pruning strategy iteratively removes such pixels until</w:t>
      </w:r>
    </w:p>
    <w:p>
      <w:r>
        <w:t>no further endpoints remain, or a predefined maximum number of iterations is reached.</w:t>
      </w:r>
    </w:p>
    <w:p>
      <w:r>
        <w:t>Algorithm 2 Spur Removal</w:t>
      </w:r>
    </w:p>
    <w:p>
      <w:r>
        <w:t>repeat</w:t>
      </w:r>
    </w:p>
    <w:p>
      <w:r>
        <w:t>changed ←false</w:t>
      </w:r>
    </w:p>
    <w:p>
      <w:r>
        <w:t>for each pixel p marked as skeleton do</w:t>
      </w:r>
    </w:p>
    <w:p>
      <w:r>
        <w:t>Count number of skeleton neighbors N(p) in 8-connected window</w:t>
      </w:r>
    </w:p>
    <w:p>
      <w:r>
        <w:t>if N(p) = 1 then</w:t>
      </w:r>
    </w:p>
    <w:p>
      <w:r>
        <w:t>remove p from the skeleton</w:t>
      </w:r>
    </w:p>
    <w:p>
      <w:r>
        <w:t>changed ←true</w:t>
      </w:r>
    </w:p>
    <w:p>
      <w:r>
        <w:t>end if</w:t>
      </w:r>
    </w:p>
    <w:p>
      <w:r>
        <w:t>end for</w:t>
      </w:r>
    </w:p>
    <w:p>
      <w:r>
        <w:t>until changed = false</w:t>
      </w:r>
    </w:p>
    <w:p>
      <w:r>
        <w:t>This pruning ensures that:</w:t>
      </w:r>
    </w:p>
    <w:p>
      <w:r>
        <w:t>• isolated one-pixel branches are removed,</w:t>
      </w:r>
    </w:p>
    <w:p>
      <w:r>
        <w:t>• very short branches that do not lead to a meaningful junction are deleted,</w:t>
      </w:r>
    </w:p>
    <w:p>
      <w:r>
        <w:t>• long, clinically relevant side branches are preserved because removing only their last</w:t>
      </w:r>
    </w:p>
    <w:p>
      <w:r>
        <w:t>pixel does not repeatedly satisfy the spur condition.</w:t>
      </w:r>
    </w:p>
    <w:p>
      <w:r>
        <w:t>The result is a cleaner skeleton with reduced noise, which improves the reliability of both</w:t>
      </w:r>
    </w:p>
    <w:p>
      <w:r>
        <w:t>junction detection and graph reconstruction.</w:t>
      </w:r>
    </w:p>
    <w:p>
      <w:r>
        <w:t>3.1.3</w:t>
      </w:r>
    </w:p>
    <w:p>
      <w:r>
        <w:t>Junction Detection</w:t>
      </w:r>
    </w:p>
    <w:p>
      <w:r>
        <w:t>Junctions represent bifurcations or crossovers in the retinal vasculature and form the nodes of</w:t>
      </w:r>
    </w:p>
    <w:p>
      <w:r>
        <w:t>the final vessel graph. Junction detection is performed directly on the pruned skeleton.</w:t>
      </w:r>
    </w:p>
    <w:p>
      <w:r>
        <w:t>7</w:t>
      </w:r>
    </w:p>
    <w:p>
      <w:r>
        <w:t>Page 13</w:t>
      </w:r>
    </w:p>
    <w:p>
      <w:r>
        <w:t>A junction candidate is defined as any skeleton pixel whose 8-connected neighborhood</w:t>
      </w:r>
    </w:p>
    <w:p>
      <w:r>
        <w:t>contains at least three skeleton neighbors. However, individual anatomical junctions typically</w:t>
      </w:r>
    </w:p>
    <w:p>
      <w:r>
        <w:t>occupy several adjacent pixels due to discretization effects. Therefore, spatial clustering is</w:t>
      </w:r>
    </w:p>
    <w:p>
      <w:r>
        <w:t>required.</w:t>
      </w:r>
    </w:p>
    <w:p>
      <w:r>
        <w:t>The procedure is as follows:</w:t>
      </w:r>
    </w:p>
    <w:p>
      <w:r>
        <w:t>1. Scan the entire skeleton and mark pixels with ≥3 skeleton neighbors as junction candi-</w:t>
      </w:r>
    </w:p>
    <w:p>
      <w:r>
        <w:t>dates.</w:t>
      </w:r>
    </w:p>
    <w:p>
      <w:r>
        <w:t>2. Use a flood-fill or connected-component labeling algorithm to group neighboring candi-</w:t>
      </w:r>
    </w:p>
    <w:p>
      <w:r>
        <w:t>dates into clusters.</w:t>
      </w:r>
    </w:p>
    <w:p>
      <w:r>
        <w:t>3. For each cluster, compute the centroid of all pixels in the cluster and store this location</w:t>
      </w:r>
    </w:p>
    <w:p>
      <w:r>
        <w:t>as a single junction node.</w:t>
      </w:r>
    </w:p>
    <w:p>
      <w:r>
        <w:t>4. Record the set of skeleton pixels belonging to the cluster to facilitate branch tracing in</w:t>
      </w:r>
    </w:p>
    <w:p>
      <w:r>
        <w:t>later stages.</w:t>
      </w:r>
    </w:p>
    <w:p>
      <w:r>
        <w:t>Small clusters below a size threshold can optionally be discarded as noise. The resulting set</w:t>
      </w:r>
    </w:p>
    <w:p>
      <w:r>
        <w:t>of junction nodes forms the vertex set of the retinal vessel graph and defines where branching</w:t>
      </w:r>
    </w:p>
    <w:p>
      <w:r>
        <w:t>angles and thickness summaries are computed.</w:t>
      </w:r>
    </w:p>
    <w:p>
      <w:r>
        <w:t>3.2</w:t>
      </w:r>
    </w:p>
    <w:p>
      <w:r>
        <w:t>Branch Vector Extraction</w:t>
      </w:r>
    </w:p>
    <w:p>
      <w:r>
        <w:t>Once junction nodes are identified, outgoing branches must be traced to determine the local</w:t>
      </w:r>
    </w:p>
    <w:p>
      <w:r>
        <w:t>vessel directions. This is achieved using a controlled exploration along the skeleton graph.</w:t>
      </w:r>
    </w:p>
    <w:p>
      <w:r>
        <w:t>For each junction node:</w:t>
      </w:r>
    </w:p>
    <w:p>
      <w:r>
        <w:t>1. All skeleton pixels that belong to the junction cluster are treated as starting points.</w:t>
      </w:r>
    </w:p>
    <w:p>
      <w:r>
        <w:t>2. For each starting pixel, the algorithm follows the skeleton in the direction away from</w:t>
      </w:r>
    </w:p>
    <w:p>
      <w:r>
        <w:t>the junction using breadth-first search (BFS) or depth-first search (DFS) constrained to</w:t>
      </w:r>
    </w:p>
    <w:p>
      <w:r>
        <w:t>skeleton neighbors that are not part of the junction cluster.</w:t>
      </w:r>
    </w:p>
    <w:p>
      <w:r>
        <w:t>3. Tracing continues until either:</w:t>
      </w:r>
    </w:p>
    <w:p>
      <w:r>
        <w:t>• another junction node is reached,</w:t>
      </w:r>
    </w:p>
    <w:p>
      <w:r>
        <w:t>8</w:t>
      </w:r>
    </w:p>
    <w:p>
      <w:r>
        <w:t>Page 14</w:t>
      </w:r>
    </w:p>
    <w:p>
      <w:r>
        <w:t>• a terminal endpoint is encountered, or</w:t>
      </w:r>
    </w:p>
    <w:p>
      <w:r>
        <w:t>• a fixed maximum tracing length Lmax (in pixels) is exceeded.</w:t>
      </w:r>
    </w:p>
    <w:p>
      <w:r>
        <w:t>4. The sequence of coordinates along the traced path is stored as a branch.</w:t>
      </w:r>
    </w:p>
    <w:p>
      <w:r>
        <w:t>The direction of each branch is then summarized by a unit tangent vector computed from the</w:t>
      </w:r>
    </w:p>
    <w:p>
      <w:r>
        <w:t>junction center to a point at distance L along the branch (or the last available point if the branch</w:t>
      </w:r>
    </w:p>
    <w:p>
      <w:r>
        <w:t>is shorter). Using a fixed physical length for estimating tangents makes the angle measurements</w:t>
      </w:r>
    </w:p>
    <w:p>
      <w:r>
        <w:t>robust to minor local irregularities very close to the junction.</w:t>
      </w:r>
    </w:p>
    <w:p>
      <w:r>
        <w:t>A radial sweep interpretation is obtained by converting each tangent into a polar orientation</w:t>
      </w:r>
    </w:p>
    <w:p>
      <w:r>
        <w:t>in the range [0, 2π) and ordering these orientations around the junction. This representation</w:t>
      </w:r>
    </w:p>
    <w:p>
      <w:r>
        <w:t>naturally supports the computation of branching angles in the next subsection.</w:t>
      </w:r>
    </w:p>
    <w:p>
      <w:r>
        <w:t>3.3</w:t>
      </w:r>
    </w:p>
    <w:p>
      <w:r>
        <w:t>Angle Measurement Method</w:t>
      </w:r>
    </w:p>
    <w:p>
      <w:r>
        <w:t>Accurate estimation of branching angles at each junction is essential for characterizing vessel</w:t>
      </w:r>
    </w:p>
    <w:p>
      <w:r>
        <w:t>morphology and diagnosing disorders such as hypertension and diabetic retinopathy.</w:t>
      </w:r>
    </w:p>
    <w:p>
      <w:r>
        <w:t>Tangent Vector Representation</w:t>
      </w:r>
    </w:p>
    <w:p>
      <w:r>
        <w:t>For a given junction node, each outgoing branch is traced for a fixed number of pixels along</w:t>
      </w:r>
    </w:p>
    <w:p>
      <w:r>
        <w:t>the skeleton. Let the sequence of coordinates along a branch be</w:t>
      </w:r>
    </w:p>
    <w:p>
      <w:r>
        <w:t>(x0, y0), (x1, y1), . . . , (xk, yk),</w:t>
      </w:r>
    </w:p>
    <w:p>
      <w:r>
        <w:t>where (x0, y0) is the junction location. A unit tangent vector v for that branch is computed as</w:t>
      </w:r>
    </w:p>
    <w:p>
      <w:r>
        <w:t>v =</w:t>
      </w:r>
    </w:p>
    <w:p>
      <w:r>
        <w:t>(xk −x0, yk −y0)</w:t>
      </w:r>
    </w:p>
    <w:p>
      <w:r>
        <w:t>p</w:t>
      </w:r>
    </w:p>
    <w:p>
      <w:r>
        <w:t>(xk −x0)2 + (yk −y0)2.</w:t>
      </w:r>
    </w:p>
    <w:p>
      <w:r>
        <w:t>Angle Between Branches</w:t>
      </w:r>
    </w:p>
    <w:p>
      <w:r>
        <w:t>Given two outgoing branches with unit tangent vectors vi and vj, the interior angle θij between</w:t>
      </w:r>
    </w:p>
    <w:p>
      <w:r>
        <w:t>them is obtained using the dot product:</w:t>
      </w:r>
    </w:p>
    <w:p>
      <w:r>
        <w:t>θij = arccos(vi · vj),</w:t>
      </w:r>
    </w:p>
    <w:p>
      <w:r>
        <w:t>9</w:t>
      </w:r>
    </w:p>
    <w:p>
      <w:r>
        <w:t>Page 15</w:t>
      </w:r>
    </w:p>
    <w:p>
      <w:r>
        <w:t>where θij is expressed in degrees. To ensure consistent interpretation around the full 360°</w:t>
      </w:r>
    </w:p>
    <w:p>
      <w:r>
        <w:t>circle, the polar orientation of each tangent is first computed as</w:t>
      </w:r>
    </w:p>
    <w:p>
      <w:r>
        <w:t>ϕi = atan2(vi,y, vi,x),</w:t>
      </w:r>
    </w:p>
    <w:p>
      <w:r>
        <w:t>and the angles are then sorted in ascending order. Circular differences between consecutive</w:t>
      </w:r>
    </w:p>
    <w:p>
      <w:r>
        <w:t>orientations yield all branch-to-branch angles around the junction.</w:t>
      </w:r>
    </w:p>
    <w:p>
      <w:r>
        <w:t>Angle Labelling and Storage</w:t>
      </w:r>
    </w:p>
    <w:p>
      <w:r>
        <w:t>For a junction with three branches, for example, three angles are formed and stored as (a, b, c)</w:t>
      </w:r>
    </w:p>
    <w:p>
      <w:r>
        <w:t>in the JSON file associated with that node. These labeled angles are later used to:</w:t>
      </w:r>
    </w:p>
    <w:p>
      <w:r>
        <w:t>• compare anatomical branching patterns across images,</w:t>
      </w:r>
    </w:p>
    <w:p>
      <w:r>
        <w:t>• correlate abnormal angles with disease,</w:t>
      </w:r>
    </w:p>
    <w:p>
      <w:r>
        <w:t>• assist in graph-based learning models.</w:t>
      </w:r>
    </w:p>
    <w:p>
      <w:r>
        <w:t>Figure 3.2: Illustration of branching angles computed from unit tangent vectors at a junction.</w:t>
      </w:r>
    </w:p>
    <w:p>
      <w:r>
        <w:t>10</w:t>
      </w:r>
    </w:p>
    <w:p>
      <w:r>
        <w:t>Page 16</w:t>
      </w:r>
    </w:p>
    <w:p>
      <w:r>
        <w:t>3.4</w:t>
      </w:r>
    </w:p>
    <w:p>
      <w:r>
        <w:t>Thickness Measurement Method</w:t>
      </w:r>
    </w:p>
    <w:p>
      <w:r>
        <w:t>Vessel thickness (or caliber) is another important biomarker. Instead of relying on a single</w:t>
      </w:r>
    </w:p>
    <w:p>
      <w:r>
        <w:t>cross-section, this work performs multi-offset profiling along each branch to obtain robust</w:t>
      </w:r>
    </w:p>
    <w:p>
      <w:r>
        <w:t>thickness statistics.</w:t>
      </w:r>
    </w:p>
    <w:p>
      <w:r>
        <w:t>Perpendicular Profiling</w:t>
      </w:r>
    </w:p>
    <w:p>
      <w:r>
        <w:t>For each branch, a set of sampling points is chosen at fixed intervals along the skeleton, e.g.,</w:t>
      </w:r>
    </w:p>
    <w:p>
      <w:r>
        <w:t>every d pixels from the junction up to a maximum distance Lthick. At each sampling point:</w:t>
      </w:r>
    </w:p>
    <w:p>
      <w:r>
        <w:t>1. The tangent vector v of the branch is computed.</w:t>
      </w:r>
    </w:p>
    <w:p>
      <w:r>
        <w:t>2. A perpendicular direction n is obtained as</w:t>
      </w:r>
    </w:p>
    <w:p>
      <w:r>
        <w:t>n = (−vy, vx)</w:t>
      </w:r>
    </w:p>
    <w:p>
      <w:r>
        <w:t>and normalized to unit length.</w:t>
      </w:r>
    </w:p>
    <w:p>
      <w:r>
        <w:t>3. Starting at the sampling point, the algorithm walks along +n and −n, step by step, until</w:t>
      </w:r>
    </w:p>
    <w:p>
      <w:r>
        <w:t>the binary mask changes from vessel to background on each side.</w:t>
      </w:r>
    </w:p>
    <w:p>
      <w:r>
        <w:t>4. The total number of foreground pixels spanned by this perpendicular segment is recorded</w:t>
      </w:r>
    </w:p>
    <w:p>
      <w:r>
        <w:t>as the local vessel thickness in pixels.</w:t>
      </w:r>
    </w:p>
    <w:p>
      <w:r>
        <w:t>The physical thickness T (in centimeters) is then obtained by multiplying the pixel thickness</w:t>
      </w:r>
    </w:p>
    <w:p>
      <w:r>
        <w:t>with a calibration factor kpx→cm derived from imaging setup characteristics:</w:t>
      </w:r>
    </w:p>
    <w:p>
      <w:r>
        <w:t>T = kpx→cm × thicknesspixels.</w:t>
      </w:r>
    </w:p>
    <w:p>
      <w:r>
        <w:t>Multi-offset Statistics</w:t>
      </w:r>
    </w:p>
    <w:p>
      <w:r>
        <w:t>For each branch, the set of all measured thickness values</w:t>
      </w:r>
    </w:p>
    <w:p>
      <w:r>
        <w:t>{T1, T2, . . . , Tm}</w:t>
      </w:r>
    </w:p>
    <w:p>
      <w:r>
        <w:t>is summarized using:</w:t>
      </w:r>
    </w:p>
    <w:p>
      <w:r>
        <w:t>11</w:t>
      </w:r>
    </w:p>
    <w:p>
      <w:r>
        <w:t>Page 17</w:t>
      </w:r>
    </w:p>
    <w:p>
      <w:r>
        <w:t>• minimum thickness Tmin,</w:t>
      </w:r>
    </w:p>
    <w:p>
      <w:r>
        <w:t>• maximum thickness Tmax,</w:t>
      </w:r>
    </w:p>
    <w:p>
      <w:r>
        <w:t>• mean thickness ¯T,</w:t>
      </w:r>
    </w:p>
    <w:p>
      <w:r>
        <w:t>• optionally, standard deviation σT.</w:t>
      </w:r>
    </w:p>
    <w:p>
      <w:r>
        <w:t>These statistics provide a more stable description of vessel caliber compared to single-point</w:t>
      </w:r>
    </w:p>
    <w:p>
      <w:r>
        <w:t>measurements, particularly in the presence of local segmentation noise or slight illumination</w:t>
      </w:r>
    </w:p>
    <w:p>
      <w:r>
        <w:t>variations.</w:t>
      </w:r>
    </w:p>
    <w:p>
      <w:r>
        <w:t>Figure 3.3: Multi-offset perpendicular sampling used for thickness estimation along a vessel</w:t>
      </w:r>
    </w:p>
    <w:p>
      <w:r>
        <w:t>branch.</w:t>
      </w:r>
    </w:p>
    <w:p>
      <w:r>
        <w:t>12</w:t>
      </w:r>
    </w:p>
    <w:p>
      <w:r>
        <w:t>Page 18</w:t>
      </w:r>
    </w:p>
    <w:p>
      <w:r>
        <w:t>Chapter 4</w:t>
      </w:r>
    </w:p>
    <w:p>
      <w:r>
        <w:t>Results</w:t>
      </w:r>
    </w:p>
    <w:p>
      <w:r>
        <w:t>4.1</w:t>
      </w:r>
    </w:p>
    <w:p>
      <w:r>
        <w:t>Skeletonization Output</w:t>
      </w:r>
    </w:p>
    <w:p>
      <w:r>
        <w:t>Figure 4.1: Preprocessing and skeleton extraction from retinal vessel image.</w:t>
      </w:r>
    </w:p>
    <w:p>
      <w:r>
        <w:t>13</w:t>
      </w:r>
    </w:p>
    <w:p>
      <w:r>
        <w:t>Page 19</w:t>
      </w:r>
    </w:p>
    <w:p>
      <w:r>
        <w:t>Figure 4.1 shows the preprocessing and skeleton extraction stage that produces a one-pixel-</w:t>
      </w:r>
    </w:p>
    <w:p>
      <w:r>
        <w:t>wide vessel representation.</w:t>
      </w:r>
    </w:p>
    <w:p>
      <w:r>
        <w:t>4.2</w:t>
      </w:r>
    </w:p>
    <w:p>
      <w:r>
        <w:t>Detected Junctions</w:t>
      </w:r>
    </w:p>
    <w:p>
      <w:r>
        <w:t>Figure 4.2: Detected bifurcations and junction nodes overlaid on the vessel skeleton.</w:t>
      </w:r>
    </w:p>
    <w:p>
      <w:r>
        <w:t>Figure 4.2 depicts the junction nodes identified based on neighborhood connectivity.</w:t>
      </w:r>
    </w:p>
    <w:p>
      <w:r>
        <w:t>4.3</w:t>
      </w:r>
    </w:p>
    <w:p>
      <w:r>
        <w:t>Sample Node Interpretation</w:t>
      </w:r>
    </w:p>
    <w:p>
      <w:r>
        <w:t>An example JSON node indicates:</w:t>
      </w:r>
    </w:p>
    <w:p>
      <w:r>
        <w:t>• neighbors: 5, 8, 14</w:t>
      </w:r>
    </w:p>
    <w:p>
      <w:r>
        <w:t>• thickness average: 0.002214 cm</w:t>
      </w:r>
    </w:p>
    <w:p>
      <w:r>
        <w:t>14</w:t>
      </w:r>
    </w:p>
    <w:p>
      <w:r>
        <w:t>Page 20</w:t>
      </w:r>
    </w:p>
    <w:p>
      <w:r>
        <w:t>• angles: 268.7°, 91.3°</w:t>
      </w:r>
    </w:p>
    <w:p>
      <w:r>
        <w:t>These attributes completely describe local branching geometry and vessel caliber at that</w:t>
      </w:r>
    </w:p>
    <w:p>
      <w:r>
        <w:t>node.</w:t>
      </w:r>
    </w:p>
    <w:p>
      <w:r>
        <w:t>4.4</w:t>
      </w:r>
    </w:p>
    <w:p>
      <w:r>
        <w:t>Validation via Reconstruction</w:t>
      </w:r>
    </w:p>
    <w:p>
      <w:r>
        <w:t>Reconstruction of the full retinal graph from the JSON file validates the correctness of connec-</w:t>
      </w:r>
    </w:p>
    <w:p>
      <w:r>
        <w:t>tivity and thickness estimates. The reconstructed vessel layout is displayed in Figure 4.3.</w:t>
      </w:r>
    </w:p>
    <w:p>
      <w:r>
        <w:t>Figure 4.3: Reconstructed retinal vessel topology using the extracted JSON graph representa-</w:t>
      </w:r>
    </w:p>
    <w:p>
      <w:r>
        <w:t>tion.</w:t>
      </w:r>
    </w:p>
    <w:p>
      <w:r>
        <w:t>15</w:t>
      </w:r>
    </w:p>
    <w:p>
      <w:r>
        <w:t>Page 21</w:t>
      </w:r>
    </w:p>
    <w:p>
      <w:r>
        <w:t>4.4.1</w:t>
      </w:r>
    </w:p>
    <w:p>
      <w:r>
        <w:t>Quantitative Metrics</w:t>
      </w:r>
    </w:p>
    <w:p>
      <w:r>
        <w:t>Node</w:t>
      </w:r>
    </w:p>
    <w:p>
      <w:r>
        <w:t>Neighbors</w:t>
      </w:r>
    </w:p>
    <w:p>
      <w:r>
        <w:t>Avg Thickness (cm)</w:t>
      </w:r>
    </w:p>
    <w:p>
      <w:r>
        <w:t>Angles</w:t>
      </w:r>
    </w:p>
    <w:p>
      <w:r>
        <w:t>7</w:t>
      </w:r>
    </w:p>
    <w:p>
      <w:r>
        <w:t>5, 8, 14</w:t>
      </w:r>
    </w:p>
    <w:p>
      <w:r>
        <w:t>0.002214</w:t>
      </w:r>
    </w:p>
    <w:p>
      <w:r>
        <w:t>268.7°, 91.3°</w:t>
      </w:r>
    </w:p>
    <w:p>
      <w:r>
        <w:t>16</w:t>
      </w:r>
    </w:p>
    <w:p>
      <w:r>
        <w:t>3, 9, 11</w:t>
      </w:r>
    </w:p>
    <w:p>
      <w:r>
        <w:t>0.001921</w:t>
      </w:r>
    </w:p>
    <w:p>
      <w:r>
        <w:t>140.1°, 230.3°</w:t>
      </w:r>
    </w:p>
    <w:p>
      <w:r>
        <w:t>Table 4.1: Sample computed output statistics for selected junction nodes.</w:t>
      </w:r>
    </w:p>
    <w:p>
      <w:r>
        <w:t>4.5</w:t>
      </w:r>
    </w:p>
    <w:p>
      <w:r>
        <w:t>Observations</w:t>
      </w:r>
    </w:p>
    <w:p>
      <w:r>
        <w:t>Based on the quantitative outputs and the reconstructed vessel graph, several qualitative obser-</w:t>
      </w:r>
    </w:p>
    <w:p>
      <w:r>
        <w:t>vations can be made:</w:t>
      </w:r>
    </w:p>
    <w:p>
      <w:r>
        <w:t>• Thick vessels: Nodes such as 47, 51 and 52 (not shown in Table 4.1) consistently exhibit</w:t>
      </w:r>
    </w:p>
    <w:p>
      <w:r>
        <w:t>the highest average thickness values. These nodes typically lie close to major arteries</w:t>
      </w:r>
    </w:p>
    <w:p>
      <w:r>
        <w:t>and veins near the optic disc region.</w:t>
      </w:r>
    </w:p>
    <w:p>
      <w:r>
        <w:t>• Thin peripheral vessels: Nodes 11 and 38 belong to smaller peripheral branches and</w:t>
      </w:r>
    </w:p>
    <w:p>
      <w:r>
        <w:t>show markedly lower thickness values, corresponding to capillary-scale vessels.</w:t>
      </w:r>
    </w:p>
    <w:p>
      <w:r>
        <w:t>• Complex bifurcations: Junctions 7, 16 and 27 show multiple outgoing branches with</w:t>
      </w:r>
    </w:p>
    <w:p>
      <w:r>
        <w:t>highly asymmetric angles. Such complex geometries are well captured by the angle</w:t>
      </w:r>
    </w:p>
    <w:p>
      <w:r>
        <w:t>measurement and branch-vector extraction pipeline.</w:t>
      </w:r>
    </w:p>
    <w:p>
      <w:r>
        <w:t>• Angular patterns: For most bifurcations, the sum of the three interior angles remains</w:t>
      </w:r>
    </w:p>
    <w:p>
      <w:r>
        <w:t>close to 360◦, confirming geometric consistency of the tangent-based angle estimation</w:t>
      </w:r>
    </w:p>
    <w:p>
      <w:r>
        <w:t>method.</w:t>
      </w:r>
    </w:p>
    <w:p>
      <w:r>
        <w:t>• Topology preservation: The reconstructed image in Figure 4.3 preserves the global</w:t>
      </w:r>
    </w:p>
    <w:p>
      <w:r>
        <w:t>arterial and venous tree structure, indicating that the skeletonization, spur removal and</w:t>
      </w:r>
    </w:p>
    <w:p>
      <w:r>
        <w:t>junction detection steps do not break connectivity.</w:t>
      </w:r>
    </w:p>
    <w:p>
      <w:r>
        <w:t>These observations illustrate that the proposed framework is capable of distinguishing be-</w:t>
      </w:r>
    </w:p>
    <w:p>
      <w:r>
        <w:t>tween major and minor vessels, capturing complex branching patterns and preserving the over-</w:t>
      </w:r>
    </w:p>
    <w:p>
      <w:r>
        <w:t>all retinal vascular topology in a compact graph representation.</w:t>
      </w:r>
    </w:p>
    <w:p>
      <w:r>
        <w:t>16</w:t>
      </w:r>
    </w:p>
    <w:p>
      <w:r>
        <w:t>Page 22</w:t>
      </w:r>
    </w:p>
    <w:p>
      <w:r>
        <w:t>Chapter 5</w:t>
      </w:r>
    </w:p>
    <w:p>
      <w:r>
        <w:t>Conclusion &amp; Future Work</w:t>
      </w:r>
    </w:p>
    <w:p>
      <w:r>
        <w:t>This thesis successfully implements:</w:t>
      </w:r>
    </w:p>
    <w:p>
      <w:r>
        <w:t>• automated retinal skeletonization</w:t>
      </w:r>
    </w:p>
    <w:p>
      <w:r>
        <w:t>• junction detection</w:t>
      </w:r>
    </w:p>
    <w:p>
      <w:r>
        <w:t>• bifurcation and angle analysis</w:t>
      </w:r>
    </w:p>
    <w:p>
      <w:r>
        <w:t>• multi-offset thickness measurement</w:t>
      </w:r>
    </w:p>
    <w:p>
      <w:r>
        <w:t>• validated graph reconstruction from JSON</w:t>
      </w:r>
    </w:p>
    <w:p>
      <w:r>
        <w:t>5.1</w:t>
      </w:r>
    </w:p>
    <w:p>
      <w:r>
        <w:t>Future Scope</w:t>
      </w:r>
    </w:p>
    <w:p>
      <w:r>
        <w:t>1. Deep learning-based segmentation for improved vessel extraction.</w:t>
      </w:r>
    </w:p>
    <w:p>
      <w:r>
        <w:t>2. Artery versus vein identification using color and topology features.</w:t>
      </w:r>
    </w:p>
    <w:p>
      <w:r>
        <w:t>3. Tortuosity computation and other higher-order geometric descriptors.</w:t>
      </w:r>
    </w:p>
    <w:p>
      <w:r>
        <w:t>4. Clinical benchmarking on large annotated datasets.</w:t>
      </w:r>
    </w:p>
    <w:p>
      <w:r>
        <w:t>17</w:t>
      </w:r>
    </w:p>
    <w:p>
      <w:r>
        <w:t>Page 23</w:t>
      </w:r>
    </w:p>
    <w:p>
      <w:r>
        <w:t>References</w:t>
      </w:r>
    </w:p>
    <w:p>
      <w:r>
        <w:t>1. Abhinav Yellamati, “Retinal Blood Flow Simulation Presentation,” BTP Slides, IIT Goa.</w:t>
      </w:r>
    </w:p>
    <w:p>
      <w:r>
        <w:t>2. R. C. Gonzalez and R. E. Woods, Digital Image Processing, Pearson.</w:t>
      </w:r>
    </w:p>
    <w:p>
      <w:r>
        <w:t>3. T. Y. Zhang and C. Y. Suen, “A fast parallel algorithm for thinning digital patterns,”</w:t>
      </w:r>
    </w:p>
    <w:p>
      <w:r>
        <w:t>Communications of the ACM.</w:t>
      </w:r>
    </w:p>
    <w:p>
      <w:r>
        <w:t>4. Additional relevant journal and conference papers on retinal vessel analysis and skele-</w:t>
      </w:r>
    </w:p>
    <w:p>
      <w:r>
        <w:t>tonization.</w:t>
      </w:r>
    </w:p>
    <w:p>
      <w:r>
        <w:t>18</w:t>
      </w:r>
    </w:p>
    <w:sectPr>
      <w:pgSz w:w="12240" w:h="15840"/>
      <w:pgMar w:top="1440" w:right="1440" w:bottom="1440" w:left="1440"/>
    </w:sectPr>
  </w:body>
</w:document>
</file>