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Assignment_4</w:t>
      </w:r>
    </w:p>
    <w:p>
      <w:pPr>
        <w:pStyle w:val="Author"/>
      </w:pPr>
      <w:r>
        <w:t xml:space="preserve">Abhinav</w:t>
      </w:r>
    </w:p>
    <w:p>
      <w:pPr>
        <w:pStyle w:val="Date"/>
      </w:pPr>
      <w:r>
        <w:t xml:space="preserve">2024-03-17</w:t>
      </w:r>
    </w:p>
    <w:p>
      <w:pPr>
        <w:pStyle w:val="FirstParagraph"/>
      </w:pPr>
      <w:r>
        <w:t xml:space="preserve">#Summary</w:t>
      </w:r>
      <w:r>
        <w:t xml:space="preserve"> </w:t>
      </w:r>
      <w:r>
        <w:t xml:space="preserve">In the context of Assignment 4 in the Machine Learning course, the focus is on conducting clustering analysis using the pharmaceuticals dataset. This dataset offers insights into 21 pharmaceutical firms, outlining 9 key performance indicators encompassing market capitalization, return on assets (ROA), return on equity (ROE), among others.</w:t>
      </w:r>
    </w:p>
    <w:p>
      <w:pPr>
        <w:pStyle w:val="BodyText"/>
      </w:pPr>
      <w:r>
        <w:t xml:space="preserve">The initial step of the analysis entails utilizing the 9 numeric columns of data for clustering purposes, employing the K-means clustering algorithm. To ensure uniform contribution of variables, the algorithm preprocesses the data, scaling it appropriately. This involves calculating pairwise distances between observations to discern patterns and similarities.</w:t>
      </w:r>
    </w:p>
    <w:p>
      <w:pPr>
        <w:pStyle w:val="BodyText"/>
      </w:pPr>
      <w:r>
        <w:t xml:space="preserve">To ascertain the optimal number of clusters, the</w:t>
      </w:r>
      <w:r>
        <w:t xml:space="preserve"> </w:t>
      </w:r>
      <w:r>
        <w:rPr>
          <w:rStyle w:val="VerbatimChar"/>
        </w:rPr>
        <w:t xml:space="preserve">fviz_nbclust</w:t>
      </w:r>
      <w:r>
        <w:t xml:space="preserve"> </w:t>
      </w:r>
      <w:r>
        <w:t xml:space="preserve">function, integrated with the silhouette method, proves invaluable. This method computes silhouette scores across varying cluster numbers, facilitating the identification of the number of clusters that maximizes inter-cluster separation while minimizing overlap. After rigorous analysis, it was determined that the ideal number of clusters is 5.</w:t>
      </w:r>
    </w:p>
    <w:p>
      <w:pPr>
        <w:pStyle w:val="BodyText"/>
      </w:pPr>
      <w:r>
        <w:t xml:space="preserve">Further analysis was conducted with K value set to 7. However, upon comparing within-cluster sum of square (WCSS) values, it was observed that the value significantly reduced when K was 5, signifying better-defined clusters. Hence, the decision was made to stick with 5 clusters rather than 7.</w:t>
      </w:r>
    </w:p>
    <w:p>
      <w:pPr>
        <w:pStyle w:val="BodyText"/>
      </w:pPr>
      <w:r>
        <w:t xml:space="preserve">Given the application of the K-means algorithm, which treats all variables equally, the resulting</w:t>
      </w:r>
      <w:r>
        <w:t xml:space="preserve"> </w:t>
      </w:r>
      <w:r>
        <w:t xml:space="preserve">“</w:t>
      </w:r>
      <w:r>
        <w:t xml:space="preserve">centers</w:t>
      </w:r>
      <w:r>
        <w:t xml:space="preserve">”</w:t>
      </w:r>
      <w:r>
        <w:t xml:space="preserve"> </w:t>
      </w:r>
      <w:r>
        <w:t xml:space="preserve">represent mean values for each variable within the clusters. These means collectively define the centroids of the clusters, aiding in interpreting the clusters’ characteristics.</w:t>
      </w:r>
    </w:p>
    <w:p>
      <w:pPr>
        <w:pStyle w:val="BodyText"/>
      </w:pPr>
      <w:r>
        <w:t xml:space="preserve">Moving on to the second question, intriguing patterns emerged when examining the non-numeric variables in relation to the numeric variable-based clusters. Clusters 1 and 3 exhibited characteristics of moderation, evident in various aspects:</w:t>
      </w:r>
    </w:p>
    <w:p>
      <w:pPr>
        <w:numPr>
          <w:ilvl w:val="0"/>
          <w:numId w:val="1001"/>
        </w:numPr>
        <w:pStyle w:val="Compact"/>
      </w:pPr>
      <w:r>
        <w:t xml:space="preserve">They demonstrated moderate growth, with Cluster 1 displaying high valuation/profitability but lower growth, and Cluster 3 showing high PE but lower profitability.</w:t>
      </w:r>
    </w:p>
    <w:p>
      <w:pPr>
        <w:numPr>
          <w:ilvl w:val="0"/>
          <w:numId w:val="1001"/>
        </w:numPr>
        <w:pStyle w:val="Compact"/>
      </w:pPr>
      <w:r>
        <w:t xml:space="preserve">Recommendations within these clusters tended to be more conservative, leaning towards hold or moderate buy rather than strong buy or sell.</w:t>
      </w:r>
    </w:p>
    <w:p>
      <w:pPr>
        <w:numPr>
          <w:ilvl w:val="0"/>
          <w:numId w:val="1001"/>
        </w:numPr>
        <w:pStyle w:val="Compact"/>
      </w:pPr>
      <w:r>
        <w:t xml:space="preserve">Additionally, these clusters predominantly comprised firms listed on major exchanges like NYSE and were situated in mature markets such as the US and UK.</w:t>
      </w:r>
    </w:p>
    <w:p>
      <w:pPr>
        <w:pStyle w:val="FirstParagraph"/>
      </w:pPr>
      <w:r>
        <w:t xml:space="preserve">Conversely, Clusters 4 and 5 showcased traits of extremity:</w:t>
      </w:r>
    </w:p>
    <w:p>
      <w:pPr>
        <w:numPr>
          <w:ilvl w:val="0"/>
          <w:numId w:val="1002"/>
        </w:numPr>
        <w:pStyle w:val="Compact"/>
      </w:pPr>
      <w:r>
        <w:t xml:space="preserve">Cluster 4 displayed high growth coupled with high risk, as indicated by high leverage, low PE ratios, and moderate sell recommendations.</w:t>
      </w:r>
    </w:p>
    <w:p>
      <w:pPr>
        <w:numPr>
          <w:ilvl w:val="0"/>
          <w:numId w:val="1002"/>
        </w:numPr>
        <w:pStyle w:val="Compact"/>
      </w:pPr>
      <w:r>
        <w:t xml:space="preserve">On the other hand, Cluster 5 encompassed distressed stocks characterized by low growth, heightened volatility (beta), and significant leverage.</w:t>
      </w:r>
    </w:p>
    <w:p>
      <w:pPr>
        <w:pStyle w:val="FirstParagraph"/>
      </w:pPr>
      <w:r>
        <w:t xml:space="preserve">This comprehensive analysis illuminates distinct patterns within the clusters, offering valuable insights into the diverse characteristics and behaviors of pharmaceutical firms across different segments of the market.</w:t>
      </w:r>
    </w:p>
    <w:p>
      <w:pPr>
        <w:pStyle w:val="SourceCode"/>
      </w:pPr>
      <w:r>
        <w:rPr>
          <w:rStyle w:val="FunctionTok"/>
        </w:rPr>
        <w:t xml:space="preserve">library</w:t>
      </w:r>
      <w:r>
        <w:rPr>
          <w:rStyle w:val="NormalTok"/>
        </w:rPr>
        <w:t xml:space="preserve">(flexclust)</w:t>
      </w:r>
    </w:p>
    <w:p>
      <w:pPr>
        <w:pStyle w:val="SourceCode"/>
      </w:pPr>
      <w:r>
        <w:rPr>
          <w:rStyle w:val="VerbatimChar"/>
        </w:rPr>
        <w:t xml:space="preserve">## Warning: package 'flexclust' was built under R version 4.3.3</w:t>
      </w:r>
    </w:p>
    <w:p>
      <w:pPr>
        <w:pStyle w:val="SourceCode"/>
      </w:pPr>
      <w:r>
        <w:rPr>
          <w:rStyle w:val="VerbatimChar"/>
        </w:rPr>
        <w:t xml:space="preserve">## Loading required package: grid</w:t>
      </w:r>
    </w:p>
    <w:p>
      <w:pPr>
        <w:pStyle w:val="SourceCode"/>
      </w:pPr>
      <w:r>
        <w:rPr>
          <w:rStyle w:val="VerbatimChar"/>
        </w:rPr>
        <w:t xml:space="preserve">## Loading required package: lattice</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4.3.3</w:t>
      </w:r>
    </w:p>
    <w:p>
      <w:pPr>
        <w:pStyle w:val="SourceCode"/>
      </w:pPr>
      <w:r>
        <w:rPr>
          <w:rStyle w:val="VerbatimChar"/>
        </w:rPr>
        <w:t xml:space="preserve">## Warning: package 'ggplot2' was built under R version 4.3.2</w:t>
      </w:r>
    </w:p>
    <w:p>
      <w:pPr>
        <w:pStyle w:val="SourceCode"/>
      </w:pPr>
      <w:r>
        <w:rPr>
          <w:rStyle w:val="VerbatimChar"/>
        </w:rPr>
        <w:t xml:space="preserve">## Warning: package 'dplyr' was built under R version 4.3.2</w:t>
      </w:r>
    </w:p>
    <w:p>
      <w:pPr>
        <w:pStyle w:val="SourceCode"/>
      </w:pPr>
      <w:r>
        <w:rPr>
          <w:rStyle w:val="VerbatimChar"/>
        </w:rPr>
        <w:t xml:space="preserve">## Warning: package 'forcats' was built under R version 4.3.3</w:t>
      </w:r>
    </w:p>
    <w:p>
      <w:pPr>
        <w:pStyle w:val="SourceCode"/>
      </w:pPr>
      <w:r>
        <w:rPr>
          <w:rStyle w:val="VerbatimChar"/>
        </w:rPr>
        <w:t xml:space="preserve">## Warning: package 'lubridate' was built under R version 4.3.2</w:t>
      </w:r>
    </w:p>
    <w:p>
      <w:pPr>
        <w:pStyle w:val="SourceCode"/>
      </w:pPr>
      <w:r>
        <w:rPr>
          <w:rStyle w:val="VerbatimChar"/>
        </w:rPr>
        <w:t xml:space="preserve">## ── Attaching core tidyverse packages ──────────────────────── tidyverse 2.0.0 ──</w:t>
      </w:r>
      <w:r>
        <w:br/>
      </w:r>
      <w:r>
        <w:rPr>
          <w:rStyle w:val="VerbatimChar"/>
        </w:rPr>
        <w:t xml:space="preserve">## ✔ dplyr     1.1.4     ✔ readr     2.1.4</w:t>
      </w:r>
      <w:r>
        <w:br/>
      </w:r>
      <w:r>
        <w:rPr>
          <w:rStyle w:val="VerbatimChar"/>
        </w:rPr>
        <w:t xml:space="preserve">## ✔ forcats   1.0.0     ✔ stringr   1.5.0</w:t>
      </w:r>
      <w:r>
        <w:br/>
      </w:r>
      <w:r>
        <w:rPr>
          <w:rStyle w:val="VerbatimChar"/>
        </w:rPr>
        <w:t xml:space="preserve">## ✔ ggplot2   3.4.4     ✔ tibble    3.2.1</w:t>
      </w:r>
      <w:r>
        <w:br/>
      </w:r>
      <w:r>
        <w:rPr>
          <w:rStyle w:val="VerbatimChar"/>
        </w:rPr>
        <w:t xml:space="preserve">## ✔ lubridate 1.9.3     ✔ tidyr     1.3.0</w:t>
      </w:r>
      <w:r>
        <w:br/>
      </w:r>
      <w:r>
        <w:rPr>
          <w:rStyle w:val="VerbatimChar"/>
        </w:rPr>
        <w:t xml:space="preserve">## ✔ purrr     1.0.2</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(factoextra)</w:t>
      </w:r>
    </w:p>
    <w:p>
      <w:pPr>
        <w:pStyle w:val="SourceCode"/>
      </w:pPr>
      <w:r>
        <w:rPr>
          <w:rStyle w:val="VerbatimChar"/>
        </w:rPr>
        <w:t xml:space="preserve">## Warning: package 'factoextra' was built under R version 4.3.3</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(FactoMineR)</w:t>
      </w:r>
    </w:p>
    <w:p>
      <w:pPr>
        <w:pStyle w:val="SourceCode"/>
      </w:pPr>
      <w:r>
        <w:rPr>
          <w:rStyle w:val="VerbatimChar"/>
        </w:rPr>
        <w:t xml:space="preserve">## Warning: package 'FactoMineR' was built under R version 4.3.3</w:t>
      </w:r>
    </w:p>
    <w:p>
      <w:pPr>
        <w:pStyle w:val="SourceCode"/>
      </w:pPr>
      <w:r>
        <w:rPr>
          <w:rStyle w:val="FunctionTok"/>
        </w:rPr>
        <w:t xml:space="preserve">library</w:t>
      </w:r>
      <w:r>
        <w:rPr>
          <w:rStyle w:val="NormalTok"/>
        </w:rPr>
        <w:t xml:space="preserve">(ggcorrplot)</w:t>
      </w:r>
    </w:p>
    <w:p>
      <w:pPr>
        <w:pStyle w:val="SourceCode"/>
      </w:pPr>
      <w:r>
        <w:rPr>
          <w:rStyle w:val="VerbatimChar"/>
        </w:rPr>
        <w:t xml:space="preserve">## Warning: package 'ggcorrplot' was built under R version 4.3.3</w:t>
      </w:r>
    </w:p>
    <w:p>
      <w:pPr>
        <w:pStyle w:val="SourceCode"/>
      </w:pPr>
      <w:r>
        <w:rPr>
          <w:rStyle w:val="NormalTok"/>
        </w:rPr>
        <w:t xml:space="preserve">Pharmaceuticals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"D:/SUBJECTS/FML/Assignment-4/Pharmaceuticals.csv"</w:t>
      </w:r>
      <w:r>
        <w:rPr>
          <w:rStyle w:val="NormalTok"/>
        </w:rPr>
        <w:t xml:space="preserve">)</w:t>
      </w:r>
    </w:p>
    <w:p>
      <w:pPr>
        <w:pStyle w:val="SourceCode"/>
      </w:pPr>
      <w:r>
        <w:rPr>
          <w:rStyle w:val="FunctionTok"/>
        </w:rPr>
        <w:t xml:space="preserve">summary</w:t>
      </w:r>
      <w:r>
        <w:rPr>
          <w:rStyle w:val="NormalTok"/>
        </w:rPr>
        <w:t xml:space="preserve">(Pharmaceuticals)  </w:t>
      </w:r>
      <w:r>
        <w:rPr>
          <w:rStyle w:val="CommentTok"/>
        </w:rPr>
        <w:t xml:space="preserve">#Provides a summary for the pharmaceuticals data.</w:t>
      </w:r>
    </w:p>
    <w:p>
      <w:pPr>
        <w:pStyle w:val="SourceCode"/>
      </w:pPr>
      <w:r>
        <w:rPr>
          <w:rStyle w:val="VerbatimChar"/>
        </w:rPr>
        <w:t xml:space="preserve">##     Symbol              Name             Market_Cap          Beta       </w:t>
      </w:r>
      <w:r>
        <w:br/>
      </w:r>
      <w:r>
        <w:rPr>
          <w:rStyle w:val="VerbatimChar"/>
        </w:rPr>
        <w:t xml:space="preserve">##  Length:21          Length:21          Min.   :  0.41   Min.   :0.1800  </w:t>
      </w:r>
      <w:r>
        <w:br/>
      </w:r>
      <w:r>
        <w:rPr>
          <w:rStyle w:val="VerbatimChar"/>
        </w:rPr>
        <w:t xml:space="preserve">##  Class :character   Class :character   1st Qu.:  6.30   1st Qu.:0.3500  </w:t>
      </w:r>
      <w:r>
        <w:br/>
      </w:r>
      <w:r>
        <w:rPr>
          <w:rStyle w:val="VerbatimChar"/>
        </w:rPr>
        <w:t xml:space="preserve">##  Mode  :character   Mode  :character   Median : 48.19   Median :0.4600  </w:t>
      </w:r>
      <w:r>
        <w:br/>
      </w:r>
      <w:r>
        <w:rPr>
          <w:rStyle w:val="VerbatimChar"/>
        </w:rPr>
        <w:t xml:space="preserve">##                                        Mean   : 57.65   Mean   :0.5257  </w:t>
      </w:r>
      <w:r>
        <w:br/>
      </w:r>
      <w:r>
        <w:rPr>
          <w:rStyle w:val="VerbatimChar"/>
        </w:rPr>
        <w:t xml:space="preserve">##                                        3rd Qu.: 73.84   3rd Qu.:0.6500  </w:t>
      </w:r>
      <w:r>
        <w:br/>
      </w:r>
      <w:r>
        <w:rPr>
          <w:rStyle w:val="VerbatimChar"/>
        </w:rPr>
        <w:t xml:space="preserve">##                                        Max.   :199.47   Max.   :1.1100  </w:t>
      </w:r>
      <w:r>
        <w:br/>
      </w:r>
      <w:r>
        <w:rPr>
          <w:rStyle w:val="VerbatimChar"/>
        </w:rPr>
        <w:t xml:space="preserve">##     PE_Ratio          ROE            ROA        Asset_Turnover    Leverage     </w:t>
      </w:r>
      <w:r>
        <w:br/>
      </w:r>
      <w:r>
        <w:rPr>
          <w:rStyle w:val="VerbatimChar"/>
        </w:rPr>
        <w:t xml:space="preserve">##  Min.   : 3.60   Min.   : 3.9   Min.   : 1.40   Min.   :0.3    Min.   :0.0000  </w:t>
      </w:r>
      <w:r>
        <w:br/>
      </w:r>
      <w:r>
        <w:rPr>
          <w:rStyle w:val="VerbatimChar"/>
        </w:rPr>
        <w:t xml:space="preserve">##  1st Qu.:18.90   1st Qu.:14.9   1st Qu.: 5.70   1st Qu.:0.6    1st Qu.:0.1600  </w:t>
      </w:r>
      <w:r>
        <w:br/>
      </w:r>
      <w:r>
        <w:rPr>
          <w:rStyle w:val="VerbatimChar"/>
        </w:rPr>
        <w:t xml:space="preserve">##  Median :21.50   Median :22.6   Median :11.20   Median :0.6    Median :0.3400  </w:t>
      </w:r>
      <w:r>
        <w:br/>
      </w:r>
      <w:r>
        <w:rPr>
          <w:rStyle w:val="VerbatimChar"/>
        </w:rPr>
        <w:t xml:space="preserve">##  Mean   :25.46   Mean   :25.8   Mean   :10.51   Mean   :0.7    Mean   :0.5857  </w:t>
      </w:r>
      <w:r>
        <w:br/>
      </w:r>
      <w:r>
        <w:rPr>
          <w:rStyle w:val="VerbatimChar"/>
        </w:rPr>
        <w:t xml:space="preserve">##  3rd Qu.:27.90   3rd Qu.:31.0   3rd Qu.:15.00   3rd Qu.:0.9    3rd Qu.:0.6000  </w:t>
      </w:r>
      <w:r>
        <w:br/>
      </w:r>
      <w:r>
        <w:rPr>
          <w:rStyle w:val="VerbatimChar"/>
        </w:rPr>
        <w:t xml:space="preserve">##  Max.   :82.50   Max.   :62.9   Max.   :20.30   Max.   :1.1    Max.   :3.5100  </w:t>
      </w:r>
      <w:r>
        <w:br/>
      </w:r>
      <w:r>
        <w:rPr>
          <w:rStyle w:val="VerbatimChar"/>
        </w:rPr>
        <w:t xml:space="preserve">##    Rev_Growth    Net_Profit_Margin Median_Recommendation   Location        </w:t>
      </w:r>
      <w:r>
        <w:br/>
      </w:r>
      <w:r>
        <w:rPr>
          <w:rStyle w:val="VerbatimChar"/>
        </w:rPr>
        <w:t xml:space="preserve">##  Min.   :-3.17   Min.   : 2.6      Length:21             Length:21         </w:t>
      </w:r>
      <w:r>
        <w:br/>
      </w:r>
      <w:r>
        <w:rPr>
          <w:rStyle w:val="VerbatimChar"/>
        </w:rPr>
        <w:t xml:space="preserve">##  1st Qu.: 6.38   1st Qu.:11.2      Class :character      Class :character  </w:t>
      </w:r>
      <w:r>
        <w:br/>
      </w:r>
      <w:r>
        <w:rPr>
          <w:rStyle w:val="VerbatimChar"/>
        </w:rPr>
        <w:t xml:space="preserve">##  Median : 9.37   Median :16.1      Mode  :character      Mode  :character  </w:t>
      </w:r>
      <w:r>
        <w:br/>
      </w:r>
      <w:r>
        <w:rPr>
          <w:rStyle w:val="VerbatimChar"/>
        </w:rPr>
        <w:t xml:space="preserve">##  Mean   :13.37   Mean   :15.7                                              </w:t>
      </w:r>
      <w:r>
        <w:br/>
      </w:r>
      <w:r>
        <w:rPr>
          <w:rStyle w:val="VerbatimChar"/>
        </w:rPr>
        <w:t xml:space="preserve">##  3rd Qu.:21.87   3rd Qu.:21.1                                              </w:t>
      </w:r>
      <w:r>
        <w:br/>
      </w:r>
      <w:r>
        <w:rPr>
          <w:rStyle w:val="VerbatimChar"/>
        </w:rPr>
        <w:t xml:space="preserve">##  Max.   :34.21   Max.   :25.5                                              </w:t>
      </w:r>
      <w:r>
        <w:br/>
      </w:r>
      <w:r>
        <w:rPr>
          <w:rStyle w:val="VerbatimChar"/>
        </w:rPr>
        <w:t xml:space="preserve">##    Exchange        </w:t>
      </w:r>
      <w:r>
        <w:br/>
      </w:r>
      <w:r>
        <w:rPr>
          <w:rStyle w:val="VerbatimChar"/>
        </w:rPr>
        <w:t xml:space="preserve">##  Length:21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head</w:t>
      </w:r>
      <w:r>
        <w:rPr>
          <w:rStyle w:val="NormalTok"/>
        </w:rPr>
        <w:t xml:space="preserve">(Pharmaceuticals)     </w:t>
      </w:r>
      <w:r>
        <w:rPr>
          <w:rStyle w:val="CommentTok"/>
        </w:rPr>
        <w:t xml:space="preserve">#Gives an insight on how the data looks like.</w:t>
      </w:r>
    </w:p>
    <w:p>
      <w:pPr>
        <w:pStyle w:val="SourceCode"/>
      </w:pPr>
      <w:r>
        <w:rPr>
          <w:rStyle w:val="VerbatimChar"/>
        </w:rPr>
        <w:t xml:space="preserve">##   Symbol                Name Market_Cap Beta PE_Ratio  ROE  ROA Asset_Turnover</w:t>
      </w:r>
      <w:r>
        <w:br/>
      </w:r>
      <w:r>
        <w:rPr>
          <w:rStyle w:val="VerbatimChar"/>
        </w:rPr>
        <w:t xml:space="preserve">## 1    ABT Abbott Laboratories      68.44 0.32     24.7 26.4 11.8            0.7</w:t>
      </w:r>
      <w:r>
        <w:br/>
      </w:r>
      <w:r>
        <w:rPr>
          <w:rStyle w:val="VerbatimChar"/>
        </w:rPr>
        <w:t xml:space="preserve">## 2    AGN      Allergan, Inc.       7.58 0.41     82.5 12.9  5.5            0.9</w:t>
      </w:r>
      <w:r>
        <w:br/>
      </w:r>
      <w:r>
        <w:rPr>
          <w:rStyle w:val="VerbatimChar"/>
        </w:rPr>
        <w:t xml:space="preserve">## 3    AHM        Amersham plc       6.30 0.46     20.7 14.9  7.8            0.9</w:t>
      </w:r>
      <w:r>
        <w:br/>
      </w:r>
      <w:r>
        <w:rPr>
          <w:rStyle w:val="VerbatimChar"/>
        </w:rPr>
        <w:t xml:space="preserve">## 4    AZN     AstraZeneca PLC      67.63 0.52     21.5 27.4 15.4            0.9</w:t>
      </w:r>
      <w:r>
        <w:br/>
      </w:r>
      <w:r>
        <w:rPr>
          <w:rStyle w:val="VerbatimChar"/>
        </w:rPr>
        <w:t xml:space="preserve">## 5    AVE             Aventis      47.16 0.32     20.1 21.8  7.5            0.6</w:t>
      </w:r>
      <w:r>
        <w:br/>
      </w:r>
      <w:r>
        <w:rPr>
          <w:rStyle w:val="VerbatimChar"/>
        </w:rPr>
        <w:t xml:space="preserve">## 6    BAY            Bayer AG      16.90 1.11     27.9  3.9  1.4            0.6</w:t>
      </w:r>
      <w:r>
        <w:br/>
      </w:r>
      <w:r>
        <w:rPr>
          <w:rStyle w:val="VerbatimChar"/>
        </w:rPr>
        <w:t xml:space="preserve">##   Leverage Rev_Growth Net_Profit_Margin Median_Recommendation Location Exchange</w:t>
      </w:r>
      <w:r>
        <w:br/>
      </w:r>
      <w:r>
        <w:rPr>
          <w:rStyle w:val="VerbatimChar"/>
        </w:rPr>
        <w:t xml:space="preserve">## 1     0.42       7.54              16.1          Moderate Buy       US     NYSE</w:t>
      </w:r>
      <w:r>
        <w:br/>
      </w:r>
      <w:r>
        <w:rPr>
          <w:rStyle w:val="VerbatimChar"/>
        </w:rPr>
        <w:t xml:space="preserve">## 2     0.60       9.16               5.5          Moderate Buy   CANADA     NYSE</w:t>
      </w:r>
      <w:r>
        <w:br/>
      </w:r>
      <w:r>
        <w:rPr>
          <w:rStyle w:val="VerbatimChar"/>
        </w:rPr>
        <w:t xml:space="preserve">## 3     0.27       7.05              11.2            Strong Buy       UK     NYSE</w:t>
      </w:r>
      <w:r>
        <w:br/>
      </w:r>
      <w:r>
        <w:rPr>
          <w:rStyle w:val="VerbatimChar"/>
        </w:rPr>
        <w:t xml:space="preserve">## 4     0.00      15.00              18.0         Moderate Sell       UK     NYSE</w:t>
      </w:r>
      <w:r>
        <w:br/>
      </w:r>
      <w:r>
        <w:rPr>
          <w:rStyle w:val="VerbatimChar"/>
        </w:rPr>
        <w:t xml:space="preserve">## 5     0.34      26.81              12.9          Moderate Buy   FRANCE     NYSE</w:t>
      </w:r>
      <w:r>
        <w:br/>
      </w:r>
      <w:r>
        <w:rPr>
          <w:rStyle w:val="VerbatimChar"/>
        </w:rPr>
        <w:t xml:space="preserve">## 6     0.00      -3.17               2.6                  Hold  GERMANY     NYSE</w:t>
      </w:r>
    </w:p>
    <w:p>
      <w:pPr>
        <w:pStyle w:val="SourceCode"/>
      </w:pPr>
      <w:r>
        <w:rPr>
          <w:rStyle w:val="NormalTok"/>
        </w:rPr>
        <w:t xml:space="preserve">Pharmaceuticals_1 </w:t>
      </w:r>
      <w:r>
        <w:rPr>
          <w:rStyle w:val="OtherTok"/>
        </w:rPr>
        <w:t xml:space="preserve">&lt;-</w:t>
      </w:r>
      <w:r>
        <w:rPr>
          <w:rStyle w:val="NormalTok"/>
        </w:rPr>
        <w:t xml:space="preserve"> Pharmaceuticals[</w:t>
      </w:r>
      <w:r>
        <w:rPr>
          <w:rStyle w:val="DecValTok"/>
        </w:rPr>
        <w:t xml:space="preserve">3</w:t>
      </w:r>
      <w:r>
        <w:rPr>
          <w:rStyle w:val="SpecialCharTok"/>
        </w:rPr>
        <w:t xml:space="preserve">:</w:t>
      </w:r>
      <w:r>
        <w:rPr>
          <w:rStyle w:val="DecValTok"/>
        </w:rPr>
        <w:t xml:space="preserve">11</w:t>
      </w:r>
      <w:r>
        <w:rPr>
          <w:rStyle w:val="NormalTok"/>
        </w:rPr>
        <w:t xml:space="preserve">] </w:t>
      </w:r>
      <w:r>
        <w:rPr>
          <w:rStyle w:val="CommentTok"/>
        </w:rPr>
        <w:t xml:space="preserve">#Selecting only the numerical variables 1 to 9</w:t>
      </w:r>
      <w:r>
        <w:br/>
      </w:r>
      <w:r>
        <w:rPr>
          <w:rStyle w:val="FunctionTok"/>
        </w:rPr>
        <w:t xml:space="preserve">head</w:t>
      </w:r>
      <w:r>
        <w:rPr>
          <w:rStyle w:val="NormalTok"/>
        </w:rPr>
        <w:t xml:space="preserve">(Pharmaceuticals_1)</w:t>
      </w:r>
    </w:p>
    <w:p>
      <w:pPr>
        <w:pStyle w:val="SourceCode"/>
      </w:pPr>
      <w:r>
        <w:rPr>
          <w:rStyle w:val="VerbatimChar"/>
        </w:rPr>
        <w:t xml:space="preserve">##   Market_Cap Beta PE_Ratio  ROE  ROA Asset_Turnover Leverage Rev_Growth</w:t>
      </w:r>
      <w:r>
        <w:br/>
      </w:r>
      <w:r>
        <w:rPr>
          <w:rStyle w:val="VerbatimChar"/>
        </w:rPr>
        <w:t xml:space="preserve">## 1      68.44 0.32     24.7 26.4 11.8            0.7     0.42       7.54</w:t>
      </w:r>
      <w:r>
        <w:br/>
      </w:r>
      <w:r>
        <w:rPr>
          <w:rStyle w:val="VerbatimChar"/>
        </w:rPr>
        <w:t xml:space="preserve">## 2       7.58 0.41     82.5 12.9  5.5            0.9     0.60       9.16</w:t>
      </w:r>
      <w:r>
        <w:br/>
      </w:r>
      <w:r>
        <w:rPr>
          <w:rStyle w:val="VerbatimChar"/>
        </w:rPr>
        <w:t xml:space="preserve">## 3       6.30 0.46     20.7 14.9  7.8            0.9     0.27       7.05</w:t>
      </w:r>
      <w:r>
        <w:br/>
      </w:r>
      <w:r>
        <w:rPr>
          <w:rStyle w:val="VerbatimChar"/>
        </w:rPr>
        <w:t xml:space="preserve">## 4      67.63 0.52     21.5 27.4 15.4            0.9     0.00      15.00</w:t>
      </w:r>
      <w:r>
        <w:br/>
      </w:r>
      <w:r>
        <w:rPr>
          <w:rStyle w:val="VerbatimChar"/>
        </w:rPr>
        <w:t xml:space="preserve">## 5      47.16 0.32     20.1 21.8  7.5            0.6     0.34      26.81</w:t>
      </w:r>
      <w:r>
        <w:br/>
      </w:r>
      <w:r>
        <w:rPr>
          <w:rStyle w:val="VerbatimChar"/>
        </w:rPr>
        <w:t xml:space="preserve">## 6      16.90 1.11     27.9  3.9  1.4            0.6     0.00      -3.17</w:t>
      </w:r>
      <w:r>
        <w:br/>
      </w:r>
      <w:r>
        <w:rPr>
          <w:rStyle w:val="VerbatimChar"/>
        </w:rPr>
        <w:t xml:space="preserve">##   Net_Profit_Margin</w:t>
      </w:r>
      <w:r>
        <w:br/>
      </w:r>
      <w:r>
        <w:rPr>
          <w:rStyle w:val="VerbatimChar"/>
        </w:rPr>
        <w:t xml:space="preserve">## 1              16.1</w:t>
      </w:r>
      <w:r>
        <w:br/>
      </w:r>
      <w:r>
        <w:rPr>
          <w:rStyle w:val="VerbatimChar"/>
        </w:rPr>
        <w:t xml:space="preserve">## 2               5.5</w:t>
      </w:r>
      <w:r>
        <w:br/>
      </w:r>
      <w:r>
        <w:rPr>
          <w:rStyle w:val="VerbatimChar"/>
        </w:rPr>
        <w:t xml:space="preserve">## 3              11.2</w:t>
      </w:r>
      <w:r>
        <w:br/>
      </w:r>
      <w:r>
        <w:rPr>
          <w:rStyle w:val="VerbatimChar"/>
        </w:rPr>
        <w:t xml:space="preserve">## 4              18.0</w:t>
      </w:r>
      <w:r>
        <w:br/>
      </w:r>
      <w:r>
        <w:rPr>
          <w:rStyle w:val="VerbatimChar"/>
        </w:rPr>
        <w:t xml:space="preserve">## 5              12.9</w:t>
      </w:r>
      <w:r>
        <w:br/>
      </w:r>
      <w:r>
        <w:rPr>
          <w:rStyle w:val="VerbatimChar"/>
        </w:rPr>
        <w:t xml:space="preserve">## 6               2.6</w:t>
      </w:r>
    </w:p>
    <w:p>
      <w:pPr>
        <w:pStyle w:val="SourceCode"/>
      </w:pPr>
      <w:r>
        <w:rPr>
          <w:rStyle w:val="FunctionTok"/>
        </w:rPr>
        <w:t xml:space="preserve">summary</w:t>
      </w:r>
      <w:r>
        <w:rPr>
          <w:rStyle w:val="NormalTok"/>
        </w:rPr>
        <w:t xml:space="preserve">(Pharmaceuticals_1)</w:t>
      </w:r>
    </w:p>
    <w:p>
      <w:pPr>
        <w:pStyle w:val="SourceCode"/>
      </w:pPr>
      <w:r>
        <w:rPr>
          <w:rStyle w:val="VerbatimChar"/>
        </w:rPr>
        <w:t xml:space="preserve">##    Market_Cap          Beta           PE_Ratio          ROE      </w:t>
      </w:r>
      <w:r>
        <w:br/>
      </w:r>
      <w:r>
        <w:rPr>
          <w:rStyle w:val="VerbatimChar"/>
        </w:rPr>
        <w:t xml:space="preserve">##  Min.   :  0.41   Min.   :0.1800   Min.   : 3.60   Min.   : 3.9  </w:t>
      </w:r>
      <w:r>
        <w:br/>
      </w:r>
      <w:r>
        <w:rPr>
          <w:rStyle w:val="VerbatimChar"/>
        </w:rPr>
        <w:t xml:space="preserve">##  1st Qu.:  6.30   1st Qu.:0.3500   1st Qu.:18.90   1st Qu.:14.9  </w:t>
      </w:r>
      <w:r>
        <w:br/>
      </w:r>
      <w:r>
        <w:rPr>
          <w:rStyle w:val="VerbatimChar"/>
        </w:rPr>
        <w:t xml:space="preserve">##  Median : 48.19   Median :0.4600   Median :21.50   Median :22.6  </w:t>
      </w:r>
      <w:r>
        <w:br/>
      </w:r>
      <w:r>
        <w:rPr>
          <w:rStyle w:val="VerbatimChar"/>
        </w:rPr>
        <w:t xml:space="preserve">##  Mean   : 57.65   Mean   :0.5257   Mean   :25.46   Mean   :25.8  </w:t>
      </w:r>
      <w:r>
        <w:br/>
      </w:r>
      <w:r>
        <w:rPr>
          <w:rStyle w:val="VerbatimChar"/>
        </w:rPr>
        <w:t xml:space="preserve">##  3rd Qu.: 73.84   3rd Qu.:0.6500   3rd Qu.:27.90   3rd Qu.:31.0  </w:t>
      </w:r>
      <w:r>
        <w:br/>
      </w:r>
      <w:r>
        <w:rPr>
          <w:rStyle w:val="VerbatimChar"/>
        </w:rPr>
        <w:t xml:space="preserve">##  Max.   :199.47   Max.   :1.1100   Max.   :82.50   Max.   :62.9  </w:t>
      </w:r>
      <w:r>
        <w:br/>
      </w:r>
      <w:r>
        <w:rPr>
          <w:rStyle w:val="VerbatimChar"/>
        </w:rPr>
        <w:t xml:space="preserve">##       ROA        Asset_Turnover    Leverage        Rev_Growth   </w:t>
      </w:r>
      <w:r>
        <w:br/>
      </w:r>
      <w:r>
        <w:rPr>
          <w:rStyle w:val="VerbatimChar"/>
        </w:rPr>
        <w:t xml:space="preserve">##  Min.   : 1.40   Min.   :0.3    Min.   :0.0000   Min.   :-3.17  </w:t>
      </w:r>
      <w:r>
        <w:br/>
      </w:r>
      <w:r>
        <w:rPr>
          <w:rStyle w:val="VerbatimChar"/>
        </w:rPr>
        <w:t xml:space="preserve">##  1st Qu.: 5.70   1st Qu.:0.6    1st Qu.:0.1600   1st Qu.: 6.38  </w:t>
      </w:r>
      <w:r>
        <w:br/>
      </w:r>
      <w:r>
        <w:rPr>
          <w:rStyle w:val="VerbatimChar"/>
        </w:rPr>
        <w:t xml:space="preserve">##  Median :11.20   Median :0.6    Median :0.3400   Median : 9.37  </w:t>
      </w:r>
      <w:r>
        <w:br/>
      </w:r>
      <w:r>
        <w:rPr>
          <w:rStyle w:val="VerbatimChar"/>
        </w:rPr>
        <w:t xml:space="preserve">##  Mean   :10.51   Mean   :0.7    Mean   :0.5857   Mean   :13.37  </w:t>
      </w:r>
      <w:r>
        <w:br/>
      </w:r>
      <w:r>
        <w:rPr>
          <w:rStyle w:val="VerbatimChar"/>
        </w:rPr>
        <w:t xml:space="preserve">##  3rd Qu.:15.00   3rd Qu.:0.9    3rd Qu.:0.6000   3rd Qu.:21.87  </w:t>
      </w:r>
      <w:r>
        <w:br/>
      </w:r>
      <w:r>
        <w:rPr>
          <w:rStyle w:val="VerbatimChar"/>
        </w:rPr>
        <w:t xml:space="preserve">##  Max.   :20.30   Max.   :1.1    Max.   :3.5100   Max.   :34.21  </w:t>
      </w:r>
      <w:r>
        <w:br/>
      </w:r>
      <w:r>
        <w:rPr>
          <w:rStyle w:val="VerbatimChar"/>
        </w:rPr>
        <w:t xml:space="preserve">##  Net_Profit_Margin</w:t>
      </w:r>
      <w:r>
        <w:br/>
      </w:r>
      <w:r>
        <w:rPr>
          <w:rStyle w:val="VerbatimChar"/>
        </w:rPr>
        <w:t xml:space="preserve">##  Min.   : 2.6     </w:t>
      </w:r>
      <w:r>
        <w:br/>
      </w:r>
      <w:r>
        <w:rPr>
          <w:rStyle w:val="VerbatimChar"/>
        </w:rPr>
        <w:t xml:space="preserve">##  1st Qu.:11.2     </w:t>
      </w:r>
      <w:r>
        <w:br/>
      </w:r>
      <w:r>
        <w:rPr>
          <w:rStyle w:val="VerbatimChar"/>
        </w:rPr>
        <w:t xml:space="preserve">##  Median :16.1     </w:t>
      </w:r>
      <w:r>
        <w:br/>
      </w:r>
      <w:r>
        <w:rPr>
          <w:rStyle w:val="VerbatimChar"/>
        </w:rPr>
        <w:t xml:space="preserve">##  Mean   :15.7     </w:t>
      </w:r>
      <w:r>
        <w:br/>
      </w:r>
      <w:r>
        <w:rPr>
          <w:rStyle w:val="VerbatimChar"/>
        </w:rPr>
        <w:t xml:space="preserve">##  3rd Qu.:21.1     </w:t>
      </w:r>
      <w:r>
        <w:br/>
      </w:r>
      <w:r>
        <w:rPr>
          <w:rStyle w:val="VerbatimChar"/>
        </w:rPr>
        <w:t xml:space="preserve">##  Max.   :25.5</w:t>
      </w:r>
    </w:p>
    <w:p>
      <w:pPr>
        <w:pStyle w:val="FirstParagraph"/>
      </w:pPr>
      <w:r>
        <w:t xml:space="preserve">#Next we proceed onto normalizing the data.</w:t>
      </w:r>
    </w:p>
    <w:p>
      <w:pPr>
        <w:pStyle w:val="SourceCode"/>
      </w:pPr>
      <w:r>
        <w:rPr>
          <w:rStyle w:val="NormalTok"/>
        </w:rPr>
        <w:t xml:space="preserve">Pharmaceuticals_2 </w:t>
      </w:r>
      <w:r>
        <w:rPr>
          <w:rStyle w:val="OtherTok"/>
        </w:rPr>
        <w:t xml:space="preserve">&lt;-</w:t>
      </w:r>
      <w:r>
        <w:rPr>
          <w:rStyle w:val="NormalTok"/>
        </w:rPr>
        <w:t xml:space="preserve"> </w:t>
      </w:r>
      <w:r>
        <w:rPr>
          <w:rStyle w:val="FunctionTok"/>
        </w:rPr>
        <w:t xml:space="preserve">scale</w:t>
      </w:r>
      <w:r>
        <w:rPr>
          <w:rStyle w:val="NormalTok"/>
        </w:rPr>
        <w:t xml:space="preserve">(Pharmaceuticals_1)</w:t>
      </w:r>
      <w:r>
        <w:br/>
      </w:r>
      <w:r>
        <w:rPr>
          <w:rStyle w:val="FunctionTok"/>
        </w:rPr>
        <w:t xml:space="preserve">row.names</w:t>
      </w:r>
      <w:r>
        <w:rPr>
          <w:rStyle w:val="NormalTok"/>
        </w:rPr>
        <w:t xml:space="preserve">(Pharmaceuticals_2) </w:t>
      </w:r>
      <w:r>
        <w:rPr>
          <w:rStyle w:val="OtherTok"/>
        </w:rPr>
        <w:t xml:space="preserve">&lt;-</w:t>
      </w:r>
      <w:r>
        <w:rPr>
          <w:rStyle w:val="NormalTok"/>
        </w:rPr>
        <w:t xml:space="preserve"> Pharmaceuticals[,</w:t>
      </w:r>
      <w:r>
        <w:rPr>
          <w:rStyle w:val="DecValTok"/>
        </w:rPr>
        <w:t xml:space="preserve">1</w:t>
      </w:r>
      <w:r>
        <w:rPr>
          <w:rStyle w:val="NormalTok"/>
        </w:rPr>
        <w:t xml:space="preserve">]</w:t>
      </w:r>
      <w:r>
        <w:br/>
      </w:r>
      <w:r>
        <w:rPr>
          <w:rStyle w:val="NormalTok"/>
        </w:rPr>
        <w:t xml:space="preserve">distance </w:t>
      </w:r>
      <w:r>
        <w:rPr>
          <w:rStyle w:val="OtherTok"/>
        </w:rPr>
        <w:t xml:space="preserve">&lt;-</w:t>
      </w:r>
      <w:r>
        <w:rPr>
          <w:rStyle w:val="NormalTok"/>
        </w:rPr>
        <w:t xml:space="preserve"> </w:t>
      </w:r>
      <w:r>
        <w:rPr>
          <w:rStyle w:val="FunctionTok"/>
        </w:rPr>
        <w:t xml:space="preserve">get_dist</w:t>
      </w:r>
      <w:r>
        <w:rPr>
          <w:rStyle w:val="NormalTok"/>
        </w:rPr>
        <w:t xml:space="preserve">(Pharmaceuticals_2)</w:t>
      </w:r>
      <w:r>
        <w:br/>
      </w:r>
      <w:r>
        <w:rPr>
          <w:rStyle w:val="NormalTok"/>
        </w:rPr>
        <w:t xml:space="preserve">Co_relation </w:t>
      </w:r>
      <w:r>
        <w:rPr>
          <w:rStyle w:val="OtherTok"/>
        </w:rPr>
        <w:t xml:space="preserve">&lt;-</w:t>
      </w:r>
      <w:r>
        <w:rPr>
          <w:rStyle w:val="NormalTok"/>
        </w:rPr>
        <w:t xml:space="preserve"> </w:t>
      </w:r>
      <w:r>
        <w:rPr>
          <w:rStyle w:val="FunctionTok"/>
        </w:rPr>
        <w:t xml:space="preserve">cor</w:t>
      </w:r>
      <w:r>
        <w:rPr>
          <w:rStyle w:val="NormalTok"/>
        </w:rPr>
        <w:t xml:space="preserve">(Pharmaceuticals_2)</w:t>
      </w:r>
      <w:r>
        <w:br/>
      </w:r>
      <w:r>
        <w:rPr>
          <w:rStyle w:val="FunctionTok"/>
        </w:rPr>
        <w:t xml:space="preserve">fviz_nbclust</w:t>
      </w:r>
      <w:r>
        <w:rPr>
          <w:rStyle w:val="NormalTok"/>
        </w:rPr>
        <w:t xml:space="preserve">(Pharmaceuticals_2,kmeans,</w:t>
      </w:r>
      <w:r>
        <w:rPr>
          <w:rStyle w:val="Attribut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Assignment_4_files/figure-docx/unnamed-chunk-6-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set.seed</w:t>
      </w:r>
      <w:r>
        <w:rPr>
          <w:rStyle w:val="NormalTok"/>
        </w:rPr>
        <w:t xml:space="preserve">(</w:t>
      </w:r>
      <w:r>
        <w:rPr>
          <w:rStyle w:val="DecValTok"/>
        </w:rPr>
        <w:t xml:space="preserve">69</w:t>
      </w:r>
      <w:r>
        <w:rPr>
          <w:rStyle w:val="NormalTok"/>
        </w:rPr>
        <w:t xml:space="preserve">)</w:t>
      </w:r>
      <w:r>
        <w:br/>
      </w:r>
      <w:r>
        <w:rPr>
          <w:rStyle w:val="NormalTok"/>
        </w:rPr>
        <w:t xml:space="preserve">K5 </w:t>
      </w:r>
      <w:r>
        <w:rPr>
          <w:rStyle w:val="OtherTok"/>
        </w:rPr>
        <w:t xml:space="preserve">&lt;-</w:t>
      </w:r>
      <w:r>
        <w:rPr>
          <w:rStyle w:val="NormalTok"/>
        </w:rPr>
        <w:t xml:space="preserve"> </w:t>
      </w:r>
      <w:r>
        <w:rPr>
          <w:rStyle w:val="FunctionTok"/>
        </w:rPr>
        <w:t xml:space="preserve">kmeans</w:t>
      </w:r>
      <w:r>
        <w:rPr>
          <w:rStyle w:val="NormalTok"/>
        </w:rPr>
        <w:t xml:space="preserve">(Pharmaceuticals_2,</w:t>
      </w:r>
      <w:r>
        <w:rPr>
          <w:rStyle w:val="AttributeTok"/>
        </w:rPr>
        <w:t xml:space="preserve">centers =</w:t>
      </w:r>
      <w:r>
        <w:rPr>
          <w:rStyle w:val="NormalTok"/>
        </w:rPr>
        <w:t xml:space="preserve"> </w:t>
      </w:r>
      <w:r>
        <w:rPr>
          <w:rStyle w:val="DecValTok"/>
        </w:rPr>
        <w:t xml:space="preserve">5</w:t>
      </w:r>
      <w:r>
        <w:rPr>
          <w:rStyle w:val="NormalTok"/>
        </w:rPr>
        <w:t xml:space="preserve">,</w:t>
      </w:r>
      <w:r>
        <w:rPr>
          <w:rStyle w:val="AttributeTok"/>
        </w:rPr>
        <w:t xml:space="preserve">nstart =</w:t>
      </w:r>
      <w:r>
        <w:rPr>
          <w:rStyle w:val="NormalTok"/>
        </w:rPr>
        <w:t xml:space="preserve"> </w:t>
      </w:r>
      <w:r>
        <w:rPr>
          <w:rStyle w:val="DecValTok"/>
        </w:rPr>
        <w:t xml:space="preserve">25</w:t>
      </w:r>
      <w:r>
        <w:rPr>
          <w:rStyle w:val="NormalTok"/>
        </w:rPr>
        <w:t xml:space="preserve">) </w:t>
      </w:r>
      <w:r>
        <w:rPr>
          <w:rStyle w:val="CommentTok"/>
        </w:rPr>
        <w:t xml:space="preserve">#k=5 and number of restarts are 25</w:t>
      </w:r>
      <w:r>
        <w:br/>
      </w:r>
      <w:r>
        <w:rPr>
          <w:rStyle w:val="FunctionTok"/>
        </w:rPr>
        <w:t xml:space="preserve">print</w:t>
      </w:r>
      <w:r>
        <w:rPr>
          <w:rStyle w:val="NormalTok"/>
        </w:rPr>
        <w:t xml:space="preserve">(K5)</w:t>
      </w:r>
    </w:p>
    <w:p>
      <w:pPr>
        <w:pStyle w:val="SourceCode"/>
      </w:pPr>
      <w:r>
        <w:rPr>
          <w:rStyle w:val="VerbatimChar"/>
        </w:rPr>
        <w:t xml:space="preserve">## K-means clustering with 5 clusters of sizes 4, 8, 2, 4, 3</w:t>
      </w:r>
      <w:r>
        <w:br/>
      </w:r>
      <w:r>
        <w:rPr>
          <w:rStyle w:val="VerbatimChar"/>
        </w:rPr>
        <w:t xml:space="preserve">## </w:t>
      </w:r>
      <w:r>
        <w:br/>
      </w:r>
      <w:r>
        <w:rPr>
          <w:rStyle w:val="VerbatimChar"/>
        </w:rPr>
        <w:t xml:space="preserve">## Cluster means:</w:t>
      </w:r>
      <w:r>
        <w:br/>
      </w:r>
      <w:r>
        <w:rPr>
          <w:rStyle w:val="VerbatimChar"/>
        </w:rPr>
        <w:t xml:space="preserve">##    Market_Cap       Beta    PE_Ratio        ROE        ROA Asset_Turnover</w:t>
      </w:r>
      <w:r>
        <w:br/>
      </w:r>
      <w:r>
        <w:rPr>
          <w:rStyle w:val="VerbatimChar"/>
        </w:rPr>
        <w:t xml:space="preserve">## 1  1.69558112 -0.1780563 -0.19845823  1.2349879  1.3503431      1.1531640</w:t>
      </w:r>
      <w:r>
        <w:br/>
      </w:r>
      <w:r>
        <w:rPr>
          <w:rStyle w:val="VerbatimChar"/>
        </w:rPr>
        <w:t xml:space="preserve">## 2 -0.03142211 -0.4360989 -0.31724852  0.1950459  0.4083915      0.1729746</w:t>
      </w:r>
      <w:r>
        <w:br/>
      </w:r>
      <w:r>
        <w:rPr>
          <w:rStyle w:val="VerbatimChar"/>
        </w:rPr>
        <w:t xml:space="preserve">## 3 -0.43925134 -0.4701800  2.70002464 -0.8349525 -0.9234951      0.2306328</w:t>
      </w:r>
      <w:r>
        <w:br/>
      </w:r>
      <w:r>
        <w:rPr>
          <w:rStyle w:val="VerbatimChar"/>
        </w:rPr>
        <w:t xml:space="preserve">## 4 -0.76022489  0.2796041 -0.47742380 -0.7438022 -0.8107428     -1.2684804</w:t>
      </w:r>
      <w:r>
        <w:br/>
      </w:r>
      <w:r>
        <w:rPr>
          <w:rStyle w:val="VerbatimChar"/>
        </w:rPr>
        <w:t xml:space="preserve">## 5 -0.87051511  1.3409869 -0.05284434 -0.6184015 -1.1928478     -0.4612656</w:t>
      </w:r>
      <w:r>
        <w:br/>
      </w:r>
      <w:r>
        <w:rPr>
          <w:rStyle w:val="VerbatimChar"/>
        </w:rPr>
        <w:t xml:space="preserve">##      Leverage Rev_Growth Net_Profit_Margin</w:t>
      </w:r>
      <w:r>
        <w:br/>
      </w:r>
      <w:r>
        <w:rPr>
          <w:rStyle w:val="VerbatimChar"/>
        </w:rPr>
        <w:t xml:space="preserve">## 1 -0.46807818  0.4671788       0.591242521</w:t>
      </w:r>
      <w:r>
        <w:br/>
      </w:r>
      <w:r>
        <w:rPr>
          <w:rStyle w:val="VerbatimChar"/>
        </w:rPr>
        <w:t xml:space="preserve">## 2 -0.27449312 -0.7041516       0.556954446</w:t>
      </w:r>
      <w:r>
        <w:br/>
      </w:r>
      <w:r>
        <w:rPr>
          <w:rStyle w:val="VerbatimChar"/>
        </w:rPr>
        <w:t xml:space="preserve">## 3 -0.14170336 -0.1168459      -1.416514761</w:t>
      </w:r>
      <w:r>
        <w:br/>
      </w:r>
      <w:r>
        <w:rPr>
          <w:rStyle w:val="VerbatimChar"/>
        </w:rPr>
        <w:t xml:space="preserve">## 4  0.06308085  1.5180158      -0.006893899</w:t>
      </w:r>
      <w:r>
        <w:br/>
      </w:r>
      <w:r>
        <w:rPr>
          <w:rStyle w:val="VerbatimChar"/>
        </w:rPr>
        <w:t xml:space="preserve">## 5  1.36644699 -0.6912914      -1.320000179</w:t>
      </w:r>
      <w:r>
        <w:br/>
      </w:r>
      <w:r>
        <w:rPr>
          <w:rStyle w:val="VerbatimChar"/>
        </w:rPr>
        <w:t xml:space="preserve">## </w:t>
      </w:r>
      <w:r>
        <w:br/>
      </w:r>
      <w:r>
        <w:rPr>
          <w:rStyle w:val="VerbatimChar"/>
        </w:rPr>
        <w:t xml:space="preserve">## Clustering vector:</w:t>
      </w:r>
      <w:r>
        <w:br/>
      </w:r>
      <w:r>
        <w:rPr>
          <w:rStyle w:val="VerbatimChar"/>
        </w:rPr>
        <w:t xml:space="preserve">##  ABT  AGN  AHM  AZN  AVE  BAY  BMY CHTT  ELN  LLY  GSK  IVX  JNJ  MRX  MRK  NVS </w:t>
      </w:r>
      <w:r>
        <w:br/>
      </w:r>
      <w:r>
        <w:rPr>
          <w:rStyle w:val="VerbatimChar"/>
        </w:rPr>
        <w:t xml:space="preserve">##    2    3    2    2    4    5    2    5    4    2    1    5    1    4    1    2 </w:t>
      </w:r>
      <w:r>
        <w:br/>
      </w:r>
      <w:r>
        <w:rPr>
          <w:rStyle w:val="VerbatimChar"/>
        </w:rPr>
        <w:t xml:space="preserve">##  PFE  PHA  SGP  WPI  WYE </w:t>
      </w:r>
      <w:r>
        <w:br/>
      </w:r>
      <w:r>
        <w:rPr>
          <w:rStyle w:val="VerbatimChar"/>
        </w:rPr>
        <w:t xml:space="preserve">##    1    3    2    4    2 </w:t>
      </w:r>
      <w:r>
        <w:br/>
      </w:r>
      <w:r>
        <w:rPr>
          <w:rStyle w:val="VerbatimChar"/>
        </w:rPr>
        <w:t xml:space="preserve">## </w:t>
      </w:r>
      <w:r>
        <w:br/>
      </w:r>
      <w:r>
        <w:rPr>
          <w:rStyle w:val="VerbatimChar"/>
        </w:rPr>
        <w:t xml:space="preserve">## Within cluster sum of squares by cluster:</w:t>
      </w:r>
      <w:r>
        <w:br/>
      </w:r>
      <w:r>
        <w:rPr>
          <w:rStyle w:val="VerbatimChar"/>
        </w:rPr>
        <w:t xml:space="preserve">## [1]  9.284424 21.879320  2.803505 12.791257 15.595925</w:t>
      </w:r>
      <w:r>
        <w:br/>
      </w:r>
      <w:r>
        <w:rPr>
          <w:rStyle w:val="VerbatimChar"/>
        </w:rPr>
        <w:t xml:space="preserve">##  (between_SS / total_SS =  65.4 %)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SourceCode"/>
      </w:pPr>
      <w:r>
        <w:rPr>
          <w:rStyle w:val="NormalTok"/>
        </w:rPr>
        <w:t xml:space="preserve">K5</w:t>
      </w:r>
      <w:r>
        <w:rPr>
          <w:rStyle w:val="SpecialCharTok"/>
        </w:rPr>
        <w:t xml:space="preserve">$</w:t>
      </w:r>
      <w:r>
        <w:rPr>
          <w:rStyle w:val="NormalTok"/>
        </w:rPr>
        <w:t xml:space="preserve">centers</w:t>
      </w:r>
    </w:p>
    <w:p>
      <w:pPr>
        <w:pStyle w:val="SourceCode"/>
      </w:pPr>
      <w:r>
        <w:rPr>
          <w:rStyle w:val="VerbatimChar"/>
        </w:rPr>
        <w:t xml:space="preserve">##    Market_Cap       Beta    PE_Ratio        ROE        ROA Asset_Turnover</w:t>
      </w:r>
      <w:r>
        <w:br/>
      </w:r>
      <w:r>
        <w:rPr>
          <w:rStyle w:val="VerbatimChar"/>
        </w:rPr>
        <w:t xml:space="preserve">## 1  1.69558112 -0.1780563 -0.19845823  1.2349879  1.3503431      1.1531640</w:t>
      </w:r>
      <w:r>
        <w:br/>
      </w:r>
      <w:r>
        <w:rPr>
          <w:rStyle w:val="VerbatimChar"/>
        </w:rPr>
        <w:t xml:space="preserve">## 2 -0.03142211 -0.4360989 -0.31724852  0.1950459  0.4083915      0.1729746</w:t>
      </w:r>
      <w:r>
        <w:br/>
      </w:r>
      <w:r>
        <w:rPr>
          <w:rStyle w:val="VerbatimChar"/>
        </w:rPr>
        <w:t xml:space="preserve">## 3 -0.43925134 -0.4701800  2.70002464 -0.8349525 -0.9234951      0.2306328</w:t>
      </w:r>
      <w:r>
        <w:br/>
      </w:r>
      <w:r>
        <w:rPr>
          <w:rStyle w:val="VerbatimChar"/>
        </w:rPr>
        <w:t xml:space="preserve">## 4 -0.76022489  0.2796041 -0.47742380 -0.7438022 -0.8107428     -1.2684804</w:t>
      </w:r>
      <w:r>
        <w:br/>
      </w:r>
      <w:r>
        <w:rPr>
          <w:rStyle w:val="VerbatimChar"/>
        </w:rPr>
        <w:t xml:space="preserve">## 5 -0.87051511  1.3409869 -0.05284434 -0.6184015 -1.1928478     -0.4612656</w:t>
      </w:r>
      <w:r>
        <w:br/>
      </w:r>
      <w:r>
        <w:rPr>
          <w:rStyle w:val="VerbatimChar"/>
        </w:rPr>
        <w:t xml:space="preserve">##      Leverage Rev_Growth Net_Profit_Margin</w:t>
      </w:r>
      <w:r>
        <w:br/>
      </w:r>
      <w:r>
        <w:rPr>
          <w:rStyle w:val="VerbatimChar"/>
        </w:rPr>
        <w:t xml:space="preserve">## 1 -0.46807818  0.4671788       0.591242521</w:t>
      </w:r>
      <w:r>
        <w:br/>
      </w:r>
      <w:r>
        <w:rPr>
          <w:rStyle w:val="VerbatimChar"/>
        </w:rPr>
        <w:t xml:space="preserve">## 2 -0.27449312 -0.7041516       0.556954446</w:t>
      </w:r>
      <w:r>
        <w:br/>
      </w:r>
      <w:r>
        <w:rPr>
          <w:rStyle w:val="VerbatimChar"/>
        </w:rPr>
        <w:t xml:space="preserve">## 3 -0.14170336 -0.1168459      -1.416514761</w:t>
      </w:r>
      <w:r>
        <w:br/>
      </w:r>
      <w:r>
        <w:rPr>
          <w:rStyle w:val="VerbatimChar"/>
        </w:rPr>
        <w:t xml:space="preserve">## 4  0.06308085  1.5180158      -0.006893899</w:t>
      </w:r>
      <w:r>
        <w:br/>
      </w:r>
      <w:r>
        <w:rPr>
          <w:rStyle w:val="VerbatimChar"/>
        </w:rPr>
        <w:t xml:space="preserve">## 5  1.36644699 -0.6912914      -1.320000179</w:t>
      </w:r>
    </w:p>
    <w:p>
      <w:pPr>
        <w:pStyle w:val="SourceCode"/>
      </w:pPr>
      <w:r>
        <w:rPr>
          <w:rStyle w:val="NormalTok"/>
        </w:rPr>
        <w:t xml:space="preserve">K5</w:t>
      </w:r>
      <w:r>
        <w:rPr>
          <w:rStyle w:val="SpecialCharTok"/>
        </w:rPr>
        <w:t xml:space="preserve">$</w:t>
      </w:r>
      <w:r>
        <w:rPr>
          <w:rStyle w:val="NormalTok"/>
        </w:rPr>
        <w:t xml:space="preserve">size</w:t>
      </w:r>
    </w:p>
    <w:p>
      <w:pPr>
        <w:pStyle w:val="SourceCode"/>
      </w:pPr>
      <w:r>
        <w:rPr>
          <w:rStyle w:val="VerbatimChar"/>
        </w:rPr>
        <w:t xml:space="preserve">## [1] 4 8 2 4 3</w:t>
      </w:r>
    </w:p>
    <w:p>
      <w:pPr>
        <w:pStyle w:val="SourceCode"/>
      </w:pPr>
      <w:r>
        <w:rPr>
          <w:rStyle w:val="NormalTok"/>
        </w:rPr>
        <w:t xml:space="preserve">K7 </w:t>
      </w:r>
      <w:r>
        <w:rPr>
          <w:rStyle w:val="OtherTok"/>
        </w:rPr>
        <w:t xml:space="preserve">&lt;-</w:t>
      </w:r>
      <w:r>
        <w:rPr>
          <w:rStyle w:val="NormalTok"/>
        </w:rPr>
        <w:t xml:space="preserve"> </w:t>
      </w:r>
      <w:r>
        <w:rPr>
          <w:rStyle w:val="FunctionTok"/>
        </w:rPr>
        <w:t xml:space="preserve">kmeans</w:t>
      </w:r>
      <w:r>
        <w:rPr>
          <w:rStyle w:val="NormalTok"/>
        </w:rPr>
        <w:t xml:space="preserve">(Pharmaceuticals_2,</w:t>
      </w:r>
      <w:r>
        <w:rPr>
          <w:rStyle w:val="AttributeTok"/>
        </w:rPr>
        <w:t xml:space="preserve">centers =</w:t>
      </w:r>
      <w:r>
        <w:rPr>
          <w:rStyle w:val="NormalTok"/>
        </w:rPr>
        <w:t xml:space="preserve"> </w:t>
      </w:r>
      <w:r>
        <w:rPr>
          <w:rStyle w:val="DecValTok"/>
        </w:rPr>
        <w:t xml:space="preserve">7</w:t>
      </w:r>
      <w:r>
        <w:rPr>
          <w:rStyle w:val="NormalTok"/>
        </w:rPr>
        <w:t xml:space="preserve">,</w:t>
      </w:r>
      <w:r>
        <w:rPr>
          <w:rStyle w:val="AttributeTok"/>
        </w:rPr>
        <w:t xml:space="preserve">nstart =</w:t>
      </w:r>
      <w:r>
        <w:rPr>
          <w:rStyle w:val="NormalTok"/>
        </w:rPr>
        <w:t xml:space="preserve"> </w:t>
      </w:r>
      <w:r>
        <w:rPr>
          <w:rStyle w:val="DecValTok"/>
        </w:rPr>
        <w:t xml:space="preserve">25</w:t>
      </w:r>
      <w:r>
        <w:rPr>
          <w:rStyle w:val="NormalTok"/>
        </w:rPr>
        <w:t xml:space="preserve">) </w:t>
      </w:r>
      <w:r>
        <w:rPr>
          <w:rStyle w:val="CommentTok"/>
        </w:rPr>
        <w:t xml:space="preserve">#k=7 and number of restarts are 25</w:t>
      </w:r>
      <w:r>
        <w:br/>
      </w:r>
      <w:r>
        <w:rPr>
          <w:rStyle w:val="FunctionTok"/>
        </w:rPr>
        <w:t xml:space="preserve">print</w:t>
      </w:r>
      <w:r>
        <w:rPr>
          <w:rStyle w:val="NormalTok"/>
        </w:rPr>
        <w:t xml:space="preserve">(K7)</w:t>
      </w:r>
    </w:p>
    <w:p>
      <w:pPr>
        <w:pStyle w:val="SourceCode"/>
      </w:pPr>
      <w:r>
        <w:rPr>
          <w:rStyle w:val="VerbatimChar"/>
        </w:rPr>
        <w:t xml:space="preserve">## K-means clustering with 7 clusters of sizes 4, 2, 4, 1, 7, 2, 1</w:t>
      </w:r>
      <w:r>
        <w:br/>
      </w:r>
      <w:r>
        <w:rPr>
          <w:rStyle w:val="VerbatimChar"/>
        </w:rPr>
        <w:t xml:space="preserve">## </w:t>
      </w:r>
      <w:r>
        <w:br/>
      </w:r>
      <w:r>
        <w:rPr>
          <w:rStyle w:val="VerbatimChar"/>
        </w:rPr>
        <w:t xml:space="preserve">## Cluster means:</w:t>
      </w:r>
      <w:r>
        <w:br/>
      </w:r>
      <w:r>
        <w:rPr>
          <w:rStyle w:val="VerbatimChar"/>
        </w:rPr>
        <w:t xml:space="preserve">##    Market_Cap       Beta    PE_Ratio        ROE        ROA Asset_Turnover</w:t>
      </w:r>
      <w:r>
        <w:br/>
      </w:r>
      <w:r>
        <w:rPr>
          <w:rStyle w:val="VerbatimChar"/>
        </w:rPr>
        <w:t xml:space="preserve">## 1  1.69558112 -0.1780563 -0.19845823  1.2349879  1.3503431     1.15316401</w:t>
      </w:r>
      <w:r>
        <w:br/>
      </w:r>
      <w:r>
        <w:rPr>
          <w:rStyle w:val="VerbatimChar"/>
        </w:rPr>
        <w:t xml:space="preserve">## 2 -0.43925134 -0.4701800  2.70002464 -0.8349525 -0.9234951     0.23063280</w:t>
      </w:r>
      <w:r>
        <w:br/>
      </w:r>
      <w:r>
        <w:rPr>
          <w:rStyle w:val="VerbatimChar"/>
        </w:rPr>
        <w:t xml:space="preserve">## 3 -0.73070420 -0.4214928 -0.34867046 -0.5780744 -0.6181243    -0.23063280</w:t>
      </w:r>
      <w:r>
        <w:br/>
      </w:r>
      <w:r>
        <w:rPr>
          <w:rStyle w:val="VerbatimChar"/>
        </w:rPr>
        <w:t xml:space="preserve">## 4 -0.69538175  2.2757827  0.14948233 -1.4514600 -1.7127612    -0.46126560</w:t>
      </w:r>
      <w:r>
        <w:br/>
      </w:r>
      <w:r>
        <w:rPr>
          <w:rStyle w:val="VerbatimChar"/>
        </w:rPr>
        <w:t xml:space="preserve">## 5  0.08926902 -0.4618336 -0.32086149  0.3260892  0.5396003     0.06589509</w:t>
      </w:r>
      <w:r>
        <w:br/>
      </w:r>
      <w:r>
        <w:rPr>
          <w:rStyle w:val="VerbatimChar"/>
        </w:rPr>
        <w:t xml:space="preserve">## 6 -0.96686975  1.5162611 -0.57398880 -0.8382671 -0.9892673    -1.84506242</w:t>
      </w:r>
      <w:r>
        <w:br/>
      </w:r>
      <w:r>
        <w:rPr>
          <w:rStyle w:val="VerbatimChar"/>
        </w:rPr>
        <w:t xml:space="preserve">## 7 -0.97676686  1.2630872  0.03299122 -0.1123792 -1.1677918    -0.46126560</w:t>
      </w:r>
      <w:r>
        <w:br/>
      </w:r>
      <w:r>
        <w:rPr>
          <w:rStyle w:val="VerbatimChar"/>
        </w:rPr>
        <w:t xml:space="preserve">##      Leverage Rev_Growth Net_Profit_Margin</w:t>
      </w:r>
      <w:r>
        <w:br/>
      </w:r>
      <w:r>
        <w:rPr>
          <w:rStyle w:val="VerbatimChar"/>
        </w:rPr>
        <w:t xml:space="preserve">## 1 -0.46807818  0.4671788         0.5912425</w:t>
      </w:r>
      <w:r>
        <w:br/>
      </w:r>
      <w:r>
        <w:rPr>
          <w:rStyle w:val="VerbatimChar"/>
        </w:rPr>
        <w:t xml:space="preserve">## 2 -0.14170336 -0.1168459        -1.4165148</w:t>
      </w:r>
      <w:r>
        <w:br/>
      </w:r>
      <w:r>
        <w:rPr>
          <w:rStyle w:val="VerbatimChar"/>
        </w:rPr>
        <w:t xml:space="preserve">## 3 -0.02651224  0.5327995        -0.4793074</w:t>
      </w:r>
      <w:r>
        <w:br/>
      </w:r>
      <w:r>
        <w:rPr>
          <w:rStyle w:val="VerbatimChar"/>
        </w:rPr>
        <w:t xml:space="preserve">## 4 -0.74965647 -1.4971443        -1.9956023</w:t>
      </w:r>
      <w:r>
        <w:br/>
      </w:r>
      <w:r>
        <w:rPr>
          <w:rStyle w:val="VerbatimChar"/>
        </w:rPr>
        <w:t xml:space="preserve">## 5 -0.25598026 -0.7230135         0.7343816</w:t>
      </w:r>
      <w:r>
        <w:br/>
      </w:r>
      <w:r>
        <w:rPr>
          <w:rStyle w:val="VerbatimChar"/>
        </w:rPr>
        <w:t xml:space="preserve">## 6  0.53024482  1.7123890         0.2445520</w:t>
      </w:r>
      <w:r>
        <w:br/>
      </w:r>
      <w:r>
        <w:rPr>
          <w:rStyle w:val="VerbatimChar"/>
        </w:rPr>
        <w:t xml:space="preserve">## 7  3.74279705 -0.6327607        -1.2488842</w:t>
      </w:r>
      <w:r>
        <w:br/>
      </w:r>
      <w:r>
        <w:rPr>
          <w:rStyle w:val="VerbatimChar"/>
        </w:rPr>
        <w:t xml:space="preserve">## </w:t>
      </w:r>
      <w:r>
        <w:br/>
      </w:r>
      <w:r>
        <w:rPr>
          <w:rStyle w:val="VerbatimChar"/>
        </w:rPr>
        <w:t xml:space="preserve">## Clustering vector:</w:t>
      </w:r>
      <w:r>
        <w:br/>
      </w:r>
      <w:r>
        <w:rPr>
          <w:rStyle w:val="VerbatimChar"/>
        </w:rPr>
        <w:t xml:space="preserve">##  ABT  AGN  AHM  AZN  AVE  BAY  BMY CHTT  ELN  LLY  GSK  IVX  JNJ  MRX  MRK  NVS </w:t>
      </w:r>
      <w:r>
        <w:br/>
      </w:r>
      <w:r>
        <w:rPr>
          <w:rStyle w:val="VerbatimChar"/>
        </w:rPr>
        <w:t xml:space="preserve">##    5    2    3    5    3    4    5    7    6    5    1    3    1    6    1    5 </w:t>
      </w:r>
      <w:r>
        <w:br/>
      </w:r>
      <w:r>
        <w:rPr>
          <w:rStyle w:val="VerbatimChar"/>
        </w:rPr>
        <w:t xml:space="preserve">##  PFE  PHA  SGP  WPI  WYE </w:t>
      </w:r>
      <w:r>
        <w:br/>
      </w:r>
      <w:r>
        <w:rPr>
          <w:rStyle w:val="VerbatimChar"/>
        </w:rPr>
        <w:t xml:space="preserve">##    1    2    5    3    5 </w:t>
      </w:r>
      <w:r>
        <w:br/>
      </w:r>
      <w:r>
        <w:rPr>
          <w:rStyle w:val="VerbatimChar"/>
        </w:rPr>
        <w:t xml:space="preserve">## </w:t>
      </w:r>
      <w:r>
        <w:br/>
      </w:r>
      <w:r>
        <w:rPr>
          <w:rStyle w:val="VerbatimChar"/>
        </w:rPr>
        <w:t xml:space="preserve">## Within cluster sum of squares by cluster:</w:t>
      </w:r>
      <w:r>
        <w:br/>
      </w:r>
      <w:r>
        <w:rPr>
          <w:rStyle w:val="VerbatimChar"/>
        </w:rPr>
        <w:t xml:space="preserve">## [1]  9.284424  2.803505  8.940101  0.000000 16.655937  2.855389  0.000000</w:t>
      </w:r>
      <w:r>
        <w:br/>
      </w:r>
      <w:r>
        <w:rPr>
          <w:rStyle w:val="VerbatimChar"/>
        </w:rPr>
        <w:t xml:space="preserve">##  (between_SS / total_SS =  77.5 %)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SourceCode"/>
      </w:pPr>
      <w:r>
        <w:rPr>
          <w:rStyle w:val="NormalTok"/>
        </w:rPr>
        <w:t xml:space="preserve">K7</w:t>
      </w:r>
      <w:r>
        <w:rPr>
          <w:rStyle w:val="SpecialCharTok"/>
        </w:rPr>
        <w:t xml:space="preserve">$</w:t>
      </w:r>
      <w:r>
        <w:rPr>
          <w:rStyle w:val="NormalTok"/>
        </w:rPr>
        <w:t xml:space="preserve">centers</w:t>
      </w:r>
    </w:p>
    <w:p>
      <w:pPr>
        <w:pStyle w:val="SourceCode"/>
      </w:pPr>
      <w:r>
        <w:rPr>
          <w:rStyle w:val="VerbatimChar"/>
        </w:rPr>
        <w:t xml:space="preserve">##    Market_Cap       Beta    PE_Ratio        ROE        ROA Asset_Turnover</w:t>
      </w:r>
      <w:r>
        <w:br/>
      </w:r>
      <w:r>
        <w:rPr>
          <w:rStyle w:val="VerbatimChar"/>
        </w:rPr>
        <w:t xml:space="preserve">## 1  1.69558112 -0.1780563 -0.19845823  1.2349879  1.3503431     1.15316401</w:t>
      </w:r>
      <w:r>
        <w:br/>
      </w:r>
      <w:r>
        <w:rPr>
          <w:rStyle w:val="VerbatimChar"/>
        </w:rPr>
        <w:t xml:space="preserve">## 2 -0.43925134 -0.4701800  2.70002464 -0.8349525 -0.9234951     0.23063280</w:t>
      </w:r>
      <w:r>
        <w:br/>
      </w:r>
      <w:r>
        <w:rPr>
          <w:rStyle w:val="VerbatimChar"/>
        </w:rPr>
        <w:t xml:space="preserve">## 3 -0.73070420 -0.4214928 -0.34867046 -0.5780744 -0.6181243    -0.23063280</w:t>
      </w:r>
      <w:r>
        <w:br/>
      </w:r>
      <w:r>
        <w:rPr>
          <w:rStyle w:val="VerbatimChar"/>
        </w:rPr>
        <w:t xml:space="preserve">## 4 -0.69538175  2.2757827  0.14948233 -1.4514600 -1.7127612    -0.46126560</w:t>
      </w:r>
      <w:r>
        <w:br/>
      </w:r>
      <w:r>
        <w:rPr>
          <w:rStyle w:val="VerbatimChar"/>
        </w:rPr>
        <w:t xml:space="preserve">## 5  0.08926902 -0.4618336 -0.32086149  0.3260892  0.5396003     0.06589509</w:t>
      </w:r>
      <w:r>
        <w:br/>
      </w:r>
      <w:r>
        <w:rPr>
          <w:rStyle w:val="VerbatimChar"/>
        </w:rPr>
        <w:t xml:space="preserve">## 6 -0.96686975  1.5162611 -0.57398880 -0.8382671 -0.9892673    -1.84506242</w:t>
      </w:r>
      <w:r>
        <w:br/>
      </w:r>
      <w:r>
        <w:rPr>
          <w:rStyle w:val="VerbatimChar"/>
        </w:rPr>
        <w:t xml:space="preserve">## 7 -0.97676686  1.2630872  0.03299122 -0.1123792 -1.1677918    -0.46126560</w:t>
      </w:r>
      <w:r>
        <w:br/>
      </w:r>
      <w:r>
        <w:rPr>
          <w:rStyle w:val="VerbatimChar"/>
        </w:rPr>
        <w:t xml:space="preserve">##      Leverage Rev_Growth Net_Profit_Margin</w:t>
      </w:r>
      <w:r>
        <w:br/>
      </w:r>
      <w:r>
        <w:rPr>
          <w:rStyle w:val="VerbatimChar"/>
        </w:rPr>
        <w:t xml:space="preserve">## 1 -0.46807818  0.4671788         0.5912425</w:t>
      </w:r>
      <w:r>
        <w:br/>
      </w:r>
      <w:r>
        <w:rPr>
          <w:rStyle w:val="VerbatimChar"/>
        </w:rPr>
        <w:t xml:space="preserve">## 2 -0.14170336 -0.1168459        -1.4165148</w:t>
      </w:r>
      <w:r>
        <w:br/>
      </w:r>
      <w:r>
        <w:rPr>
          <w:rStyle w:val="VerbatimChar"/>
        </w:rPr>
        <w:t xml:space="preserve">## 3 -0.02651224  0.5327995        -0.4793074</w:t>
      </w:r>
      <w:r>
        <w:br/>
      </w:r>
      <w:r>
        <w:rPr>
          <w:rStyle w:val="VerbatimChar"/>
        </w:rPr>
        <w:t xml:space="preserve">## 4 -0.74965647 -1.4971443        -1.9956023</w:t>
      </w:r>
      <w:r>
        <w:br/>
      </w:r>
      <w:r>
        <w:rPr>
          <w:rStyle w:val="VerbatimChar"/>
        </w:rPr>
        <w:t xml:space="preserve">## 5 -0.25598026 -0.7230135         0.7343816</w:t>
      </w:r>
      <w:r>
        <w:br/>
      </w:r>
      <w:r>
        <w:rPr>
          <w:rStyle w:val="VerbatimChar"/>
        </w:rPr>
        <w:t xml:space="preserve">## 6  0.53024482  1.7123890         0.2445520</w:t>
      </w:r>
      <w:r>
        <w:br/>
      </w:r>
      <w:r>
        <w:rPr>
          <w:rStyle w:val="VerbatimChar"/>
        </w:rPr>
        <w:t xml:space="preserve">## 7  3.74279705 -0.6327607        -1.2488842</w:t>
      </w:r>
    </w:p>
    <w:p>
      <w:pPr>
        <w:pStyle w:val="SourceCode"/>
      </w:pPr>
      <w:r>
        <w:rPr>
          <w:rStyle w:val="NormalTok"/>
        </w:rPr>
        <w:t xml:space="preserve">K7</w:t>
      </w:r>
      <w:r>
        <w:rPr>
          <w:rStyle w:val="SpecialCharTok"/>
        </w:rPr>
        <w:t xml:space="preserve">$</w:t>
      </w:r>
      <w:r>
        <w:rPr>
          <w:rStyle w:val="NormalTok"/>
        </w:rPr>
        <w:t xml:space="preserve">size</w:t>
      </w:r>
    </w:p>
    <w:p>
      <w:pPr>
        <w:pStyle w:val="SourceCode"/>
      </w:pPr>
      <w:r>
        <w:rPr>
          <w:rStyle w:val="VerbatimChar"/>
        </w:rPr>
        <w:t xml:space="preserve">## [1] 4 2 4 1 7 2 1</w:t>
      </w:r>
    </w:p>
    <w:p>
      <w:pPr>
        <w:pStyle w:val="FirstParagraph"/>
      </w:pPr>
      <w:r>
        <w:t xml:space="preserve">#Forming the clusters based on the value K=5.</w:t>
      </w:r>
    </w:p>
    <w:p>
      <w:pPr>
        <w:pStyle w:val="SourceCode"/>
      </w:pPr>
      <w:r>
        <w:rPr>
          <w:rStyle w:val="FunctionTok"/>
        </w:rPr>
        <w:t xml:space="preserve">fviz_cluster</w:t>
      </w:r>
      <w:r>
        <w:rPr>
          <w:rStyle w:val="NormalTok"/>
        </w:rPr>
        <w:t xml:space="preserve">(K5, </w:t>
      </w:r>
      <w:r>
        <w:rPr>
          <w:rStyle w:val="AttributeTok"/>
        </w:rPr>
        <w:t xml:space="preserve">data =</w:t>
      </w:r>
      <w:r>
        <w:rPr>
          <w:rStyle w:val="NormalTok"/>
        </w:rPr>
        <w:t xml:space="preserve"> Pharmaceuticals_2)</w:t>
      </w:r>
    </w:p>
    <w:p>
      <w:pPr>
        <w:pStyle w:val="FirstParagraph"/>
      </w:pPr>
      <w:r>
        <w:drawing>
          <wp:inline>
            <wp:extent cx="4620126" cy="3696101"/>
            <wp:effectExtent b="0" l="0" r="0" t="0"/>
            <wp:docPr descr="" title="" id="24" name="Picture"/>
            <a:graphic>
              <a:graphicData uri="http://schemas.openxmlformats.org/drawingml/2006/picture">
                <pic:pic>
                  <pic:nvPicPr>
                    <pic:cNvPr descr="Assignment_4_files/figure-docx/unnamed-chunk-9-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#Forming the clusters based on the value K=7</w:t>
      </w:r>
    </w:p>
    <w:p>
      <w:pPr>
        <w:pStyle w:val="SourceCode"/>
      </w:pPr>
      <w:r>
        <w:rPr>
          <w:rStyle w:val="FunctionTok"/>
        </w:rPr>
        <w:t xml:space="preserve">fviz_cluster</w:t>
      </w:r>
      <w:r>
        <w:rPr>
          <w:rStyle w:val="NormalTok"/>
        </w:rPr>
        <w:t xml:space="preserve">(K7, </w:t>
      </w:r>
      <w:r>
        <w:rPr>
          <w:rStyle w:val="AttributeTok"/>
        </w:rPr>
        <w:t xml:space="preserve">data =</w:t>
      </w:r>
      <w:r>
        <w:rPr>
          <w:rStyle w:val="NormalTok"/>
        </w:rPr>
        <w:t xml:space="preserve"> Pharmaceuticals_2)</w:t>
      </w:r>
    </w:p>
    <w:p>
      <w:pPr>
        <w:pStyle w:val="FirstParagraph"/>
      </w:pPr>
      <w:r>
        <w:drawing>
          <wp:inline>
            <wp:extent cx="4620126" cy="3696101"/>
            <wp:effectExtent b="0" l="0" r="0" t="0"/>
            <wp:docPr descr="" title="" id="27" name="Picture"/>
            <a:graphic>
              <a:graphicData uri="http://schemas.openxmlformats.org/drawingml/2006/picture">
                <pic:pic>
                  <pic:nvPicPr>
                    <pic:cNvPr descr="Assignment_4_files/figure-docx/unnamed-chunk-10-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#Finding the optimal number of clusters using the elbow method.</w:t>
      </w:r>
    </w:p>
    <w:p>
      <w:pPr>
        <w:pStyle w:val="SourceCode"/>
      </w:pPr>
      <w:r>
        <w:rPr>
          <w:rStyle w:val="FunctionTok"/>
        </w:rPr>
        <w:t xml:space="preserve">fviz_nbclust</w:t>
      </w:r>
      <w:r>
        <w:rPr>
          <w:rStyle w:val="NormalTok"/>
        </w:rPr>
        <w:t xml:space="preserve">(Pharmaceuticals_2,kmeans,</w:t>
      </w:r>
      <w:r>
        <w:rPr>
          <w:rStyle w:val="Attribut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Assignment_4_files/figure-docx/unnamed-chunk-11-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#Finding the optimal number of clusters using the silhouette method.</w:t>
      </w:r>
    </w:p>
    <w:p>
      <w:pPr>
        <w:pStyle w:val="SourceCode"/>
      </w:pPr>
      <w:r>
        <w:rPr>
          <w:rStyle w:val="FunctionTok"/>
        </w:rPr>
        <w:t xml:space="preserve">fviz_nbclust</w:t>
      </w:r>
      <w:r>
        <w:rPr>
          <w:rStyle w:val="NormalTok"/>
        </w:rPr>
        <w:t xml:space="preserve">(Pharmaceuticals_2,kmeans,</w:t>
      </w:r>
      <w:r>
        <w:rPr>
          <w:rStyle w:val="Attribut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Assignment_4_files/figure-docx/unnamed-chunk-12-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#Euclidean</w:t>
      </w:r>
    </w:p>
    <w:p>
      <w:pPr>
        <w:pStyle w:val="SourceCode"/>
      </w:pPr>
      <w:r>
        <w:rPr>
          <w:rStyle w:val="NormalTok"/>
        </w:rPr>
        <w:t xml:space="preserve">distance</w:t>
      </w:r>
      <w:r>
        <w:rPr>
          <w:rStyle w:val="OtherTok"/>
        </w:rPr>
        <w:t xml:space="preserve">&lt;-</w:t>
      </w:r>
      <w:r>
        <w:rPr>
          <w:rStyle w:val="NormalTok"/>
        </w:rPr>
        <w:t xml:space="preserve"> </w:t>
      </w:r>
      <w:r>
        <w:rPr>
          <w:rStyle w:val="FunctionTok"/>
        </w:rPr>
        <w:t xml:space="preserve">dist</w:t>
      </w:r>
      <w:r>
        <w:rPr>
          <w:rStyle w:val="NormalTok"/>
        </w:rPr>
        <w:t xml:space="preserve">(Pharmaceuticals_2,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rPr>
          <w:rStyle w:val="FunctionTok"/>
        </w:rPr>
        <w:t xml:space="preserve">fviz_dist</w:t>
      </w:r>
      <w:r>
        <w:rPr>
          <w:rStyle w:val="NormalTok"/>
        </w:rPr>
        <w:t xml:space="preserve">(distance)</w:t>
      </w:r>
    </w:p>
    <w:p>
      <w:pPr>
        <w:pStyle w:val="FirstParagraph"/>
      </w:pPr>
      <w:r>
        <w:drawing>
          <wp:inline>
            <wp:extent cx="4620126" cy="3696101"/>
            <wp:effectExtent b="0" l="0" r="0" t="0"/>
            <wp:docPr descr="" title="" id="36" name="Picture"/>
            <a:graphic>
              <a:graphicData uri="http://schemas.openxmlformats.org/drawingml/2006/picture">
                <pic:pic>
                  <pic:nvPicPr>
                    <pic:cNvPr descr="Assignment_4_files/figure-docx/unnamed-chunk-13-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#Manhattan</w:t>
      </w:r>
    </w:p>
    <w:p>
      <w:pPr>
        <w:pStyle w:val="SourceCode"/>
      </w:pPr>
      <w:r>
        <w:rPr>
          <w:rStyle w:val="FunctionTok"/>
        </w:rPr>
        <w:t xml:space="preserve">set.seed</w:t>
      </w:r>
      <w:r>
        <w:rPr>
          <w:rStyle w:val="NormalTok"/>
        </w:rPr>
        <w:t xml:space="preserve">(</w:t>
      </w:r>
      <w:r>
        <w:rPr>
          <w:rStyle w:val="DecValTok"/>
        </w:rPr>
        <w:t xml:space="preserve">69</w:t>
      </w:r>
      <w:r>
        <w:rPr>
          <w:rStyle w:val="NormalTok"/>
        </w:rPr>
        <w:t xml:space="preserve">)</w:t>
      </w:r>
      <w:r>
        <w:br/>
      </w:r>
      <w:r>
        <w:br/>
      </w:r>
      <w:r>
        <w:rPr>
          <w:rStyle w:val="NormalTok"/>
        </w:rPr>
        <w:t xml:space="preserve">k5</w:t>
      </w:r>
      <w:r>
        <w:rPr>
          <w:rStyle w:val="FloatTok"/>
        </w:rPr>
        <w:t xml:space="preserve">.1</w:t>
      </w:r>
      <w:r>
        <w:rPr>
          <w:rStyle w:val="NormalTok"/>
        </w:rPr>
        <w:t xml:space="preserve"> </w:t>
      </w:r>
      <w:r>
        <w:rPr>
          <w:rStyle w:val="OtherTok"/>
        </w:rPr>
        <w:t xml:space="preserve">=</w:t>
      </w:r>
      <w:r>
        <w:rPr>
          <w:rStyle w:val="NormalTok"/>
        </w:rPr>
        <w:t xml:space="preserve"> </w:t>
      </w:r>
      <w:r>
        <w:rPr>
          <w:rStyle w:val="FunctionTok"/>
        </w:rPr>
        <w:t xml:space="preserve">kcca</w:t>
      </w:r>
      <w:r>
        <w:rPr>
          <w:rStyle w:val="NormalTok"/>
        </w:rPr>
        <w:t xml:space="preserve">(Pharmaceuticals_2, </w:t>
      </w:r>
      <w:r>
        <w:rPr>
          <w:rStyle w:val="AttributeTok"/>
        </w:rPr>
        <w:t xml:space="preserve">k=</w:t>
      </w:r>
      <w:r>
        <w:rPr>
          <w:rStyle w:val="DecValTok"/>
        </w:rPr>
        <w:t xml:space="preserve">5</w:t>
      </w:r>
      <w:r>
        <w:rPr>
          <w:rStyle w:val="NormalTok"/>
        </w:rPr>
        <w:t xml:space="preserve">, </w:t>
      </w:r>
      <w:r>
        <w:rPr>
          <w:rStyle w:val="FunctionTok"/>
        </w:rPr>
        <w:t xml:space="preserve">kccaFamily</w:t>
      </w:r>
      <w:r>
        <w:rPr>
          <w:rStyle w:val="NormalTok"/>
        </w:rPr>
        <w:t xml:space="preserve">(</w:t>
      </w:r>
      <w:r>
        <w:rPr>
          <w:rStyle w:val="StringTok"/>
        </w:rPr>
        <w:t xml:space="preserve">"kmedians"</w:t>
      </w:r>
      <w:r>
        <w:rPr>
          <w:rStyle w:val="NormalTok"/>
        </w:rPr>
        <w:t xml:space="preserve">))</w:t>
      </w:r>
      <w:r>
        <w:br/>
      </w:r>
      <w:r>
        <w:rPr>
          <w:rStyle w:val="NormalTok"/>
        </w:rPr>
        <w:t xml:space="preserve">k5</w:t>
      </w:r>
      <w:r>
        <w:rPr>
          <w:rStyle w:val="FloatTok"/>
        </w:rPr>
        <w:t xml:space="preserve">.1</w:t>
      </w:r>
    </w:p>
    <w:p>
      <w:pPr>
        <w:pStyle w:val="SourceCode"/>
      </w:pPr>
      <w:r>
        <w:rPr>
          <w:rStyle w:val="VerbatimChar"/>
        </w:rPr>
        <w:t xml:space="preserve">## kcca object of family 'kmedians' </w:t>
      </w:r>
      <w:r>
        <w:br/>
      </w:r>
      <w:r>
        <w:rPr>
          <w:rStyle w:val="VerbatimChar"/>
        </w:rPr>
        <w:t xml:space="preserve">## </w:t>
      </w:r>
      <w:r>
        <w:br/>
      </w:r>
      <w:r>
        <w:rPr>
          <w:rStyle w:val="VerbatimChar"/>
        </w:rPr>
        <w:t xml:space="preserve">## call:</w:t>
      </w:r>
      <w:r>
        <w:br/>
      </w:r>
      <w:r>
        <w:rPr>
          <w:rStyle w:val="VerbatimChar"/>
        </w:rPr>
        <w:t xml:space="preserve">## kcca(x = Pharmaceuticals_2, k = 5, family = kccaFamily("kmedians"))</w:t>
      </w:r>
      <w:r>
        <w:br/>
      </w:r>
      <w:r>
        <w:rPr>
          <w:rStyle w:val="VerbatimChar"/>
        </w:rPr>
        <w:t xml:space="preserve">## </w:t>
      </w:r>
      <w:r>
        <w:br/>
      </w:r>
      <w:r>
        <w:rPr>
          <w:rStyle w:val="VerbatimChar"/>
        </w:rPr>
        <w:t xml:space="preserve">## cluster sizes:</w:t>
      </w:r>
      <w:r>
        <w:br/>
      </w:r>
      <w:r>
        <w:rPr>
          <w:rStyle w:val="VerbatimChar"/>
        </w:rPr>
        <w:t xml:space="preserve">## </w:t>
      </w:r>
      <w:r>
        <w:br/>
      </w:r>
      <w:r>
        <w:rPr>
          <w:rStyle w:val="VerbatimChar"/>
        </w:rPr>
        <w:t xml:space="preserve">## 1 2 3 4 5 </w:t>
      </w:r>
      <w:r>
        <w:br/>
      </w:r>
      <w:r>
        <w:rPr>
          <w:rStyle w:val="VerbatimChar"/>
        </w:rPr>
        <w:t xml:space="preserve">## 2 3 6 5 5</w:t>
      </w:r>
    </w:p>
    <w:p>
      <w:pPr>
        <w:pStyle w:val="SourceCode"/>
      </w:pPr>
      <w:r>
        <w:rPr>
          <w:rStyle w:val="NormalTok"/>
        </w:rPr>
        <w:t xml:space="preserve">Clusters_Index </w:t>
      </w:r>
      <w:r>
        <w:rPr>
          <w:rStyle w:val="OtherTok"/>
        </w:rPr>
        <w:t xml:space="preserve">&lt;-</w:t>
      </w:r>
      <w:r>
        <w:rPr>
          <w:rStyle w:val="NormalTok"/>
        </w:rPr>
        <w:t xml:space="preserve"> </w:t>
      </w:r>
      <w:r>
        <w:rPr>
          <w:rStyle w:val="FunctionTok"/>
        </w:rPr>
        <w:t xml:space="preserve">predict</w:t>
      </w:r>
      <w:r>
        <w:rPr>
          <w:rStyle w:val="NormalTok"/>
        </w:rPr>
        <w:t xml:space="preserve">(k5</w:t>
      </w:r>
      <w:r>
        <w:rPr>
          <w:rStyle w:val="FloatTok"/>
        </w:rPr>
        <w:t xml:space="preserve">.1</w:t>
      </w:r>
      <w:r>
        <w:rPr>
          <w:rStyle w:val="NormalTok"/>
        </w:rPr>
        <w:t xml:space="preserve">)</w:t>
      </w:r>
      <w:r>
        <w:br/>
      </w:r>
      <w:r>
        <w:rPr>
          <w:rStyle w:val="FunctionTok"/>
        </w:rPr>
        <w:t xml:space="preserve">dist</w:t>
      </w:r>
      <w:r>
        <w:rPr>
          <w:rStyle w:val="NormalTok"/>
        </w:rPr>
        <w:t xml:space="preserve">(k5</w:t>
      </w:r>
      <w:r>
        <w:rPr>
          <w:rStyle w:val="FloatTok"/>
        </w:rPr>
        <w:t xml:space="preserve">.1</w:t>
      </w:r>
      <w:r>
        <w:rPr>
          <w:rStyle w:val="SpecialCharTok"/>
        </w:rPr>
        <w:t xml:space="preserve">@</w:t>
      </w:r>
      <w:r>
        <w:rPr>
          <w:rStyle w:val="NormalTok"/>
        </w:rPr>
        <w:t xml:space="preserve">centers)</w:t>
      </w:r>
    </w:p>
    <w:p>
      <w:pPr>
        <w:pStyle w:val="SourceCode"/>
      </w:pPr>
      <w:r>
        <w:rPr>
          <w:rStyle w:val="VerbatimChar"/>
        </w:rPr>
        <w:t xml:space="preserve">##          1        2        3        4</w:t>
      </w:r>
      <w:r>
        <w:br/>
      </w:r>
      <w:r>
        <w:rPr>
          <w:rStyle w:val="VerbatimChar"/>
        </w:rPr>
        <w:t xml:space="preserve">## 2 5.796625                           </w:t>
      </w:r>
      <w:r>
        <w:br/>
      </w:r>
      <w:r>
        <w:rPr>
          <w:rStyle w:val="VerbatimChar"/>
        </w:rPr>
        <w:t xml:space="preserve">## 3 3.847926 3.569392                  </w:t>
      </w:r>
      <w:r>
        <w:br/>
      </w:r>
      <w:r>
        <w:rPr>
          <w:rStyle w:val="VerbatimChar"/>
        </w:rPr>
        <w:t xml:space="preserve">## 4 5.559563 3.121363 3.249042         </w:t>
      </w:r>
      <w:r>
        <w:br/>
      </w:r>
      <w:r>
        <w:rPr>
          <w:rStyle w:val="VerbatimChar"/>
        </w:rPr>
        <w:t xml:space="preserve">## 5 2.925045 3.649894 1.859338 3.521639</w:t>
      </w:r>
    </w:p>
    <w:p>
      <w:pPr>
        <w:pStyle w:val="SourceCode"/>
      </w:pPr>
      <w:r>
        <w:rPr>
          <w:rStyle w:val="FunctionTok"/>
        </w:rPr>
        <w:t xml:space="preserve">image</w:t>
      </w:r>
      <w:r>
        <w:rPr>
          <w:rStyle w:val="NormalTok"/>
        </w:rPr>
        <w:t xml:space="preserve">(k5</w:t>
      </w:r>
      <w:r>
        <w:rPr>
          <w:rStyle w:val="FloatTok"/>
        </w:rPr>
        <w:t xml:space="preserve">.1</w:t>
      </w:r>
      <w:r>
        <w:rPr>
          <w:rStyle w:val="NormalTok"/>
        </w:rPr>
        <w:t xml:space="preserve">)</w:t>
      </w:r>
      <w:r>
        <w:br/>
      </w:r>
      <w:r>
        <w:rPr>
          <w:rStyle w:val="FunctionTok"/>
        </w:rPr>
        <w:t xml:space="preserve">points</w:t>
      </w:r>
      <w:r>
        <w:rPr>
          <w:rStyle w:val="NormalTok"/>
        </w:rPr>
        <w:t xml:space="preserve">(Pharmaceuticals_2, </w:t>
      </w:r>
      <w:r>
        <w:rPr>
          <w:rStyle w:val="AttributeTok"/>
        </w:rPr>
        <w:t xml:space="preserve">col=</w:t>
      </w:r>
      <w:r>
        <w:rPr>
          <w:rStyle w:val="NormalTok"/>
        </w:rPr>
        <w:t xml:space="preserve">Clusters_Index, </w:t>
      </w:r>
      <w:r>
        <w:rPr>
          <w:rStyle w:val="AttributeTok"/>
        </w:rPr>
        <w:t xml:space="preserve">pch=</w:t>
      </w:r>
      <w:r>
        <w:rPr>
          <w:rStyle w:val="DecValTok"/>
        </w:rPr>
        <w:t xml:space="preserve">19</w:t>
      </w:r>
      <w:r>
        <w:rPr>
          <w:rStyle w:val="NormalTok"/>
        </w:rPr>
        <w:t xml:space="preserve">, </w:t>
      </w:r>
      <w:r>
        <w:rPr>
          <w:rStyle w:val="AttributeTok"/>
        </w:rPr>
        <w:t xml:space="preserve">cex=</w:t>
      </w:r>
      <w:r>
        <w:rPr>
          <w:rStyle w:val="FloatTok"/>
        </w:rPr>
        <w:t xml:space="preserve">0.3</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Assignment_4_files/figure-docx/unnamed-chunk-15-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#Question2</w:t>
      </w:r>
      <w:r>
        <w:t xml:space="preserve"> </w:t>
      </w:r>
      <w:r>
        <w:t xml:space="preserve">Interpret the clusters with respect to the numerical variables used in forming the clusters.</w:t>
      </w:r>
    </w:p>
    <w:p>
      <w:pPr>
        <w:pStyle w:val="SourceCode"/>
      </w:pPr>
      <w:r>
        <w:rPr>
          <w:rStyle w:val="CommentTok"/>
        </w:rPr>
        <w:t xml:space="preserve">#Cluster 1 consists of stocks with high market valuation, profitability (ROE, ROA) and low leverage.</w:t>
      </w:r>
      <w:r>
        <w:br/>
      </w:r>
      <w:r>
        <w:rPr>
          <w:rStyle w:val="CommentTok"/>
        </w:rPr>
        <w:t xml:space="preserve">#Cluster 2 consists of stocks with moderate market valuation, profitability and leverage.</w:t>
      </w:r>
      <w:r>
        <w:br/>
      </w:r>
      <w:r>
        <w:rPr>
          <w:rStyle w:val="CommentTok"/>
        </w:rPr>
        <w:t xml:space="preserve">#Cluster 3 consists of stocks with high PE Ratio, lowest Asset Turnover and moderate leverage.</w:t>
      </w:r>
      <w:r>
        <w:br/>
      </w:r>
      <w:r>
        <w:rPr>
          <w:rStyle w:val="CommentTok"/>
        </w:rPr>
        <w:t xml:space="preserve">#Cluster 4 consists of stocks with lowest PE Ratio, highest Rev Growth, moderate ROE, ROA and high leverage.</w:t>
      </w:r>
      <w:r>
        <w:br/>
      </w:r>
      <w:r>
        <w:rPr>
          <w:rStyle w:val="CommentTok"/>
        </w:rPr>
        <w:t xml:space="preserve">#Cluster 5 consists of stocks with lowest Rev Growth, highest Beta and leverage</w:t>
      </w:r>
    </w:p>
    <w:p>
      <w:pPr>
        <w:pStyle w:val="FirstParagraph"/>
      </w:pPr>
      <w:r>
        <w:t xml:space="preserve">#Is there a pattern in the clusters with respect to the numerical variables (10 to 12)? (those not used in forming the clusters)</w:t>
      </w:r>
    </w:p>
    <w:p>
      <w:pPr>
        <w:pStyle w:val="SourceCode"/>
      </w:pPr>
      <w:r>
        <w:rPr>
          <w:rStyle w:val="NormalTok"/>
        </w:rPr>
        <w:t xml:space="preserve">Pharmaceuticals_1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K5</w:t>
      </w:r>
      <w:r>
        <w:rPr>
          <w:rStyle w:val="SpecialCharTok"/>
        </w:rPr>
        <w:t xml:space="preserve">$</w:t>
      </w:r>
      <w:r>
        <w:rPr>
          <w:rStyle w:val="NormalTok"/>
        </w:rPr>
        <w:t xml:space="preserve">cluster) </w:t>
      </w:r>
      <w:r>
        <w:rPr>
          <w:rStyle w:val="SpecialCharTok"/>
        </w:rPr>
        <w:t xml:space="preserve">%&gt;%</w:t>
      </w:r>
      <w:r>
        <w:rPr>
          <w:rStyle w:val="NormalTok"/>
        </w:rPr>
        <w:t xml:space="preserve"> </w:t>
      </w:r>
      <w:r>
        <w:rPr>
          <w:rStyle w:val="FunctionTok"/>
        </w:rPr>
        <w:t xml:space="preserve">group_by</w:t>
      </w:r>
      <w:r>
        <w:rPr>
          <w:rStyle w:val="NormalTok"/>
        </w:rPr>
        <w:t xml:space="preserve">(Cluster) </w:t>
      </w:r>
      <w:r>
        <w:rPr>
          <w:rStyle w:val="SpecialCharTok"/>
        </w:rPr>
        <w:t xml:space="preserve">%&gt;%</w:t>
      </w:r>
      <w:r>
        <w:br/>
      </w:r>
      <w:r>
        <w:rPr>
          <w:rStyle w:val="FunctionTok"/>
        </w:rPr>
        <w:t xml:space="preserve">summarise_all</w:t>
      </w:r>
      <w:r>
        <w:rPr>
          <w:rStyle w:val="NormalTok"/>
        </w:rPr>
        <w:t xml:space="preserve">(</w:t>
      </w:r>
      <w:r>
        <w:rPr>
          <w:rStyle w:val="StringTok"/>
        </w:rPr>
        <w:t xml:space="preserve">"mean"</w:t>
      </w:r>
      <w:r>
        <w:rPr>
          <w:rStyle w:val="NormalTok"/>
        </w:rPr>
        <w:t xml:space="preserve">)</w:t>
      </w:r>
    </w:p>
    <w:p>
      <w:pPr>
        <w:pStyle w:val="SourceCode"/>
      </w:pPr>
      <w:r>
        <w:rPr>
          <w:rStyle w:val="VerbatimChar"/>
        </w:rPr>
        <w:t xml:space="preserve">## # A tibble: 5 × 10</w:t>
      </w:r>
      <w:r>
        <w:br/>
      </w:r>
      <w:r>
        <w:rPr>
          <w:rStyle w:val="VerbatimChar"/>
        </w:rPr>
        <w:t xml:space="preserve">##   Cluster Market_Cap  Beta PE_Ratio   ROE   ROA Asset_Turnover Leverage</w:t>
      </w:r>
      <w:r>
        <w:br/>
      </w:r>
      <w:r>
        <w:rPr>
          <w:rStyle w:val="VerbatimChar"/>
        </w:rPr>
        <w:t xml:space="preserve">##     &lt;int&gt;      &lt;dbl&gt; &lt;dbl&gt;    &lt;dbl&gt; &lt;dbl&gt; &lt;dbl&gt;          &lt;dbl&gt;    &lt;dbl&gt;</w:t>
      </w:r>
      <w:r>
        <w:br/>
      </w:r>
      <w:r>
        <w:rPr>
          <w:rStyle w:val="VerbatimChar"/>
        </w:rPr>
        <w:t xml:space="preserve">## 1       1     157.   0.48      22.2  44.4 17.7           0.95     0.22 </w:t>
      </w:r>
      <w:r>
        <w:br/>
      </w:r>
      <w:r>
        <w:rPr>
          <w:rStyle w:val="VerbatimChar"/>
        </w:rPr>
        <w:t xml:space="preserve">## 2       2      55.8  0.414     20.3  28.7 12.7           0.738    0.371</w:t>
      </w:r>
      <w:r>
        <w:br/>
      </w:r>
      <w:r>
        <w:rPr>
          <w:rStyle w:val="VerbatimChar"/>
        </w:rPr>
        <w:t xml:space="preserve">## 3       3      31.9  0.405     69.5  13.2  5.6           0.75     0.475</w:t>
      </w:r>
      <w:r>
        <w:br/>
      </w:r>
      <w:r>
        <w:rPr>
          <w:rStyle w:val="VerbatimChar"/>
        </w:rPr>
        <w:t xml:space="preserve">## 4       4      13.1  0.598     17.7  14.6  6.2           0.425    0.635</w:t>
      </w:r>
      <w:r>
        <w:br/>
      </w:r>
      <w:r>
        <w:rPr>
          <w:rStyle w:val="VerbatimChar"/>
        </w:rPr>
        <w:t xml:space="preserve">## 5       5       6.64 0.87      24.6  16.5  4.17          0.6      1.65 </w:t>
      </w:r>
      <w:r>
        <w:br/>
      </w:r>
      <w:r>
        <w:rPr>
          <w:rStyle w:val="VerbatimChar"/>
        </w:rPr>
        <w:t xml:space="preserve">## # ℹ 2 more variables: Rev_Growth &lt;dbl&gt;, Net_Profit_Margin &lt;dbl&gt;</w:t>
      </w:r>
    </w:p>
    <w:p>
      <w:pPr>
        <w:pStyle w:val="SourceCode"/>
      </w:pPr>
      <w:r>
        <w:rPr>
          <w:rStyle w:val="FunctionTok"/>
        </w:rPr>
        <w:t xml:space="preserve">clusplot</w:t>
      </w:r>
      <w:r>
        <w:rPr>
          <w:rStyle w:val="NormalTok"/>
        </w:rPr>
        <w:t xml:space="preserve">(Pharmaceuticals_2,K5</w:t>
      </w:r>
      <w:r>
        <w:rPr>
          <w:rStyle w:val="SpecialCharTok"/>
        </w:rPr>
        <w:t xml:space="preserve">$</w:t>
      </w:r>
      <w:r>
        <w:rPr>
          <w:rStyle w:val="NormalTok"/>
        </w:rPr>
        <w:t xml:space="preserve">cluster,</w:t>
      </w:r>
      <w:r>
        <w:rPr>
          <w:rStyle w:val="AttributeTok"/>
        </w:rPr>
        <w:t xml:space="preserve">main=</w:t>
      </w:r>
      <w:r>
        <w:rPr>
          <w:rStyle w:val="StringTok"/>
        </w:rPr>
        <w:t xml:space="preserve">"Clusters"</w:t>
      </w:r>
      <w:r>
        <w:rPr>
          <w:rStyle w:val="NormalTok"/>
        </w:rPr>
        <w:t xml:space="preserve">,</w:t>
      </w:r>
      <w:r>
        <w:rPr>
          <w:rStyle w:val="AttributeTok"/>
        </w:rPr>
        <w:t xml:space="preserve">color =</w:t>
      </w:r>
      <w:r>
        <w:rPr>
          <w:rStyle w:val="NormalTok"/>
        </w:rPr>
        <w:t xml:space="preserve"> </w:t>
      </w:r>
      <w:r>
        <w:rPr>
          <w:rStyle w:val="ConstantTok"/>
        </w:rPr>
        <w:t xml:space="preserve">TRUE</w:t>
      </w:r>
      <w:r>
        <w:rPr>
          <w:rStyle w:val="NormalTok"/>
        </w:rPr>
        <w:t xml:space="preserve">,</w:t>
      </w:r>
      <w:r>
        <w:rPr>
          <w:rStyle w:val="AttributeTok"/>
        </w:rPr>
        <w:t xml:space="preserve">labels =</w:t>
      </w:r>
      <w:r>
        <w:rPr>
          <w:rStyle w:val="NormalTok"/>
        </w:rPr>
        <w:t xml:space="preserve"> </w:t>
      </w:r>
      <w:r>
        <w:rPr>
          <w:rStyle w:val="DecValTok"/>
        </w:rPr>
        <w:t xml:space="preserve">3</w:t>
      </w:r>
      <w:r>
        <w:rPr>
          <w:rStyle w:val="NormalTok"/>
        </w:rPr>
        <w:t xml:space="preserve">, </w:t>
      </w:r>
      <w:r>
        <w:rPr>
          <w:rStyle w:val="AttributeTok"/>
        </w:rPr>
        <w:t xml:space="preserve">lines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Assignment_4_files/figure-docx/unnamed-chunk-17-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the non-numeric value</w:t>
      </w:r>
      <w:r>
        <w:t xml:space="preserve"> </w:t>
      </w:r>
      <w:r>
        <w:rPr>
          <w:bCs/>
          <w:b/>
        </w:rPr>
        <w:t xml:space="preserve">median recommendation</w:t>
      </w:r>
    </w:p>
    <w:p>
      <w:pPr>
        <w:pStyle w:val="SourceCode"/>
      </w:pPr>
      <w:r>
        <w:rPr>
          <w:rStyle w:val="NormalTok"/>
        </w:rPr>
        <w:t xml:space="preserve">Pharmaceuticals_3 </w:t>
      </w:r>
      <w:r>
        <w:rPr>
          <w:rStyle w:val="OtherTok"/>
        </w:rPr>
        <w:t xml:space="preserve">&lt;-</w:t>
      </w:r>
      <w:r>
        <w:rPr>
          <w:rStyle w:val="NormalTok"/>
        </w:rPr>
        <w:t xml:space="preserve"> Pharmaceuticals[</w:t>
      </w:r>
      <w:r>
        <w:rPr>
          <w:rStyle w:val="DecValTok"/>
        </w:rPr>
        <w:t xml:space="preserve">12</w:t>
      </w:r>
      <w:r>
        <w:rPr>
          <w:rStyle w:val="SpecialCharTok"/>
        </w:rPr>
        <w:t xml:space="preserve">:</w:t>
      </w:r>
      <w:r>
        <w:rPr>
          <w:rStyle w:val="DecValTok"/>
        </w:rPr>
        <w:t xml:space="preserve">14</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Clusters=</w:t>
      </w:r>
      <w:r>
        <w:rPr>
          <w:rStyle w:val="NormalTok"/>
        </w:rPr>
        <w:t xml:space="preserve">K5</w:t>
      </w:r>
      <w:r>
        <w:rPr>
          <w:rStyle w:val="SpecialCharTok"/>
        </w:rPr>
        <w:t xml:space="preserve">$</w:t>
      </w:r>
      <w:r>
        <w:rPr>
          <w:rStyle w:val="NormalTok"/>
        </w:rPr>
        <w:t xml:space="preserve">cluster)</w:t>
      </w:r>
      <w:r>
        <w:br/>
      </w:r>
      <w:r>
        <w:rPr>
          <w:rStyle w:val="FunctionTok"/>
        </w:rPr>
        <w:t xml:space="preserve">ggplot</w:t>
      </w:r>
      <w:r>
        <w:rPr>
          <w:rStyle w:val="NormalTok"/>
        </w:rPr>
        <w:t xml:space="preserve">(Pharmaceuticals_3,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 fill </w:t>
      </w:r>
      <w:r>
        <w:br/>
      </w:r>
      <w:r>
        <w:rPr>
          <w:rStyle w:val="OtherTok"/>
        </w:rPr>
        <w:t xml:space="preserve">=</w:t>
      </w:r>
      <w:r>
        <w:rPr>
          <w:rStyle w:val="NormalTok"/>
        </w:rPr>
        <w:t xml:space="preserve">Median_Recommendation))</w:t>
      </w:r>
      <w:r>
        <w:rPr>
          <w:rStyle w:val="SpecialCharTok"/>
        </w:rPr>
        <w:t xml:space="preserve">+</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Assignment_4_files/figure-docx/unnamed-chunk-18-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the non numeric value</w:t>
      </w:r>
      <w:r>
        <w:t xml:space="preserve"> </w:t>
      </w:r>
      <w:r>
        <w:rPr>
          <w:bCs/>
          <w:b/>
        </w:rPr>
        <w:t xml:space="preserve">location</w:t>
      </w:r>
    </w:p>
    <w:p>
      <w:pPr>
        <w:pStyle w:val="SourceCode"/>
      </w:pPr>
      <w:r>
        <w:rPr>
          <w:rStyle w:val="FunctionTok"/>
        </w:rPr>
        <w:t xml:space="preserve">ggplot</w:t>
      </w:r>
      <w:r>
        <w:rPr>
          <w:rStyle w:val="NormalTok"/>
        </w:rPr>
        <w:t xml:space="preserve">(Pharmaceuticals_3,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br/>
      </w:r>
      <w:r>
        <w:rPr>
          <w:rStyle w:val="NormalTok"/>
        </w:rPr>
        <w:t xml:space="preserve">Location))</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Assignment_4_files/figure-docx/unnamed-chunk-19-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the non numeric value</w:t>
      </w:r>
      <w:r>
        <w:t xml:space="preserve"> </w:t>
      </w:r>
      <w:r>
        <w:rPr>
          <w:bCs/>
          <w:b/>
        </w:rPr>
        <w:t xml:space="preserve">Exchange</w:t>
      </w:r>
    </w:p>
    <w:p>
      <w:pPr>
        <w:pStyle w:val="SourceCode"/>
      </w:pPr>
      <w:r>
        <w:rPr>
          <w:rStyle w:val="FunctionTok"/>
        </w:rPr>
        <w:t xml:space="preserve">ggplot</w:t>
      </w:r>
      <w:r>
        <w:rPr>
          <w:rStyle w:val="NormalTok"/>
        </w:rPr>
        <w:t xml:space="preserve">(Pharmaceuticals_3,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br/>
      </w:r>
      <w:r>
        <w:rPr>
          <w:rStyle w:val="NormalTok"/>
        </w:rPr>
        <w:t xml:space="preserve">Exchange))</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Assignment_4_files/figure-docx/unnamed-chunk-20-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#Upon scrutinizing the graphs, distinct observations emerge regarding the characteristics of each cluster:</w:t>
      </w:r>
    </w:p>
    <w:p>
      <w:pPr>
        <w:pStyle w:val="BodyText"/>
      </w:pPr>
      <w:r>
        <w:t xml:space="preserve">-Cluster 1:This cluster predominantly receives hold and moderate buy recommendations. These companies are primarily located in the UK and the US and are listed on the NYSE.</w:t>
      </w:r>
    </w:p>
    <w:p>
      <w:pPr>
        <w:numPr>
          <w:ilvl w:val="0"/>
          <w:numId w:val="1003"/>
        </w:numPr>
      </w:pPr>
      <w:r>
        <w:t xml:space="preserve">Cluster 2:Companies within this cluster receive a diverse range of recommendations, including hold, moderate buy, moderate sell, and strong buy. They are situated in the UK, the US, and Switzerland, and are listed on the NYSE.</w:t>
      </w:r>
    </w:p>
    <w:p>
      <w:pPr>
        <w:numPr>
          <w:ilvl w:val="0"/>
          <w:numId w:val="1003"/>
        </w:numPr>
      </w:pPr>
      <w:r>
        <w:t xml:space="preserve">Cluster 3:Similar to Cluster 1, this cluster also receives hold and moderate buy recommendations. These firms are listed on the NYSE and have a presence in Canada and the US.</w:t>
      </w:r>
    </w:p>
    <w:p>
      <w:pPr>
        <w:numPr>
          <w:ilvl w:val="0"/>
          <w:numId w:val="1003"/>
        </w:numPr>
      </w:pPr>
      <w:r>
        <w:t xml:space="preserve">Cluster 4: Within this cluster, companies typically receive moderate sell and moderate buy recommendations. They are listed on the NYSE and have operations in France, Ireland, and the US.</w:t>
      </w:r>
    </w:p>
    <w:p>
      <w:pPr>
        <w:numPr>
          <w:ilvl w:val="0"/>
          <w:numId w:val="1003"/>
        </w:numPr>
      </w:pPr>
      <w:r>
        <w:t xml:space="preserve">Cluster 5Companies in this cluster receive hold and moderate buy recommendations. Notably, they are listed on all three stock exchanges and have a presence in Germany and the US.</w:t>
      </w:r>
    </w:p>
    <w:p>
      <w:pPr>
        <w:pStyle w:val="FirstParagraph"/>
      </w:pPr>
      <w:r>
        <w:t xml:space="preserve">This refined description sheds light on the diverse characteristics and recommendation patterns observed within each cluster, providing valuable insights into the distribution and behavior of pharmaceutical firms across different regions and stock exchanges.</w:t>
      </w:r>
    </w:p>
    <w:p>
      <w:pPr>
        <w:pStyle w:val="BodyText"/>
      </w:pPr>
      <w:r>
        <w:t xml:space="preserve">#Provide an appropriate name for each cluster using any or all of the variables in the dataset.</w:t>
      </w:r>
    </w:p>
    <w:p>
      <w:pPr>
        <w:pStyle w:val="BodyText"/>
      </w:pPr>
      <w:r>
        <w:t xml:space="preserve">Certainly, here’s a refined phrasing of the descriptions for each cluster:</w:t>
      </w:r>
    </w:p>
    <w:p>
      <w:pPr>
        <w:pStyle w:val="BodyText"/>
      </w:pPr>
      <w:r>
        <w:t xml:space="preserve">-Cluster 1: Characterized as Stable Large Caps, this cluster comprises firms with significant market valuation and profitability, coupled with low leverage. These companies exhibit stability and dominance within the market.</w:t>
      </w:r>
    </w:p>
    <w:p>
      <w:pPr>
        <w:pStyle w:val="BodyText"/>
      </w:pPr>
      <w:r>
        <w:t xml:space="preserve">-Cluster 2: Representing Moderate Growth entities, this cluster encompasses firms with moderate valuation, profitability, and leverage. They demonstrate steady growth prospects without excessive risk.</w:t>
      </w:r>
    </w:p>
    <w:p>
      <w:pPr>
        <w:pStyle w:val="BodyText"/>
      </w:pPr>
      <w:r>
        <w:t xml:space="preserve">-Cluster 3: Identified as High PE Value Traps, this cluster includes firms with high PE ratios, low asset turnover, and moderate leverage. Despite seemingly attractive PE ratios, these companies may pose risks due to their operational inefficiencies.</w:t>
      </w:r>
    </w:p>
    <w:p>
      <w:pPr>
        <w:pStyle w:val="BodyText"/>
      </w:pPr>
      <w:r>
        <w:t xml:space="preserve">-Cluster 4: Labeled as High Growth, High Risk entities, this cluster comprises firms with notable revenue growth alongside moderate ROE/ROA. Despite promising growth prospects, these companies entail elevated risk levels, necessitating cautious consideration.</w:t>
      </w:r>
    </w:p>
    <w:p>
      <w:pPr>
        <w:pStyle w:val="BodyText"/>
      </w:pPr>
      <w:r>
        <w:t xml:space="preserve">-Cluster 5: Characterized as Distressed Cyclical Stocks, this cluster consists of firms exhibiting the lowest revenue growth. These companies may face challenges or downturns within their respective sectors, indicating potential distress or cyclicality in their performance.</w:t>
      </w:r>
    </w:p>
    <w:p>
      <w:pPr>
        <w:pStyle w:val="BodyText"/>
      </w:pPr>
      <w:r>
        <w:t xml:space="preserve">This refined description provides clearer insights into the distinct characteristics and risk profiles associated with each cluster, aiding in informed decision-making and strategy formulation within the pharmaceutical industry.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Assignment_4</dc:title>
  <dc:creator>Abhinav</dc:creator>
  <cp:keywords/>
  <dcterms:created xsi:type="dcterms:W3CDTF">2024-03-18T03:13:44Z</dcterms:created>
  <dcterms:modified xsi:type="dcterms:W3CDTF">2024-03-18T03:13:44Z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2024-03-17</vt:lpwstr>
  </property>
  <property fmtid="{D5CDD505-2E9C-101B-9397-08002B2CF9AE}" pid="3" name="output">
    <vt:lpwstr/>
  </property>
</Properties>
</file>