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5D8F58E1" w:rsidR="00C9213A" w:rsidRPr="00C9213A" w:rsidRDefault="003E317E" w:rsidP="00C9213A">
      <w:pPr>
        <w:tabs>
          <w:tab w:val="left" w:pos="7560"/>
        </w:tabs>
        <w:spacing w:before="40"/>
        <w:rPr>
          <w:color w:val="000000" w:themeColor="text1"/>
          <w:szCs w:val="22"/>
        </w:rPr>
      </w:pPr>
      <w:r w:rsidRPr="003E317E">
        <w:rPr>
          <w:color w:val="000000" w:themeColor="text1"/>
          <w:szCs w:val="22"/>
        </w:rPr>
        <w:t xml:space="preserve">Business </w:t>
      </w:r>
      <w:r w:rsidR="00C56FD9">
        <w:rPr>
          <w:color w:val="000000" w:themeColor="text1"/>
          <w:szCs w:val="22"/>
        </w:rPr>
        <w:t>Analyst</w:t>
      </w:r>
    </w:p>
    <w:p w14:paraId="7F05B7BC" w14:textId="10496F52"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w:t>
      </w:r>
      <w:r w:rsidR="009B5058">
        <w:rPr>
          <w:color w:val="000000" w:themeColor="text1"/>
        </w:rPr>
        <w:t xml:space="preserve"> </w:t>
      </w:r>
      <w:hyperlink r:id="rId9" w:history="1">
        <w:r w:rsidR="009B5058" w:rsidRPr="009B5058">
          <w:rPr>
            <w:rStyle w:val="Hyperlink"/>
          </w:rPr>
          <w:t>Portfolio</w:t>
        </w:r>
      </w:hyperlink>
      <w:r w:rsidR="009B5058">
        <w:rPr>
          <w:color w:val="000000" w:themeColor="text1"/>
        </w:rPr>
        <w:t xml:space="preserve"> | </w:t>
      </w:r>
      <w:r w:rsidR="00BD0AFA">
        <w:rPr>
          <w:color w:val="000000" w:themeColor="text1"/>
        </w:rPr>
        <w:t xml:space="preserve">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3CF94317" w:rsidR="002602DB" w:rsidRPr="0096260B" w:rsidRDefault="002602DB" w:rsidP="004B2DD6">
            <w:pPr>
              <w:tabs>
                <w:tab w:val="left" w:pos="7560"/>
              </w:tabs>
              <w:rPr>
                <w:b/>
                <w:bCs/>
                <w:color w:val="215E99" w:themeColor="text2" w:themeTint="BF"/>
              </w:rPr>
            </w:pPr>
            <w:r w:rsidRPr="0096260B">
              <w:rPr>
                <w:b/>
                <w:bCs/>
                <w:color w:val="215E99" w:themeColor="text2" w:themeTint="BF"/>
              </w:rPr>
              <w:t>Core Skills</w:t>
            </w:r>
          </w:p>
          <w:p w14:paraId="0496F174" w14:textId="720F0CD9" w:rsidR="000C367A" w:rsidRPr="00581F1E" w:rsidRDefault="00581F1E" w:rsidP="0017567C">
            <w:pPr>
              <w:tabs>
                <w:tab w:val="left" w:pos="7560"/>
              </w:tabs>
              <w:autoSpaceDE w:val="0"/>
              <w:autoSpaceDN w:val="0"/>
              <w:adjustRightInd w:val="0"/>
              <w:spacing w:before="160"/>
              <w:rPr>
                <w:rFonts w:cs="Times New Roman"/>
                <w:b/>
                <w:bCs/>
                <w:kern w:val="0"/>
                <w:sz w:val="21"/>
                <w:szCs w:val="21"/>
              </w:rPr>
            </w:pPr>
            <w:r w:rsidRPr="00581F1E">
              <w:rPr>
                <w:rFonts w:cs="Times New Roman"/>
                <w:b/>
                <w:bCs/>
                <w:kern w:val="0"/>
                <w:sz w:val="21"/>
                <w:szCs w:val="21"/>
              </w:rPr>
              <w:t>Business System</w:t>
            </w:r>
            <w:r w:rsidR="00EF1369">
              <w:rPr>
                <w:rFonts w:cs="Times New Roman"/>
                <w:b/>
                <w:bCs/>
                <w:kern w:val="0"/>
                <w:sz w:val="21"/>
                <w:szCs w:val="21"/>
              </w:rPr>
              <w:t xml:space="preserve"> &amp; Process</w:t>
            </w:r>
            <w:r w:rsidRPr="00581F1E">
              <w:rPr>
                <w:rFonts w:cs="Times New Roman"/>
                <w:b/>
                <w:bCs/>
                <w:kern w:val="0"/>
                <w:sz w:val="21"/>
                <w:szCs w:val="21"/>
              </w:rPr>
              <w:t xml:space="preserve"> Analy</w:t>
            </w:r>
            <w:r w:rsidR="008E7AC4">
              <w:rPr>
                <w:rFonts w:cs="Times New Roman"/>
                <w:b/>
                <w:bCs/>
                <w:kern w:val="0"/>
                <w:sz w:val="21"/>
                <w:szCs w:val="21"/>
              </w:rPr>
              <w:t>st</w:t>
            </w:r>
            <w:r w:rsidRPr="00581F1E">
              <w:rPr>
                <w:rFonts w:cs="Times New Roman"/>
                <w:b/>
                <w:bCs/>
                <w:kern w:val="0"/>
                <w:sz w:val="21"/>
                <w:szCs w:val="21"/>
              </w:rPr>
              <w:t xml:space="preserve"> Skills:</w:t>
            </w:r>
          </w:p>
          <w:p w14:paraId="09A67684" w14:textId="77777777" w:rsidR="00581F1E" w:rsidRPr="00581F1E"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Business Requirements Gathering &amp; Documentation</w:t>
            </w:r>
          </w:p>
          <w:p w14:paraId="61EBA9B4" w14:textId="77777777" w:rsidR="000E28A2"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 xml:space="preserve">Process Automation </w:t>
            </w:r>
          </w:p>
          <w:p w14:paraId="24BD917A" w14:textId="24DC408F" w:rsidR="00581F1E" w:rsidRPr="00EF1369"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Workflow Integration</w:t>
            </w:r>
          </w:p>
          <w:p w14:paraId="717BF8C6" w14:textId="77777777" w:rsidR="00581F1E"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Business Process Improvement &amp; Re-Engineering</w:t>
            </w:r>
          </w:p>
          <w:p w14:paraId="774DA3C1" w14:textId="77777777" w:rsidR="000E28A2" w:rsidRDefault="00581F1E" w:rsidP="00560F85">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 xml:space="preserve">KPI Development </w:t>
            </w:r>
          </w:p>
          <w:p w14:paraId="45022874" w14:textId="789027A9" w:rsidR="00581F1E" w:rsidRPr="006467E7" w:rsidRDefault="00581F1E" w:rsidP="00560F85">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Reporting Automation</w:t>
            </w:r>
          </w:p>
        </w:tc>
        <w:tc>
          <w:tcPr>
            <w:tcW w:w="8190" w:type="dxa"/>
            <w:tcBorders>
              <w:left w:val="single" w:sz="2" w:space="0" w:color="595959" w:themeColor="text1" w:themeTint="A6"/>
            </w:tcBorders>
          </w:tcPr>
          <w:p w14:paraId="141B7390" w14:textId="514E4D2B" w:rsidR="00146D7C" w:rsidRPr="00870FE5" w:rsidRDefault="00C70977" w:rsidP="00870FE5">
            <w:pPr>
              <w:pStyle w:val="p1"/>
              <w:jc w:val="both"/>
              <w:rPr>
                <w:rFonts w:ascii="Tenorite Display" w:eastAsiaTheme="minorHAnsi" w:hAnsi="Tenorite Display" w:cs="Times New Roman (Body CS)"/>
                <w:color w:val="auto"/>
                <w:kern w:val="2"/>
                <w14:ligatures w14:val="standardContextual"/>
              </w:rPr>
            </w:pPr>
            <w:r w:rsidRPr="00870FE5">
              <w:rPr>
                <w:rFonts w:ascii="Tenorite Display" w:eastAsiaTheme="minorHAnsi" w:hAnsi="Tenorite Display" w:cs="Times New Roman (Body CS)"/>
                <w:color w:val="auto"/>
                <w:kern w:val="2"/>
                <w14:ligatures w14:val="standardContextual"/>
              </w:rPr>
              <w:t>Product-focused Business</w:t>
            </w:r>
            <w:r w:rsidR="00BF73A3">
              <w:rPr>
                <w:rFonts w:ascii="Tenorite Display" w:eastAsiaTheme="minorHAnsi" w:hAnsi="Tenorite Display" w:cs="Times New Roman (Body CS)"/>
                <w:color w:val="auto"/>
                <w:kern w:val="2"/>
                <w14:ligatures w14:val="standardContextual"/>
              </w:rPr>
              <w:t xml:space="preserve"> Analyst </w:t>
            </w:r>
            <w:r w:rsidR="00BF73A3" w:rsidRPr="00870FE5">
              <w:rPr>
                <w:rFonts w:ascii="Tenorite Display" w:eastAsiaTheme="minorHAnsi" w:hAnsi="Tenorite Display" w:cs="Times New Roman (Body CS)"/>
                <w:color w:val="auto"/>
                <w:kern w:val="2"/>
                <w14:ligatures w14:val="standardContextual"/>
              </w:rPr>
              <w:t>with</w:t>
            </w:r>
            <w:r w:rsidRPr="00870FE5">
              <w:rPr>
                <w:rFonts w:ascii="Tenorite Display" w:eastAsiaTheme="minorHAnsi" w:hAnsi="Tenorite Display" w:cs="Times New Roman (Body CS)"/>
                <w:color w:val="auto"/>
                <w:kern w:val="2"/>
                <w14:ligatures w14:val="standardContextual"/>
              </w:rPr>
              <w:t xml:space="preserve"> </w:t>
            </w:r>
            <w:r w:rsidR="00561443">
              <w:rPr>
                <w:rFonts w:ascii="Tenorite Display" w:eastAsiaTheme="minorHAnsi" w:hAnsi="Tenorite Display" w:cs="Times New Roman (Body CS)"/>
                <w:color w:val="auto"/>
                <w:kern w:val="2"/>
                <w14:ligatures w14:val="standardContextual"/>
              </w:rPr>
              <w:t>9</w:t>
            </w:r>
            <w:r w:rsidRPr="00870FE5">
              <w:rPr>
                <w:rFonts w:ascii="Tenorite Display" w:eastAsiaTheme="minorHAnsi" w:hAnsi="Tenorite Display" w:cs="Times New Roman (Body CS)"/>
                <w:color w:val="auto"/>
                <w:kern w:val="2"/>
                <w14:ligatures w14:val="standardContextual"/>
              </w:rPr>
              <w:t xml:space="preserve">+ years owning end-to-end analytics and automation </w:t>
            </w:r>
            <w:r w:rsidR="00870FE5" w:rsidRPr="00870FE5">
              <w:rPr>
                <w:rFonts w:ascii="Tenorite Display" w:eastAsiaTheme="minorHAnsi" w:hAnsi="Tenorite Display" w:cs="Times New Roman (Body CS)"/>
                <w:color w:val="auto"/>
                <w:kern w:val="2"/>
                <w14:ligatures w14:val="standardContextual"/>
              </w:rPr>
              <w:t>products for</w:t>
            </w:r>
            <w:r w:rsidR="00146D7C" w:rsidRPr="00870FE5">
              <w:rPr>
                <w:rFonts w:ascii="Tenorite Display" w:eastAsiaTheme="minorHAnsi" w:hAnsi="Tenorite Display" w:cs="Times New Roman (Body CS)"/>
                <w:color w:val="auto"/>
                <w:kern w:val="2"/>
                <w14:ligatures w14:val="standardContextual"/>
              </w:rPr>
              <w:t xml:space="preserve"> enterprise and B2B clients</w:t>
            </w:r>
            <w:r w:rsidR="00870FE5">
              <w:rPr>
                <w:rFonts w:ascii="Tenorite Display" w:eastAsiaTheme="minorHAnsi" w:hAnsi="Tenorite Display" w:cs="Times New Roman (Body CS)"/>
                <w:color w:val="auto"/>
                <w:kern w:val="2"/>
                <w14:ligatures w14:val="standardContextual"/>
              </w:rPr>
              <w:t xml:space="preserve">. </w:t>
            </w:r>
            <w:r w:rsidRPr="00870FE5">
              <w:rPr>
                <w:rFonts w:ascii="Tenorite Display" w:eastAsiaTheme="minorHAnsi" w:hAnsi="Tenorite Display" w:cs="Times New Roman (Body CS)"/>
                <w:color w:val="auto"/>
                <w:kern w:val="2"/>
                <w14:ligatures w14:val="standardContextual"/>
              </w:rPr>
              <w:t xml:space="preserve">Expert at defining roadmaps, running stakeholder discovery, and delivering MVPs that boost </w:t>
            </w:r>
            <w:r w:rsidR="00146D7C" w:rsidRPr="00870FE5">
              <w:rPr>
                <w:rFonts w:ascii="Tenorite Display" w:eastAsiaTheme="minorHAnsi" w:hAnsi="Tenorite Display" w:cs="Times New Roman (Body CS)"/>
                <w:color w:val="auto"/>
                <w:kern w:val="2"/>
                <w14:ligatures w14:val="standardContextual"/>
              </w:rPr>
              <w:t>25–45% efficiency gains, save $X K/month, and unlock $X M in new revenue.</w:t>
            </w:r>
          </w:p>
          <w:p w14:paraId="16B81CAA" w14:textId="7C2D1F58" w:rsidR="008F133E" w:rsidRPr="008F133E" w:rsidRDefault="00DD3980" w:rsidP="008F133E">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194F143D" w14:textId="0005F731" w:rsidR="00EF1369" w:rsidRPr="00EF1369" w:rsidRDefault="00EF1369" w:rsidP="00EF1369">
            <w:pPr>
              <w:pStyle w:val="ListParagraph"/>
              <w:numPr>
                <w:ilvl w:val="0"/>
                <w:numId w:val="1"/>
              </w:numPr>
              <w:ind w:left="540" w:hanging="270"/>
              <w:jc w:val="both"/>
              <w:rPr>
                <w:sz w:val="21"/>
                <w:szCs w:val="21"/>
              </w:rPr>
            </w:pPr>
            <w:r w:rsidRPr="00EF1369">
              <w:rPr>
                <w:b/>
                <w:bCs/>
                <w:sz w:val="21"/>
                <w:szCs w:val="21"/>
              </w:rPr>
              <w:t>New Product Development &amp; Automation</w:t>
            </w:r>
            <w:r w:rsidRPr="00EF1369">
              <w:rPr>
                <w:sz w:val="21"/>
                <w:szCs w:val="21"/>
              </w:rPr>
              <w:t>:</w:t>
            </w:r>
            <w:r w:rsidRPr="00EF1369">
              <w:rPr>
                <w:b/>
                <w:bCs/>
                <w:sz w:val="21"/>
                <w:szCs w:val="21"/>
              </w:rPr>
              <w:t xml:space="preserve"> </w:t>
            </w:r>
            <w:r w:rsidRPr="00EF1369">
              <w:rPr>
                <w:sz w:val="21"/>
                <w:szCs w:val="21"/>
              </w:rPr>
              <w:t>Led end-to-end BA</w:t>
            </w:r>
            <w:r>
              <w:rPr>
                <w:sz w:val="21"/>
                <w:szCs w:val="21"/>
              </w:rPr>
              <w:t xml:space="preserve"> &amp; development</w:t>
            </w:r>
            <w:r w:rsidRPr="00EF1369">
              <w:rPr>
                <w:sz w:val="21"/>
                <w:szCs w:val="21"/>
              </w:rPr>
              <w:t xml:space="preserve"> work—running stakeholder discovery workshops, defining user stories and KPIs, and prioritizing roadmaps—for analytics and automation products at LinkedIn (ticket automation, </w:t>
            </w:r>
            <w:r>
              <w:rPr>
                <w:sz w:val="21"/>
                <w:szCs w:val="21"/>
              </w:rPr>
              <w:t>employee data</w:t>
            </w:r>
            <w:r w:rsidRPr="00EF1369">
              <w:rPr>
                <w:sz w:val="21"/>
                <w:szCs w:val="21"/>
              </w:rPr>
              <w:t xml:space="preserve"> pipeline), RFXCEL (supply-chain dashboards, GenAI assistants), and VVF India (inventory optimization, forecasting). Delivered 65% adoption, $X M in upsells, and 15–45% efficiency gains.</w:t>
            </w:r>
          </w:p>
          <w:p w14:paraId="360345A3" w14:textId="44DE9FE8" w:rsidR="00331B04" w:rsidRPr="00EF1369" w:rsidRDefault="00EF1369" w:rsidP="00EF1369">
            <w:pPr>
              <w:pStyle w:val="ListParagraph"/>
              <w:numPr>
                <w:ilvl w:val="0"/>
                <w:numId w:val="1"/>
              </w:numPr>
              <w:ind w:left="540" w:hanging="270"/>
              <w:jc w:val="both"/>
              <w:rPr>
                <w:b/>
                <w:bCs/>
                <w:sz w:val="21"/>
                <w:szCs w:val="21"/>
              </w:rPr>
            </w:pPr>
            <w:r w:rsidRPr="00EF1369">
              <w:rPr>
                <w:b/>
                <w:bCs/>
                <w:sz w:val="21"/>
                <w:szCs w:val="21"/>
              </w:rPr>
              <w:t>Process &amp; Data Modernization</w:t>
            </w:r>
            <w:r w:rsidRPr="00EF1369">
              <w:rPr>
                <w:sz w:val="21"/>
                <w:szCs w:val="21"/>
              </w:rPr>
              <w:t>:</w:t>
            </w:r>
            <w:r w:rsidRPr="00EF1369">
              <w:rPr>
                <w:b/>
                <w:bCs/>
                <w:sz w:val="21"/>
                <w:szCs w:val="21"/>
              </w:rPr>
              <w:t xml:space="preserve"> </w:t>
            </w:r>
            <w:r w:rsidRPr="00EF1369">
              <w:rPr>
                <w:sz w:val="21"/>
                <w:szCs w:val="21"/>
              </w:rPr>
              <w:t>Scoped requirements with cross-functional teams, documented workflows, and managed the backlog to replace legacy systems with Python/FastAPI platforms and SQL</w:t>
            </w:r>
            <w:r w:rsidRPr="00EF1369">
              <w:rPr>
                <w:rFonts w:ascii="Times New Roman" w:hAnsi="Times New Roman" w:cs="Times New Roman"/>
                <w:sz w:val="21"/>
                <w:szCs w:val="21"/>
              </w:rPr>
              <w:t xml:space="preserve">→ </w:t>
            </w:r>
            <w:r w:rsidRPr="00EF1369">
              <w:rPr>
                <w:sz w:val="21"/>
                <w:szCs w:val="21"/>
              </w:rPr>
              <w:t>Elasticsearch pipelines. Cut MTTR by 45%, halved query latency, eliminated 95% of pipeline failures, and saved $X K/month in labor—freeing stakeholders to focus on strategic analysis</w:t>
            </w:r>
            <w:r w:rsidRPr="00EF1369">
              <w:rPr>
                <w:b/>
                <w:bCs/>
                <w:sz w:val="21"/>
                <w:szCs w:val="21"/>
              </w:rPr>
              <w:t>.</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13869622" w14:textId="77777777" w:rsidR="00146D7C" w:rsidRDefault="00146D7C" w:rsidP="00146D7C">
      <w:pPr>
        <w:pStyle w:val="p1"/>
        <w:jc w:val="both"/>
        <w:rPr>
          <w:rFonts w:ascii="Tenorite Display" w:eastAsiaTheme="minorHAnsi" w:hAnsi="Tenorite Display" w:cs="Times New Roman (Body CS)"/>
          <w:b/>
          <w:bCs/>
          <w:color w:val="215E99" w:themeColor="text2" w:themeTint="BF"/>
          <w:kern w:val="2"/>
          <w14:ligatures w14:val="standardContextual"/>
        </w:rPr>
      </w:pPr>
    </w:p>
    <w:p w14:paraId="61F0D82F" w14:textId="400F8323" w:rsidR="00146D7C" w:rsidRDefault="00146D7C" w:rsidP="00146D7C">
      <w:pPr>
        <w:pStyle w:val="p1"/>
        <w:jc w:val="both"/>
      </w:pPr>
      <w:r w:rsidRPr="00DA0856">
        <w:rPr>
          <w:rFonts w:ascii="Tenorite Display" w:eastAsiaTheme="minorHAnsi" w:hAnsi="Tenorite Display" w:cs="Times New Roman (Body CS)"/>
          <w:b/>
          <w:bCs/>
          <w:color w:val="215E99" w:themeColor="text2" w:themeTint="BF"/>
          <w:kern w:val="2"/>
          <w14:ligatures w14:val="standardContextual"/>
        </w:rPr>
        <w:t xml:space="preserve">LinkedIn | </w:t>
      </w:r>
      <w:r w:rsidRPr="00146D7C">
        <w:rPr>
          <w:rFonts w:ascii="Tenorite Display" w:eastAsiaTheme="minorHAnsi" w:hAnsi="Tenorite Display" w:cs="Times New Roman (Body CS)"/>
          <w:b/>
          <w:bCs/>
          <w:color w:val="000000" w:themeColor="text1"/>
          <w:kern w:val="2"/>
          <w14:ligatures w14:val="standardContextual"/>
        </w:rPr>
        <w:t>Business Analyst &amp;</w:t>
      </w:r>
      <w:r>
        <w:rPr>
          <w:rFonts w:ascii="Tenorite Display" w:eastAsiaTheme="minorHAnsi" w:hAnsi="Tenorite Display" w:cs="Times New Roman (Body CS)"/>
          <w:b/>
          <w:bCs/>
          <w:color w:val="215E99" w:themeColor="text2" w:themeTint="BF"/>
          <w:kern w:val="2"/>
          <w14:ligatures w14:val="standardContextual"/>
        </w:rPr>
        <w:t xml:space="preserve"> </w:t>
      </w:r>
      <w:r w:rsidRPr="00DA0856">
        <w:rPr>
          <w:rFonts w:ascii="Tenorite Display" w:eastAsiaTheme="minorHAnsi" w:hAnsi="Tenorite Display" w:cs="Times New Roman (Body CS)"/>
          <w:b/>
          <w:bCs/>
          <w:color w:val="000000" w:themeColor="text1"/>
          <w:kern w:val="2"/>
          <w14:ligatures w14:val="standardContextual"/>
        </w:rPr>
        <w:t>Sr. Software Engineer (Contractor)</w:t>
      </w:r>
      <w:r w:rsidRPr="00DA0856">
        <w:rPr>
          <w:rFonts w:ascii="Tenorite Display" w:eastAsiaTheme="minorHAnsi" w:hAnsi="Tenorite Display" w:cs="Times New Roman (Body CS)"/>
          <w:b/>
          <w:bCs/>
          <w:color w:val="215E99" w:themeColor="text2" w:themeTint="BF"/>
          <w:kern w:val="2"/>
          <w14:ligatures w14:val="standardContextual"/>
        </w:rPr>
        <w:t xml:space="preserve">, </w:t>
      </w:r>
      <w:r w:rsidRPr="00DA0856">
        <w:rPr>
          <w:rFonts w:ascii="Tenorite Display" w:eastAsiaTheme="minorHAnsi" w:hAnsi="Tenorite Display" w:cs="Times New Roman (Body CS)"/>
          <w:color w:val="000000" w:themeColor="text1"/>
          <w:kern w:val="2"/>
          <w14:ligatures w14:val="standardContextual"/>
        </w:rPr>
        <w:t>Mountain View, CA.</w:t>
      </w:r>
      <w:r w:rsidRPr="00DA0856">
        <w:rPr>
          <w:color w:val="000000" w:themeColor="text1"/>
        </w:rPr>
        <w:t xml:space="preserve">                                        </w:t>
      </w:r>
      <w:r w:rsidRPr="00DA0856">
        <w:rPr>
          <w:rFonts w:ascii="Tenorite Display" w:eastAsiaTheme="minorHAnsi" w:hAnsi="Tenorite Display" w:cs="Times New Roman (Body CS)"/>
          <w:color w:val="auto"/>
          <w:kern w:val="2"/>
          <w14:ligatures w14:val="standardContextual"/>
        </w:rPr>
        <w:t>October 2024 to Present</w:t>
      </w:r>
      <w:r>
        <w:t xml:space="preserve"> </w:t>
      </w:r>
    </w:p>
    <w:p w14:paraId="6FA2672D" w14:textId="77777777" w:rsidR="00146D7C" w:rsidRPr="001B3095" w:rsidRDefault="00146D7C" w:rsidP="00146D7C">
      <w:pPr>
        <w:pStyle w:val="p1"/>
        <w:jc w:val="both"/>
        <w:rPr>
          <w:rFonts w:ascii="Tenorite Display" w:eastAsiaTheme="minorHAnsi" w:hAnsi="Tenorite Display" w:cs="Helvetica Neue"/>
          <w:color w:val="000000" w:themeColor="text1"/>
          <w14:ligatures w14:val="standardContextual"/>
        </w:rPr>
      </w:pPr>
      <w:r w:rsidRPr="001B3095">
        <w:rPr>
          <w:rFonts w:ascii="Tenorite Display" w:eastAsiaTheme="minorHAnsi" w:hAnsi="Tenorite Display" w:cs="Helvetica Neue"/>
          <w:color w:val="000000" w:themeColor="text1"/>
          <w14:ligatures w14:val="standardContextual"/>
        </w:rPr>
        <w:t>Own and ship full-stack features for LinkedIn’s internal Employee Productivity Platform, serving 28K+ employees. Partner with Product, UX, and IT</w:t>
      </w:r>
      <w:r>
        <w:rPr>
          <w:rFonts w:ascii="Tenorite Display" w:eastAsiaTheme="minorHAnsi" w:hAnsi="Tenorite Display" w:cs="Helvetica Neue"/>
          <w:color w:val="000000" w:themeColor="text1"/>
          <w14:ligatures w14:val="standardContextual"/>
        </w:rPr>
        <w:t xml:space="preserve"> Service Management</w:t>
      </w:r>
      <w:r w:rsidRPr="001B3095">
        <w:rPr>
          <w:rFonts w:ascii="Tenorite Display" w:eastAsiaTheme="minorHAnsi" w:hAnsi="Tenorite Display" w:cs="Helvetica Neue"/>
          <w:color w:val="000000" w:themeColor="text1"/>
          <w14:ligatures w14:val="standardContextual"/>
        </w:rPr>
        <w:t xml:space="preserve"> </w:t>
      </w:r>
      <w:r>
        <w:rPr>
          <w:rFonts w:ascii="Tenorite Display" w:eastAsiaTheme="minorHAnsi" w:hAnsi="Tenorite Display" w:cs="Helvetica Neue"/>
          <w:color w:val="000000" w:themeColor="text1"/>
          <w14:ligatures w14:val="standardContextual"/>
        </w:rPr>
        <w:t xml:space="preserve">(ITSM) </w:t>
      </w:r>
      <w:r w:rsidRPr="001B3095">
        <w:rPr>
          <w:rFonts w:ascii="Tenorite Display" w:eastAsiaTheme="minorHAnsi" w:hAnsi="Tenorite Display" w:cs="Helvetica Neue"/>
          <w:color w:val="000000" w:themeColor="text1"/>
          <w14:ligatures w14:val="standardContextual"/>
        </w:rPr>
        <w:t>to define roadmaps, build APIs and dashboards, and iterate on user feedback—delivering measurable business impact.</w:t>
      </w:r>
    </w:p>
    <w:p w14:paraId="445D1CF6" w14:textId="77777777" w:rsidR="00146D7C" w:rsidRPr="003C6777" w:rsidRDefault="00146D7C" w:rsidP="00146D7C">
      <w:pPr>
        <w:tabs>
          <w:tab w:val="left" w:pos="270"/>
          <w:tab w:val="left" w:pos="7560"/>
        </w:tabs>
        <w:spacing w:before="60"/>
        <w:rPr>
          <w:b/>
          <w:bCs/>
          <w:color w:val="215E99" w:themeColor="text2" w:themeTint="BF"/>
          <w:szCs w:val="23"/>
        </w:rPr>
      </w:pPr>
      <w:r w:rsidRPr="0096260B">
        <w:rPr>
          <w:b/>
          <w:bCs/>
          <w:color w:val="215E99" w:themeColor="text2" w:themeTint="BF"/>
          <w:szCs w:val="23"/>
        </w:rPr>
        <w:t xml:space="preserve">Specific </w:t>
      </w:r>
      <w:r>
        <w:rPr>
          <w:b/>
          <w:bCs/>
          <w:color w:val="215E99" w:themeColor="text2" w:themeTint="BF"/>
          <w:szCs w:val="23"/>
        </w:rPr>
        <w:t>Contributions</w:t>
      </w:r>
      <w:r w:rsidRPr="0096260B">
        <w:rPr>
          <w:b/>
          <w:bCs/>
          <w:color w:val="215E99" w:themeColor="text2" w:themeTint="BF"/>
          <w:szCs w:val="23"/>
        </w:rPr>
        <w:t>:</w:t>
      </w:r>
    </w:p>
    <w:p w14:paraId="24F2F9A8" w14:textId="608C2A42" w:rsidR="001E2A26" w:rsidRPr="001E2A26" w:rsidRDefault="00146D7C" w:rsidP="001E2A26">
      <w:pPr>
        <w:pStyle w:val="ListParagraph"/>
        <w:numPr>
          <w:ilvl w:val="0"/>
          <w:numId w:val="1"/>
        </w:numPr>
        <w:ind w:left="540" w:hanging="270"/>
        <w:jc w:val="both"/>
        <w:rPr>
          <w:sz w:val="21"/>
          <w:szCs w:val="21"/>
        </w:rPr>
      </w:pPr>
      <w:r w:rsidRPr="001E2A26">
        <w:rPr>
          <w:b/>
          <w:bCs/>
          <w:sz w:val="21"/>
          <w:szCs w:val="21"/>
        </w:rPr>
        <w:t xml:space="preserve">Product Development - Employee Productivity Platform: </w:t>
      </w:r>
      <w:r w:rsidR="001E2A26" w:rsidRPr="001E2A26">
        <w:rPr>
          <w:b/>
          <w:bCs/>
          <w:sz w:val="21"/>
          <w:szCs w:val="21"/>
        </w:rPr>
        <w:t xml:space="preserve">Stakeholder Discovery &amp; Requirements: </w:t>
      </w:r>
      <w:r w:rsidR="001E2A26" w:rsidRPr="001E2A26">
        <w:rPr>
          <w:sz w:val="21"/>
          <w:szCs w:val="21"/>
        </w:rPr>
        <w:t>Led workshops with support leads and ITSM teams to capture 30+ user stories and define acceptance criteria for our internal Q&amp;A chatbot.</w:t>
      </w:r>
      <w:r w:rsidR="001E2A26" w:rsidRPr="001E2A26">
        <w:rPr>
          <w:b/>
          <w:bCs/>
          <w:sz w:val="21"/>
          <w:szCs w:val="21"/>
        </w:rPr>
        <w:t xml:space="preserve"> Backlog Prioritization &amp; Delivery: </w:t>
      </w:r>
      <w:r w:rsidR="001E2A26" w:rsidRPr="001E2A26">
        <w:rPr>
          <w:sz w:val="21"/>
          <w:szCs w:val="21"/>
        </w:rPr>
        <w:t>Translated requirements into a prioritized feature backlog; drove end-to-end development of five Python microservices for ticket resolution, knowledge-base</w:t>
      </w:r>
      <w:r w:rsidR="001E2A26">
        <w:rPr>
          <w:sz w:val="21"/>
          <w:szCs w:val="21"/>
        </w:rPr>
        <w:t>d</w:t>
      </w:r>
      <w:r w:rsidR="001E2A26" w:rsidRPr="001E2A26">
        <w:rPr>
          <w:sz w:val="21"/>
          <w:szCs w:val="21"/>
        </w:rPr>
        <w:t xml:space="preserve"> search, and administrative tasks</w:t>
      </w:r>
      <w:r w:rsidR="001E2A26" w:rsidRPr="001E2A26">
        <w:rPr>
          <w:b/>
          <w:bCs/>
          <w:sz w:val="21"/>
          <w:szCs w:val="21"/>
        </w:rPr>
        <w:t>.</w:t>
      </w:r>
      <w:r w:rsidR="001E2A26">
        <w:rPr>
          <w:b/>
          <w:bCs/>
          <w:sz w:val="21"/>
          <w:szCs w:val="21"/>
        </w:rPr>
        <w:t xml:space="preserve"> </w:t>
      </w:r>
      <w:r w:rsidR="001E2A26" w:rsidRPr="001E2A26">
        <w:rPr>
          <w:b/>
          <w:bCs/>
          <w:sz w:val="21"/>
          <w:szCs w:val="21"/>
        </w:rPr>
        <w:t xml:space="preserve">Metrics &amp; Adoption: </w:t>
      </w:r>
      <w:r w:rsidR="001E2A26" w:rsidRPr="001E2A26">
        <w:rPr>
          <w:sz w:val="21"/>
          <w:szCs w:val="21"/>
        </w:rPr>
        <w:t>Defined KPIs (adoption rate, MTTR baseline) and tracked progress in real time—achieved 65% adoption in two months and reduced MTTR by 45%.</w:t>
      </w:r>
    </w:p>
    <w:p w14:paraId="7B379BA7" w14:textId="6C61DAF0" w:rsidR="001E2A26" w:rsidRPr="001E2A26" w:rsidRDefault="001E2A26" w:rsidP="001E2A26">
      <w:pPr>
        <w:pStyle w:val="ListParagraph"/>
        <w:numPr>
          <w:ilvl w:val="0"/>
          <w:numId w:val="1"/>
        </w:numPr>
        <w:ind w:left="540" w:hanging="270"/>
        <w:jc w:val="both"/>
        <w:rPr>
          <w:b/>
          <w:bCs/>
          <w:sz w:val="21"/>
          <w:szCs w:val="21"/>
        </w:rPr>
      </w:pPr>
      <w:r w:rsidRPr="001E2A26">
        <w:rPr>
          <w:b/>
          <w:bCs/>
          <w:sz w:val="21"/>
          <w:szCs w:val="21"/>
        </w:rPr>
        <w:t xml:space="preserve">Engineering Excellence &amp; Process Automation: Process Analysis &amp; KPI Targets: </w:t>
      </w:r>
      <w:r w:rsidRPr="001E2A26">
        <w:rPr>
          <w:sz w:val="21"/>
          <w:szCs w:val="21"/>
        </w:rPr>
        <w:t>Analyzed legacy build and failure metrics to set targets (40% faster builds, 99.9% uptime).</w:t>
      </w:r>
      <w:r w:rsidRPr="001E2A26">
        <w:rPr>
          <w:b/>
          <w:bCs/>
          <w:sz w:val="21"/>
          <w:szCs w:val="21"/>
        </w:rPr>
        <w:t xml:space="preserve"> Solution Design &amp; Modernization: </w:t>
      </w:r>
      <w:r w:rsidRPr="001E2A26">
        <w:rPr>
          <w:sz w:val="21"/>
          <w:szCs w:val="21"/>
        </w:rPr>
        <w:t>Consolidated three Java codebases into a unified Python/FastAPI platform—decommissioned three VMs and freed one FTE from maintenance</w:t>
      </w:r>
      <w:r w:rsidRPr="001E2A26">
        <w:rPr>
          <w:b/>
          <w:bCs/>
          <w:sz w:val="21"/>
          <w:szCs w:val="21"/>
        </w:rPr>
        <w:t xml:space="preserve">. Workflow &amp; Monitoring: </w:t>
      </w:r>
      <w:r w:rsidRPr="001E2A26">
        <w:rPr>
          <w:sz w:val="21"/>
          <w:szCs w:val="21"/>
        </w:rPr>
        <w:t>Migrated data-pipeline daemons into Temporal workflows, implemented CI/CD enhancements and automated health-check dashboards—eliminating 95% of failures, reclaiming eight engineer-hours/week, and boosting pipeline reliability to 99.9% uptime</w:t>
      </w:r>
      <w:r w:rsidRPr="001E2A26">
        <w:rPr>
          <w:b/>
          <w:bCs/>
          <w:sz w:val="21"/>
          <w:szCs w:val="21"/>
        </w:rPr>
        <w:t>.</w:t>
      </w:r>
    </w:p>
    <w:p w14:paraId="48FDB081" w14:textId="1F5B507A" w:rsidR="00CD1DE6" w:rsidRPr="001E2A26" w:rsidRDefault="00CD1DE6" w:rsidP="001E2A26">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215E99" w:themeColor="text2" w:themeTint="BF"/>
          <w:sz w:val="21"/>
          <w:szCs w:val="21"/>
        </w:rPr>
      </w:pPr>
    </w:p>
    <w:p w14:paraId="095E1CC9" w14:textId="0CDDABE7" w:rsidR="008E5C97" w:rsidRPr="002E699A" w:rsidRDefault="008E5C97" w:rsidP="008E5C97">
      <w:pPr>
        <w:tabs>
          <w:tab w:val="left" w:pos="7560"/>
        </w:tabs>
        <w:rPr>
          <w:b/>
          <w:bCs/>
          <w:color w:val="000000" w:themeColor="text1"/>
          <w:sz w:val="21"/>
          <w:szCs w:val="21"/>
        </w:rPr>
      </w:pPr>
      <w:r>
        <w:rPr>
          <w:b/>
          <w:bCs/>
          <w:color w:val="215E99" w:themeColor="text2" w:themeTint="BF"/>
          <w:sz w:val="21"/>
          <w:szCs w:val="21"/>
        </w:rPr>
        <w:t>RFXCEL</w:t>
      </w:r>
      <w:r w:rsidR="005B3A10" w:rsidRPr="003D5675">
        <w:rPr>
          <w:sz w:val="21"/>
          <w:szCs w:val="21"/>
        </w:rPr>
        <w:t xml:space="preserve"> |</w:t>
      </w:r>
      <w:r w:rsidR="000A0086">
        <w:rPr>
          <w:b/>
          <w:bCs/>
          <w:color w:val="000000" w:themeColor="text1"/>
          <w:sz w:val="21"/>
          <w:szCs w:val="21"/>
        </w:rPr>
        <w:t xml:space="preserve">Tech Lead – Business Analyst &amp; </w:t>
      </w:r>
      <w:r w:rsidR="00877CA4">
        <w:rPr>
          <w:b/>
          <w:bCs/>
          <w:color w:val="000000" w:themeColor="text1"/>
          <w:sz w:val="21"/>
          <w:szCs w:val="21"/>
        </w:rPr>
        <w:t>D</w:t>
      </w:r>
      <w:r w:rsidR="00592B7E">
        <w:rPr>
          <w:b/>
          <w:bCs/>
          <w:color w:val="000000" w:themeColor="text1"/>
          <w:sz w:val="21"/>
          <w:szCs w:val="21"/>
        </w:rPr>
        <w:t xml:space="preserve">ata, </w:t>
      </w:r>
      <w:r>
        <w:rPr>
          <w:sz w:val="21"/>
          <w:szCs w:val="21"/>
        </w:rPr>
        <w:t>San Ramon</w:t>
      </w:r>
      <w:r w:rsidRPr="003D5675">
        <w:rPr>
          <w:sz w:val="21"/>
          <w:szCs w:val="21"/>
        </w:rPr>
        <w:t xml:space="preserve">, </w:t>
      </w:r>
      <w:r w:rsidR="00DC59C1" w:rsidRPr="003D5675">
        <w:rPr>
          <w:sz w:val="21"/>
          <w:szCs w:val="21"/>
        </w:rPr>
        <w:t>C</w:t>
      </w:r>
      <w:r w:rsidR="00DC59C1">
        <w:rPr>
          <w:sz w:val="21"/>
          <w:szCs w:val="21"/>
        </w:rPr>
        <w:t xml:space="preserve">A. </w:t>
      </w:r>
      <w:r w:rsidR="00592B7E">
        <w:rPr>
          <w:sz w:val="21"/>
          <w:szCs w:val="21"/>
        </w:rPr>
        <w:t xml:space="preserve">                                                                                </w:t>
      </w:r>
      <w:r w:rsidR="00DC59C1">
        <w:rPr>
          <w:sz w:val="21"/>
          <w:szCs w:val="21"/>
        </w:rPr>
        <w:t>May</w:t>
      </w:r>
      <w:r w:rsidRPr="003D5675">
        <w:rPr>
          <w:sz w:val="21"/>
          <w:szCs w:val="21"/>
        </w:rPr>
        <w:t xml:space="preserve"> 20</w:t>
      </w:r>
      <w:r>
        <w:rPr>
          <w:sz w:val="21"/>
          <w:szCs w:val="21"/>
        </w:rPr>
        <w:t>23</w:t>
      </w:r>
      <w:r w:rsidRPr="003D5675">
        <w:rPr>
          <w:sz w:val="21"/>
          <w:szCs w:val="21"/>
        </w:rPr>
        <w:t xml:space="preserve"> – </w:t>
      </w:r>
      <w:r>
        <w:rPr>
          <w:sz w:val="21"/>
          <w:szCs w:val="21"/>
        </w:rPr>
        <w:t>Dec 2024</w:t>
      </w:r>
    </w:p>
    <w:p w14:paraId="29320B6E" w14:textId="6B67428C" w:rsidR="00592B7E" w:rsidRPr="00592B7E" w:rsidRDefault="00592B7E" w:rsidP="00592B7E">
      <w:pPr>
        <w:jc w:val="both"/>
        <w:rPr>
          <w:sz w:val="21"/>
          <w:szCs w:val="21"/>
        </w:rPr>
      </w:pPr>
      <w:r w:rsidRPr="00592B7E">
        <w:rPr>
          <w:sz w:val="21"/>
          <w:szCs w:val="21"/>
        </w:rPr>
        <w:t xml:space="preserve">Recruited as a summer intern and fast-tracked to a full-time Tech Lead – Business Analyst &amp; Data role, </w:t>
      </w:r>
      <w:r w:rsidR="000B7565">
        <w:rPr>
          <w:sz w:val="21"/>
          <w:szCs w:val="21"/>
        </w:rPr>
        <w:t>partnered with Sales Engineering to lead</w:t>
      </w:r>
      <w:r w:rsidRPr="00592B7E">
        <w:rPr>
          <w:sz w:val="21"/>
          <w:szCs w:val="21"/>
        </w:rPr>
        <w:t xml:space="preserve"> the end-to-end design and launch</w:t>
      </w:r>
      <w:r w:rsidR="000B7565">
        <w:rPr>
          <w:sz w:val="21"/>
          <w:szCs w:val="21"/>
        </w:rPr>
        <w:t xml:space="preserve"> </w:t>
      </w:r>
      <w:r w:rsidRPr="00592B7E">
        <w:rPr>
          <w:sz w:val="21"/>
          <w:szCs w:val="21"/>
        </w:rPr>
        <w:t>enterprise analytics and automation products—driving $X million in new revenue and delivering 15–45% efficiency gains across government, pharma, and supply-chain clients.</w:t>
      </w:r>
    </w:p>
    <w:p w14:paraId="109D8677" w14:textId="29559FE0"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 xml:space="preserve">Specific </w:t>
      </w:r>
      <w:r w:rsidR="000B05CD">
        <w:rPr>
          <w:b/>
          <w:bCs/>
          <w:color w:val="215E99" w:themeColor="text2" w:themeTint="BF"/>
          <w:szCs w:val="23"/>
        </w:rPr>
        <w:t>Contribution</w:t>
      </w:r>
      <w:r w:rsidRPr="0096260B">
        <w:rPr>
          <w:b/>
          <w:bCs/>
          <w:color w:val="215E99" w:themeColor="text2" w:themeTint="BF"/>
          <w:szCs w:val="23"/>
        </w:rPr>
        <w:t>:</w:t>
      </w:r>
    </w:p>
    <w:p w14:paraId="103C0896" w14:textId="2B9C679C" w:rsidR="000B05CD" w:rsidRPr="000B05CD" w:rsidRDefault="000B05CD" w:rsidP="000B05CD">
      <w:pPr>
        <w:pStyle w:val="ListParagraph"/>
        <w:numPr>
          <w:ilvl w:val="0"/>
          <w:numId w:val="1"/>
        </w:numPr>
        <w:ind w:left="540" w:hanging="270"/>
        <w:jc w:val="both"/>
        <w:rPr>
          <w:b/>
          <w:bCs/>
          <w:sz w:val="21"/>
          <w:szCs w:val="21"/>
        </w:rPr>
      </w:pPr>
      <w:r w:rsidRPr="000B05CD">
        <w:rPr>
          <w:b/>
          <w:bCs/>
          <w:sz w:val="21"/>
          <w:szCs w:val="21"/>
        </w:rPr>
        <w:t>Product Development – Legacy Platform Enhancements:</w:t>
      </w:r>
      <w:r>
        <w:rPr>
          <w:b/>
          <w:bCs/>
          <w:sz w:val="21"/>
          <w:szCs w:val="21"/>
        </w:rPr>
        <w:t xml:space="preserve"> </w:t>
      </w:r>
      <w:r w:rsidRPr="000B05CD">
        <w:rPr>
          <w:b/>
          <w:bCs/>
          <w:sz w:val="21"/>
          <w:szCs w:val="21"/>
        </w:rPr>
        <w:t xml:space="preserve">Stakeholder Discovery &amp; Requirements: </w:t>
      </w:r>
      <w:r w:rsidRPr="000B05CD">
        <w:rPr>
          <w:sz w:val="21"/>
          <w:szCs w:val="21"/>
        </w:rPr>
        <w:t xml:space="preserve">Led workshops with Walgreens and its distributors to map escalation workflows and define 20+ user stories and acceptance criteria. </w:t>
      </w:r>
      <w:r w:rsidRPr="000B05CD">
        <w:rPr>
          <w:b/>
          <w:bCs/>
          <w:sz w:val="21"/>
          <w:szCs w:val="21"/>
        </w:rPr>
        <w:t>Solution Delivery</w:t>
      </w:r>
      <w:r w:rsidRPr="000B05CD">
        <w:rPr>
          <w:sz w:val="21"/>
          <w:szCs w:val="21"/>
        </w:rPr>
        <w:t xml:space="preserve">: </w:t>
      </w:r>
      <w:r>
        <w:rPr>
          <w:sz w:val="21"/>
          <w:szCs w:val="21"/>
        </w:rPr>
        <w:t>Developed</w:t>
      </w:r>
      <w:r w:rsidRPr="000B05CD">
        <w:rPr>
          <w:sz w:val="21"/>
          <w:szCs w:val="21"/>
        </w:rPr>
        <w:t xml:space="preserve"> Java Spring Boot REST APIs and an Angular UI for real-time exception-rule configuration—empowering users to define alerts on the fly, cutting resolution time by 40%, and reducing operational losses by $X K/year.</w:t>
      </w:r>
      <w:r>
        <w:rPr>
          <w:b/>
          <w:bCs/>
          <w:sz w:val="21"/>
          <w:szCs w:val="21"/>
        </w:rPr>
        <w:t xml:space="preserve"> </w:t>
      </w:r>
      <w:r w:rsidRPr="000B05CD">
        <w:rPr>
          <w:b/>
          <w:bCs/>
          <w:sz w:val="21"/>
          <w:szCs w:val="21"/>
        </w:rPr>
        <w:t xml:space="preserve">SAP Integration &amp; SLAs: </w:t>
      </w:r>
      <w:r w:rsidRPr="000B05CD">
        <w:rPr>
          <w:sz w:val="21"/>
          <w:szCs w:val="21"/>
        </w:rPr>
        <w:t>Captured order-handoff requirements with AbbVie IT, documented data models and SLA targets, then</w:t>
      </w:r>
      <w:r>
        <w:rPr>
          <w:sz w:val="21"/>
          <w:szCs w:val="21"/>
        </w:rPr>
        <w:t xml:space="preserve"> developed</w:t>
      </w:r>
      <w:r w:rsidRPr="000B05CD">
        <w:rPr>
          <w:sz w:val="21"/>
          <w:szCs w:val="21"/>
        </w:rPr>
        <w:t xml:space="preserve"> a Java Spring Boot public API to automate 100% of order handoffs—eliminating errors, ensuring data accuracy, and saving $X K/month in labor</w:t>
      </w:r>
      <w:r w:rsidRPr="000B05CD">
        <w:rPr>
          <w:b/>
          <w:bCs/>
          <w:sz w:val="21"/>
          <w:szCs w:val="21"/>
        </w:rPr>
        <w:t>.</w:t>
      </w:r>
    </w:p>
    <w:p w14:paraId="3D8F4AEB" w14:textId="05682989" w:rsidR="000B05CD" w:rsidRPr="000B05CD" w:rsidRDefault="000B05CD" w:rsidP="000B05CD">
      <w:pPr>
        <w:pStyle w:val="ListParagraph"/>
        <w:numPr>
          <w:ilvl w:val="0"/>
          <w:numId w:val="1"/>
        </w:numPr>
        <w:ind w:left="540" w:hanging="270"/>
        <w:jc w:val="both"/>
        <w:rPr>
          <w:b/>
          <w:bCs/>
          <w:sz w:val="21"/>
          <w:szCs w:val="21"/>
        </w:rPr>
      </w:pPr>
      <w:r w:rsidRPr="000B05CD">
        <w:rPr>
          <w:b/>
          <w:bCs/>
          <w:sz w:val="21"/>
          <w:szCs w:val="21"/>
        </w:rPr>
        <w:t xml:space="preserve">Product Development – Real-Time Inventory Lifecycle Dashboard: KPI Definition &amp; Prioritization: </w:t>
      </w:r>
      <w:r w:rsidRPr="000B05CD">
        <w:rPr>
          <w:sz w:val="21"/>
          <w:szCs w:val="21"/>
        </w:rPr>
        <w:t xml:space="preserve">Ran on-site sessions with Bahrain MoH to identify 8 core supply-chain metrics and prioritize feature backlog. </w:t>
      </w:r>
      <w:r w:rsidRPr="000B05CD">
        <w:rPr>
          <w:b/>
          <w:bCs/>
          <w:sz w:val="21"/>
          <w:szCs w:val="21"/>
        </w:rPr>
        <w:t>End-to-End Delivery</w:t>
      </w:r>
      <w:r w:rsidRPr="000B05CD">
        <w:rPr>
          <w:sz w:val="21"/>
          <w:szCs w:val="21"/>
        </w:rPr>
        <w:t xml:space="preserve">: Specified data </w:t>
      </w:r>
      <w:r w:rsidRPr="000B05CD">
        <w:rPr>
          <w:sz w:val="21"/>
          <w:szCs w:val="21"/>
        </w:rPr>
        <w:lastRenderedPageBreak/>
        <w:t>mappings built a SQL</w:t>
      </w:r>
      <w:r w:rsidRPr="000B05CD">
        <w:rPr>
          <w:rFonts w:ascii="Times New Roman" w:hAnsi="Times New Roman" w:cs="Times New Roman"/>
          <w:sz w:val="21"/>
          <w:szCs w:val="21"/>
        </w:rPr>
        <w:t>→</w:t>
      </w:r>
      <w:r w:rsidRPr="000B05CD">
        <w:rPr>
          <w:sz w:val="21"/>
          <w:szCs w:val="21"/>
        </w:rPr>
        <w:t xml:space="preserve"> Elasticsearch ETL pipeline and collaborated on a Kibana dashboard. Reduced data-query latency by 50%, boosted operational efficiency by 25%, and upsold $X M in platform extensions to pharma clients</w:t>
      </w:r>
      <w:r w:rsidRPr="000B05CD">
        <w:rPr>
          <w:b/>
          <w:bCs/>
          <w:sz w:val="21"/>
          <w:szCs w:val="21"/>
        </w:rPr>
        <w:t>.</w:t>
      </w:r>
    </w:p>
    <w:p w14:paraId="703A958B" w14:textId="77777777" w:rsidR="00524479" w:rsidRPr="00524479" w:rsidRDefault="000B05CD" w:rsidP="00524479">
      <w:pPr>
        <w:pStyle w:val="ListParagraph"/>
        <w:numPr>
          <w:ilvl w:val="0"/>
          <w:numId w:val="1"/>
        </w:numPr>
        <w:ind w:left="540" w:hanging="270"/>
        <w:jc w:val="both"/>
        <w:rPr>
          <w:b/>
          <w:bCs/>
          <w:sz w:val="21"/>
          <w:szCs w:val="21"/>
        </w:rPr>
      </w:pPr>
      <w:r w:rsidRPr="000B05CD">
        <w:rPr>
          <w:b/>
          <w:bCs/>
          <w:sz w:val="21"/>
          <w:szCs w:val="21"/>
        </w:rPr>
        <w:t xml:space="preserve">Internal Productivity Automation: Process Analysis &amp; User Journeys: </w:t>
      </w:r>
      <w:r w:rsidRPr="000B05CD">
        <w:rPr>
          <w:sz w:val="21"/>
          <w:szCs w:val="21"/>
        </w:rPr>
        <w:t xml:space="preserve">Interviewed Customer Support Analysts to uncover ad-hoc reporting and release-prep pain points; translated findings into user stories. </w:t>
      </w:r>
      <w:r w:rsidRPr="000B05CD">
        <w:rPr>
          <w:b/>
          <w:bCs/>
          <w:sz w:val="21"/>
          <w:szCs w:val="21"/>
        </w:rPr>
        <w:t>GenAI Tooling</w:t>
      </w:r>
      <w:r w:rsidRPr="000B05CD">
        <w:rPr>
          <w:sz w:val="21"/>
          <w:szCs w:val="21"/>
        </w:rPr>
        <w:t xml:space="preserve">: Defined success metrics for </w:t>
      </w:r>
      <w:r w:rsidRPr="000B05CD">
        <w:rPr>
          <w:b/>
          <w:bCs/>
          <w:sz w:val="21"/>
          <w:szCs w:val="21"/>
        </w:rPr>
        <w:t>Text2SQL</w:t>
      </w:r>
      <w:r w:rsidRPr="000B05CD">
        <w:rPr>
          <w:sz w:val="21"/>
          <w:szCs w:val="21"/>
        </w:rPr>
        <w:t xml:space="preserve"> and </w:t>
      </w:r>
      <w:r w:rsidRPr="000B05CD">
        <w:rPr>
          <w:b/>
          <w:bCs/>
          <w:sz w:val="21"/>
          <w:szCs w:val="21"/>
        </w:rPr>
        <w:t>Release-Notes Generator</w:t>
      </w:r>
      <w:r w:rsidRPr="000B05CD">
        <w:rPr>
          <w:sz w:val="21"/>
          <w:szCs w:val="21"/>
        </w:rPr>
        <w:t>, then</w:t>
      </w:r>
      <w:r w:rsidR="00C53325">
        <w:rPr>
          <w:sz w:val="21"/>
          <w:szCs w:val="21"/>
        </w:rPr>
        <w:t xml:space="preserve"> built &amp; shipped</w:t>
      </w:r>
      <w:r w:rsidRPr="000B05CD">
        <w:rPr>
          <w:sz w:val="21"/>
          <w:szCs w:val="21"/>
        </w:rPr>
        <w:t xml:space="preserve"> solutions</w:t>
      </w:r>
      <w:r w:rsidR="00C53325">
        <w:rPr>
          <w:sz w:val="21"/>
          <w:szCs w:val="21"/>
        </w:rPr>
        <w:t xml:space="preserve"> in production</w:t>
      </w:r>
      <w:r w:rsidRPr="000B05CD">
        <w:rPr>
          <w:sz w:val="21"/>
          <w:szCs w:val="21"/>
        </w:rPr>
        <w:t xml:space="preserve"> using OpenAI API, JIRA API, and Confluence data. Cut support-ticket turnaround by 45%, reclaimed three man-days per sprint, and saved $X K/month.</w:t>
      </w:r>
    </w:p>
    <w:p w14:paraId="4D666DF3" w14:textId="2D3BF534" w:rsidR="00524479" w:rsidRPr="00524479" w:rsidRDefault="00524479" w:rsidP="00524479">
      <w:pPr>
        <w:pStyle w:val="ListParagraph"/>
        <w:numPr>
          <w:ilvl w:val="0"/>
          <w:numId w:val="1"/>
        </w:numPr>
        <w:ind w:left="540" w:hanging="270"/>
        <w:jc w:val="both"/>
        <w:rPr>
          <w:sz w:val="21"/>
          <w:szCs w:val="21"/>
        </w:rPr>
      </w:pPr>
      <w:r w:rsidRPr="00524479">
        <w:rPr>
          <w:b/>
          <w:bCs/>
          <w:sz w:val="21"/>
          <w:szCs w:val="21"/>
        </w:rPr>
        <w:t>Legacy Migration &amp; Change-Management Service: Program &amp; Risk Planning</w:t>
      </w:r>
      <w:r w:rsidRPr="00524479">
        <w:rPr>
          <w:sz w:val="21"/>
          <w:szCs w:val="21"/>
        </w:rPr>
        <w:t>: Ran kick-off workshops with 12 enterprise clients to document migration requirements, data-cutover plans, and rollback procedures</w:t>
      </w:r>
      <w:r w:rsidRPr="00524479">
        <w:rPr>
          <w:b/>
          <w:bCs/>
          <w:sz w:val="21"/>
          <w:szCs w:val="21"/>
        </w:rPr>
        <w:t>. Execution &amp; Delivery</w:t>
      </w:r>
      <w:r w:rsidRPr="00524479">
        <w:rPr>
          <w:sz w:val="21"/>
          <w:szCs w:val="21"/>
        </w:rPr>
        <w:t>: Orchestrated zero-downtime rollouts for 38% of traceability clients in four months—managing cross-functional teams, tracking issues via JIRA, and communicating status to executive sponsors. Resulted in a 20% lift in Net Promoter Score among migrated customers.</w:t>
      </w:r>
    </w:p>
    <w:p w14:paraId="240ACB72" w14:textId="77777777" w:rsidR="008C0C06" w:rsidRPr="00E93F71" w:rsidRDefault="008C0C06" w:rsidP="008C0C06">
      <w:pPr>
        <w:jc w:val="both"/>
        <w:rPr>
          <w:b/>
          <w:bCs/>
          <w:color w:val="215E99" w:themeColor="text2" w:themeTint="BF"/>
          <w:sz w:val="21"/>
          <w:szCs w:val="21"/>
        </w:rPr>
      </w:pPr>
    </w:p>
    <w:p w14:paraId="4D2B8BB6" w14:textId="77777777" w:rsidR="008C0C06" w:rsidRPr="00BE3855" w:rsidRDefault="008C0C06" w:rsidP="008C0C06">
      <w:pPr>
        <w:tabs>
          <w:tab w:val="left" w:pos="7560"/>
        </w:tabs>
        <w:rPr>
          <w:b/>
          <w:bCs/>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Limited</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sidRPr="00540772">
        <w:rPr>
          <w:b/>
          <w:bCs/>
          <w:sz w:val="21"/>
          <w:szCs w:val="21"/>
        </w:rPr>
        <w:t>Manager</w:t>
      </w:r>
      <w:r>
        <w:rPr>
          <w:b/>
          <w:bCs/>
          <w:sz w:val="21"/>
          <w:szCs w:val="21"/>
        </w:rPr>
        <w:t xml:space="preserve"> - </w:t>
      </w:r>
      <w:r w:rsidRPr="00D372CE">
        <w:rPr>
          <w:b/>
          <w:bCs/>
          <w:sz w:val="21"/>
          <w:szCs w:val="21"/>
        </w:rPr>
        <w:t>Business &amp;</w:t>
      </w:r>
      <w:r>
        <w:rPr>
          <w:sz w:val="21"/>
          <w:szCs w:val="21"/>
        </w:rPr>
        <w:t xml:space="preserve"> </w:t>
      </w:r>
      <w:r w:rsidRPr="00987974">
        <w:rPr>
          <w:b/>
          <w:bCs/>
          <w:sz w:val="21"/>
          <w:szCs w:val="21"/>
        </w:rPr>
        <w:t>Data Analy</w:t>
      </w:r>
      <w:r>
        <w:rPr>
          <w:b/>
          <w:bCs/>
          <w:sz w:val="21"/>
          <w:szCs w:val="21"/>
        </w:rPr>
        <w:t xml:space="preserve">st, </w:t>
      </w:r>
      <w:r>
        <w:rPr>
          <w:sz w:val="21"/>
          <w:szCs w:val="21"/>
        </w:rPr>
        <w:t>Mumbai</w:t>
      </w:r>
      <w:r w:rsidRPr="003D5675">
        <w:rPr>
          <w:sz w:val="21"/>
          <w:szCs w:val="21"/>
        </w:rPr>
        <w:t xml:space="preserve">, </w:t>
      </w:r>
      <w:r>
        <w:rPr>
          <w:sz w:val="21"/>
          <w:szCs w:val="21"/>
        </w:rPr>
        <w:t xml:space="preserve">India.                                      </w:t>
      </w:r>
      <w:r>
        <w:rPr>
          <w:sz w:val="21"/>
          <w:szCs w:val="21"/>
        </w:rPr>
        <w:tab/>
      </w:r>
      <w:r>
        <w:rPr>
          <w:sz w:val="21"/>
          <w:szCs w:val="21"/>
        </w:rPr>
        <w:tab/>
        <w:t xml:space="preserve">        Dec</w:t>
      </w:r>
      <w:r w:rsidRPr="003D5675">
        <w:rPr>
          <w:sz w:val="21"/>
          <w:szCs w:val="21"/>
        </w:rPr>
        <w:t xml:space="preserve"> 201</w:t>
      </w:r>
      <w:r>
        <w:rPr>
          <w:sz w:val="21"/>
          <w:szCs w:val="21"/>
        </w:rPr>
        <w:t>7</w:t>
      </w:r>
      <w:r w:rsidRPr="003D5675">
        <w:rPr>
          <w:sz w:val="21"/>
          <w:szCs w:val="21"/>
        </w:rPr>
        <w:t xml:space="preserve"> to </w:t>
      </w:r>
      <w:r>
        <w:rPr>
          <w:sz w:val="21"/>
          <w:szCs w:val="21"/>
        </w:rPr>
        <w:t>Aug</w:t>
      </w:r>
      <w:r w:rsidRPr="003D5675">
        <w:rPr>
          <w:sz w:val="21"/>
          <w:szCs w:val="21"/>
        </w:rPr>
        <w:t xml:space="preserve"> 20</w:t>
      </w:r>
      <w:r>
        <w:rPr>
          <w:sz w:val="21"/>
          <w:szCs w:val="21"/>
        </w:rPr>
        <w:t>22</w:t>
      </w:r>
    </w:p>
    <w:p w14:paraId="1A9BA0E8" w14:textId="77777777" w:rsidR="008C0C06" w:rsidRDefault="008C0C06" w:rsidP="008C0C06">
      <w:pPr>
        <w:tabs>
          <w:tab w:val="left" w:pos="270"/>
          <w:tab w:val="left" w:pos="7560"/>
        </w:tabs>
        <w:spacing w:before="60"/>
        <w:jc w:val="both"/>
        <w:rPr>
          <w:sz w:val="21"/>
          <w:szCs w:val="21"/>
        </w:rPr>
      </w:pPr>
      <w:r w:rsidRPr="00665AA6">
        <w:rPr>
          <w:sz w:val="21"/>
          <w:szCs w:val="21"/>
        </w:rPr>
        <w:t xml:space="preserve">As </w:t>
      </w:r>
      <w:r>
        <w:rPr>
          <w:sz w:val="21"/>
          <w:szCs w:val="21"/>
        </w:rPr>
        <w:t xml:space="preserve">the Manager Business &amp; Data Analyst, </w:t>
      </w:r>
      <w:r w:rsidRPr="00665AA6">
        <w:rPr>
          <w:sz w:val="21"/>
          <w:szCs w:val="21"/>
        </w:rPr>
        <w:t>led several key projects that optimized the supply chain process, improved manufacturing efficiency, and successfully passed internal audits by McKinsey. Achieved global inventory reduction and led the SAP GST Implementation roll-out team.</w:t>
      </w:r>
    </w:p>
    <w:p w14:paraId="5F78AB50" w14:textId="77777777" w:rsidR="008C0C06" w:rsidRPr="00540364" w:rsidRDefault="008C0C06" w:rsidP="008C0C06">
      <w:pPr>
        <w:tabs>
          <w:tab w:val="left" w:pos="270"/>
          <w:tab w:val="left" w:pos="7560"/>
        </w:tabs>
        <w:spacing w:before="60"/>
        <w:rPr>
          <w:b/>
          <w:bCs/>
          <w:color w:val="215E99" w:themeColor="text2" w:themeTint="BF"/>
          <w:szCs w:val="23"/>
        </w:rPr>
      </w:pPr>
      <w:r w:rsidRPr="0096260B">
        <w:rPr>
          <w:b/>
          <w:bCs/>
          <w:color w:val="215E99" w:themeColor="text2" w:themeTint="BF"/>
          <w:szCs w:val="23"/>
        </w:rPr>
        <w:t xml:space="preserve">Specific </w:t>
      </w:r>
      <w:r>
        <w:rPr>
          <w:b/>
          <w:bCs/>
          <w:color w:val="215E99" w:themeColor="text2" w:themeTint="BF"/>
          <w:szCs w:val="23"/>
        </w:rPr>
        <w:t>contributions</w:t>
      </w:r>
      <w:r w:rsidRPr="0096260B">
        <w:rPr>
          <w:b/>
          <w:bCs/>
          <w:color w:val="215E99" w:themeColor="text2" w:themeTint="BF"/>
          <w:szCs w:val="23"/>
        </w:rPr>
        <w:t>:</w:t>
      </w:r>
    </w:p>
    <w:p w14:paraId="3350FD65" w14:textId="77777777" w:rsidR="008C0C06" w:rsidRDefault="008C0C06" w:rsidP="008C0C0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A67AC">
        <w:rPr>
          <w:rFonts w:cs="Helvetica Neue"/>
          <w:b/>
          <w:bCs/>
          <w:color w:val="000000" w:themeColor="text1"/>
          <w:kern w:val="0"/>
          <w:sz w:val="21"/>
          <w:szCs w:val="21"/>
        </w:rPr>
        <w:t>Global Inventory</w:t>
      </w:r>
      <w:r>
        <w:rPr>
          <w:rFonts w:cs="Helvetica Neue"/>
          <w:b/>
          <w:bCs/>
          <w:color w:val="000000" w:themeColor="text1"/>
          <w:kern w:val="0"/>
          <w:sz w:val="21"/>
          <w:szCs w:val="21"/>
        </w:rPr>
        <w:t xml:space="preserve"> Analysis</w:t>
      </w:r>
      <w:r w:rsidRPr="00AA67AC">
        <w:rPr>
          <w:rFonts w:cs="Helvetica Neue"/>
          <w:b/>
          <w:bCs/>
          <w:color w:val="000000" w:themeColor="text1"/>
          <w:kern w:val="0"/>
          <w:sz w:val="21"/>
          <w:szCs w:val="21"/>
        </w:rPr>
        <w:t xml:space="preserve">: </w:t>
      </w:r>
      <w:r w:rsidRPr="00401F0B">
        <w:rPr>
          <w:rFonts w:cs="Helvetica Neue"/>
          <w:color w:val="000000" w:themeColor="text1"/>
          <w:kern w:val="0"/>
          <w:sz w:val="21"/>
          <w:szCs w:val="21"/>
        </w:rPr>
        <w:t>Conducted in-depth inventory data analysis by creating segmentation models using SQL and Python. Identified slow-moving, obsolete, and dead stock through data clustering, leading to inventory reductions of 25% and savings of $X million.</w:t>
      </w:r>
    </w:p>
    <w:p w14:paraId="4515E3A8" w14:textId="77777777" w:rsidR="008C0C06" w:rsidRPr="005D3543" w:rsidRDefault="008C0C06" w:rsidP="008C0C0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Developed predictive analytics models (Python, regression) to detect and eliminate inefficiencies in production workflows. This initiative cut manufacturing losses by 22%, saving $X million annually.</w:t>
      </w:r>
    </w:p>
    <w:p w14:paraId="73CB874F" w14:textId="77777777" w:rsidR="008C0C06" w:rsidRDefault="008C0C06" w:rsidP="008C0C0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22BB6">
        <w:rPr>
          <w:rFonts w:cs="Helvetica Neue"/>
          <w:b/>
          <w:bCs/>
          <w:color w:val="000000" w:themeColor="text1"/>
          <w:kern w:val="0"/>
          <w:sz w:val="21"/>
          <w:szCs w:val="21"/>
        </w:rPr>
        <w:t>Forecasting &amp; Demand Planning</w:t>
      </w:r>
      <w:r>
        <w:rPr>
          <w:rFonts w:cs="Helvetica Neue"/>
          <w:b/>
          <w:bCs/>
          <w:color w:val="000000" w:themeColor="text1"/>
          <w:kern w:val="0"/>
          <w:sz w:val="21"/>
          <w:szCs w:val="21"/>
        </w:rPr>
        <w:t xml:space="preserve"> Analytics</w:t>
      </w:r>
      <w:r w:rsidRPr="00922BB6">
        <w:rPr>
          <w:rFonts w:cs="Helvetica Neue"/>
          <w:b/>
          <w:bCs/>
          <w:color w:val="000000" w:themeColor="text1"/>
          <w:kern w:val="0"/>
          <w:sz w:val="21"/>
          <w:szCs w:val="21"/>
        </w:rPr>
        <w:t>:</w:t>
      </w:r>
      <w:r>
        <w:t xml:space="preserve"> </w:t>
      </w:r>
      <w:r w:rsidRPr="005A695D">
        <w:rPr>
          <w:rFonts w:cs="Helvetica Neue"/>
          <w:color w:val="000000" w:themeColor="text1"/>
          <w:kern w:val="0"/>
          <w:sz w:val="21"/>
          <w:szCs w:val="21"/>
        </w:rPr>
        <w:t>Created demand forecasting models using Excel, SQL, and Tableau by integrating historical sales, market trends, and supplier data. Improved forecast accuracy by 20%, reduced stockouts, and increased on-time delivery rates by optimizing data-driven planning processes.</w:t>
      </w:r>
    </w:p>
    <w:p w14:paraId="1995093C" w14:textId="16732155" w:rsidR="00A649DB" w:rsidRDefault="00A649DB" w:rsidP="00A649DB">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26188669" w14:textId="59D286AE" w:rsidR="009F1222" w:rsidRDefault="009F1222" w:rsidP="00A649DB">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r>
        <w:rPr>
          <w:rFonts w:cs="Helvetica Neue"/>
          <w:noProof/>
          <w:color w:val="000000" w:themeColor="text1"/>
          <w:kern w:val="0"/>
          <w:sz w:val="21"/>
          <w:szCs w:val="21"/>
        </w:rPr>
        <mc:AlternateContent>
          <mc:Choice Requires="wps">
            <w:drawing>
              <wp:anchor distT="0" distB="0" distL="114300" distR="114300" simplePos="0" relativeHeight="251659264" behindDoc="0" locked="0" layoutInCell="1" allowOverlap="1" wp14:anchorId="54D3BAF2" wp14:editId="1BD0ED2C">
                <wp:simplePos x="0" y="0"/>
                <wp:positionH relativeFrom="column">
                  <wp:posOffset>-67586</wp:posOffset>
                </wp:positionH>
                <wp:positionV relativeFrom="paragraph">
                  <wp:posOffset>96602</wp:posOffset>
                </wp:positionV>
                <wp:extent cx="6972935" cy="0"/>
                <wp:effectExtent l="0" t="0" r="12065" b="12700"/>
                <wp:wrapNone/>
                <wp:docPr id="790182983" name="Straight Connector 1"/>
                <wp:cNvGraphicFramePr/>
                <a:graphic xmlns:a="http://schemas.openxmlformats.org/drawingml/2006/main">
                  <a:graphicData uri="http://schemas.microsoft.com/office/word/2010/wordprocessingShape">
                    <wps:wsp>
                      <wps:cNvCnPr/>
                      <wps:spPr>
                        <a:xfrm flipV="1">
                          <a:off x="0" y="0"/>
                          <a:ext cx="6972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CC8D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7.6pt" to="543.75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" strokecolor="black [3213]" strokeweight=".5pt">
                <v:stroke joinstyle="miter"/>
              </v:line>
            </w:pict>
          </mc:Fallback>
        </mc:AlternateContent>
      </w:r>
    </w:p>
    <w:p w14:paraId="1D9F2D3F" w14:textId="77777777" w:rsidR="009F1222" w:rsidRDefault="009F1222" w:rsidP="009F1222">
      <w:pPr>
        <w:tabs>
          <w:tab w:val="left" w:pos="7560"/>
        </w:tabs>
        <w:spacing w:before="100" w:after="100"/>
        <w:rPr>
          <w:b/>
          <w:bCs/>
          <w:color w:val="215E99" w:themeColor="text2" w:themeTint="BF"/>
        </w:rPr>
      </w:pPr>
      <w:r w:rsidRPr="00FB456A">
        <w:rPr>
          <w:b/>
          <w:bCs/>
          <w:color w:val="215E99" w:themeColor="text2" w:themeTint="BF"/>
        </w:rPr>
        <w:t>Personal Projects </w:t>
      </w:r>
    </w:p>
    <w:p w14:paraId="7E9779C3" w14:textId="77777777" w:rsidR="009F1222" w:rsidRDefault="009F1222" w:rsidP="009F1222">
      <w:pPr>
        <w:tabs>
          <w:tab w:val="left" w:pos="7560"/>
        </w:tabs>
        <w:spacing w:before="100" w:after="100"/>
        <w:rPr>
          <w:b/>
          <w:bCs/>
          <w:color w:val="215E99" w:themeColor="text2" w:themeTint="BF"/>
        </w:rPr>
      </w:pPr>
      <w:r w:rsidRPr="00FB456A">
        <w:rPr>
          <w:b/>
          <w:bCs/>
          <w:sz w:val="21"/>
          <w:szCs w:val="22"/>
        </w:rPr>
        <w:t>Toy Transformer LLM from Scratch</w:t>
      </w:r>
      <w:r w:rsidRPr="00FB456A">
        <w:rPr>
          <w:rFonts w:ascii="Times New Roman" w:eastAsia="Times New Roman" w:hAnsi="Times New Roman" w:cs="Times New Roman"/>
          <w:kern w:val="0"/>
          <w:sz w:val="24"/>
          <w14:ligatures w14:val="none"/>
        </w:rPr>
        <w:t xml:space="preserve"> – </w:t>
      </w:r>
      <w:r w:rsidRPr="00FB456A">
        <w:rPr>
          <w:rFonts w:cs="Helvetica Neue"/>
          <w:color w:val="000000" w:themeColor="text1"/>
          <w:kern w:val="0"/>
          <w:sz w:val="21"/>
          <w:szCs w:val="21"/>
        </w:rPr>
        <w:t xml:space="preserve">Architected a mini-transformer (~1.2 M params) in </w:t>
      </w:r>
      <w:proofErr w:type="spellStart"/>
      <w:r w:rsidRPr="00FB456A">
        <w:rPr>
          <w:rFonts w:cs="Helvetica Neue"/>
          <w:color w:val="000000" w:themeColor="text1"/>
          <w:kern w:val="0"/>
          <w:sz w:val="21"/>
          <w:szCs w:val="21"/>
        </w:rPr>
        <w:t>PyTorch</w:t>
      </w:r>
      <w:proofErr w:type="spellEnd"/>
      <w:r>
        <w:rPr>
          <w:rFonts w:cs="Helvetica Neue"/>
          <w:color w:val="000000" w:themeColor="text1"/>
          <w:kern w:val="0"/>
          <w:sz w:val="21"/>
          <w:szCs w:val="21"/>
        </w:rPr>
        <w:t xml:space="preserve">. </w:t>
      </w:r>
      <w:r w:rsidRPr="00FB456A">
        <w:rPr>
          <w:rFonts w:cs="Helvetica Neue"/>
          <w:color w:val="000000" w:themeColor="text1"/>
          <w:kern w:val="0"/>
          <w:sz w:val="21"/>
          <w:szCs w:val="21"/>
        </w:rPr>
        <w:t xml:space="preserve"> </w:t>
      </w:r>
      <w:r>
        <w:rPr>
          <w:rFonts w:cs="Helvetica Neue"/>
          <w:color w:val="000000" w:themeColor="text1"/>
          <w:kern w:val="0"/>
          <w:sz w:val="21"/>
          <w:szCs w:val="21"/>
        </w:rPr>
        <w:t>I</w:t>
      </w:r>
      <w:r w:rsidRPr="00FB456A">
        <w:rPr>
          <w:rFonts w:cs="Helvetica Neue"/>
          <w:color w:val="000000" w:themeColor="text1"/>
          <w:kern w:val="0"/>
          <w:sz w:val="21"/>
          <w:szCs w:val="21"/>
        </w:rPr>
        <w:t>mplemented full training loop on an Apple M2 GPU, tracked train/Val loss and perplexity over 10 epochs, and deployed a FastAPI Q&amp;A demo. Documented parameter-count math and architectural trade-offs.</w:t>
      </w:r>
    </w:p>
    <w:p w14:paraId="74F23230" w14:textId="77777777" w:rsidR="00D97885" w:rsidRDefault="00D97885" w:rsidP="002A637A">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2A61DFA4" w14:textId="44B1BE47" w:rsidR="001270E5" w:rsidRDefault="001270E5" w:rsidP="001270E5">
      <w:pPr>
        <w:pStyle w:val="p1"/>
        <w:rPr>
          <w:rFonts w:ascii="Times New Roman" w:hAnsi="Times New Roman"/>
          <w:sz w:val="24"/>
        </w:rPr>
      </w:pPr>
      <w:r w:rsidRPr="001270E5">
        <w:rPr>
          <w:rFonts w:ascii="Tenorite Display" w:eastAsiaTheme="minorHAnsi" w:hAnsi="Tenorite Display" w:cs="Times New Roman (Body CS)"/>
          <w:b/>
          <w:bCs/>
          <w:color w:val="auto"/>
          <w:kern w:val="2"/>
          <w:szCs w:val="22"/>
          <w14:ligatures w14:val="standardContextual"/>
        </w:rPr>
        <w:t>Product &amp; BA Skills:</w:t>
      </w:r>
      <w:r>
        <w:rPr>
          <w:b/>
          <w:bCs/>
          <w:szCs w:val="22"/>
        </w:rPr>
        <w:t xml:space="preserve"> </w:t>
      </w:r>
      <w:r w:rsidRPr="001270E5">
        <w:rPr>
          <w:rFonts w:ascii="Tenorite Display" w:eastAsiaTheme="minorHAnsi" w:hAnsi="Tenorite Display" w:cs="Times New Roman (Body CS)"/>
          <w:color w:val="auto"/>
          <w:kern w:val="2"/>
          <w:szCs w:val="22"/>
          <w14:ligatures w14:val="standardContextual"/>
        </w:rPr>
        <w:t>Product Vision &amp; Road mapping, Requirements Gathering &amp; User Stories, Stakeholder Workshops, KPI &amp; OKR Definition, Agile MVP Delivery, Change Management</w:t>
      </w:r>
      <w:r w:rsidRPr="001270E5">
        <w:rPr>
          <w:rFonts w:ascii="Times New Roman" w:hAnsi="Times New Roman"/>
          <w:sz w:val="24"/>
        </w:rPr>
        <w:t> </w:t>
      </w:r>
    </w:p>
    <w:p w14:paraId="7F563EB8" w14:textId="6857D77A" w:rsidR="001270E5" w:rsidRPr="001270E5" w:rsidRDefault="001270E5" w:rsidP="001270E5">
      <w:pPr>
        <w:pStyle w:val="p1"/>
        <w:rPr>
          <w:rFonts w:ascii="Tenorite Display" w:eastAsiaTheme="minorHAnsi" w:hAnsi="Tenorite Display" w:cs="Times New Roman (Body CS)"/>
          <w:b/>
          <w:bCs/>
          <w:color w:val="auto"/>
          <w:kern w:val="2"/>
          <w:szCs w:val="22"/>
          <w14:ligatures w14:val="standardContextual"/>
        </w:rPr>
      </w:pPr>
      <w:r w:rsidRPr="001270E5">
        <w:rPr>
          <w:rFonts w:ascii="Tenorite Display" w:eastAsiaTheme="minorHAnsi" w:hAnsi="Tenorite Display" w:cs="Times New Roman (Body CS)"/>
          <w:b/>
          <w:bCs/>
          <w:color w:val="auto"/>
          <w:kern w:val="2"/>
          <w:szCs w:val="22"/>
          <w14:ligatures w14:val="standardContextual"/>
        </w:rPr>
        <w:t xml:space="preserve">Data &amp; Technical Skills: </w:t>
      </w:r>
      <w:r w:rsidRPr="001270E5">
        <w:rPr>
          <w:rFonts w:ascii="Tenorite Display" w:eastAsiaTheme="minorHAnsi" w:hAnsi="Tenorite Display" w:cs="Times New Roman (Body CS)"/>
          <w:color w:val="auto"/>
          <w:kern w:val="2"/>
          <w:szCs w:val="22"/>
          <w14:ligatures w14:val="standardContextual"/>
        </w:rPr>
        <w:t>Data Modeling</w:t>
      </w:r>
      <w:r w:rsidR="00EF1369">
        <w:rPr>
          <w:rFonts w:ascii="Tenorite Display" w:eastAsiaTheme="minorHAnsi" w:hAnsi="Tenorite Display" w:cs="Times New Roman (Body CS)"/>
          <w:color w:val="auto"/>
          <w:kern w:val="2"/>
          <w:szCs w:val="22"/>
          <w14:ligatures w14:val="standardContextual"/>
        </w:rPr>
        <w:t xml:space="preserve"> &amp;</w:t>
      </w:r>
      <w:r w:rsidR="00D5406D">
        <w:rPr>
          <w:rFonts w:ascii="Tenorite Display" w:eastAsiaTheme="minorHAnsi" w:hAnsi="Tenorite Display" w:cs="Times New Roman (Body CS)"/>
          <w:color w:val="auto"/>
          <w:kern w:val="2"/>
          <w:szCs w:val="22"/>
          <w14:ligatures w14:val="standardContextual"/>
        </w:rPr>
        <w:t xml:space="preserve"> </w:t>
      </w:r>
      <w:r w:rsidRPr="001270E5">
        <w:rPr>
          <w:rFonts w:ascii="Tenorite Display" w:eastAsiaTheme="minorHAnsi" w:hAnsi="Tenorite Display" w:cs="Times New Roman (Body CS)"/>
          <w:color w:val="auto"/>
          <w:kern w:val="2"/>
          <w:szCs w:val="22"/>
          <w14:ligatures w14:val="standardContextual"/>
        </w:rPr>
        <w:t>ETL Pipelines, Dashboard Design &amp; BI, Python,</w:t>
      </w:r>
      <w:r w:rsidR="00EF1369">
        <w:rPr>
          <w:rFonts w:ascii="Tenorite Display" w:eastAsiaTheme="minorHAnsi" w:hAnsi="Tenorite Display" w:cs="Times New Roman (Body CS)"/>
          <w:color w:val="auto"/>
          <w:kern w:val="2"/>
          <w:szCs w:val="22"/>
          <w14:ligatures w14:val="standardContextual"/>
        </w:rPr>
        <w:t xml:space="preserve"> Rest API </w:t>
      </w:r>
      <w:r w:rsidR="00BF73A3">
        <w:rPr>
          <w:rFonts w:ascii="Tenorite Display" w:eastAsiaTheme="minorHAnsi" w:hAnsi="Tenorite Display" w:cs="Times New Roman (Body CS)"/>
          <w:color w:val="auto"/>
          <w:kern w:val="2"/>
          <w:szCs w:val="22"/>
          <w14:ligatures w14:val="standardContextual"/>
        </w:rPr>
        <w:t>Development (</w:t>
      </w:r>
      <w:r w:rsidR="00EF1369">
        <w:rPr>
          <w:rFonts w:ascii="Tenorite Display" w:eastAsiaTheme="minorHAnsi" w:hAnsi="Tenorite Display" w:cs="Times New Roman (Body CS)"/>
          <w:color w:val="auto"/>
          <w:kern w:val="2"/>
          <w:szCs w:val="22"/>
          <w14:ligatures w14:val="standardContextual"/>
        </w:rPr>
        <w:t>Fast API , Java/Spring boot),</w:t>
      </w:r>
      <w:r w:rsidRPr="001270E5">
        <w:rPr>
          <w:rFonts w:ascii="Tenorite Display" w:eastAsiaTheme="minorHAnsi" w:hAnsi="Tenorite Display" w:cs="Times New Roman (Body CS)"/>
          <w:color w:val="auto"/>
          <w:kern w:val="2"/>
          <w:szCs w:val="22"/>
          <w14:ligatures w14:val="standardContextual"/>
        </w:rPr>
        <w:t xml:space="preserve"> MySQL</w:t>
      </w:r>
      <w:r w:rsidR="00EF1369">
        <w:rPr>
          <w:rFonts w:ascii="Tenorite Display" w:eastAsiaTheme="minorHAnsi" w:hAnsi="Tenorite Display" w:cs="Times New Roman (Body CS)"/>
          <w:color w:val="auto"/>
          <w:kern w:val="2"/>
          <w:szCs w:val="22"/>
          <w14:ligatures w14:val="standardContextual"/>
        </w:rPr>
        <w:t xml:space="preserve"> &amp; </w:t>
      </w:r>
      <w:r w:rsidRPr="001270E5">
        <w:rPr>
          <w:rFonts w:ascii="Tenorite Display" w:eastAsiaTheme="minorHAnsi" w:hAnsi="Tenorite Display" w:cs="Times New Roman (Body CS)"/>
          <w:color w:val="auto"/>
          <w:kern w:val="2"/>
          <w:szCs w:val="22"/>
          <w14:ligatures w14:val="standardContextual"/>
        </w:rPr>
        <w:t>Elasticsearch, Temporal Workflows</w:t>
      </w:r>
      <w:r w:rsidR="00EF1369">
        <w:rPr>
          <w:rFonts w:ascii="Tenorite Display" w:eastAsiaTheme="minorHAnsi" w:hAnsi="Tenorite Display" w:cs="Times New Roman (Body CS)"/>
          <w:color w:val="auto"/>
          <w:kern w:val="2"/>
          <w:szCs w:val="22"/>
          <w14:ligatures w14:val="standardContextual"/>
        </w:rPr>
        <w:t xml:space="preserve"> &amp; Orchestrations, Generative AI &amp; NLP (OpenAI, </w:t>
      </w:r>
      <w:proofErr w:type="spellStart"/>
      <w:r w:rsidR="00925DFE">
        <w:rPr>
          <w:rFonts w:ascii="Tenorite Display" w:eastAsiaTheme="minorHAnsi" w:hAnsi="Tenorite Display" w:cs="Times New Roman (Body CS)"/>
          <w:color w:val="auto"/>
          <w:kern w:val="2"/>
          <w:szCs w:val="22"/>
          <w14:ligatures w14:val="standardContextual"/>
        </w:rPr>
        <w:t>L</w:t>
      </w:r>
      <w:r w:rsidR="00EF1369">
        <w:rPr>
          <w:rFonts w:ascii="Tenorite Display" w:eastAsiaTheme="minorHAnsi" w:hAnsi="Tenorite Display" w:cs="Times New Roman (Body CS)"/>
          <w:color w:val="auto"/>
          <w:kern w:val="2"/>
          <w:szCs w:val="22"/>
          <w14:ligatures w14:val="standardContextual"/>
        </w:rPr>
        <w:t>angchain</w:t>
      </w:r>
      <w:proofErr w:type="spellEnd"/>
      <w:r w:rsidR="00EF1369">
        <w:rPr>
          <w:rFonts w:ascii="Tenorite Display" w:eastAsiaTheme="minorHAnsi" w:hAnsi="Tenorite Display" w:cs="Times New Roman (Body CS)"/>
          <w:color w:val="auto"/>
          <w:kern w:val="2"/>
          <w:szCs w:val="22"/>
          <w14:ligatures w14:val="standardContextual"/>
        </w:rPr>
        <w:t>)</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4ACAE750" w14:textId="4B62149F" w:rsidR="002602DB" w:rsidRPr="003D5675" w:rsidRDefault="002602DB" w:rsidP="004E7625">
      <w:pPr>
        <w:tabs>
          <w:tab w:val="left" w:pos="7560"/>
        </w:tabs>
        <w:spacing w:before="60" w:line="360" w:lineRule="auto"/>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3392646F" w:rsidR="006F271B" w:rsidRPr="00B25D69" w:rsidRDefault="002602DB" w:rsidP="00C17F7D">
      <w:pPr>
        <w:tabs>
          <w:tab w:val="left" w:pos="7560"/>
        </w:tabs>
        <w:spacing w:line="276" w:lineRule="auto"/>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A637A" w:rsidRPr="003D5675">
        <w:rPr>
          <w:b/>
          <w:bCs/>
          <w:sz w:val="21"/>
          <w:szCs w:val="21"/>
        </w:rPr>
        <w:t>Engineering</w:t>
      </w:r>
      <w:r w:rsidR="007B26C3">
        <w:rPr>
          <w:b/>
          <w:bCs/>
          <w:sz w:val="21"/>
          <w:szCs w:val="21"/>
        </w:rPr>
        <w:t xml:space="preserve"> </w:t>
      </w:r>
      <w:r w:rsidR="00196E27">
        <w:rPr>
          <w:b/>
          <w:bCs/>
          <w:sz w:val="21"/>
          <w:szCs w:val="21"/>
        </w:rPr>
        <w:t>(Major</w:t>
      </w:r>
      <w:r w:rsidR="007B26C3">
        <w:rPr>
          <w:b/>
          <w:bCs/>
          <w:sz w:val="21"/>
          <w:szCs w:val="21"/>
        </w:rPr>
        <w:t>)</w:t>
      </w:r>
      <w:r w:rsidR="00DB2642">
        <w:rPr>
          <w:b/>
          <w:bCs/>
          <w:sz w:val="21"/>
          <w:szCs w:val="21"/>
        </w:rPr>
        <w:t xml:space="preserve"> </w:t>
      </w:r>
      <w:r w:rsidR="00DB2642" w:rsidRPr="003D5675">
        <w:rPr>
          <w:sz w:val="21"/>
          <w:szCs w:val="21"/>
        </w:rPr>
        <w:t>Aug 200</w:t>
      </w:r>
      <w:r w:rsidR="00DB2642">
        <w:rPr>
          <w:sz w:val="21"/>
          <w:szCs w:val="21"/>
        </w:rPr>
        <w:t>5</w:t>
      </w:r>
      <w:r w:rsidR="00DB2642" w:rsidRPr="003D5675">
        <w:rPr>
          <w:sz w:val="21"/>
          <w:szCs w:val="21"/>
        </w:rPr>
        <w:t xml:space="preserve"> - </w:t>
      </w:r>
      <w:r w:rsidR="00DB2642">
        <w:rPr>
          <w:sz w:val="21"/>
          <w:szCs w:val="21"/>
        </w:rPr>
        <w:t>April</w:t>
      </w:r>
      <w:r w:rsidR="00DB2642" w:rsidRPr="003D5675">
        <w:rPr>
          <w:sz w:val="21"/>
          <w:szCs w:val="21"/>
        </w:rPr>
        <w:t xml:space="preserve"> 200</w:t>
      </w:r>
      <w:r w:rsidR="00DB2642">
        <w:rPr>
          <w:sz w:val="21"/>
          <w:szCs w:val="21"/>
        </w:rPr>
        <w:t>9</w:t>
      </w:r>
      <w:r w:rsidR="007B26C3">
        <w:rPr>
          <w:sz w:val="21"/>
          <w:szCs w:val="21"/>
        </w:rPr>
        <w:t xml:space="preserve"> | </w:t>
      </w:r>
      <w:r w:rsidR="00092678">
        <w:rPr>
          <w:b/>
          <w:bCs/>
          <w:sz w:val="21"/>
          <w:szCs w:val="21"/>
        </w:rPr>
        <w:t>Computer Science</w:t>
      </w:r>
      <w:r w:rsidR="00F1424B" w:rsidRPr="00F1424B">
        <w:rPr>
          <w:b/>
          <w:bCs/>
          <w:sz w:val="21"/>
          <w:szCs w:val="21"/>
        </w:rPr>
        <w:t xml:space="preserve"> </w:t>
      </w:r>
      <w:r w:rsidR="002A637A" w:rsidRPr="00F1424B">
        <w:rPr>
          <w:b/>
          <w:bCs/>
          <w:sz w:val="21"/>
          <w:szCs w:val="21"/>
        </w:rPr>
        <w:t>Engineering</w:t>
      </w:r>
      <w:r w:rsidR="007B26C3">
        <w:rPr>
          <w:b/>
          <w:bCs/>
          <w:sz w:val="21"/>
          <w:szCs w:val="21"/>
        </w:rPr>
        <w:t xml:space="preserve"> (Elective)</w:t>
      </w:r>
      <w:r w:rsidR="00DB2642">
        <w:rPr>
          <w:b/>
          <w:bCs/>
          <w:sz w:val="21"/>
          <w:szCs w:val="21"/>
        </w:rPr>
        <w:t xml:space="preserve"> </w:t>
      </w:r>
      <w:r w:rsidR="00DB2642" w:rsidRPr="003D5675">
        <w:rPr>
          <w:sz w:val="21"/>
          <w:szCs w:val="21"/>
        </w:rPr>
        <w:t>Aug 200</w:t>
      </w:r>
      <w:r w:rsidR="00DB2642">
        <w:rPr>
          <w:sz w:val="21"/>
          <w:szCs w:val="21"/>
        </w:rPr>
        <w:t>6</w:t>
      </w:r>
      <w:r w:rsidR="00DB2642" w:rsidRPr="003D5675">
        <w:rPr>
          <w:sz w:val="21"/>
          <w:szCs w:val="21"/>
        </w:rPr>
        <w:t xml:space="preserve"> - </w:t>
      </w:r>
      <w:r w:rsidR="00DB2642">
        <w:rPr>
          <w:sz w:val="21"/>
          <w:szCs w:val="21"/>
        </w:rPr>
        <w:t>April</w:t>
      </w:r>
      <w:r w:rsidR="00DB2642" w:rsidRPr="003D5675">
        <w:rPr>
          <w:sz w:val="21"/>
          <w:szCs w:val="21"/>
        </w:rPr>
        <w:t xml:space="preserve"> 200</w:t>
      </w:r>
      <w:r w:rsidR="00DB2642">
        <w:rPr>
          <w:sz w:val="21"/>
          <w:szCs w:val="21"/>
        </w:rPr>
        <w:t>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808"/>
    <w:multiLevelType w:val="multilevel"/>
    <w:tmpl w:val="99E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4293"/>
    <w:multiLevelType w:val="multilevel"/>
    <w:tmpl w:val="A60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925EB"/>
    <w:multiLevelType w:val="hybridMultilevel"/>
    <w:tmpl w:val="4584605A"/>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C3BEC"/>
    <w:multiLevelType w:val="multilevel"/>
    <w:tmpl w:val="142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174F12"/>
    <w:multiLevelType w:val="multilevel"/>
    <w:tmpl w:val="4BC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C7E7E"/>
    <w:multiLevelType w:val="hybridMultilevel"/>
    <w:tmpl w:val="181E9474"/>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55A06"/>
    <w:multiLevelType w:val="multilevel"/>
    <w:tmpl w:val="D79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555F"/>
    <w:multiLevelType w:val="multilevel"/>
    <w:tmpl w:val="C34C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7" w15:restartNumberingAfterBreak="0">
    <w:nsid w:val="3ADA6C06"/>
    <w:multiLevelType w:val="multilevel"/>
    <w:tmpl w:val="D53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72FA2"/>
    <w:multiLevelType w:val="multilevel"/>
    <w:tmpl w:val="0DF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E4B4D"/>
    <w:multiLevelType w:val="multilevel"/>
    <w:tmpl w:val="F55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D2437"/>
    <w:multiLevelType w:val="multilevel"/>
    <w:tmpl w:val="068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6538A"/>
    <w:multiLevelType w:val="multilevel"/>
    <w:tmpl w:val="1EC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F297A"/>
    <w:multiLevelType w:val="multilevel"/>
    <w:tmpl w:val="BC7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F06EE"/>
    <w:multiLevelType w:val="multilevel"/>
    <w:tmpl w:val="1F4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C03A37"/>
    <w:multiLevelType w:val="multilevel"/>
    <w:tmpl w:val="14C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35126">
    <w:abstractNumId w:val="6"/>
  </w:num>
  <w:num w:numId="2" w16cid:durableId="1671172453">
    <w:abstractNumId w:val="4"/>
  </w:num>
  <w:num w:numId="3" w16cid:durableId="412630792">
    <w:abstractNumId w:val="23"/>
  </w:num>
  <w:num w:numId="4" w16cid:durableId="1486967530">
    <w:abstractNumId w:val="8"/>
  </w:num>
  <w:num w:numId="5" w16cid:durableId="1633976229">
    <w:abstractNumId w:val="13"/>
  </w:num>
  <w:num w:numId="6" w16cid:durableId="231358203">
    <w:abstractNumId w:val="16"/>
  </w:num>
  <w:num w:numId="7" w16cid:durableId="200829481">
    <w:abstractNumId w:val="2"/>
  </w:num>
  <w:num w:numId="8" w16cid:durableId="2069376525">
    <w:abstractNumId w:val="10"/>
  </w:num>
  <w:num w:numId="9" w16cid:durableId="1502817774">
    <w:abstractNumId w:val="7"/>
  </w:num>
  <w:num w:numId="10" w16cid:durableId="1895505926">
    <w:abstractNumId w:val="26"/>
  </w:num>
  <w:num w:numId="11" w16cid:durableId="676467706">
    <w:abstractNumId w:val="20"/>
  </w:num>
  <w:num w:numId="12" w16cid:durableId="473184597">
    <w:abstractNumId w:val="9"/>
  </w:num>
  <w:num w:numId="13" w16cid:durableId="912929030">
    <w:abstractNumId w:val="18"/>
  </w:num>
  <w:num w:numId="14" w16cid:durableId="722558483">
    <w:abstractNumId w:val="17"/>
  </w:num>
  <w:num w:numId="15" w16cid:durableId="563830073">
    <w:abstractNumId w:val="22"/>
  </w:num>
  <w:num w:numId="16" w16cid:durableId="294215337">
    <w:abstractNumId w:val="15"/>
  </w:num>
  <w:num w:numId="17" w16cid:durableId="1189416505">
    <w:abstractNumId w:val="25"/>
  </w:num>
  <w:num w:numId="18" w16cid:durableId="518202509">
    <w:abstractNumId w:val="14"/>
  </w:num>
  <w:num w:numId="19" w16cid:durableId="836306573">
    <w:abstractNumId w:val="19"/>
  </w:num>
  <w:num w:numId="20" w16cid:durableId="1871142296">
    <w:abstractNumId w:val="1"/>
  </w:num>
  <w:num w:numId="21" w16cid:durableId="1568808602">
    <w:abstractNumId w:val="11"/>
  </w:num>
  <w:num w:numId="22" w16cid:durableId="59837504">
    <w:abstractNumId w:val="3"/>
  </w:num>
  <w:num w:numId="23" w16cid:durableId="1958372236">
    <w:abstractNumId w:val="12"/>
  </w:num>
  <w:num w:numId="24" w16cid:durableId="523784651">
    <w:abstractNumId w:val="27"/>
  </w:num>
  <w:num w:numId="25" w16cid:durableId="273948308">
    <w:abstractNumId w:val="5"/>
  </w:num>
  <w:num w:numId="26" w16cid:durableId="378478483">
    <w:abstractNumId w:val="21"/>
  </w:num>
  <w:num w:numId="27" w16cid:durableId="30691436">
    <w:abstractNumId w:val="0"/>
  </w:num>
  <w:num w:numId="28" w16cid:durableId="16464262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2A66"/>
    <w:rsid w:val="000165DA"/>
    <w:rsid w:val="00016DBE"/>
    <w:rsid w:val="00045B9F"/>
    <w:rsid w:val="00046F0B"/>
    <w:rsid w:val="000578FD"/>
    <w:rsid w:val="00060F06"/>
    <w:rsid w:val="00092678"/>
    <w:rsid w:val="000A0086"/>
    <w:rsid w:val="000A2BC3"/>
    <w:rsid w:val="000B05CD"/>
    <w:rsid w:val="000B7565"/>
    <w:rsid w:val="000C367A"/>
    <w:rsid w:val="000E2174"/>
    <w:rsid w:val="000E28A2"/>
    <w:rsid w:val="000F5AAE"/>
    <w:rsid w:val="000F6841"/>
    <w:rsid w:val="0011082C"/>
    <w:rsid w:val="001170F7"/>
    <w:rsid w:val="001226B0"/>
    <w:rsid w:val="00125D5F"/>
    <w:rsid w:val="001270E5"/>
    <w:rsid w:val="00144BCA"/>
    <w:rsid w:val="00146D7C"/>
    <w:rsid w:val="00150A7D"/>
    <w:rsid w:val="00151230"/>
    <w:rsid w:val="001539F6"/>
    <w:rsid w:val="00160C2E"/>
    <w:rsid w:val="00164047"/>
    <w:rsid w:val="0016703D"/>
    <w:rsid w:val="0017567C"/>
    <w:rsid w:val="001800F9"/>
    <w:rsid w:val="001823C8"/>
    <w:rsid w:val="00194B0A"/>
    <w:rsid w:val="00196E27"/>
    <w:rsid w:val="001A4459"/>
    <w:rsid w:val="001B29AF"/>
    <w:rsid w:val="001E2A26"/>
    <w:rsid w:val="001E485C"/>
    <w:rsid w:val="001F1FB6"/>
    <w:rsid w:val="001F7124"/>
    <w:rsid w:val="002137CD"/>
    <w:rsid w:val="00231000"/>
    <w:rsid w:val="002349D1"/>
    <w:rsid w:val="002401EA"/>
    <w:rsid w:val="002602DB"/>
    <w:rsid w:val="00265431"/>
    <w:rsid w:val="0026666B"/>
    <w:rsid w:val="002A2ACD"/>
    <w:rsid w:val="002A637A"/>
    <w:rsid w:val="002B4415"/>
    <w:rsid w:val="002E699A"/>
    <w:rsid w:val="002F18B9"/>
    <w:rsid w:val="00303E8B"/>
    <w:rsid w:val="0031025E"/>
    <w:rsid w:val="00324D7A"/>
    <w:rsid w:val="0032616D"/>
    <w:rsid w:val="00331B04"/>
    <w:rsid w:val="00350C45"/>
    <w:rsid w:val="0037100D"/>
    <w:rsid w:val="003904F5"/>
    <w:rsid w:val="003910EA"/>
    <w:rsid w:val="003B03E3"/>
    <w:rsid w:val="003B6A91"/>
    <w:rsid w:val="003C4CD3"/>
    <w:rsid w:val="003D361E"/>
    <w:rsid w:val="003D6401"/>
    <w:rsid w:val="003E317E"/>
    <w:rsid w:val="003E76CE"/>
    <w:rsid w:val="00401446"/>
    <w:rsid w:val="00401F0B"/>
    <w:rsid w:val="0042454E"/>
    <w:rsid w:val="004360F8"/>
    <w:rsid w:val="004521A5"/>
    <w:rsid w:val="00455B3D"/>
    <w:rsid w:val="004573DD"/>
    <w:rsid w:val="004624C1"/>
    <w:rsid w:val="004724B3"/>
    <w:rsid w:val="00480E2B"/>
    <w:rsid w:val="0048683A"/>
    <w:rsid w:val="00490A5A"/>
    <w:rsid w:val="00492CD9"/>
    <w:rsid w:val="00494E86"/>
    <w:rsid w:val="004A288F"/>
    <w:rsid w:val="004A611A"/>
    <w:rsid w:val="004C25E0"/>
    <w:rsid w:val="004C555A"/>
    <w:rsid w:val="004D2B63"/>
    <w:rsid w:val="004E0CA6"/>
    <w:rsid w:val="004E3D22"/>
    <w:rsid w:val="004E5081"/>
    <w:rsid w:val="004E7625"/>
    <w:rsid w:val="004F51B4"/>
    <w:rsid w:val="004F5D45"/>
    <w:rsid w:val="005005D5"/>
    <w:rsid w:val="00500B35"/>
    <w:rsid w:val="00506717"/>
    <w:rsid w:val="0051120B"/>
    <w:rsid w:val="0051601A"/>
    <w:rsid w:val="005226E0"/>
    <w:rsid w:val="00524479"/>
    <w:rsid w:val="005266F9"/>
    <w:rsid w:val="00540364"/>
    <w:rsid w:val="00542E19"/>
    <w:rsid w:val="00560F85"/>
    <w:rsid w:val="00561443"/>
    <w:rsid w:val="00581CED"/>
    <w:rsid w:val="00581F1E"/>
    <w:rsid w:val="00585815"/>
    <w:rsid w:val="00592B7E"/>
    <w:rsid w:val="0059595C"/>
    <w:rsid w:val="005A1D3E"/>
    <w:rsid w:val="005A695D"/>
    <w:rsid w:val="005A787A"/>
    <w:rsid w:val="005B0BAE"/>
    <w:rsid w:val="005B3A10"/>
    <w:rsid w:val="005C223B"/>
    <w:rsid w:val="005D0C35"/>
    <w:rsid w:val="005D6821"/>
    <w:rsid w:val="005F7E6B"/>
    <w:rsid w:val="00603C09"/>
    <w:rsid w:val="00617D51"/>
    <w:rsid w:val="0062366C"/>
    <w:rsid w:val="00632BA6"/>
    <w:rsid w:val="006467E7"/>
    <w:rsid w:val="006557B8"/>
    <w:rsid w:val="00665AA6"/>
    <w:rsid w:val="00674AC8"/>
    <w:rsid w:val="00687A98"/>
    <w:rsid w:val="006947C2"/>
    <w:rsid w:val="006B4500"/>
    <w:rsid w:val="006B78C4"/>
    <w:rsid w:val="006D06B5"/>
    <w:rsid w:val="006D6670"/>
    <w:rsid w:val="006F271B"/>
    <w:rsid w:val="00707091"/>
    <w:rsid w:val="00715DAB"/>
    <w:rsid w:val="00717223"/>
    <w:rsid w:val="007338E2"/>
    <w:rsid w:val="00736262"/>
    <w:rsid w:val="00737C52"/>
    <w:rsid w:val="00746FF6"/>
    <w:rsid w:val="00757A89"/>
    <w:rsid w:val="00763DAB"/>
    <w:rsid w:val="00765DD7"/>
    <w:rsid w:val="00784352"/>
    <w:rsid w:val="00792FC1"/>
    <w:rsid w:val="00794B30"/>
    <w:rsid w:val="00797BD5"/>
    <w:rsid w:val="007B26C3"/>
    <w:rsid w:val="007B562E"/>
    <w:rsid w:val="007C7B9F"/>
    <w:rsid w:val="007D08DF"/>
    <w:rsid w:val="007E045E"/>
    <w:rsid w:val="0080125F"/>
    <w:rsid w:val="00802729"/>
    <w:rsid w:val="008048B5"/>
    <w:rsid w:val="00804EF0"/>
    <w:rsid w:val="00814D12"/>
    <w:rsid w:val="0081694C"/>
    <w:rsid w:val="0082598F"/>
    <w:rsid w:val="008266A8"/>
    <w:rsid w:val="00832C36"/>
    <w:rsid w:val="00837696"/>
    <w:rsid w:val="0084239A"/>
    <w:rsid w:val="00845D08"/>
    <w:rsid w:val="0085617B"/>
    <w:rsid w:val="0086251D"/>
    <w:rsid w:val="00870FE5"/>
    <w:rsid w:val="00877CA4"/>
    <w:rsid w:val="008872B2"/>
    <w:rsid w:val="00887920"/>
    <w:rsid w:val="008A3A77"/>
    <w:rsid w:val="008B01DC"/>
    <w:rsid w:val="008C0C06"/>
    <w:rsid w:val="008C262C"/>
    <w:rsid w:val="008C7E39"/>
    <w:rsid w:val="008D3009"/>
    <w:rsid w:val="008D7234"/>
    <w:rsid w:val="008E5C97"/>
    <w:rsid w:val="008E7AC4"/>
    <w:rsid w:val="008F04E2"/>
    <w:rsid w:val="008F133E"/>
    <w:rsid w:val="008F21E4"/>
    <w:rsid w:val="008F29AF"/>
    <w:rsid w:val="008F5280"/>
    <w:rsid w:val="00925DFE"/>
    <w:rsid w:val="00930E08"/>
    <w:rsid w:val="00946D58"/>
    <w:rsid w:val="009552DF"/>
    <w:rsid w:val="00973237"/>
    <w:rsid w:val="00983C0F"/>
    <w:rsid w:val="009915D5"/>
    <w:rsid w:val="009A287B"/>
    <w:rsid w:val="009A416B"/>
    <w:rsid w:val="009B2466"/>
    <w:rsid w:val="009B3980"/>
    <w:rsid w:val="009B4A38"/>
    <w:rsid w:val="009B5058"/>
    <w:rsid w:val="009C47A7"/>
    <w:rsid w:val="009D2F2E"/>
    <w:rsid w:val="009D425E"/>
    <w:rsid w:val="009F1222"/>
    <w:rsid w:val="009F2B14"/>
    <w:rsid w:val="00A178C9"/>
    <w:rsid w:val="00A2263D"/>
    <w:rsid w:val="00A509E7"/>
    <w:rsid w:val="00A56CA3"/>
    <w:rsid w:val="00A649DB"/>
    <w:rsid w:val="00A650A2"/>
    <w:rsid w:val="00A65F19"/>
    <w:rsid w:val="00A75FA2"/>
    <w:rsid w:val="00A87B3C"/>
    <w:rsid w:val="00AF06BC"/>
    <w:rsid w:val="00AF1527"/>
    <w:rsid w:val="00B1208A"/>
    <w:rsid w:val="00B257D3"/>
    <w:rsid w:val="00B25D69"/>
    <w:rsid w:val="00B44F22"/>
    <w:rsid w:val="00B524A3"/>
    <w:rsid w:val="00B5497B"/>
    <w:rsid w:val="00B64312"/>
    <w:rsid w:val="00B67C3C"/>
    <w:rsid w:val="00B74504"/>
    <w:rsid w:val="00B8210E"/>
    <w:rsid w:val="00BB2775"/>
    <w:rsid w:val="00BD07C4"/>
    <w:rsid w:val="00BD0AFA"/>
    <w:rsid w:val="00BD3D64"/>
    <w:rsid w:val="00BD4516"/>
    <w:rsid w:val="00BD4564"/>
    <w:rsid w:val="00BD498B"/>
    <w:rsid w:val="00BE3855"/>
    <w:rsid w:val="00BE5A68"/>
    <w:rsid w:val="00BF6ED4"/>
    <w:rsid w:val="00BF73A3"/>
    <w:rsid w:val="00C1408A"/>
    <w:rsid w:val="00C15C4B"/>
    <w:rsid w:val="00C17F7D"/>
    <w:rsid w:val="00C202CA"/>
    <w:rsid w:val="00C40901"/>
    <w:rsid w:val="00C440E6"/>
    <w:rsid w:val="00C5014A"/>
    <w:rsid w:val="00C53325"/>
    <w:rsid w:val="00C56FD9"/>
    <w:rsid w:val="00C70977"/>
    <w:rsid w:val="00C71209"/>
    <w:rsid w:val="00C73A59"/>
    <w:rsid w:val="00C87A96"/>
    <w:rsid w:val="00C9213A"/>
    <w:rsid w:val="00CC10BE"/>
    <w:rsid w:val="00CC2B3C"/>
    <w:rsid w:val="00CC6048"/>
    <w:rsid w:val="00CC7A53"/>
    <w:rsid w:val="00CD1CD6"/>
    <w:rsid w:val="00CD1DE6"/>
    <w:rsid w:val="00CF1AD5"/>
    <w:rsid w:val="00CF60DC"/>
    <w:rsid w:val="00D136E4"/>
    <w:rsid w:val="00D13F5F"/>
    <w:rsid w:val="00D20B03"/>
    <w:rsid w:val="00D322D9"/>
    <w:rsid w:val="00D426EB"/>
    <w:rsid w:val="00D46A1F"/>
    <w:rsid w:val="00D5406D"/>
    <w:rsid w:val="00D61E22"/>
    <w:rsid w:val="00D97885"/>
    <w:rsid w:val="00DB2642"/>
    <w:rsid w:val="00DB2C7D"/>
    <w:rsid w:val="00DC59C1"/>
    <w:rsid w:val="00DD3980"/>
    <w:rsid w:val="00DD4AC9"/>
    <w:rsid w:val="00DE3790"/>
    <w:rsid w:val="00DE6DC8"/>
    <w:rsid w:val="00DF2E52"/>
    <w:rsid w:val="00DF5155"/>
    <w:rsid w:val="00DF7D63"/>
    <w:rsid w:val="00E0784A"/>
    <w:rsid w:val="00E07BF5"/>
    <w:rsid w:val="00E20712"/>
    <w:rsid w:val="00E26728"/>
    <w:rsid w:val="00E67A37"/>
    <w:rsid w:val="00E67E19"/>
    <w:rsid w:val="00E74D33"/>
    <w:rsid w:val="00E86B7F"/>
    <w:rsid w:val="00E90363"/>
    <w:rsid w:val="00E9292F"/>
    <w:rsid w:val="00EA59E6"/>
    <w:rsid w:val="00EA6EF1"/>
    <w:rsid w:val="00EB7B18"/>
    <w:rsid w:val="00EC6CF8"/>
    <w:rsid w:val="00EE5779"/>
    <w:rsid w:val="00EF1369"/>
    <w:rsid w:val="00EF53F0"/>
    <w:rsid w:val="00F00536"/>
    <w:rsid w:val="00F064FA"/>
    <w:rsid w:val="00F1424B"/>
    <w:rsid w:val="00F14E47"/>
    <w:rsid w:val="00F3749A"/>
    <w:rsid w:val="00F43ED9"/>
    <w:rsid w:val="00F51C90"/>
    <w:rsid w:val="00F71F58"/>
    <w:rsid w:val="00F97E40"/>
    <w:rsid w:val="00FC62C6"/>
    <w:rsid w:val="00FD7294"/>
    <w:rsid w:val="00FE6598"/>
    <w:rsid w:val="00FF15F5"/>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styleId="Emphasis">
    <w:name w:val="Emphasis"/>
    <w:basedOn w:val="DefaultParagraphFont"/>
    <w:uiPriority w:val="20"/>
    <w:qFormat/>
    <w:rsid w:val="001539F6"/>
    <w:rPr>
      <w:i/>
      <w:iCs/>
    </w:rPr>
  </w:style>
  <w:style w:type="character" w:customStyle="1" w:styleId="s1">
    <w:name w:val="s1"/>
    <w:basedOn w:val="DefaultParagraphFont"/>
    <w:rsid w:val="00151230"/>
  </w:style>
  <w:style w:type="paragraph" w:customStyle="1" w:styleId="p2">
    <w:name w:val="p2"/>
    <w:basedOn w:val="Normal"/>
    <w:rsid w:val="00D426EB"/>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apple-converted-space">
    <w:name w:val="apple-converted-space"/>
    <w:basedOn w:val="DefaultParagraphFont"/>
    <w:rsid w:val="00127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623">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7750624">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38864643">
      <w:bodyDiv w:val="1"/>
      <w:marLeft w:val="0"/>
      <w:marRight w:val="0"/>
      <w:marTop w:val="0"/>
      <w:marBottom w:val="0"/>
      <w:divBdr>
        <w:top w:val="none" w:sz="0" w:space="0" w:color="auto"/>
        <w:left w:val="none" w:sz="0" w:space="0" w:color="auto"/>
        <w:bottom w:val="none" w:sz="0" w:space="0" w:color="auto"/>
        <w:right w:val="none" w:sz="0" w:space="0" w:color="auto"/>
      </w:divBdr>
    </w:div>
    <w:div w:id="59256383">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35708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6125568">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205214942">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40917945">
      <w:bodyDiv w:val="1"/>
      <w:marLeft w:val="0"/>
      <w:marRight w:val="0"/>
      <w:marTop w:val="0"/>
      <w:marBottom w:val="0"/>
      <w:divBdr>
        <w:top w:val="none" w:sz="0" w:space="0" w:color="auto"/>
        <w:left w:val="none" w:sz="0" w:space="0" w:color="auto"/>
        <w:bottom w:val="none" w:sz="0" w:space="0" w:color="auto"/>
        <w:right w:val="none" w:sz="0" w:space="0" w:color="auto"/>
      </w:divBdr>
    </w:div>
    <w:div w:id="265694158">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23628137">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375079738">
      <w:bodyDiv w:val="1"/>
      <w:marLeft w:val="0"/>
      <w:marRight w:val="0"/>
      <w:marTop w:val="0"/>
      <w:marBottom w:val="0"/>
      <w:divBdr>
        <w:top w:val="none" w:sz="0" w:space="0" w:color="auto"/>
        <w:left w:val="none" w:sz="0" w:space="0" w:color="auto"/>
        <w:bottom w:val="none" w:sz="0" w:space="0" w:color="auto"/>
        <w:right w:val="none" w:sz="0" w:space="0" w:color="auto"/>
      </w:divBdr>
    </w:div>
    <w:div w:id="397946619">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60073877">
      <w:bodyDiv w:val="1"/>
      <w:marLeft w:val="0"/>
      <w:marRight w:val="0"/>
      <w:marTop w:val="0"/>
      <w:marBottom w:val="0"/>
      <w:divBdr>
        <w:top w:val="none" w:sz="0" w:space="0" w:color="auto"/>
        <w:left w:val="none" w:sz="0" w:space="0" w:color="auto"/>
        <w:bottom w:val="none" w:sz="0" w:space="0" w:color="auto"/>
        <w:right w:val="none" w:sz="0" w:space="0" w:color="auto"/>
      </w:divBdr>
    </w:div>
    <w:div w:id="463668106">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5223">
      <w:bodyDiv w:val="1"/>
      <w:marLeft w:val="0"/>
      <w:marRight w:val="0"/>
      <w:marTop w:val="0"/>
      <w:marBottom w:val="0"/>
      <w:divBdr>
        <w:top w:val="none" w:sz="0" w:space="0" w:color="auto"/>
        <w:left w:val="none" w:sz="0" w:space="0" w:color="auto"/>
        <w:bottom w:val="none" w:sz="0" w:space="0" w:color="auto"/>
        <w:right w:val="none" w:sz="0" w:space="0" w:color="auto"/>
      </w:divBdr>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80990863">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59513914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4509245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06181984">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6690025">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7536788">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944">
      <w:bodyDiv w:val="1"/>
      <w:marLeft w:val="0"/>
      <w:marRight w:val="0"/>
      <w:marTop w:val="0"/>
      <w:marBottom w:val="0"/>
      <w:divBdr>
        <w:top w:val="none" w:sz="0" w:space="0" w:color="auto"/>
        <w:left w:val="none" w:sz="0" w:space="0" w:color="auto"/>
        <w:bottom w:val="none" w:sz="0" w:space="0" w:color="auto"/>
        <w:right w:val="none" w:sz="0" w:space="0" w:color="auto"/>
      </w:divBdr>
    </w:div>
    <w:div w:id="805005936">
      <w:bodyDiv w:val="1"/>
      <w:marLeft w:val="0"/>
      <w:marRight w:val="0"/>
      <w:marTop w:val="0"/>
      <w:marBottom w:val="0"/>
      <w:divBdr>
        <w:top w:val="none" w:sz="0" w:space="0" w:color="auto"/>
        <w:left w:val="none" w:sz="0" w:space="0" w:color="auto"/>
        <w:bottom w:val="none" w:sz="0" w:space="0" w:color="auto"/>
        <w:right w:val="none" w:sz="0" w:space="0" w:color="auto"/>
      </w:divBdr>
      <w:divsChild>
        <w:div w:id="20950873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1556188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2961">
      <w:bodyDiv w:val="1"/>
      <w:marLeft w:val="0"/>
      <w:marRight w:val="0"/>
      <w:marTop w:val="0"/>
      <w:marBottom w:val="0"/>
      <w:divBdr>
        <w:top w:val="none" w:sz="0" w:space="0" w:color="auto"/>
        <w:left w:val="none" w:sz="0" w:space="0" w:color="auto"/>
        <w:bottom w:val="none" w:sz="0" w:space="0" w:color="auto"/>
        <w:right w:val="none" w:sz="0" w:space="0" w:color="auto"/>
      </w:divBdr>
    </w:div>
    <w:div w:id="837497603">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8860">
      <w:bodyDiv w:val="1"/>
      <w:marLeft w:val="0"/>
      <w:marRight w:val="0"/>
      <w:marTop w:val="0"/>
      <w:marBottom w:val="0"/>
      <w:divBdr>
        <w:top w:val="none" w:sz="0" w:space="0" w:color="auto"/>
        <w:left w:val="none" w:sz="0" w:space="0" w:color="auto"/>
        <w:bottom w:val="none" w:sz="0" w:space="0" w:color="auto"/>
        <w:right w:val="none" w:sz="0" w:space="0" w:color="auto"/>
      </w:divBdr>
    </w:div>
    <w:div w:id="876551329">
      <w:bodyDiv w:val="1"/>
      <w:marLeft w:val="0"/>
      <w:marRight w:val="0"/>
      <w:marTop w:val="0"/>
      <w:marBottom w:val="0"/>
      <w:divBdr>
        <w:top w:val="none" w:sz="0" w:space="0" w:color="auto"/>
        <w:left w:val="none" w:sz="0" w:space="0" w:color="auto"/>
        <w:bottom w:val="none" w:sz="0" w:space="0" w:color="auto"/>
        <w:right w:val="none" w:sz="0" w:space="0" w:color="auto"/>
      </w:divBdr>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1750480">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0856">
      <w:bodyDiv w:val="1"/>
      <w:marLeft w:val="0"/>
      <w:marRight w:val="0"/>
      <w:marTop w:val="0"/>
      <w:marBottom w:val="0"/>
      <w:divBdr>
        <w:top w:val="none" w:sz="0" w:space="0" w:color="auto"/>
        <w:left w:val="none" w:sz="0" w:space="0" w:color="auto"/>
        <w:bottom w:val="none" w:sz="0" w:space="0" w:color="auto"/>
        <w:right w:val="none" w:sz="0" w:space="0" w:color="auto"/>
      </w:divBdr>
    </w:div>
    <w:div w:id="903223255">
      <w:bodyDiv w:val="1"/>
      <w:marLeft w:val="0"/>
      <w:marRight w:val="0"/>
      <w:marTop w:val="0"/>
      <w:marBottom w:val="0"/>
      <w:divBdr>
        <w:top w:val="none" w:sz="0" w:space="0" w:color="auto"/>
        <w:left w:val="none" w:sz="0" w:space="0" w:color="auto"/>
        <w:bottom w:val="none" w:sz="0" w:space="0" w:color="auto"/>
        <w:right w:val="none" w:sz="0" w:space="0" w:color="auto"/>
      </w:divBdr>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1986432">
      <w:bodyDiv w:val="1"/>
      <w:marLeft w:val="0"/>
      <w:marRight w:val="0"/>
      <w:marTop w:val="0"/>
      <w:marBottom w:val="0"/>
      <w:divBdr>
        <w:top w:val="none" w:sz="0" w:space="0" w:color="auto"/>
        <w:left w:val="none" w:sz="0" w:space="0" w:color="auto"/>
        <w:bottom w:val="none" w:sz="0" w:space="0" w:color="auto"/>
        <w:right w:val="none" w:sz="0" w:space="0" w:color="auto"/>
      </w:divBdr>
    </w:div>
    <w:div w:id="923565385">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63191142">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01200679">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28945318">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47798409">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03307425">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31286058">
      <w:bodyDiv w:val="1"/>
      <w:marLeft w:val="0"/>
      <w:marRight w:val="0"/>
      <w:marTop w:val="0"/>
      <w:marBottom w:val="0"/>
      <w:divBdr>
        <w:top w:val="none" w:sz="0" w:space="0" w:color="auto"/>
        <w:left w:val="none" w:sz="0" w:space="0" w:color="auto"/>
        <w:bottom w:val="none" w:sz="0" w:space="0" w:color="auto"/>
        <w:right w:val="none" w:sz="0" w:space="0" w:color="auto"/>
      </w:divBdr>
    </w:div>
    <w:div w:id="1135559318">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4737765">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52064282">
      <w:bodyDiv w:val="1"/>
      <w:marLeft w:val="0"/>
      <w:marRight w:val="0"/>
      <w:marTop w:val="0"/>
      <w:marBottom w:val="0"/>
      <w:divBdr>
        <w:top w:val="none" w:sz="0" w:space="0" w:color="auto"/>
        <w:left w:val="none" w:sz="0" w:space="0" w:color="auto"/>
        <w:bottom w:val="none" w:sz="0" w:space="0" w:color="auto"/>
        <w:right w:val="none" w:sz="0" w:space="0" w:color="auto"/>
      </w:divBdr>
    </w:div>
    <w:div w:id="1164777847">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191996282">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02327442">
      <w:bodyDiv w:val="1"/>
      <w:marLeft w:val="0"/>
      <w:marRight w:val="0"/>
      <w:marTop w:val="0"/>
      <w:marBottom w:val="0"/>
      <w:divBdr>
        <w:top w:val="none" w:sz="0" w:space="0" w:color="auto"/>
        <w:left w:val="none" w:sz="0" w:space="0" w:color="auto"/>
        <w:bottom w:val="none" w:sz="0" w:space="0" w:color="auto"/>
        <w:right w:val="none" w:sz="0" w:space="0" w:color="auto"/>
      </w:divBdr>
    </w:div>
    <w:div w:id="1214077110">
      <w:bodyDiv w:val="1"/>
      <w:marLeft w:val="0"/>
      <w:marRight w:val="0"/>
      <w:marTop w:val="0"/>
      <w:marBottom w:val="0"/>
      <w:divBdr>
        <w:top w:val="none" w:sz="0" w:space="0" w:color="auto"/>
        <w:left w:val="none" w:sz="0" w:space="0" w:color="auto"/>
        <w:bottom w:val="none" w:sz="0" w:space="0" w:color="auto"/>
        <w:right w:val="none" w:sz="0" w:space="0" w:color="auto"/>
      </w:divBdr>
    </w:div>
    <w:div w:id="1216239488">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4512295">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259748893">
      <w:bodyDiv w:val="1"/>
      <w:marLeft w:val="0"/>
      <w:marRight w:val="0"/>
      <w:marTop w:val="0"/>
      <w:marBottom w:val="0"/>
      <w:divBdr>
        <w:top w:val="none" w:sz="0" w:space="0" w:color="auto"/>
        <w:left w:val="none" w:sz="0" w:space="0" w:color="auto"/>
        <w:bottom w:val="none" w:sz="0" w:space="0" w:color="auto"/>
        <w:right w:val="none" w:sz="0" w:space="0" w:color="auto"/>
      </w:divBdr>
    </w:div>
    <w:div w:id="1285772545">
      <w:bodyDiv w:val="1"/>
      <w:marLeft w:val="0"/>
      <w:marRight w:val="0"/>
      <w:marTop w:val="0"/>
      <w:marBottom w:val="0"/>
      <w:divBdr>
        <w:top w:val="none" w:sz="0" w:space="0" w:color="auto"/>
        <w:left w:val="none" w:sz="0" w:space="0" w:color="auto"/>
        <w:bottom w:val="none" w:sz="0" w:space="0" w:color="auto"/>
        <w:right w:val="none" w:sz="0" w:space="0" w:color="auto"/>
      </w:divBdr>
    </w:div>
    <w:div w:id="1306736082">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31712103">
      <w:bodyDiv w:val="1"/>
      <w:marLeft w:val="0"/>
      <w:marRight w:val="0"/>
      <w:marTop w:val="0"/>
      <w:marBottom w:val="0"/>
      <w:divBdr>
        <w:top w:val="none" w:sz="0" w:space="0" w:color="auto"/>
        <w:left w:val="none" w:sz="0" w:space="0" w:color="auto"/>
        <w:bottom w:val="none" w:sz="0" w:space="0" w:color="auto"/>
        <w:right w:val="none" w:sz="0" w:space="0" w:color="auto"/>
      </w:divBdr>
    </w:div>
    <w:div w:id="1346594635">
      <w:bodyDiv w:val="1"/>
      <w:marLeft w:val="0"/>
      <w:marRight w:val="0"/>
      <w:marTop w:val="0"/>
      <w:marBottom w:val="0"/>
      <w:divBdr>
        <w:top w:val="none" w:sz="0" w:space="0" w:color="auto"/>
        <w:left w:val="none" w:sz="0" w:space="0" w:color="auto"/>
        <w:bottom w:val="none" w:sz="0" w:space="0" w:color="auto"/>
        <w:right w:val="none" w:sz="0" w:space="0" w:color="auto"/>
      </w:divBdr>
    </w:div>
    <w:div w:id="1355182649">
      <w:bodyDiv w:val="1"/>
      <w:marLeft w:val="0"/>
      <w:marRight w:val="0"/>
      <w:marTop w:val="0"/>
      <w:marBottom w:val="0"/>
      <w:divBdr>
        <w:top w:val="none" w:sz="0" w:space="0" w:color="auto"/>
        <w:left w:val="none" w:sz="0" w:space="0" w:color="auto"/>
        <w:bottom w:val="none" w:sz="0" w:space="0" w:color="auto"/>
        <w:right w:val="none" w:sz="0" w:space="0" w:color="auto"/>
      </w:divBdr>
    </w:div>
    <w:div w:id="135641988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32285">
      <w:bodyDiv w:val="1"/>
      <w:marLeft w:val="0"/>
      <w:marRight w:val="0"/>
      <w:marTop w:val="0"/>
      <w:marBottom w:val="0"/>
      <w:divBdr>
        <w:top w:val="none" w:sz="0" w:space="0" w:color="auto"/>
        <w:left w:val="none" w:sz="0" w:space="0" w:color="auto"/>
        <w:bottom w:val="none" w:sz="0" w:space="0" w:color="auto"/>
        <w:right w:val="none" w:sz="0" w:space="0" w:color="auto"/>
      </w:divBdr>
    </w:div>
    <w:div w:id="1373773298">
      <w:bodyDiv w:val="1"/>
      <w:marLeft w:val="0"/>
      <w:marRight w:val="0"/>
      <w:marTop w:val="0"/>
      <w:marBottom w:val="0"/>
      <w:divBdr>
        <w:top w:val="none" w:sz="0" w:space="0" w:color="auto"/>
        <w:left w:val="none" w:sz="0" w:space="0" w:color="auto"/>
        <w:bottom w:val="none" w:sz="0" w:space="0" w:color="auto"/>
        <w:right w:val="none" w:sz="0" w:space="0" w:color="auto"/>
      </w:divBdr>
      <w:divsChild>
        <w:div w:id="110614848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89963090">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09307091">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47697438">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57798098">
      <w:bodyDiv w:val="1"/>
      <w:marLeft w:val="0"/>
      <w:marRight w:val="0"/>
      <w:marTop w:val="0"/>
      <w:marBottom w:val="0"/>
      <w:divBdr>
        <w:top w:val="none" w:sz="0" w:space="0" w:color="auto"/>
        <w:left w:val="none" w:sz="0" w:space="0" w:color="auto"/>
        <w:bottom w:val="none" w:sz="0" w:space="0" w:color="auto"/>
        <w:right w:val="none" w:sz="0" w:space="0" w:color="auto"/>
      </w:divBdr>
    </w:div>
    <w:div w:id="1461604176">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8409961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720">
      <w:bodyDiv w:val="1"/>
      <w:marLeft w:val="0"/>
      <w:marRight w:val="0"/>
      <w:marTop w:val="0"/>
      <w:marBottom w:val="0"/>
      <w:divBdr>
        <w:top w:val="none" w:sz="0" w:space="0" w:color="auto"/>
        <w:left w:val="none" w:sz="0" w:space="0" w:color="auto"/>
        <w:bottom w:val="none" w:sz="0" w:space="0" w:color="auto"/>
        <w:right w:val="none" w:sz="0" w:space="0" w:color="auto"/>
      </w:divBdr>
    </w:div>
    <w:div w:id="1620145878">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37762422">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29528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11611149">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37438805">
      <w:bodyDiv w:val="1"/>
      <w:marLeft w:val="0"/>
      <w:marRight w:val="0"/>
      <w:marTop w:val="0"/>
      <w:marBottom w:val="0"/>
      <w:divBdr>
        <w:top w:val="none" w:sz="0" w:space="0" w:color="auto"/>
        <w:left w:val="none" w:sz="0" w:space="0" w:color="auto"/>
        <w:bottom w:val="none" w:sz="0" w:space="0" w:color="auto"/>
        <w:right w:val="none" w:sz="0" w:space="0" w:color="auto"/>
      </w:divBdr>
    </w:div>
    <w:div w:id="1739667760">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0300376">
      <w:bodyDiv w:val="1"/>
      <w:marLeft w:val="0"/>
      <w:marRight w:val="0"/>
      <w:marTop w:val="0"/>
      <w:marBottom w:val="0"/>
      <w:divBdr>
        <w:top w:val="none" w:sz="0" w:space="0" w:color="auto"/>
        <w:left w:val="none" w:sz="0" w:space="0" w:color="auto"/>
        <w:bottom w:val="none" w:sz="0" w:space="0" w:color="auto"/>
        <w:right w:val="none" w:sz="0" w:space="0" w:color="auto"/>
      </w:divBdr>
    </w:div>
    <w:div w:id="1815296577">
      <w:bodyDiv w:val="1"/>
      <w:marLeft w:val="0"/>
      <w:marRight w:val="0"/>
      <w:marTop w:val="0"/>
      <w:marBottom w:val="0"/>
      <w:divBdr>
        <w:top w:val="none" w:sz="0" w:space="0" w:color="auto"/>
        <w:left w:val="none" w:sz="0" w:space="0" w:color="auto"/>
        <w:bottom w:val="none" w:sz="0" w:space="0" w:color="auto"/>
        <w:right w:val="none" w:sz="0" w:space="0" w:color="auto"/>
      </w:divBdr>
    </w:div>
    <w:div w:id="1830444103">
      <w:bodyDiv w:val="1"/>
      <w:marLeft w:val="0"/>
      <w:marRight w:val="0"/>
      <w:marTop w:val="0"/>
      <w:marBottom w:val="0"/>
      <w:divBdr>
        <w:top w:val="none" w:sz="0" w:space="0" w:color="auto"/>
        <w:left w:val="none" w:sz="0" w:space="0" w:color="auto"/>
        <w:bottom w:val="none" w:sz="0" w:space="0" w:color="auto"/>
        <w:right w:val="none" w:sz="0" w:space="0" w:color="auto"/>
      </w:divBdr>
    </w:div>
    <w:div w:id="1842356777">
      <w:bodyDiv w:val="1"/>
      <w:marLeft w:val="0"/>
      <w:marRight w:val="0"/>
      <w:marTop w:val="0"/>
      <w:marBottom w:val="0"/>
      <w:divBdr>
        <w:top w:val="none" w:sz="0" w:space="0" w:color="auto"/>
        <w:left w:val="none" w:sz="0" w:space="0" w:color="auto"/>
        <w:bottom w:val="none" w:sz="0" w:space="0" w:color="auto"/>
        <w:right w:val="none" w:sz="0" w:space="0" w:color="auto"/>
      </w:divBdr>
    </w:div>
    <w:div w:id="1871644445">
      <w:bodyDiv w:val="1"/>
      <w:marLeft w:val="0"/>
      <w:marRight w:val="0"/>
      <w:marTop w:val="0"/>
      <w:marBottom w:val="0"/>
      <w:divBdr>
        <w:top w:val="none" w:sz="0" w:space="0" w:color="auto"/>
        <w:left w:val="none" w:sz="0" w:space="0" w:color="auto"/>
        <w:bottom w:val="none" w:sz="0" w:space="0" w:color="auto"/>
        <w:right w:val="none" w:sz="0" w:space="0" w:color="auto"/>
      </w:divBdr>
    </w:div>
    <w:div w:id="1872065812">
      <w:bodyDiv w:val="1"/>
      <w:marLeft w:val="0"/>
      <w:marRight w:val="0"/>
      <w:marTop w:val="0"/>
      <w:marBottom w:val="0"/>
      <w:divBdr>
        <w:top w:val="none" w:sz="0" w:space="0" w:color="auto"/>
        <w:left w:val="none" w:sz="0" w:space="0" w:color="auto"/>
        <w:bottom w:val="none" w:sz="0" w:space="0" w:color="auto"/>
        <w:right w:val="none" w:sz="0" w:space="0" w:color="auto"/>
      </w:divBdr>
    </w:div>
    <w:div w:id="1897617143">
      <w:bodyDiv w:val="1"/>
      <w:marLeft w:val="0"/>
      <w:marRight w:val="0"/>
      <w:marTop w:val="0"/>
      <w:marBottom w:val="0"/>
      <w:divBdr>
        <w:top w:val="none" w:sz="0" w:space="0" w:color="auto"/>
        <w:left w:val="none" w:sz="0" w:space="0" w:color="auto"/>
        <w:bottom w:val="none" w:sz="0" w:space="0" w:color="auto"/>
        <w:right w:val="none" w:sz="0" w:space="0" w:color="auto"/>
      </w:divBdr>
    </w:div>
    <w:div w:id="1898513623">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32205078">
      <w:bodyDiv w:val="1"/>
      <w:marLeft w:val="0"/>
      <w:marRight w:val="0"/>
      <w:marTop w:val="0"/>
      <w:marBottom w:val="0"/>
      <w:divBdr>
        <w:top w:val="none" w:sz="0" w:space="0" w:color="auto"/>
        <w:left w:val="none" w:sz="0" w:space="0" w:color="auto"/>
        <w:bottom w:val="none" w:sz="0" w:space="0" w:color="auto"/>
        <w:right w:val="none" w:sz="0" w:space="0" w:color="auto"/>
      </w:divBdr>
    </w:div>
    <w:div w:id="1958368093">
      <w:bodyDiv w:val="1"/>
      <w:marLeft w:val="0"/>
      <w:marRight w:val="0"/>
      <w:marTop w:val="0"/>
      <w:marBottom w:val="0"/>
      <w:divBdr>
        <w:top w:val="none" w:sz="0" w:space="0" w:color="auto"/>
        <w:left w:val="none" w:sz="0" w:space="0" w:color="auto"/>
        <w:bottom w:val="none" w:sz="0" w:space="0" w:color="auto"/>
        <w:right w:val="none" w:sz="0" w:space="0" w:color="auto"/>
      </w:divBdr>
    </w:div>
    <w:div w:id="1963538364">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1999991904">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19892492">
      <w:bodyDiv w:val="1"/>
      <w:marLeft w:val="0"/>
      <w:marRight w:val="0"/>
      <w:marTop w:val="0"/>
      <w:marBottom w:val="0"/>
      <w:divBdr>
        <w:top w:val="none" w:sz="0" w:space="0" w:color="auto"/>
        <w:left w:val="none" w:sz="0" w:space="0" w:color="auto"/>
        <w:bottom w:val="none" w:sz="0" w:space="0" w:color="auto"/>
        <w:right w:val="none" w:sz="0" w:space="0" w:color="auto"/>
      </w:divBdr>
    </w:div>
    <w:div w:id="2022857254">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055691286">
      <w:bodyDiv w:val="1"/>
      <w:marLeft w:val="0"/>
      <w:marRight w:val="0"/>
      <w:marTop w:val="0"/>
      <w:marBottom w:val="0"/>
      <w:divBdr>
        <w:top w:val="none" w:sz="0" w:space="0" w:color="auto"/>
        <w:left w:val="none" w:sz="0" w:space="0" w:color="auto"/>
        <w:bottom w:val="none" w:sz="0" w:space="0" w:color="auto"/>
        <w:right w:val="none" w:sz="0" w:space="0" w:color="auto"/>
      </w:divBdr>
    </w:div>
    <w:div w:id="2075001653">
      <w:bodyDiv w:val="1"/>
      <w:marLeft w:val="0"/>
      <w:marRight w:val="0"/>
      <w:marTop w:val="0"/>
      <w:marBottom w:val="0"/>
      <w:divBdr>
        <w:top w:val="none" w:sz="0" w:space="0" w:color="auto"/>
        <w:left w:val="none" w:sz="0" w:space="0" w:color="auto"/>
        <w:bottom w:val="none" w:sz="0" w:space="0" w:color="auto"/>
        <w:right w:val="none" w:sz="0" w:space="0" w:color="auto"/>
      </w:divBdr>
    </w:div>
    <w:div w:id="2085836732">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50</cp:revision>
  <cp:lastPrinted>2025-01-07T04:05:00Z</cp:lastPrinted>
  <dcterms:created xsi:type="dcterms:W3CDTF">2025-01-30T06:55:00Z</dcterms:created>
  <dcterms:modified xsi:type="dcterms:W3CDTF">2025-05-29T01:14:00Z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