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INDIAN INSTITUTE OF INFORMATION      </w:t>
      </w:r>
    </w:p>
    <w:p w:rsidR="00000000" w:rsidDel="00000000" w:rsidP="00000000" w:rsidRDefault="00000000" w:rsidRPr="00000000" w14:paraId="00000002">
      <w:pPr>
        <w:rPr>
          <w:b w:val="1"/>
          <w:sz w:val="52"/>
          <w:szCs w:val="52"/>
        </w:rPr>
      </w:pPr>
      <w:r w:rsidDel="00000000" w:rsidR="00000000" w:rsidRPr="00000000">
        <w:rPr>
          <w:b w:val="1"/>
          <w:sz w:val="52"/>
          <w:szCs w:val="52"/>
          <w:rtl w:val="0"/>
        </w:rPr>
        <w:t xml:space="preserve">       TECHNOLOGY, ALLAHABAD</w:t>
      </w:r>
    </w:p>
    <w:p w:rsidR="00000000" w:rsidDel="00000000" w:rsidP="00000000" w:rsidRDefault="00000000" w:rsidRPr="00000000" w14:paraId="00000003">
      <w:pPr>
        <w:rPr>
          <w:b w:val="1"/>
          <w:sz w:val="42"/>
          <w:szCs w:val="42"/>
        </w:rPr>
      </w:pPr>
      <w:r w:rsidDel="00000000" w:rsidR="00000000" w:rsidRPr="00000000">
        <w:rPr>
          <w:rtl w:val="0"/>
        </w:rPr>
        <w:tab/>
        <w:tab/>
        <w:tab/>
      </w:r>
      <w:r w:rsidDel="00000000" w:rsidR="00000000" w:rsidRPr="00000000">
        <w:rPr>
          <w:b w:val="1"/>
          <w:sz w:val="42"/>
          <w:szCs w:val="42"/>
          <w:rtl w:val="0"/>
        </w:rPr>
        <w:t xml:space="preserve">B. Tech, VI Semester</w:t>
      </w:r>
    </w:p>
    <w:p w:rsidR="00000000" w:rsidDel="00000000" w:rsidP="00000000" w:rsidRDefault="00000000" w:rsidRPr="00000000" w14:paraId="00000004">
      <w:pPr>
        <w:rPr>
          <w:b w:val="1"/>
          <w:sz w:val="36"/>
          <w:szCs w:val="36"/>
        </w:rPr>
      </w:pPr>
      <w:r w:rsidDel="00000000" w:rsidR="00000000" w:rsidRPr="00000000">
        <w:rPr>
          <w:b w:val="1"/>
          <w:sz w:val="42"/>
          <w:szCs w:val="42"/>
          <w:rtl w:val="0"/>
        </w:rPr>
        <w:tab/>
        <w:tab/>
        <w:t xml:space="preserve">    </w:t>
      </w:r>
      <w:r w:rsidDel="00000000" w:rsidR="00000000" w:rsidRPr="00000000">
        <w:rPr>
          <w:b w:val="1"/>
          <w:sz w:val="36"/>
          <w:szCs w:val="36"/>
          <w:rtl w:val="0"/>
        </w:rPr>
        <w:t xml:space="preserve">Report - Group Assignment 1</w:t>
      </w:r>
    </w:p>
    <w:p w:rsidR="00000000" w:rsidDel="00000000" w:rsidP="00000000" w:rsidRDefault="00000000" w:rsidRPr="00000000" w14:paraId="00000005">
      <w:pPr>
        <w:rPr>
          <w:b w:val="1"/>
          <w:sz w:val="36"/>
          <w:szCs w:val="36"/>
        </w:rPr>
      </w:pPr>
      <w:r w:rsidDel="00000000" w:rsidR="00000000" w:rsidRPr="00000000">
        <w:rPr>
          <w:b w:val="1"/>
          <w:sz w:val="36"/>
          <w:szCs w:val="36"/>
          <w:rtl w:val="0"/>
        </w:rPr>
        <w:tab/>
        <w:tab/>
        <w:t xml:space="preserve">    Data Mining and Warehousing</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Group Members:</w:t>
      </w:r>
    </w:p>
    <w:p w:rsidR="00000000" w:rsidDel="00000000" w:rsidP="00000000" w:rsidRDefault="00000000" w:rsidRPr="00000000" w14:paraId="00000008">
      <w:pPr>
        <w:numPr>
          <w:ilvl w:val="0"/>
          <w:numId w:val="3"/>
        </w:numPr>
        <w:ind w:left="720" w:hanging="360"/>
        <w:rPr>
          <w:b w:val="1"/>
          <w:sz w:val="36"/>
          <w:szCs w:val="36"/>
          <w:u w:val="none"/>
        </w:rPr>
      </w:pPr>
      <w:r w:rsidDel="00000000" w:rsidR="00000000" w:rsidRPr="00000000">
        <w:rPr>
          <w:b w:val="1"/>
          <w:sz w:val="36"/>
          <w:szCs w:val="36"/>
          <w:rtl w:val="0"/>
        </w:rPr>
        <w:t xml:space="preserve">IIT2018155 (ABHINAV BANSAL)</w:t>
      </w:r>
    </w:p>
    <w:p w:rsidR="00000000" w:rsidDel="00000000" w:rsidP="00000000" w:rsidRDefault="00000000" w:rsidRPr="00000000" w14:paraId="00000009">
      <w:pPr>
        <w:numPr>
          <w:ilvl w:val="0"/>
          <w:numId w:val="3"/>
        </w:numPr>
        <w:ind w:left="720" w:hanging="360"/>
        <w:rPr>
          <w:b w:val="1"/>
          <w:sz w:val="36"/>
          <w:szCs w:val="36"/>
          <w:u w:val="none"/>
        </w:rPr>
      </w:pPr>
      <w:r w:rsidDel="00000000" w:rsidR="00000000" w:rsidRPr="00000000">
        <w:rPr>
          <w:b w:val="1"/>
          <w:sz w:val="36"/>
          <w:szCs w:val="36"/>
          <w:rtl w:val="0"/>
        </w:rPr>
        <w:t xml:space="preserve">IIT2018168 (NEELABH GUPTA)</w:t>
      </w:r>
    </w:p>
    <w:p w:rsidR="00000000" w:rsidDel="00000000" w:rsidP="00000000" w:rsidRDefault="00000000" w:rsidRPr="00000000" w14:paraId="0000000A">
      <w:pPr>
        <w:numPr>
          <w:ilvl w:val="0"/>
          <w:numId w:val="3"/>
        </w:numPr>
        <w:ind w:left="720" w:hanging="360"/>
        <w:rPr>
          <w:b w:val="1"/>
          <w:sz w:val="36"/>
          <w:szCs w:val="36"/>
          <w:u w:val="none"/>
        </w:rPr>
      </w:pPr>
      <w:r w:rsidDel="00000000" w:rsidR="00000000" w:rsidRPr="00000000">
        <w:rPr>
          <w:b w:val="1"/>
          <w:sz w:val="36"/>
          <w:szCs w:val="36"/>
          <w:rtl w:val="0"/>
        </w:rPr>
        <w:t xml:space="preserve">IIT2018174 (ANKIT RAJ)</w:t>
      </w:r>
    </w:p>
    <w:p w:rsidR="00000000" w:rsidDel="00000000" w:rsidP="00000000" w:rsidRDefault="00000000" w:rsidRPr="00000000" w14:paraId="0000000B">
      <w:pPr>
        <w:numPr>
          <w:ilvl w:val="0"/>
          <w:numId w:val="3"/>
        </w:numPr>
        <w:ind w:left="720" w:hanging="360"/>
        <w:rPr>
          <w:b w:val="1"/>
          <w:sz w:val="36"/>
          <w:szCs w:val="36"/>
          <w:u w:val="none"/>
        </w:rPr>
      </w:pPr>
      <w:r w:rsidDel="00000000" w:rsidR="00000000" w:rsidRPr="00000000">
        <w:rPr>
          <w:b w:val="1"/>
          <w:sz w:val="36"/>
          <w:szCs w:val="36"/>
          <w:rtl w:val="0"/>
        </w:rPr>
        <w:t xml:space="preserve">IIT2018175(ASHISH PATEL)</w:t>
      </w:r>
    </w:p>
    <w:p w:rsidR="00000000" w:rsidDel="00000000" w:rsidP="00000000" w:rsidRDefault="00000000" w:rsidRPr="00000000" w14:paraId="0000000C">
      <w:pPr>
        <w:numPr>
          <w:ilvl w:val="0"/>
          <w:numId w:val="3"/>
        </w:numPr>
        <w:ind w:left="720" w:hanging="360"/>
        <w:rPr>
          <w:b w:val="1"/>
          <w:sz w:val="36"/>
          <w:szCs w:val="36"/>
          <w:u w:val="none"/>
        </w:rPr>
      </w:pPr>
      <w:r w:rsidDel="00000000" w:rsidR="00000000" w:rsidRPr="00000000">
        <w:rPr>
          <w:b w:val="1"/>
          <w:sz w:val="36"/>
          <w:szCs w:val="36"/>
          <w:rtl w:val="0"/>
        </w:rPr>
        <w:t xml:space="preserve">IIT2018177(SHUBHAM SONI)</w:t>
      </w:r>
    </w:p>
    <w:p w:rsidR="00000000" w:rsidDel="00000000" w:rsidP="00000000" w:rsidRDefault="00000000" w:rsidRPr="00000000" w14:paraId="0000000D">
      <w:pPr>
        <w:ind w:left="0" w:firstLine="0"/>
        <w:rPr>
          <w:b w:val="1"/>
          <w:sz w:val="36"/>
          <w:szCs w:val="36"/>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 k-Times Markov Sampling for SVMC </w:t>
      </w:r>
    </w:p>
    <w:p w:rsidR="00000000" w:rsidDel="00000000" w:rsidP="00000000" w:rsidRDefault="00000000" w:rsidRPr="00000000" w14:paraId="0000000F">
      <w:pPr>
        <w:ind w:left="0" w:firstLine="0"/>
        <w:rPr>
          <w:sz w:val="28"/>
          <w:szCs w:val="28"/>
        </w:rPr>
      </w:pPr>
      <w:r w:rsidDel="00000000" w:rsidR="00000000" w:rsidRPr="00000000">
        <w:rPr>
          <w:b w:val="1"/>
          <w:sz w:val="28"/>
          <w:szCs w:val="28"/>
          <w:rtl w:val="0"/>
        </w:rPr>
        <w:t xml:space="preserve">Author:</w:t>
      </w:r>
      <w:r w:rsidDel="00000000" w:rsidR="00000000" w:rsidRPr="00000000">
        <w:rPr>
          <w:sz w:val="28"/>
          <w:szCs w:val="28"/>
          <w:rtl w:val="0"/>
        </w:rPr>
        <w:t xml:space="preserve"> Bin Zou, Chen Xu, Yang Lu, Yuan Yan Tang, Fellow, IEEE, Jie Xu, and Xinge You</w:t>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34"/>
          <w:szCs w:val="34"/>
        </w:rPr>
      </w:pPr>
      <w:r w:rsidDel="00000000" w:rsidR="00000000" w:rsidRPr="00000000">
        <w:rPr>
          <w:b w:val="1"/>
          <w:sz w:val="34"/>
          <w:szCs w:val="34"/>
          <w:rtl w:val="0"/>
        </w:rPr>
        <w:t xml:space="preserve">Introduction- </w:t>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 vector machines (SVM) is one of the most widely used learning algorithms for classification problems. Although SVM has good performance in practical applications, it has high algorithmic complexity as the size of training samples is large. SVMC with Markov sampling has smaller misclassifications rates, the total time of sampling and training is longer compared to the classical SMC based on randomly independent sampling. To improve the learning performance of the classical SVMC, we use the SVMC algorithm based in k-times Makov sampling and present the numerical studies on the learning performance of SVMC with k-times Markov Sampling. </w:t>
      </w:r>
    </w:p>
    <w:p w:rsidR="00000000" w:rsidDel="00000000" w:rsidP="00000000" w:rsidRDefault="00000000" w:rsidRPr="00000000" w14:paraId="00000013">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Markov sampling has three advantages at the same time compared with the classical SVMC and the SVMC with Markov sampling in : </w:t>
      </w:r>
    </w:p>
    <w:p w:rsidR="00000000" w:rsidDel="00000000" w:rsidP="00000000" w:rsidRDefault="00000000" w:rsidRPr="00000000" w14:paraId="00000014">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misclassification rates are smaller; </w:t>
      </w:r>
    </w:p>
    <w:p w:rsidR="00000000" w:rsidDel="00000000" w:rsidP="00000000" w:rsidRDefault="00000000" w:rsidRPr="00000000" w14:paraId="00000015">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total time of sampling and training is less; </w:t>
      </w:r>
    </w:p>
    <w:p w:rsidR="00000000" w:rsidDel="00000000" w:rsidP="00000000" w:rsidRDefault="00000000" w:rsidRPr="00000000" w14:paraId="00000016">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obtained classifiers are more sparse.</w:t>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rPr>
          <w:b w:val="1"/>
          <w:sz w:val="34"/>
          <w:szCs w:val="34"/>
        </w:rPr>
      </w:pPr>
      <w:r w:rsidDel="00000000" w:rsidR="00000000" w:rsidRPr="00000000">
        <w:rPr>
          <w:b w:val="1"/>
          <w:sz w:val="34"/>
          <w:szCs w:val="34"/>
          <w:rtl w:val="0"/>
        </w:rPr>
        <w:t xml:space="preserve">IMPORTANT TERMINOLOGY:</w:t>
      </w:r>
    </w:p>
    <w:p w:rsidR="00000000" w:rsidDel="00000000" w:rsidP="00000000" w:rsidRDefault="00000000" w:rsidRPr="00000000" w14:paraId="0000001B">
      <w:pPr>
        <w:ind w:left="0" w:firstLine="0"/>
        <w:rPr>
          <w:b w:val="1"/>
          <w:sz w:val="34"/>
          <w:szCs w:val="34"/>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color w:val="292929"/>
          <w:sz w:val="28"/>
          <w:szCs w:val="28"/>
          <w:highlight w:val="white"/>
        </w:rPr>
      </w:pPr>
      <w:r w:rsidDel="00000000" w:rsidR="00000000" w:rsidRPr="00000000">
        <w:rPr>
          <w:b w:val="1"/>
          <w:sz w:val="28"/>
          <w:szCs w:val="28"/>
          <w:rtl w:val="0"/>
        </w:rPr>
        <w:t xml:space="preserve">SVM:</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color w:val="292929"/>
          <w:sz w:val="28"/>
          <w:szCs w:val="28"/>
          <w:highlight w:val="white"/>
          <w:rtl w:val="0"/>
        </w:rPr>
        <w:t xml:space="preserve">The objective of the support vector machine algorithm is to find a hyperplane in an N-dimensional space(N — the number of features) that distinctly classifies the data points. It is a binary classification algorithm that transforms data and finds the best boundary between the possible outputs depending on the transformations. SVM is used because </w:t>
      </w:r>
    </w:p>
    <w:p w:rsidR="00000000" w:rsidDel="00000000" w:rsidP="00000000" w:rsidRDefault="00000000" w:rsidRPr="00000000" w14:paraId="0000001D">
      <w:pPr>
        <w:numPr>
          <w:ilvl w:val="0"/>
          <w:numId w:val="2"/>
        </w:numPr>
        <w:ind w:left="720" w:hanging="360"/>
        <w:rPr>
          <w:rFonts w:ascii="Roboto" w:cs="Roboto" w:eastAsia="Roboto" w:hAnsi="Roboto"/>
          <w:color w:val="292929"/>
          <w:sz w:val="28"/>
          <w:szCs w:val="28"/>
          <w:highlight w:val="white"/>
        </w:rPr>
      </w:pPr>
      <w:r w:rsidDel="00000000" w:rsidR="00000000" w:rsidRPr="00000000">
        <w:rPr>
          <w:rFonts w:ascii="Roboto" w:cs="Roboto" w:eastAsia="Roboto" w:hAnsi="Roboto"/>
          <w:color w:val="292929"/>
          <w:sz w:val="28"/>
          <w:szCs w:val="28"/>
          <w:highlight w:val="white"/>
          <w:rtl w:val="0"/>
        </w:rPr>
        <w:t xml:space="preserve">It works really well with a clear margin of separation</w:t>
      </w:r>
    </w:p>
    <w:p w:rsidR="00000000" w:rsidDel="00000000" w:rsidP="00000000" w:rsidRDefault="00000000" w:rsidRPr="00000000" w14:paraId="0000001E">
      <w:pPr>
        <w:numPr>
          <w:ilvl w:val="0"/>
          <w:numId w:val="2"/>
        </w:numPr>
        <w:ind w:left="720" w:hanging="360"/>
        <w:rPr>
          <w:rFonts w:ascii="Roboto" w:cs="Roboto" w:eastAsia="Roboto" w:hAnsi="Roboto"/>
          <w:color w:val="292929"/>
          <w:sz w:val="28"/>
          <w:szCs w:val="28"/>
          <w:highlight w:val="white"/>
        </w:rPr>
      </w:pPr>
      <w:r w:rsidDel="00000000" w:rsidR="00000000" w:rsidRPr="00000000">
        <w:rPr>
          <w:rFonts w:ascii="Roboto" w:cs="Roboto" w:eastAsia="Roboto" w:hAnsi="Roboto"/>
          <w:color w:val="292929"/>
          <w:sz w:val="28"/>
          <w:szCs w:val="28"/>
          <w:highlight w:val="white"/>
          <w:rtl w:val="0"/>
        </w:rPr>
        <w:t xml:space="preserve">It is effective in high dimensional spaces.</w:t>
      </w:r>
    </w:p>
    <w:p w:rsidR="00000000" w:rsidDel="00000000" w:rsidP="00000000" w:rsidRDefault="00000000" w:rsidRPr="00000000" w14:paraId="0000001F">
      <w:pPr>
        <w:numPr>
          <w:ilvl w:val="0"/>
          <w:numId w:val="2"/>
        </w:numPr>
        <w:ind w:left="720" w:hanging="360"/>
        <w:rPr>
          <w:rFonts w:ascii="Roboto" w:cs="Roboto" w:eastAsia="Roboto" w:hAnsi="Roboto"/>
          <w:color w:val="292929"/>
          <w:sz w:val="28"/>
          <w:szCs w:val="28"/>
          <w:highlight w:val="white"/>
        </w:rPr>
      </w:pPr>
      <w:r w:rsidDel="00000000" w:rsidR="00000000" w:rsidRPr="00000000">
        <w:rPr>
          <w:rFonts w:ascii="Roboto" w:cs="Roboto" w:eastAsia="Roboto" w:hAnsi="Roboto"/>
          <w:color w:val="292929"/>
          <w:sz w:val="28"/>
          <w:szCs w:val="28"/>
          <w:highlight w:val="white"/>
          <w:rtl w:val="0"/>
        </w:rPr>
        <w:t xml:space="preserve">It is effective in cases where the number of dimensions is greater than the number of samples.</w:t>
      </w:r>
    </w:p>
    <w:p w:rsidR="00000000" w:rsidDel="00000000" w:rsidP="00000000" w:rsidRDefault="00000000" w:rsidRPr="00000000" w14:paraId="00000020">
      <w:pPr>
        <w:numPr>
          <w:ilvl w:val="0"/>
          <w:numId w:val="2"/>
        </w:numPr>
        <w:ind w:left="720" w:hanging="360"/>
        <w:rPr>
          <w:rFonts w:ascii="Roboto" w:cs="Roboto" w:eastAsia="Roboto" w:hAnsi="Roboto"/>
          <w:color w:val="292929"/>
          <w:sz w:val="28"/>
          <w:szCs w:val="28"/>
          <w:highlight w:val="white"/>
        </w:rPr>
      </w:pPr>
      <w:r w:rsidDel="00000000" w:rsidR="00000000" w:rsidRPr="00000000">
        <w:rPr>
          <w:rFonts w:ascii="Roboto" w:cs="Roboto" w:eastAsia="Roboto" w:hAnsi="Roboto"/>
          <w:color w:val="292929"/>
          <w:sz w:val="28"/>
          <w:szCs w:val="28"/>
          <w:highlight w:val="white"/>
          <w:rtl w:val="0"/>
        </w:rPr>
        <w:t xml:space="preserve">It uses a subset of training points in the decision function (called support vectors), so it is also memory efficient.</w:t>
      </w:r>
    </w:p>
    <w:p w:rsidR="00000000" w:rsidDel="00000000" w:rsidP="00000000" w:rsidRDefault="00000000" w:rsidRPr="00000000" w14:paraId="00000021">
      <w:pPr>
        <w:ind w:left="0" w:firstLine="0"/>
        <w:rPr>
          <w:color w:val="292929"/>
          <w:sz w:val="26"/>
          <w:szCs w:val="26"/>
          <w:highlight w:val="white"/>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sz w:val="28"/>
          <w:szCs w:val="28"/>
        </w:rPr>
      </w:pPr>
      <w:r w:rsidDel="00000000" w:rsidR="00000000" w:rsidRPr="00000000">
        <w:rPr>
          <w:rtl w:val="0"/>
        </w:rPr>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02F">
      <w:pPr>
        <w:ind w:left="0" w:firstLine="0"/>
        <w:rPr>
          <w:b w:val="1"/>
          <w:sz w:val="36"/>
          <w:szCs w:val="36"/>
        </w:rPr>
      </w:pPr>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Input:</w:t>
      </w:r>
      <w:r w:rsidDel="00000000" w:rsidR="00000000" w:rsidRPr="00000000">
        <w:rPr>
          <w:rFonts w:ascii="Roboto" w:cs="Roboto" w:eastAsia="Roboto" w:hAnsi="Roboto"/>
          <w:sz w:val="28"/>
          <w:szCs w:val="28"/>
          <w:rtl w:val="0"/>
        </w:rPr>
        <w:t xml:space="preserve"> ST , N, k, q, n2</w:t>
      </w:r>
    </w:p>
    <w:p w:rsidR="00000000" w:rsidDel="00000000" w:rsidP="00000000" w:rsidRDefault="00000000" w:rsidRPr="00000000" w14:paraId="00000031">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Output</w:t>
      </w:r>
      <w:r w:rsidDel="00000000" w:rsidR="00000000" w:rsidRPr="00000000">
        <w:rPr>
          <w:rFonts w:ascii="Roboto" w:cs="Roboto" w:eastAsia="Roboto" w:hAnsi="Roboto"/>
          <w:sz w:val="28"/>
          <w:szCs w:val="28"/>
          <w:rtl w:val="0"/>
        </w:rPr>
        <w:t xml:space="preserve">: sign( fk )</w:t>
      </w:r>
    </w:p>
    <w:p w:rsidR="00000000" w:rsidDel="00000000" w:rsidP="00000000" w:rsidRDefault="00000000" w:rsidRPr="00000000" w14:paraId="00000032">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1: Initially we draw randomly N samples Siid := {zj}N j=1 from ST , then after training Siid by SVMC and obtain a preliminary learning model f0. Let i = 0.</w:t>
      </w:r>
    </w:p>
    <w:p w:rsidR="00000000" w:rsidDel="00000000" w:rsidP="00000000" w:rsidRDefault="00000000" w:rsidRPr="00000000" w14:paraId="0000003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8"/>
          <w:szCs w:val="28"/>
        </w:rPr>
      </w:pPr>
      <w:r w:rsidDel="00000000" w:rsidR="00000000" w:rsidRPr="00000000">
        <w:rPr>
          <w:rFonts w:ascii="Nova Mono" w:cs="Nova Mono" w:eastAsia="Nova Mono" w:hAnsi="Nova Mono"/>
          <w:sz w:val="28"/>
          <w:szCs w:val="28"/>
          <w:rtl w:val="0"/>
        </w:rPr>
        <w:t xml:space="preserve">2: Assuming ( N+) = 0, (N− ) = 0, t = 1.</w:t>
      </w:r>
    </w:p>
    <w:p w:rsidR="00000000" w:rsidDel="00000000" w:rsidP="00000000" w:rsidRDefault="00000000" w:rsidRPr="00000000" w14:paraId="00000036">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3: Draw randomly a sample zt from ST , called it the current sample. </w:t>
      </w:r>
    </w:p>
    <w:p w:rsidR="00000000" w:rsidDel="00000000" w:rsidP="00000000" w:rsidRDefault="00000000" w:rsidRPr="00000000" w14:paraId="00000038">
      <w:pPr>
        <w:ind w:left="0" w:firstLine="0"/>
        <w:rPr>
          <w:rFonts w:ascii="Roboto" w:cs="Roboto" w:eastAsia="Roboto" w:hAnsi="Roboto"/>
          <w:sz w:val="28"/>
          <w:szCs w:val="28"/>
        </w:rPr>
      </w:pPr>
      <w:r w:rsidDel="00000000" w:rsidR="00000000" w:rsidRPr="00000000">
        <w:rPr>
          <w:rFonts w:ascii="Nova Mono" w:cs="Nova Mono" w:eastAsia="Nova Mono" w:hAnsi="Nova Mono"/>
          <w:sz w:val="28"/>
          <w:szCs w:val="28"/>
          <w:rtl w:val="0"/>
        </w:rPr>
        <w:t xml:space="preserve">Let increment (N+) and (N-) according to the label zt,if the label of zt is +1, then increment (N+) or  if the label of zt is −1,increment (N-).</w:t>
      </w:r>
    </w:p>
    <w:p w:rsidR="00000000" w:rsidDel="00000000" w:rsidP="00000000" w:rsidRDefault="00000000" w:rsidRPr="00000000" w14:paraId="00000039">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sz w:val="28"/>
          <w:szCs w:val="28"/>
        </w:rPr>
      </w:pPr>
      <w:r w:rsidDel="00000000" w:rsidR="00000000" w:rsidRPr="00000000">
        <w:rPr>
          <w:rFonts w:ascii="Nova Mono" w:cs="Nova Mono" w:eastAsia="Nova Mono" w:hAnsi="Nova Mono"/>
          <w:sz w:val="28"/>
          <w:szCs w:val="28"/>
          <w:rtl w:val="0"/>
        </w:rPr>
        <w:t xml:space="preserve">4: Draw randomly another sample z∗ from ST , called it the candidate sample, and calculate the ratio α, α = e−( fi,z∗)/e−( fi,zt).</w:t>
      </w:r>
    </w:p>
    <w:p w:rsidR="00000000" w:rsidDel="00000000" w:rsidP="00000000" w:rsidRDefault="00000000" w:rsidRPr="00000000" w14:paraId="0000003B">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8"/>
          <w:szCs w:val="28"/>
        </w:rPr>
      </w:pPr>
      <w:r w:rsidDel="00000000" w:rsidR="00000000" w:rsidRPr="00000000">
        <w:rPr>
          <w:rFonts w:ascii="Cardo" w:cs="Cardo" w:eastAsia="Cardo" w:hAnsi="Cardo"/>
          <w:sz w:val="28"/>
          <w:szCs w:val="28"/>
          <w:rtl w:val="0"/>
        </w:rPr>
        <w:t xml:space="preserve">5: If α ≥ 1, yt y∗ = 1 accept z∗ with probability α1 = e−y∗ fi /e−yt fi . If α = 1 and yt y∗ = −1 or α &lt; 1, accept z∗ with probability α. If there are n2 candidate samples can not be accepted continually, then set α2 = qα and accept z∗ with probability α2. If z∗ is not accepted, go to Step</w:t>
      </w:r>
    </w:p>
    <w:p w:rsidR="00000000" w:rsidDel="00000000" w:rsidP="00000000" w:rsidRDefault="00000000" w:rsidRPr="00000000" w14:paraId="0000003D">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sz w:val="28"/>
          <w:szCs w:val="28"/>
        </w:rPr>
      </w:pPr>
      <w:r w:rsidDel="00000000" w:rsidR="00000000" w:rsidRPr="00000000">
        <w:rPr>
          <w:rFonts w:ascii="Nova Mono" w:cs="Nova Mono" w:eastAsia="Nova Mono" w:hAnsi="Nova Mono"/>
          <w:sz w:val="28"/>
          <w:szCs w:val="28"/>
          <w:rtl w:val="0"/>
        </w:rPr>
        <w:t xml:space="preserve">4, else let zt+1 = z∗, N+ = N+ + 1 if the label of zt+1 is +1 and N+ &lt; N/2, or let zt+1 = z∗, N− = N−+1 if the label of zt+1 is −1 and N− &lt; N/2 (if the value α (or α1, α2) is bigger than 1, accept the candidate sample z∗ with probability 1).</w:t>
      </w:r>
    </w:p>
    <w:p w:rsidR="00000000" w:rsidDel="00000000" w:rsidP="00000000" w:rsidRDefault="00000000" w:rsidRPr="00000000" w14:paraId="0000003F">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sz w:val="28"/>
          <w:szCs w:val="28"/>
        </w:rPr>
      </w:pPr>
      <w:r w:rsidDel="00000000" w:rsidR="00000000" w:rsidRPr="00000000">
        <w:rPr>
          <w:rFonts w:ascii="Nova Mono" w:cs="Nova Mono" w:eastAsia="Nova Mono" w:hAnsi="Nova Mono"/>
          <w:sz w:val="28"/>
          <w:szCs w:val="28"/>
          <w:rtl w:val="0"/>
        </w:rPr>
        <w:t xml:space="preserve">6: If N+ +N− &lt; N, return to Step 4, else we obtain N Markov chain samples SMar. Let i = i + 1. Train SMar by SVMC and obtain a learning</w:t>
      </w:r>
    </w:p>
    <w:p w:rsidR="00000000" w:rsidDel="00000000" w:rsidP="00000000" w:rsidRDefault="00000000" w:rsidRPr="00000000" w14:paraId="00000041">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model fi .</w:t>
      </w:r>
    </w:p>
    <w:p w:rsidR="00000000" w:rsidDel="00000000" w:rsidP="00000000" w:rsidRDefault="00000000" w:rsidRPr="00000000" w14:paraId="00000042">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7: If i &lt; k, go to Step 2, else output sign( fk ).</w:t>
      </w:r>
    </w:p>
    <w:p w:rsidR="00000000" w:rsidDel="00000000" w:rsidP="00000000" w:rsidRDefault="00000000" w:rsidRPr="00000000" w14:paraId="0000004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b w:val="1"/>
          <w:sz w:val="52"/>
          <w:szCs w:val="52"/>
        </w:rPr>
      </w:pPr>
      <w:r w:rsidDel="00000000" w:rsidR="00000000" w:rsidRPr="00000000">
        <w:rPr>
          <w:rFonts w:ascii="Roboto" w:cs="Roboto" w:eastAsia="Roboto" w:hAnsi="Roboto"/>
          <w:b w:val="1"/>
          <w:sz w:val="52"/>
          <w:szCs w:val="52"/>
          <w:rtl w:val="0"/>
        </w:rPr>
        <w:t xml:space="preserve">RESULT:-</w:t>
      </w:r>
    </w:p>
    <w:p w:rsidR="00000000" w:rsidDel="00000000" w:rsidP="00000000" w:rsidRDefault="00000000" w:rsidRPr="00000000" w14:paraId="00000046">
      <w:pPr>
        <w:ind w:left="0" w:firstLine="0"/>
        <w:rPr>
          <w:rFonts w:ascii="Roboto" w:cs="Roboto" w:eastAsia="Roboto" w:hAnsi="Roboto"/>
          <w:sz w:val="28"/>
          <w:szCs w:val="28"/>
        </w:rPr>
      </w:pPr>
      <w:r w:rsidDel="00000000" w:rsidR="00000000" w:rsidRPr="00000000">
        <w:rPr>
          <w:rtl w:val="0"/>
        </w:rPr>
      </w:r>
    </w:p>
    <w:tbl>
      <w:tblPr>
        <w:tblStyle w:val="Table1"/>
        <w:tblW w:w="10260.0" w:type="dxa"/>
        <w:jc w:val="left"/>
        <w:tblInd w:w="-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335"/>
        <w:gridCol w:w="1335"/>
        <w:gridCol w:w="1335"/>
        <w:gridCol w:w="1575"/>
        <w:gridCol w:w="1335"/>
        <w:gridCol w:w="1725"/>
        <w:tblGridChange w:id="0">
          <w:tblGrid>
            <w:gridCol w:w="1620"/>
            <w:gridCol w:w="1335"/>
            <w:gridCol w:w="1335"/>
            <w:gridCol w:w="1335"/>
            <w:gridCol w:w="1575"/>
            <w:gridCol w:w="133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KPCA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SVDD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OCSVM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OCSSVM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OCSSVM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with smo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k_MS_SVM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0.855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0.94225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Hellinger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0.8332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chi_square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0.18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0.891</w:t>
            </w:r>
          </w:p>
        </w:tc>
      </w:tr>
    </w:tbl>
    <w:p w:rsidR="00000000" w:rsidDel="00000000" w:rsidP="00000000" w:rsidRDefault="00000000" w:rsidRPr="00000000" w14:paraId="0000006C">
      <w:pPr>
        <w:ind w:left="0" w:firstLine="0"/>
        <w:rPr>
          <w:rFonts w:ascii="Roboto" w:cs="Roboto" w:eastAsia="Roboto" w:hAnsi="Roboto"/>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