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842B" w14:textId="77777777" w:rsidR="00B96AB6" w:rsidRPr="00B96AB6" w:rsidRDefault="00B96AB6" w:rsidP="00B96AB6">
      <w:pPr>
        <w:pStyle w:val="Heading3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96AB6">
        <w:rPr>
          <w:rStyle w:val="Strong"/>
          <w:rFonts w:ascii="Times New Roman" w:hAnsi="Times New Roman" w:cs="Times New Roman"/>
          <w:b/>
          <w:bCs w:val="0"/>
          <w:color w:val="auto"/>
          <w:sz w:val="36"/>
          <w:szCs w:val="36"/>
        </w:rPr>
        <w:t>Executive Summary</w:t>
      </w:r>
    </w:p>
    <w:p w14:paraId="5CC82B61" w14:textId="1D9F60E4" w:rsidR="00B96AB6" w:rsidRPr="00B96AB6" w:rsidRDefault="00B96AB6" w:rsidP="00B96AB6">
      <w:pPr>
        <w:pStyle w:val="NormalWeb"/>
      </w:pPr>
      <w:r w:rsidRPr="00B96AB6">
        <w:rPr>
          <w:rStyle w:val="Strong"/>
        </w:rPr>
        <w:t>Project Title:</w:t>
      </w:r>
      <w:r w:rsidRPr="00B96AB6">
        <w:t xml:space="preserve"> Traffic Optimization for Taxi and Ride-Sharing in NYC using Big Data Platforms</w:t>
      </w:r>
      <w:r w:rsidRPr="00B96AB6">
        <w:br/>
      </w:r>
      <w:r w:rsidRPr="00B96AB6">
        <w:rPr>
          <w:rStyle w:val="Strong"/>
        </w:rPr>
        <w:t>Course:</w:t>
      </w:r>
      <w:r w:rsidRPr="00B96AB6">
        <w:t xml:space="preserve"> DATA 603 – Platforms for Big Data Processing</w:t>
      </w:r>
      <w:r w:rsidRPr="00B96AB6">
        <w:br/>
      </w:r>
      <w:r w:rsidRPr="00B96AB6">
        <w:rPr>
          <w:rStyle w:val="Strong"/>
        </w:rPr>
        <w:t>Term:</w:t>
      </w:r>
      <w:r w:rsidRPr="00B96AB6">
        <w:t xml:space="preserve"> Spring 2025</w:t>
      </w:r>
    </w:p>
    <w:p w14:paraId="06350634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3315B80E">
          <v:rect id="_x0000_i1025" style="width:0;height:1.5pt" o:hralign="center" o:hrstd="t" o:hr="t" fillcolor="#a0a0a0" stroked="f"/>
        </w:pict>
      </w:r>
    </w:p>
    <w:p w14:paraId="3B3BA3D3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1. Business Problem</w:t>
      </w:r>
    </w:p>
    <w:p w14:paraId="7A08B28F" w14:textId="77777777" w:rsidR="00B96AB6" w:rsidRPr="00B96AB6" w:rsidRDefault="00B96AB6" w:rsidP="00B96AB6">
      <w:pPr>
        <w:pStyle w:val="NormalWeb"/>
        <w:jc w:val="both"/>
      </w:pPr>
      <w:r w:rsidRPr="00B96AB6">
        <w:t xml:space="preserve">Urban </w:t>
      </w:r>
      <w:proofErr w:type="spellStart"/>
      <w:r w:rsidRPr="00B96AB6">
        <w:t>centers</w:t>
      </w:r>
      <w:proofErr w:type="spellEnd"/>
      <w:r w:rsidRPr="00B96AB6">
        <w:t xml:space="preserve"> like New York City face immense traffic congestion due to high population density, limited road space, and inconsistent public transportation coverage. Taxis and ride-sharing services, though vital for mobility, often contribute to traffic inefficiencies due to route duplication, idle vehicle time, and poor demand forecasting.</w:t>
      </w:r>
    </w:p>
    <w:p w14:paraId="3AB72125" w14:textId="77777777" w:rsidR="00B96AB6" w:rsidRPr="00B96AB6" w:rsidRDefault="00B96AB6" w:rsidP="00B96AB6">
      <w:pPr>
        <w:pStyle w:val="NormalWeb"/>
        <w:jc w:val="both"/>
      </w:pPr>
      <w:r w:rsidRPr="00B96AB6">
        <w:t xml:space="preserve">The primary objective of this project is to </w:t>
      </w:r>
      <w:proofErr w:type="spellStart"/>
      <w:r w:rsidRPr="00B96AB6">
        <w:t>analyze</w:t>
      </w:r>
      <w:proofErr w:type="spellEnd"/>
      <w:r w:rsidRPr="00B96AB6">
        <w:t xml:space="preserve"> NYC taxi and ride-share data using big data platforms to:</w:t>
      </w:r>
    </w:p>
    <w:p w14:paraId="1E7F5266" w14:textId="77777777" w:rsidR="00B96AB6" w:rsidRPr="00B96AB6" w:rsidRDefault="00B96AB6" w:rsidP="00B96AB6">
      <w:pPr>
        <w:pStyle w:val="NormalWeb"/>
        <w:numPr>
          <w:ilvl w:val="0"/>
          <w:numId w:val="6"/>
        </w:numPr>
        <w:jc w:val="both"/>
      </w:pPr>
      <w:r w:rsidRPr="00B96AB6">
        <w:t>Identify congestion patterns</w:t>
      </w:r>
    </w:p>
    <w:p w14:paraId="1588D140" w14:textId="77777777" w:rsidR="00B96AB6" w:rsidRPr="00B96AB6" w:rsidRDefault="00B96AB6" w:rsidP="00B96AB6">
      <w:pPr>
        <w:pStyle w:val="NormalWeb"/>
        <w:numPr>
          <w:ilvl w:val="0"/>
          <w:numId w:val="6"/>
        </w:numPr>
        <w:jc w:val="both"/>
      </w:pPr>
      <w:r w:rsidRPr="00B96AB6">
        <w:t>Discover ride-sharing opportunities</w:t>
      </w:r>
    </w:p>
    <w:p w14:paraId="3CD02E96" w14:textId="77777777" w:rsidR="00B96AB6" w:rsidRPr="00B96AB6" w:rsidRDefault="00B96AB6" w:rsidP="00B96AB6">
      <w:pPr>
        <w:pStyle w:val="NormalWeb"/>
        <w:numPr>
          <w:ilvl w:val="0"/>
          <w:numId w:val="6"/>
        </w:numPr>
        <w:jc w:val="both"/>
      </w:pPr>
      <w:r w:rsidRPr="00B96AB6">
        <w:t>Optimize routing for better time and cost efficiency</w:t>
      </w:r>
    </w:p>
    <w:p w14:paraId="1997FC06" w14:textId="77777777" w:rsidR="00B96AB6" w:rsidRPr="00B96AB6" w:rsidRDefault="00B96AB6" w:rsidP="00B96AB6">
      <w:pPr>
        <w:pStyle w:val="NormalWeb"/>
        <w:numPr>
          <w:ilvl w:val="0"/>
          <w:numId w:val="6"/>
        </w:numPr>
        <w:jc w:val="both"/>
      </w:pPr>
      <w:r w:rsidRPr="00B96AB6">
        <w:t>Enable data-driven recommendations for traffic management</w:t>
      </w:r>
    </w:p>
    <w:p w14:paraId="76AC2940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6342B8DE">
          <v:rect id="_x0000_i1026" style="width:0;height:1.5pt" o:hralign="center" o:hrstd="t" o:hr="t" fillcolor="#a0a0a0" stroked="f"/>
        </w:pict>
      </w:r>
    </w:p>
    <w:p w14:paraId="45B7697F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2. Dataset Overview</w:t>
      </w:r>
    </w:p>
    <w:p w14:paraId="285700AF" w14:textId="77777777" w:rsidR="00B96AB6" w:rsidRPr="00B96AB6" w:rsidRDefault="00B96AB6" w:rsidP="00B96AB6">
      <w:pPr>
        <w:pStyle w:val="NormalWeb"/>
        <w:jc w:val="both"/>
      </w:pPr>
      <w:r w:rsidRPr="00B96AB6">
        <w:t xml:space="preserve">We utilized publicly available data from the </w:t>
      </w:r>
      <w:r w:rsidRPr="00B96AB6">
        <w:rPr>
          <w:rStyle w:val="Strong"/>
        </w:rPr>
        <w:t>New York City Taxi and Limousine Commission (TLC)</w:t>
      </w:r>
      <w:r w:rsidRPr="00B96AB6">
        <w:t>. The dataset spans millions of rides, containing structured information such as:</w:t>
      </w:r>
    </w:p>
    <w:p w14:paraId="2CC2015B" w14:textId="77777777" w:rsidR="00B96AB6" w:rsidRPr="00B96AB6" w:rsidRDefault="00B96AB6" w:rsidP="00B96AB6">
      <w:pPr>
        <w:pStyle w:val="NormalWeb"/>
        <w:numPr>
          <w:ilvl w:val="0"/>
          <w:numId w:val="7"/>
        </w:numPr>
        <w:jc w:val="both"/>
      </w:pPr>
      <w:r w:rsidRPr="00B96AB6">
        <w:rPr>
          <w:rStyle w:val="Strong"/>
        </w:rPr>
        <w:t>Trip records</w:t>
      </w:r>
      <w:r w:rsidRPr="00B96AB6">
        <w:t>: Pickup/</w:t>
      </w:r>
      <w:proofErr w:type="spellStart"/>
      <w:r w:rsidRPr="00B96AB6">
        <w:t>dropoff</w:t>
      </w:r>
      <w:proofErr w:type="spellEnd"/>
      <w:r w:rsidRPr="00B96AB6">
        <w:t xml:space="preserve"> timestamps, location IDs, trip duration and distance</w:t>
      </w:r>
    </w:p>
    <w:p w14:paraId="29BADA59" w14:textId="77777777" w:rsidR="00B96AB6" w:rsidRPr="00B96AB6" w:rsidRDefault="00B96AB6" w:rsidP="00B96AB6">
      <w:pPr>
        <w:pStyle w:val="NormalWeb"/>
        <w:numPr>
          <w:ilvl w:val="0"/>
          <w:numId w:val="7"/>
        </w:numPr>
        <w:jc w:val="both"/>
      </w:pPr>
      <w:r w:rsidRPr="00B96AB6">
        <w:rPr>
          <w:rStyle w:val="Strong"/>
        </w:rPr>
        <w:t>Fare data</w:t>
      </w:r>
      <w:r w:rsidRPr="00B96AB6">
        <w:t>: Fare amount, tips, surcharges, total payment</w:t>
      </w:r>
    </w:p>
    <w:p w14:paraId="00575D74" w14:textId="77777777" w:rsidR="00B96AB6" w:rsidRPr="00B96AB6" w:rsidRDefault="00B96AB6" w:rsidP="00B96AB6">
      <w:pPr>
        <w:pStyle w:val="NormalWeb"/>
        <w:numPr>
          <w:ilvl w:val="0"/>
          <w:numId w:val="7"/>
        </w:numPr>
        <w:jc w:val="both"/>
      </w:pPr>
      <w:r w:rsidRPr="00B96AB6">
        <w:rPr>
          <w:rStyle w:val="Strong"/>
        </w:rPr>
        <w:t>Geospatial metadata</w:t>
      </w:r>
      <w:r w:rsidRPr="00B96AB6">
        <w:t>: Zone-based location IDs with latitude/longitude mapping</w:t>
      </w:r>
    </w:p>
    <w:p w14:paraId="32A8EBCE" w14:textId="77777777" w:rsidR="00B96AB6" w:rsidRPr="00B96AB6" w:rsidRDefault="00B96AB6" w:rsidP="00B96AB6">
      <w:pPr>
        <w:pStyle w:val="NormalWeb"/>
        <w:numPr>
          <w:ilvl w:val="0"/>
          <w:numId w:val="7"/>
        </w:numPr>
        <w:jc w:val="both"/>
      </w:pPr>
      <w:r w:rsidRPr="00B96AB6">
        <w:rPr>
          <w:rStyle w:val="Strong"/>
        </w:rPr>
        <w:t>Taxi Zone Lookup CSV</w:t>
      </w:r>
      <w:r w:rsidRPr="00B96AB6">
        <w:t xml:space="preserve">: Maps zone IDs to boroughs and </w:t>
      </w:r>
      <w:proofErr w:type="spellStart"/>
      <w:r w:rsidRPr="00B96AB6">
        <w:t>neighborhoods</w:t>
      </w:r>
      <w:proofErr w:type="spellEnd"/>
    </w:p>
    <w:p w14:paraId="156B0E50" w14:textId="77777777" w:rsidR="00B96AB6" w:rsidRPr="00B96AB6" w:rsidRDefault="00B96AB6" w:rsidP="00B96AB6">
      <w:pPr>
        <w:pStyle w:val="NormalWeb"/>
        <w:jc w:val="both"/>
      </w:pPr>
      <w:r w:rsidRPr="00B96AB6">
        <w:t>The dataset is high-volume (~2GB+ per month) and provides a comprehensive view of urban mobility patterns.</w:t>
      </w:r>
    </w:p>
    <w:p w14:paraId="4710D812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11BAF6F1">
          <v:rect id="_x0000_i1027" style="width:0;height:1.5pt" o:hralign="center" o:hrstd="t" o:hr="t" fillcolor="#a0a0a0" stroked="f"/>
        </w:pict>
      </w:r>
    </w:p>
    <w:p w14:paraId="6C3E0F8A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lastRenderedPageBreak/>
        <w:t>3. Methodology</w:t>
      </w:r>
    </w:p>
    <w:p w14:paraId="23E71BA5" w14:textId="77777777" w:rsidR="00B96AB6" w:rsidRPr="00B96AB6" w:rsidRDefault="00B96AB6" w:rsidP="00B96AB6">
      <w:pPr>
        <w:pStyle w:val="NormalWeb"/>
        <w:jc w:val="both"/>
      </w:pPr>
      <w:r w:rsidRPr="00B96AB6">
        <w:t xml:space="preserve">Our analysis followed a pipeline leveraging the </w:t>
      </w:r>
      <w:r w:rsidRPr="00B96AB6">
        <w:rPr>
          <w:rStyle w:val="Strong"/>
        </w:rPr>
        <w:t>Hadoop ecosystem</w:t>
      </w:r>
      <w:r w:rsidRPr="00B96AB6">
        <w:t xml:space="preserve"> and </w:t>
      </w:r>
      <w:r w:rsidRPr="00B96AB6">
        <w:rPr>
          <w:rStyle w:val="Strong"/>
        </w:rPr>
        <w:t>Apache Spark</w:t>
      </w:r>
      <w:r w:rsidRPr="00B96AB6">
        <w:t xml:space="preserve"> to ensure scalability and efficiency. The following steps were executed:</w:t>
      </w:r>
    </w:p>
    <w:p w14:paraId="741C3BD1" w14:textId="77777777" w:rsidR="00B96AB6" w:rsidRPr="00B96AB6" w:rsidRDefault="00B96AB6" w:rsidP="00B96AB6">
      <w:pPr>
        <w:pStyle w:val="Heading4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 xml:space="preserve">a. Data Ingestion &amp; </w:t>
      </w:r>
      <w:proofErr w:type="spellStart"/>
      <w:r w:rsidRPr="00B96AB6">
        <w:rPr>
          <w:rFonts w:ascii="Times New Roman" w:hAnsi="Times New Roman" w:cs="Times New Roman"/>
          <w:color w:val="auto"/>
        </w:rPr>
        <w:t>Preprocessing</w:t>
      </w:r>
      <w:proofErr w:type="spellEnd"/>
    </w:p>
    <w:p w14:paraId="7A2FA793" w14:textId="77777777" w:rsidR="00B96AB6" w:rsidRPr="00B96AB6" w:rsidRDefault="00B96AB6" w:rsidP="00B96AB6">
      <w:pPr>
        <w:pStyle w:val="NormalWeb"/>
        <w:numPr>
          <w:ilvl w:val="0"/>
          <w:numId w:val="8"/>
        </w:numPr>
        <w:jc w:val="both"/>
      </w:pPr>
      <w:r w:rsidRPr="00B96AB6">
        <w:t xml:space="preserve">Loaded TLC trip data and taxi zone lookup files into </w:t>
      </w:r>
      <w:r w:rsidRPr="00B96AB6">
        <w:rPr>
          <w:rStyle w:val="Strong"/>
        </w:rPr>
        <w:t>HDFS</w:t>
      </w:r>
    </w:p>
    <w:p w14:paraId="113CACEA" w14:textId="77777777" w:rsidR="00B96AB6" w:rsidRPr="00B96AB6" w:rsidRDefault="00B96AB6" w:rsidP="00B96AB6">
      <w:pPr>
        <w:pStyle w:val="NormalWeb"/>
        <w:numPr>
          <w:ilvl w:val="0"/>
          <w:numId w:val="8"/>
        </w:numPr>
        <w:jc w:val="both"/>
      </w:pPr>
      <w:r w:rsidRPr="00B96AB6">
        <w:t>Converted CSV files to optimized formats for Hive querying</w:t>
      </w:r>
    </w:p>
    <w:p w14:paraId="5FC23FE2" w14:textId="77777777" w:rsidR="00B96AB6" w:rsidRPr="00B96AB6" w:rsidRDefault="00B96AB6" w:rsidP="00B96AB6">
      <w:pPr>
        <w:pStyle w:val="NormalWeb"/>
        <w:numPr>
          <w:ilvl w:val="0"/>
          <w:numId w:val="8"/>
        </w:numPr>
        <w:jc w:val="both"/>
      </w:pPr>
      <w:r w:rsidRPr="00B96AB6">
        <w:t>Cleaned data by removing null, duplicate, and outlier records</w:t>
      </w:r>
    </w:p>
    <w:p w14:paraId="3A19A7C1" w14:textId="77777777" w:rsidR="00B96AB6" w:rsidRPr="00B96AB6" w:rsidRDefault="00B96AB6" w:rsidP="00B96AB6">
      <w:pPr>
        <w:pStyle w:val="NormalWeb"/>
        <w:numPr>
          <w:ilvl w:val="0"/>
          <w:numId w:val="8"/>
        </w:numPr>
        <w:jc w:val="both"/>
      </w:pPr>
      <w:r w:rsidRPr="00B96AB6">
        <w:t>Mapped location IDs to zone names for spatial clarity</w:t>
      </w:r>
    </w:p>
    <w:p w14:paraId="05456B1D" w14:textId="77777777" w:rsidR="00B96AB6" w:rsidRPr="00B96AB6" w:rsidRDefault="00B96AB6" w:rsidP="00B96AB6">
      <w:pPr>
        <w:pStyle w:val="Heading4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b. Big Data Processing &amp; Querying</w:t>
      </w:r>
    </w:p>
    <w:p w14:paraId="532ADC66" w14:textId="77777777" w:rsidR="00B96AB6" w:rsidRPr="00B96AB6" w:rsidRDefault="00B96AB6" w:rsidP="00B96AB6">
      <w:pPr>
        <w:pStyle w:val="NormalWeb"/>
        <w:numPr>
          <w:ilvl w:val="0"/>
          <w:numId w:val="9"/>
        </w:numPr>
        <w:jc w:val="both"/>
      </w:pPr>
      <w:r w:rsidRPr="00B96AB6">
        <w:t xml:space="preserve">Used </w:t>
      </w:r>
      <w:proofErr w:type="spellStart"/>
      <w:r w:rsidRPr="00B96AB6">
        <w:rPr>
          <w:rStyle w:val="Strong"/>
        </w:rPr>
        <w:t>PySpark</w:t>
      </w:r>
      <w:proofErr w:type="spellEnd"/>
      <w:r w:rsidRPr="00B96AB6">
        <w:t xml:space="preserve"> and </w:t>
      </w:r>
      <w:r w:rsidRPr="00B96AB6">
        <w:rPr>
          <w:rStyle w:val="Strong"/>
        </w:rPr>
        <w:t>Spark SQL</w:t>
      </w:r>
      <w:r w:rsidRPr="00B96AB6">
        <w:t xml:space="preserve"> for distributed querying</w:t>
      </w:r>
    </w:p>
    <w:p w14:paraId="2E561CFB" w14:textId="77777777" w:rsidR="00B96AB6" w:rsidRPr="00B96AB6" w:rsidRDefault="00B96AB6" w:rsidP="00B96AB6">
      <w:pPr>
        <w:pStyle w:val="NormalWeb"/>
        <w:numPr>
          <w:ilvl w:val="0"/>
          <w:numId w:val="9"/>
        </w:numPr>
        <w:jc w:val="both"/>
      </w:pPr>
      <w:r w:rsidRPr="00B96AB6">
        <w:t>Identified peak traffic periods by hour, day, and zone</w:t>
      </w:r>
    </w:p>
    <w:p w14:paraId="38A2A08D" w14:textId="77777777" w:rsidR="00B96AB6" w:rsidRPr="00B96AB6" w:rsidRDefault="00B96AB6" w:rsidP="00B96AB6">
      <w:pPr>
        <w:pStyle w:val="NormalWeb"/>
        <w:numPr>
          <w:ilvl w:val="0"/>
          <w:numId w:val="9"/>
        </w:numPr>
        <w:jc w:val="both"/>
      </w:pPr>
      <w:r w:rsidRPr="00B96AB6">
        <w:t>Clustered high-demand pickup zones using spatial aggregation</w:t>
      </w:r>
    </w:p>
    <w:p w14:paraId="51F6131E" w14:textId="77777777" w:rsidR="00B96AB6" w:rsidRPr="00B96AB6" w:rsidRDefault="00B96AB6" w:rsidP="00B96AB6">
      <w:pPr>
        <w:pStyle w:val="NormalWeb"/>
        <w:numPr>
          <w:ilvl w:val="0"/>
          <w:numId w:val="9"/>
        </w:numPr>
        <w:jc w:val="both"/>
      </w:pPr>
      <w:r w:rsidRPr="00B96AB6">
        <w:t>Computed trip overlap metrics to detect ride-sharing potential</w:t>
      </w:r>
    </w:p>
    <w:p w14:paraId="68485431" w14:textId="77777777" w:rsidR="00B96AB6" w:rsidRPr="00B96AB6" w:rsidRDefault="00B96AB6" w:rsidP="00B96AB6">
      <w:pPr>
        <w:pStyle w:val="Heading4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c. Analytical Framework</w:t>
      </w:r>
    </w:p>
    <w:p w14:paraId="39D2C407" w14:textId="77777777" w:rsidR="00B96AB6" w:rsidRPr="00B96AB6" w:rsidRDefault="00B96AB6" w:rsidP="00B96AB6">
      <w:pPr>
        <w:pStyle w:val="NormalWeb"/>
        <w:numPr>
          <w:ilvl w:val="0"/>
          <w:numId w:val="10"/>
        </w:numPr>
        <w:jc w:val="both"/>
      </w:pPr>
      <w:r w:rsidRPr="00B96AB6">
        <w:t xml:space="preserve">Used </w:t>
      </w:r>
      <w:r w:rsidRPr="00B96AB6">
        <w:rPr>
          <w:rStyle w:val="Strong"/>
        </w:rPr>
        <w:t>Hive</w:t>
      </w:r>
      <w:r w:rsidRPr="00B96AB6">
        <w:t xml:space="preserve"> to run batch queries on HDFS-stored data</w:t>
      </w:r>
    </w:p>
    <w:p w14:paraId="65B70D6B" w14:textId="77777777" w:rsidR="00B96AB6" w:rsidRPr="00B96AB6" w:rsidRDefault="00B96AB6" w:rsidP="00B96AB6">
      <w:pPr>
        <w:pStyle w:val="NormalWeb"/>
        <w:numPr>
          <w:ilvl w:val="0"/>
          <w:numId w:val="10"/>
        </w:numPr>
        <w:jc w:val="both"/>
      </w:pPr>
      <w:r w:rsidRPr="00B96AB6">
        <w:t xml:space="preserve">Built visualizations with </w:t>
      </w:r>
      <w:r w:rsidRPr="00B96AB6">
        <w:rPr>
          <w:rStyle w:val="Strong"/>
        </w:rPr>
        <w:t>Matplotlib</w:t>
      </w:r>
      <w:r w:rsidRPr="00B96AB6">
        <w:t xml:space="preserve"> and </w:t>
      </w:r>
      <w:r w:rsidRPr="00B96AB6">
        <w:rPr>
          <w:rStyle w:val="Strong"/>
        </w:rPr>
        <w:t>Seaborn</w:t>
      </w:r>
      <w:r w:rsidRPr="00B96AB6">
        <w:t xml:space="preserve"> to support findings</w:t>
      </w:r>
    </w:p>
    <w:p w14:paraId="3A8AA9A6" w14:textId="77777777" w:rsidR="00B96AB6" w:rsidRPr="00B96AB6" w:rsidRDefault="00B96AB6" w:rsidP="00B96AB6">
      <w:pPr>
        <w:pStyle w:val="NormalWeb"/>
        <w:numPr>
          <w:ilvl w:val="0"/>
          <w:numId w:val="10"/>
        </w:numPr>
        <w:jc w:val="both"/>
      </w:pPr>
      <w:r w:rsidRPr="00B96AB6">
        <w:t>Evaluated ride durations, wait times, and idle periods across boroughs</w:t>
      </w:r>
    </w:p>
    <w:p w14:paraId="749B0EBB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4CA02A4E">
          <v:rect id="_x0000_i1028" style="width:0;height:1.5pt" o:hralign="center" o:hrstd="t" o:hr="t" fillcolor="#a0a0a0" stroked="f"/>
        </w:pict>
      </w:r>
    </w:p>
    <w:p w14:paraId="7B911C6F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4. Key Findings</w:t>
      </w:r>
    </w:p>
    <w:p w14:paraId="08FCBBF3" w14:textId="77777777" w:rsidR="00B96AB6" w:rsidRPr="00B96AB6" w:rsidRDefault="00B96AB6" w:rsidP="00B96AB6">
      <w:pPr>
        <w:pStyle w:val="NormalWeb"/>
        <w:numPr>
          <w:ilvl w:val="0"/>
          <w:numId w:val="11"/>
        </w:numPr>
        <w:jc w:val="both"/>
      </w:pPr>
      <w:r w:rsidRPr="00B96AB6">
        <w:rPr>
          <w:rStyle w:val="Strong"/>
        </w:rPr>
        <w:t>High-Demand Zones</w:t>
      </w:r>
      <w:r w:rsidRPr="00B96AB6">
        <w:t>: Midtown Manhattan, Lower Manhattan, and JFK Airport show the highest concentration of rides during peak hours.</w:t>
      </w:r>
    </w:p>
    <w:p w14:paraId="62C302DC" w14:textId="77777777" w:rsidR="00B96AB6" w:rsidRPr="00B96AB6" w:rsidRDefault="00B96AB6" w:rsidP="00B96AB6">
      <w:pPr>
        <w:pStyle w:val="NormalWeb"/>
        <w:numPr>
          <w:ilvl w:val="0"/>
          <w:numId w:val="11"/>
        </w:numPr>
        <w:jc w:val="both"/>
      </w:pPr>
      <w:r w:rsidRPr="00B96AB6">
        <w:rPr>
          <w:rStyle w:val="Strong"/>
        </w:rPr>
        <w:t>Ride-Sharing Potential</w:t>
      </w:r>
      <w:r w:rsidRPr="00B96AB6">
        <w:t xml:space="preserve">: Over </w:t>
      </w:r>
      <w:r w:rsidRPr="00B96AB6">
        <w:rPr>
          <w:rStyle w:val="Strong"/>
        </w:rPr>
        <w:t>30% of rides</w:t>
      </w:r>
      <w:r w:rsidRPr="00B96AB6">
        <w:t xml:space="preserve"> share a common pickup window (±5 minutes) and overlapping destinations, indicating a strong opportunity for pooled ride models.</w:t>
      </w:r>
    </w:p>
    <w:p w14:paraId="6E51AADB" w14:textId="77777777" w:rsidR="00B96AB6" w:rsidRPr="00B96AB6" w:rsidRDefault="00B96AB6" w:rsidP="00B96AB6">
      <w:pPr>
        <w:pStyle w:val="NormalWeb"/>
        <w:numPr>
          <w:ilvl w:val="0"/>
          <w:numId w:val="11"/>
        </w:numPr>
        <w:jc w:val="both"/>
      </w:pPr>
      <w:r w:rsidRPr="00B96AB6">
        <w:rPr>
          <w:rStyle w:val="Strong"/>
        </w:rPr>
        <w:t>Traffic Trends</w:t>
      </w:r>
      <w:r w:rsidRPr="00B96AB6">
        <w:t>:</w:t>
      </w:r>
    </w:p>
    <w:p w14:paraId="4E1473D7" w14:textId="77777777" w:rsidR="00B96AB6" w:rsidRPr="00B96AB6" w:rsidRDefault="00B96AB6" w:rsidP="00B96AB6">
      <w:pPr>
        <w:pStyle w:val="NormalWeb"/>
        <w:numPr>
          <w:ilvl w:val="1"/>
          <w:numId w:val="11"/>
        </w:numPr>
        <w:jc w:val="both"/>
      </w:pPr>
      <w:r w:rsidRPr="00B96AB6">
        <w:t>Weekdays (especially Tuesday–Thursday) show the highest congestion.</w:t>
      </w:r>
    </w:p>
    <w:p w14:paraId="01ACE8AF" w14:textId="77777777" w:rsidR="00B96AB6" w:rsidRPr="00B96AB6" w:rsidRDefault="00B96AB6" w:rsidP="00B96AB6">
      <w:pPr>
        <w:pStyle w:val="NormalWeb"/>
        <w:numPr>
          <w:ilvl w:val="1"/>
          <w:numId w:val="11"/>
        </w:numPr>
        <w:jc w:val="both"/>
      </w:pPr>
      <w:r w:rsidRPr="00B96AB6">
        <w:t xml:space="preserve">The </w:t>
      </w:r>
      <w:r w:rsidRPr="00B96AB6">
        <w:rPr>
          <w:rStyle w:val="Strong"/>
        </w:rPr>
        <w:t>5 PM to 7 PM</w:t>
      </w:r>
      <w:r w:rsidRPr="00B96AB6">
        <w:t xml:space="preserve"> window consistently experiences the worst traffic delays.</w:t>
      </w:r>
    </w:p>
    <w:p w14:paraId="6167326D" w14:textId="77777777" w:rsidR="00B96AB6" w:rsidRPr="00B96AB6" w:rsidRDefault="00B96AB6" w:rsidP="00B96AB6">
      <w:pPr>
        <w:pStyle w:val="NormalWeb"/>
        <w:numPr>
          <w:ilvl w:val="0"/>
          <w:numId w:val="11"/>
        </w:numPr>
        <w:jc w:val="both"/>
      </w:pPr>
      <w:r w:rsidRPr="00B96AB6">
        <w:rPr>
          <w:rStyle w:val="Strong"/>
        </w:rPr>
        <w:t>Idle Time &amp; Duplicated Routes</w:t>
      </w:r>
      <w:r w:rsidRPr="00B96AB6">
        <w:t>: A significant number of taxis travel similar routes within the same time frame, leading to inefficiencies in fuel and traffic flow.</w:t>
      </w:r>
    </w:p>
    <w:p w14:paraId="4F0669EC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3783D95D">
          <v:rect id="_x0000_i1029" style="width:0;height:1.5pt" o:hralign="center" o:hrstd="t" o:hr="t" fillcolor="#a0a0a0" stroked="f"/>
        </w:pict>
      </w:r>
    </w:p>
    <w:p w14:paraId="441A69E9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lastRenderedPageBreak/>
        <w:t>5. Recommendations</w:t>
      </w:r>
    </w:p>
    <w:p w14:paraId="445DEE0E" w14:textId="77777777" w:rsidR="00B96AB6" w:rsidRPr="00B96AB6" w:rsidRDefault="00B96AB6" w:rsidP="00B96AB6">
      <w:pPr>
        <w:pStyle w:val="NormalWeb"/>
        <w:numPr>
          <w:ilvl w:val="0"/>
          <w:numId w:val="12"/>
        </w:numPr>
        <w:jc w:val="both"/>
      </w:pPr>
      <w:r w:rsidRPr="00B96AB6">
        <w:rPr>
          <w:rStyle w:val="Strong"/>
        </w:rPr>
        <w:t>Implement Dynamic Routing Algorithms</w:t>
      </w:r>
      <w:r w:rsidRPr="00B96AB6">
        <w:t>: Incorporate live traffic data to optimize trip planning and reduce congested routes.</w:t>
      </w:r>
    </w:p>
    <w:p w14:paraId="628263D4" w14:textId="77777777" w:rsidR="00B96AB6" w:rsidRPr="00B96AB6" w:rsidRDefault="00B96AB6" w:rsidP="00B96AB6">
      <w:pPr>
        <w:pStyle w:val="NormalWeb"/>
        <w:numPr>
          <w:ilvl w:val="0"/>
          <w:numId w:val="12"/>
        </w:numPr>
        <w:jc w:val="both"/>
      </w:pPr>
      <w:r w:rsidRPr="00B96AB6">
        <w:rPr>
          <w:rStyle w:val="Strong"/>
        </w:rPr>
        <w:t>Encourage Ride Pooling</w:t>
      </w:r>
      <w:r w:rsidRPr="00B96AB6">
        <w:t>: Provide incentives and in-app ride-matching to promote shared rides, particularly in zones with high overlap.</w:t>
      </w:r>
    </w:p>
    <w:p w14:paraId="3F3CA690" w14:textId="77777777" w:rsidR="00B96AB6" w:rsidRPr="00B96AB6" w:rsidRDefault="00B96AB6" w:rsidP="00B96AB6">
      <w:pPr>
        <w:pStyle w:val="NormalWeb"/>
        <w:numPr>
          <w:ilvl w:val="0"/>
          <w:numId w:val="12"/>
        </w:numPr>
        <w:jc w:val="both"/>
      </w:pPr>
      <w:r w:rsidRPr="00B96AB6">
        <w:rPr>
          <w:rStyle w:val="Strong"/>
        </w:rPr>
        <w:t>Demand-Aware Pricing</w:t>
      </w:r>
      <w:r w:rsidRPr="00B96AB6">
        <w:t>: Introduce surge pricing or discounts during low-demand hours to encourage balanced ride distribution.</w:t>
      </w:r>
    </w:p>
    <w:p w14:paraId="14CEC765" w14:textId="77777777" w:rsidR="00B96AB6" w:rsidRPr="00B96AB6" w:rsidRDefault="00B96AB6" w:rsidP="00B96AB6">
      <w:pPr>
        <w:pStyle w:val="NormalWeb"/>
        <w:numPr>
          <w:ilvl w:val="0"/>
          <w:numId w:val="12"/>
        </w:numPr>
        <w:jc w:val="both"/>
      </w:pPr>
      <w:r w:rsidRPr="00B96AB6">
        <w:rPr>
          <w:rStyle w:val="Strong"/>
        </w:rPr>
        <w:t>Zone-Based Resource Allocation</w:t>
      </w:r>
      <w:r w:rsidRPr="00B96AB6">
        <w:t>: Deploy vehicles based on predictive demand per borough or zone using historical trends.</w:t>
      </w:r>
    </w:p>
    <w:p w14:paraId="5BC42271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58369542">
          <v:rect id="_x0000_i1030" style="width:0;height:1.5pt" o:hralign="center" o:hrstd="t" o:hr="t" fillcolor="#a0a0a0" stroked="f"/>
        </w:pict>
      </w:r>
    </w:p>
    <w:p w14:paraId="0E6A1E19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6.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401"/>
      </w:tblGrid>
      <w:tr w:rsidR="00B96AB6" w:rsidRPr="00B96AB6" w14:paraId="2859FD14" w14:textId="77777777" w:rsidTr="00B96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15EC8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B6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6DCCE2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B6">
              <w:rPr>
                <w:rFonts w:ascii="Times New Roman" w:hAnsi="Times New Roman" w:cs="Times New Roman"/>
                <w:b/>
                <w:bCs/>
              </w:rPr>
              <w:t>Tools Used</w:t>
            </w:r>
          </w:p>
        </w:tc>
      </w:tr>
      <w:tr w:rsidR="00B96AB6" w:rsidRPr="00B96AB6" w14:paraId="5BCDA6A0" w14:textId="77777777" w:rsidTr="00B96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AF3A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28A4F813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Hadoop Distributed File System (HDFS)</w:t>
            </w:r>
          </w:p>
        </w:tc>
      </w:tr>
      <w:tr w:rsidR="00B96AB6" w:rsidRPr="00B96AB6" w14:paraId="34819FA7" w14:textId="77777777" w:rsidTr="00B96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2B07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3245A2C1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 xml:space="preserve">Apache Spark, </w:t>
            </w:r>
            <w:proofErr w:type="spellStart"/>
            <w:r w:rsidRPr="00B96AB6">
              <w:rPr>
                <w:rFonts w:ascii="Times New Roman" w:hAnsi="Times New Roman" w:cs="Times New Roman"/>
              </w:rPr>
              <w:t>PySpark</w:t>
            </w:r>
            <w:proofErr w:type="spellEnd"/>
          </w:p>
        </w:tc>
      </w:tr>
      <w:tr w:rsidR="00B96AB6" w:rsidRPr="00B96AB6" w14:paraId="5A96BAA1" w14:textId="77777777" w:rsidTr="00B96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A5D4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24A49FE4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Apache Hive, Spark SQL</w:t>
            </w:r>
          </w:p>
        </w:tc>
      </w:tr>
      <w:tr w:rsidR="00B96AB6" w:rsidRPr="00B96AB6" w14:paraId="3F2F36A9" w14:textId="77777777" w:rsidTr="00B96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934B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359982A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Python (Matplotlib, Seaborn), Tableau (optional)</w:t>
            </w:r>
          </w:p>
        </w:tc>
      </w:tr>
      <w:tr w:rsidR="00B96AB6" w:rsidRPr="00B96AB6" w14:paraId="5E83DD11" w14:textId="77777777" w:rsidTr="00B96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BC1A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r w:rsidRPr="00B96AB6">
              <w:rPr>
                <w:rFonts w:ascii="Times New Roman" w:hAnsi="Times New Roman" w:cs="Times New Roman"/>
              </w:rPr>
              <w:t>Development Env.</w:t>
            </w:r>
          </w:p>
        </w:tc>
        <w:tc>
          <w:tcPr>
            <w:tcW w:w="0" w:type="auto"/>
            <w:vAlign w:val="center"/>
            <w:hideMark/>
          </w:tcPr>
          <w:p w14:paraId="614CE897" w14:textId="77777777" w:rsidR="00B96AB6" w:rsidRPr="00B96AB6" w:rsidRDefault="00B96AB6" w:rsidP="00B96A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B6">
              <w:rPr>
                <w:rFonts w:ascii="Times New Roman" w:hAnsi="Times New Roman" w:cs="Times New Roman"/>
              </w:rPr>
              <w:t>Jupyter</w:t>
            </w:r>
            <w:proofErr w:type="spellEnd"/>
            <w:r w:rsidRPr="00B96AB6">
              <w:rPr>
                <w:rFonts w:ascii="Times New Roman" w:hAnsi="Times New Roman" w:cs="Times New Roman"/>
              </w:rPr>
              <w:t xml:space="preserve"> Notebook, Google </w:t>
            </w:r>
            <w:proofErr w:type="spellStart"/>
            <w:r w:rsidRPr="00B96AB6">
              <w:rPr>
                <w:rFonts w:ascii="Times New Roman" w:hAnsi="Times New Roman" w:cs="Times New Roman"/>
              </w:rPr>
              <w:t>Colab</w:t>
            </w:r>
            <w:proofErr w:type="spellEnd"/>
          </w:p>
        </w:tc>
      </w:tr>
    </w:tbl>
    <w:p w14:paraId="03C4CAD1" w14:textId="77777777" w:rsidR="00B96AB6" w:rsidRPr="00B96AB6" w:rsidRDefault="00B96AB6" w:rsidP="00B96AB6">
      <w:pPr>
        <w:jc w:val="both"/>
        <w:rPr>
          <w:rFonts w:ascii="Times New Roman" w:hAnsi="Times New Roman" w:cs="Times New Roman"/>
        </w:rPr>
      </w:pPr>
      <w:r w:rsidRPr="00B96AB6">
        <w:rPr>
          <w:rFonts w:ascii="Times New Roman" w:hAnsi="Times New Roman" w:cs="Times New Roman"/>
        </w:rPr>
        <w:pict w14:anchorId="4108E1F6">
          <v:rect id="_x0000_i1031" style="width:0;height:1.5pt" o:hralign="center" o:hrstd="t" o:hr="t" fillcolor="#a0a0a0" stroked="f"/>
        </w:pict>
      </w:r>
    </w:p>
    <w:p w14:paraId="2FA56E25" w14:textId="77777777" w:rsidR="00B96AB6" w:rsidRPr="00B96AB6" w:rsidRDefault="00B96AB6" w:rsidP="00B96AB6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96AB6">
        <w:rPr>
          <w:rFonts w:ascii="Times New Roman" w:hAnsi="Times New Roman" w:cs="Times New Roman"/>
          <w:color w:val="auto"/>
        </w:rPr>
        <w:t>7. Conclusion</w:t>
      </w:r>
    </w:p>
    <w:p w14:paraId="787F6073" w14:textId="77777777" w:rsidR="00B96AB6" w:rsidRPr="00B96AB6" w:rsidRDefault="00B96AB6" w:rsidP="00B96AB6">
      <w:pPr>
        <w:pStyle w:val="NormalWeb"/>
        <w:jc w:val="both"/>
      </w:pPr>
      <w:r w:rsidRPr="00B96AB6">
        <w:t>This project demonstrates how big data platforms can address real-world urban transportation challenges. By applying distributed processing techniques to a vast dataset, we uncovered patterns in traffic flow, uncovered pooling opportunities, and offered actionable recommendations to optimize NYC’s taxi and ride-share ecosystem.</w:t>
      </w:r>
    </w:p>
    <w:p w14:paraId="49A401E8" w14:textId="77777777" w:rsidR="00B96AB6" w:rsidRPr="00B96AB6" w:rsidRDefault="00B96AB6" w:rsidP="00B96AB6">
      <w:pPr>
        <w:pStyle w:val="NormalWeb"/>
        <w:jc w:val="both"/>
      </w:pPr>
      <w:r w:rsidRPr="00B96AB6">
        <w:t>Our findings support a shift towards smarter, more sustainable urban mobility through data-driven strategies. Future extensions may include real-time traffic integration, predictive analytics using machine learning, and simulation-based evaluation of optimization proposals.</w:t>
      </w:r>
    </w:p>
    <w:p w14:paraId="6DA4B338" w14:textId="77777777" w:rsidR="00F0663D" w:rsidRPr="00B96AB6" w:rsidRDefault="00F0663D" w:rsidP="00B96AB6">
      <w:pPr>
        <w:jc w:val="both"/>
        <w:rPr>
          <w:rFonts w:ascii="Times New Roman" w:hAnsi="Times New Roman" w:cs="Times New Roman"/>
        </w:rPr>
      </w:pPr>
    </w:p>
    <w:sectPr w:rsidR="00F0663D" w:rsidRPr="00B96AB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1A8"/>
    <w:multiLevelType w:val="multilevel"/>
    <w:tmpl w:val="366C1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765819"/>
    <w:multiLevelType w:val="multilevel"/>
    <w:tmpl w:val="035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2CFE"/>
    <w:multiLevelType w:val="multilevel"/>
    <w:tmpl w:val="88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1408B"/>
    <w:multiLevelType w:val="multilevel"/>
    <w:tmpl w:val="CA7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472FD"/>
    <w:multiLevelType w:val="multilevel"/>
    <w:tmpl w:val="61BE2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05200B2"/>
    <w:multiLevelType w:val="multilevel"/>
    <w:tmpl w:val="B80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3592"/>
    <w:multiLevelType w:val="multilevel"/>
    <w:tmpl w:val="A19E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6176"/>
    <w:multiLevelType w:val="multilevel"/>
    <w:tmpl w:val="5248F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C7E7BBE"/>
    <w:multiLevelType w:val="multilevel"/>
    <w:tmpl w:val="E3FE0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6B01AA7"/>
    <w:multiLevelType w:val="multilevel"/>
    <w:tmpl w:val="57B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52867"/>
    <w:multiLevelType w:val="multilevel"/>
    <w:tmpl w:val="55A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83DFD"/>
    <w:multiLevelType w:val="multilevel"/>
    <w:tmpl w:val="C9602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3D"/>
    <w:rsid w:val="00023CF5"/>
    <w:rsid w:val="000853B5"/>
    <w:rsid w:val="00475274"/>
    <w:rsid w:val="004E07CE"/>
    <w:rsid w:val="005076A6"/>
    <w:rsid w:val="005E3BE3"/>
    <w:rsid w:val="005F7046"/>
    <w:rsid w:val="00656AEE"/>
    <w:rsid w:val="006B3040"/>
    <w:rsid w:val="00734144"/>
    <w:rsid w:val="00A26FFA"/>
    <w:rsid w:val="00B96AB6"/>
    <w:rsid w:val="00C14AC5"/>
    <w:rsid w:val="00F0663D"/>
    <w:rsid w:val="00FB6023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FFF3B"/>
  <w15:docId w15:val="{0D41465A-41E0-4CC0-9ED9-7540BE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styleId="Strong">
    <w:name w:val="Strong"/>
    <w:basedOn w:val="DefaultParagraphFont"/>
    <w:uiPriority w:val="22"/>
    <w:qFormat/>
    <w:rsid w:val="00B96A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609</Words>
  <Characters>3809</Characters>
  <Application>Microsoft Office Word</Application>
  <DocSecurity>0</DocSecurity>
  <Lines>93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SaiBhargav Karnati</dc:creator>
  <cp:lastModifiedBy>SaiBhargav Karnati</cp:lastModifiedBy>
  <cp:revision>15</cp:revision>
  <dcterms:created xsi:type="dcterms:W3CDTF">2025-05-16T14:10:00Z</dcterms:created>
  <dcterms:modified xsi:type="dcterms:W3CDTF">2025-05-24T12:04:00Z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4f1cfefd-8491-4862-aa50-35f36f4abab4</vt:lpwstr>
  </property>
</Properties>
</file>