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8zlezoaexk3i" w:id="0"/>
      <w:bookmarkEnd w:id="0"/>
      <w:r w:rsidDel="00000000" w:rsidR="00000000" w:rsidRPr="00000000">
        <w:rPr>
          <w:rtl w:val="0"/>
        </w:rPr>
        <w:t xml:space="preserve">Big O has several ways in which we simplify the notation, and it makes things easier.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c14palgsg9l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3c3rs7s8tugd" w:id="2"/>
      <w:bookmarkEnd w:id="2"/>
      <w:r w:rsidDel="00000000" w:rsidR="00000000" w:rsidRPr="00000000">
        <w:rPr>
          <w:rtl w:val="0"/>
        </w:rPr>
        <w:t xml:space="preserve">The first that we're going to look at is called drop constants.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f5soviuhtb5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g8s2vnlmxgxe" w:id="4"/>
      <w:bookmarkEnd w:id="4"/>
      <w:r w:rsidDel="00000000" w:rsidR="00000000" w:rsidRPr="00000000">
        <w:rPr>
          <w:rtl w:val="0"/>
        </w:rPr>
        <w:t xml:space="preserve">So you'll see it referred to as remove constants.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sbt4s2g0dty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hbyydvtb1y50" w:id="6"/>
      <w:bookmarkEnd w:id="6"/>
      <w:r w:rsidDel="00000000" w:rsidR="00000000" w:rsidRPr="00000000">
        <w:rPr>
          <w:rtl w:val="0"/>
        </w:rPr>
        <w:t xml:space="preserve">You'll see it both ways.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ozhhsbre304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jzsre952237d" w:id="8"/>
      <w:bookmarkEnd w:id="8"/>
      <w:r w:rsidDel="00000000" w:rsidR="00000000" w:rsidRPr="00000000">
        <w:rPr>
          <w:rtl w:val="0"/>
        </w:rPr>
        <w:t xml:space="preserve">So to explain this I'm going to start by bringing up the code that we had in the last video on O of N.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buy733tvpy5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as1vofoo81cy" w:id="10"/>
      <w:bookmarkEnd w:id="10"/>
      <w:r w:rsidDel="00000000" w:rsidR="00000000" w:rsidRPr="00000000">
        <w:rPr>
          <w:rtl w:val="0"/>
        </w:rPr>
        <w:t xml:space="preserve">But I'm going to add a second for loop that's identical to the one above, except that we're going to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8nvnvw6lpqw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hifl1btpl6by" w:id="12"/>
      <w:bookmarkEnd w:id="12"/>
      <w:r w:rsidDel="00000000" w:rsidR="00000000" w:rsidRPr="00000000">
        <w:rPr>
          <w:rtl w:val="0"/>
        </w:rPr>
        <w:t xml:space="preserve">use J instead of I.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ild666dd73l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q4a3nuj6tzmn" w:id="14"/>
      <w:bookmarkEnd w:id="14"/>
      <w:r w:rsidDel="00000000" w:rsidR="00000000" w:rsidRPr="00000000">
        <w:rPr>
          <w:rtl w:val="0"/>
        </w:rPr>
        <w:t xml:space="preserve">And both of these for loops are going to run n times.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8tuc0pvkzte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3t9o5zisb1yu" w:id="16"/>
      <w:bookmarkEnd w:id="16"/>
      <w:r w:rsidDel="00000000" w:rsidR="00000000" w:rsidRPr="00000000">
        <w:rPr>
          <w:rtl w:val="0"/>
        </w:rPr>
        <w:t xml:space="preserve">So let's take a look at this in DevTools.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dbwbsc8m5zw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2sktgaabe8x" w:id="18"/>
      <w:bookmarkEnd w:id="18"/>
      <w:r w:rsidDel="00000000" w:rsidR="00000000" w:rsidRPr="00000000">
        <w:rPr>
          <w:rtl w:val="0"/>
        </w:rPr>
        <w:t xml:space="preserve">There's our code and we're going to call this.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e7wboggziri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w0rq96blmlmt" w:id="20"/>
      <w:bookmarkEnd w:id="20"/>
      <w:r w:rsidDel="00000000" w:rsidR="00000000" w:rsidRPr="00000000">
        <w:rPr>
          <w:rtl w:val="0"/>
        </w:rPr>
        <w:t xml:space="preserve">Within number three.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e7hjerppk3e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sfaern7h7te2" w:id="22"/>
      <w:bookmarkEnd w:id="22"/>
      <w:r w:rsidDel="00000000" w:rsidR="00000000" w:rsidRPr="00000000">
        <w:rPr>
          <w:rtl w:val="0"/>
        </w:rPr>
        <w:t xml:space="preserve">Okay, so let's run this.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bn1a7utdp7jz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xxbgv88ri28i" w:id="24"/>
      <w:bookmarkEnd w:id="24"/>
      <w:r w:rsidDel="00000000" w:rsidR="00000000" w:rsidRPr="00000000">
        <w:rPr>
          <w:rtl w:val="0"/>
        </w:rPr>
        <w:t xml:space="preserve">And our output is zero, one, two from the first for loop and then once again zero, one two from the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3jgi9u78kzx4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ciy7fr6n8q6j" w:id="26"/>
      <w:bookmarkEnd w:id="26"/>
      <w:r w:rsidDel="00000000" w:rsidR="00000000" w:rsidRPr="00000000">
        <w:rPr>
          <w:rtl w:val="0"/>
        </w:rPr>
        <w:t xml:space="preserve">second for loop.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ywbzryq3uys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jmv15mcoav8h" w:id="28"/>
      <w:bookmarkEnd w:id="28"/>
      <w:r w:rsidDel="00000000" w:rsidR="00000000" w:rsidRPr="00000000">
        <w:rPr>
          <w:rtl w:val="0"/>
        </w:rPr>
        <w:t xml:space="preserve">So let's go back over here.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omaud3byjfcn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iixu0iip67q6" w:id="30"/>
      <w:bookmarkEnd w:id="30"/>
      <w:r w:rsidDel="00000000" w:rsidR="00000000" w:rsidRPr="00000000">
        <w:rPr>
          <w:rtl w:val="0"/>
        </w:rPr>
        <w:t xml:space="preserve">So our code ran in plus n times.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pgm7dwow1mix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ji2xugy1nv29" w:id="32"/>
      <w:bookmarkEnd w:id="32"/>
      <w:r w:rsidDel="00000000" w:rsidR="00000000" w:rsidRPr="00000000">
        <w:rPr>
          <w:rtl w:val="0"/>
        </w:rPr>
        <w:t xml:space="preserve">Or two in.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qmr0ra885xa2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dxrkxcw2e5ir" w:id="34"/>
      <w:bookmarkEnd w:id="34"/>
      <w:r w:rsidDel="00000000" w:rsidR="00000000" w:rsidRPr="00000000">
        <w:rPr>
          <w:rtl w:val="0"/>
        </w:rPr>
        <w:t xml:space="preserve">So it makes sense to say that this is an O of two N operation, but this is where that simplification comes in.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liwgxqyqyxh3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hkpd1rk9wvru" w:id="36"/>
      <w:bookmarkEnd w:id="36"/>
      <w:r w:rsidDel="00000000" w:rsidR="00000000" w:rsidRPr="00000000">
        <w:rPr>
          <w:rtl w:val="0"/>
        </w:rPr>
        <w:t xml:space="preserve">It doesn't matter if it's two n, three n, or 100 n if there's a constant.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teamimfqb83c" w:id="37"/>
      <w:bookmarkEnd w:id="37"/>
      <w:r w:rsidDel="00000000" w:rsidR="00000000" w:rsidRPr="00000000">
        <w:rPr>
          <w:rtl w:val="0"/>
        </w:rPr>
        <w:t xml:space="preserve">We drop the constant.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wgji1n9vmgi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4555gj72847" w:id="39"/>
      <w:bookmarkEnd w:id="39"/>
      <w:r w:rsidDel="00000000" w:rsidR="00000000" w:rsidRPr="00000000">
        <w:rPr>
          <w:rtl w:val="0"/>
        </w:rPr>
        <w:t xml:space="preserve">And we say that this code is o of n.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xb6y0f37hwar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1maxto232cpr" w:id="41"/>
      <w:bookmarkEnd w:id="41"/>
      <w:r w:rsidDel="00000000" w:rsidR="00000000" w:rsidRPr="00000000">
        <w:rPr>
          <w:rtl w:val="0"/>
        </w:rPr>
        <w:t xml:space="preserve">So our first rule for simplifying our big O notation.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n34z73a1qrjf" w:id="42"/>
      <w:bookmarkEnd w:id="42"/>
      <w:r w:rsidDel="00000000" w:rsidR="00000000" w:rsidRPr="00000000">
        <w:rPr>
          <w:rtl w:val="0"/>
        </w:rPr>
        <w:t xml:space="preserve">Drop constants.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eun0t1xeb5lq" w:id="43"/>
      <w:bookmarkEnd w:id="43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