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4135D" w14:textId="77777777" w:rsidR="00912E56" w:rsidRPr="00D14E2B" w:rsidRDefault="00912E56" w:rsidP="00912E56">
      <w:pPr>
        <w:rPr>
          <w:b/>
          <w:bCs/>
          <w:sz w:val="32"/>
          <w:szCs w:val="32"/>
          <w:u w:val="single"/>
        </w:rPr>
      </w:pPr>
      <w:r w:rsidRPr="00D14E2B">
        <w:rPr>
          <w:b/>
          <w:bCs/>
          <w:sz w:val="32"/>
          <w:szCs w:val="32"/>
          <w:u w:val="single"/>
        </w:rPr>
        <w:t>## Context</w:t>
      </w:r>
    </w:p>
    <w:p w14:paraId="6197BAAA" w14:textId="77777777" w:rsidR="00912E56" w:rsidRDefault="00912E56" w:rsidP="00912E56"/>
    <w:p w14:paraId="14E0EA78" w14:textId="77777777" w:rsidR="00912E56" w:rsidRDefault="00912E56" w:rsidP="00912E56">
      <w:proofErr w:type="spellStart"/>
      <w:r>
        <w:t>CampusEats</w:t>
      </w:r>
      <w:proofErr w:type="spellEnd"/>
      <w:r>
        <w:t xml:space="preserve"> integrates with an external Payment Gateway partner to </w:t>
      </w:r>
    </w:p>
    <w:p w14:paraId="138FC7DA" w14:textId="77777777" w:rsidR="00912E56" w:rsidRDefault="00912E56" w:rsidP="00912E56">
      <w:r>
        <w:t xml:space="preserve">process customer payments during order placement. We use SOAP for </w:t>
      </w:r>
    </w:p>
    <w:p w14:paraId="0DF2A9E6" w14:textId="77777777" w:rsidR="00912E56" w:rsidRDefault="00912E56" w:rsidP="00912E56">
      <w:r>
        <w:t xml:space="preserve">this integration (rather than REST, like the rest of </w:t>
      </w:r>
      <w:proofErr w:type="spellStart"/>
      <w:r>
        <w:t>CampusEats</w:t>
      </w:r>
      <w:proofErr w:type="spellEnd"/>
      <w:r>
        <w:t xml:space="preserve">) </w:t>
      </w:r>
    </w:p>
    <w:p w14:paraId="316C9CC5" w14:textId="77777777" w:rsidR="00912E56" w:rsidRDefault="00912E56" w:rsidP="00912E56">
      <w:r>
        <w:t xml:space="preserve">because payment processing requires a strong, formal contract (WSDL </w:t>
      </w:r>
    </w:p>
    <w:p w14:paraId="2EC6FE98" w14:textId="77777777" w:rsidR="00912E56" w:rsidRDefault="00912E56" w:rsidP="00912E56">
      <w:r>
        <w:t xml:space="preserve">strictly defines every field), message-level security (SOAP headers </w:t>
      </w:r>
    </w:p>
    <w:p w14:paraId="2321DC92" w14:textId="77777777" w:rsidR="00912E56" w:rsidRDefault="00912E56" w:rsidP="00912E56">
      <w:r>
        <w:t xml:space="preserve">can carry signed credentials, not just transport-level HTTPS), and </w:t>
      </w:r>
    </w:p>
    <w:p w14:paraId="65178E3A" w14:textId="77777777" w:rsidR="00912E56" w:rsidRDefault="00912E56" w:rsidP="00912E56">
      <w:r>
        <w:t xml:space="preserve">reliable transaction semantics — all critical when real money is </w:t>
      </w:r>
    </w:p>
    <w:p w14:paraId="3988AE40" w14:textId="53B821F5" w:rsidR="00C3485F" w:rsidRDefault="00912E56" w:rsidP="00912E56">
      <w:r>
        <w:t>involved. The operation being integrated is `charge`.</w:t>
      </w:r>
    </w:p>
    <w:p w14:paraId="5AADE4A2" w14:textId="77777777" w:rsidR="008171E4" w:rsidRDefault="008171E4" w:rsidP="00912E56"/>
    <w:p w14:paraId="2C81C1FB" w14:textId="77777777" w:rsidR="008171E4" w:rsidRDefault="008171E4" w:rsidP="00912E56"/>
    <w:p w14:paraId="4964D503" w14:textId="77777777" w:rsidR="008171E4" w:rsidRPr="00D14E2B" w:rsidRDefault="008171E4" w:rsidP="008171E4">
      <w:pPr>
        <w:rPr>
          <w:b/>
          <w:bCs/>
          <w:sz w:val="32"/>
          <w:szCs w:val="32"/>
          <w:u w:val="single"/>
        </w:rPr>
      </w:pPr>
      <w:r w:rsidRPr="00D14E2B">
        <w:rPr>
          <w:b/>
          <w:bCs/>
          <w:sz w:val="32"/>
          <w:szCs w:val="32"/>
          <w:u w:val="single"/>
        </w:rPr>
        <w:t>## HTTP Binding</w:t>
      </w:r>
    </w:p>
    <w:p w14:paraId="3C4CA7B6" w14:textId="77777777" w:rsidR="008171E4" w:rsidRDefault="008171E4" w:rsidP="008171E4"/>
    <w:p w14:paraId="63CABFDD" w14:textId="77777777" w:rsidR="008171E4" w:rsidRDefault="008171E4" w:rsidP="008171E4">
      <w:r>
        <w:t>POST /soap/</w:t>
      </w:r>
      <w:proofErr w:type="spellStart"/>
      <w:r>
        <w:t>PaymentGateway</w:t>
      </w:r>
      <w:proofErr w:type="spellEnd"/>
      <w:r>
        <w:t xml:space="preserve"> HTTP/1.1</w:t>
      </w:r>
    </w:p>
    <w:p w14:paraId="742F7DD0" w14:textId="77777777" w:rsidR="008171E4" w:rsidRDefault="008171E4" w:rsidP="008171E4">
      <w:r>
        <w:t>Host: api.partnerpay.com</w:t>
      </w:r>
    </w:p>
    <w:p w14:paraId="5CFA906B" w14:textId="77777777" w:rsidR="008171E4" w:rsidRDefault="008171E4" w:rsidP="008171E4">
      <w:r>
        <w:t>Content-Type: text/xml; charset=utf-8</w:t>
      </w:r>
    </w:p>
    <w:p w14:paraId="13833C74" w14:textId="77777777" w:rsidR="008171E4" w:rsidRDefault="008171E4" w:rsidP="008171E4">
      <w:proofErr w:type="spellStart"/>
      <w:r>
        <w:t>SOAPAction</w:t>
      </w:r>
      <w:proofErr w:type="spellEnd"/>
      <w:r>
        <w:t>: "http://partner.example.com/payment/charge"</w:t>
      </w:r>
    </w:p>
    <w:p w14:paraId="2CB2F0FA" w14:textId="77777777" w:rsidR="008171E4" w:rsidRDefault="008171E4" w:rsidP="008171E4">
      <w:r>
        <w:t>Content-Length: [length of the XML body]</w:t>
      </w:r>
    </w:p>
    <w:p w14:paraId="67D3818E" w14:textId="77777777" w:rsidR="008171E4" w:rsidRDefault="008171E4" w:rsidP="008171E4"/>
    <w:p w14:paraId="381E2384" w14:textId="77777777" w:rsidR="008171E4" w:rsidRDefault="008171E4" w:rsidP="008171E4"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r>
        <w:t>xmlns:soap</w:t>
      </w:r>
      <w:proofErr w:type="spellEnd"/>
      <w:r>
        <w:t>="http://schemas.xmlsoap.org/soap/envelope/"</w:t>
      </w:r>
    </w:p>
    <w:p w14:paraId="77454D40" w14:textId="77777777" w:rsidR="008171E4" w:rsidRDefault="008171E4" w:rsidP="008171E4">
      <w:r>
        <w:t xml:space="preserve">    </w:t>
      </w:r>
      <w:proofErr w:type="spellStart"/>
      <w:proofErr w:type="gramStart"/>
      <w:r>
        <w:t>xmlns:pay</w:t>
      </w:r>
      <w:proofErr w:type="spellEnd"/>
      <w:proofErr w:type="gramEnd"/>
      <w:r>
        <w:t>="http://partner.example.com/payment"&gt;</w:t>
      </w:r>
    </w:p>
    <w:p w14:paraId="38B18956" w14:textId="77777777" w:rsidR="008171E4" w:rsidRDefault="008171E4" w:rsidP="008171E4">
      <w:r>
        <w:t xml:space="preserve">  &lt;</w:t>
      </w:r>
      <w:proofErr w:type="spellStart"/>
      <w:proofErr w:type="gramStart"/>
      <w:r>
        <w:t>soap:Header</w:t>
      </w:r>
      <w:proofErr w:type="spellEnd"/>
      <w:proofErr w:type="gramEnd"/>
      <w:r>
        <w:t>&gt;</w:t>
      </w:r>
    </w:p>
    <w:p w14:paraId="0DEE701A" w14:textId="77777777" w:rsidR="008171E4" w:rsidRDefault="008171E4" w:rsidP="008171E4">
      <w:r>
        <w:t xml:space="preserve">    &lt;</w:t>
      </w:r>
      <w:proofErr w:type="spellStart"/>
      <w:proofErr w:type="gramStart"/>
      <w:r>
        <w:t>pay:Credentials</w:t>
      </w:r>
      <w:proofErr w:type="spellEnd"/>
      <w:proofErr w:type="gramEnd"/>
      <w:r>
        <w:t>&gt;</w:t>
      </w:r>
    </w:p>
    <w:p w14:paraId="0F4F5058" w14:textId="77777777" w:rsidR="008171E4" w:rsidRDefault="008171E4" w:rsidP="008171E4">
      <w:r>
        <w:t xml:space="preserve">      &lt;</w:t>
      </w:r>
      <w:proofErr w:type="spellStart"/>
      <w:proofErr w:type="gramStart"/>
      <w:r>
        <w:t>pay:merchantId</w:t>
      </w:r>
      <w:proofErr w:type="spellEnd"/>
      <w:proofErr w:type="gramEnd"/>
      <w:r>
        <w:t>&gt;CAMPUSEATS001&lt;/</w:t>
      </w:r>
      <w:proofErr w:type="spellStart"/>
      <w:r>
        <w:t>pay:merchantId</w:t>
      </w:r>
      <w:proofErr w:type="spellEnd"/>
      <w:r>
        <w:t>&gt;</w:t>
      </w:r>
    </w:p>
    <w:p w14:paraId="70C9EA9A" w14:textId="77777777" w:rsidR="008171E4" w:rsidRDefault="008171E4" w:rsidP="008171E4">
      <w:r>
        <w:t xml:space="preserve">      &lt;</w:t>
      </w:r>
      <w:proofErr w:type="spellStart"/>
      <w:proofErr w:type="gramStart"/>
      <w:r>
        <w:t>pay:apiKey</w:t>
      </w:r>
      <w:proofErr w:type="spellEnd"/>
      <w:proofErr w:type="gramEnd"/>
      <w:r>
        <w:t>&gt;sk_test_51Hxyz9876abcdef&lt;/</w:t>
      </w:r>
      <w:proofErr w:type="spellStart"/>
      <w:r>
        <w:t>pay:apiKey</w:t>
      </w:r>
      <w:proofErr w:type="spellEnd"/>
      <w:r>
        <w:t>&gt;</w:t>
      </w:r>
    </w:p>
    <w:p w14:paraId="0D39FD5A" w14:textId="77777777" w:rsidR="008171E4" w:rsidRDefault="008171E4" w:rsidP="008171E4">
      <w:r>
        <w:t xml:space="preserve">    &lt;/</w:t>
      </w:r>
      <w:proofErr w:type="spellStart"/>
      <w:proofErr w:type="gramStart"/>
      <w:r>
        <w:t>pay:Credentials</w:t>
      </w:r>
      <w:proofErr w:type="spellEnd"/>
      <w:proofErr w:type="gramEnd"/>
      <w:r>
        <w:t>&gt;</w:t>
      </w:r>
    </w:p>
    <w:p w14:paraId="04B90C4A" w14:textId="77777777" w:rsidR="008171E4" w:rsidRDefault="008171E4" w:rsidP="008171E4">
      <w:r>
        <w:lastRenderedPageBreak/>
        <w:t xml:space="preserve">  &lt;/</w:t>
      </w:r>
      <w:proofErr w:type="spellStart"/>
      <w:proofErr w:type="gramStart"/>
      <w:r>
        <w:t>soap:Header</w:t>
      </w:r>
      <w:proofErr w:type="spellEnd"/>
      <w:proofErr w:type="gramEnd"/>
      <w:r>
        <w:t>&gt;</w:t>
      </w:r>
    </w:p>
    <w:p w14:paraId="4A1914E6" w14:textId="77777777" w:rsidR="008171E4" w:rsidRDefault="008171E4" w:rsidP="008171E4">
      <w:r>
        <w:t xml:space="preserve">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3F43A73A" w14:textId="77777777" w:rsidR="008171E4" w:rsidRDefault="008171E4" w:rsidP="008171E4">
      <w:r>
        <w:t xml:space="preserve">    &lt;</w:t>
      </w:r>
      <w:proofErr w:type="spellStart"/>
      <w:proofErr w:type="gramStart"/>
      <w:r>
        <w:t>pay:ChargeRequest</w:t>
      </w:r>
      <w:proofErr w:type="spellEnd"/>
      <w:proofErr w:type="gramEnd"/>
      <w:r>
        <w:t>&gt;</w:t>
      </w:r>
    </w:p>
    <w:p w14:paraId="21733696" w14:textId="77777777" w:rsidR="008171E4" w:rsidRDefault="008171E4" w:rsidP="008171E4">
      <w:r>
        <w:t xml:space="preserve">      &lt;</w:t>
      </w:r>
      <w:proofErr w:type="spellStart"/>
      <w:proofErr w:type="gramStart"/>
      <w:r>
        <w:t>pay:cardNumber</w:t>
      </w:r>
      <w:proofErr w:type="spellEnd"/>
      <w:proofErr w:type="gramEnd"/>
      <w:r>
        <w:t>&gt;4111111111111111&lt;/</w:t>
      </w:r>
      <w:proofErr w:type="spellStart"/>
      <w:r>
        <w:t>pay:cardNumber</w:t>
      </w:r>
      <w:proofErr w:type="spellEnd"/>
      <w:r>
        <w:t>&gt;</w:t>
      </w:r>
    </w:p>
    <w:p w14:paraId="5C01DC27" w14:textId="77777777" w:rsidR="008171E4" w:rsidRDefault="008171E4" w:rsidP="008171E4">
      <w:r>
        <w:t xml:space="preserve">      &lt;</w:t>
      </w:r>
      <w:proofErr w:type="spellStart"/>
      <w:proofErr w:type="gramStart"/>
      <w:r>
        <w:t>pay:amount</w:t>
      </w:r>
      <w:proofErr w:type="spellEnd"/>
      <w:proofErr w:type="gramEnd"/>
      <w:r>
        <w:t>&gt;499.00&lt;/</w:t>
      </w:r>
      <w:proofErr w:type="spellStart"/>
      <w:r>
        <w:t>pay:amount</w:t>
      </w:r>
      <w:proofErr w:type="spellEnd"/>
      <w:r>
        <w:t>&gt;</w:t>
      </w:r>
    </w:p>
    <w:p w14:paraId="4E679ED5" w14:textId="77777777" w:rsidR="008171E4" w:rsidRDefault="008171E4" w:rsidP="008171E4">
      <w:r>
        <w:t xml:space="preserve">      &lt;</w:t>
      </w:r>
      <w:proofErr w:type="spellStart"/>
      <w:proofErr w:type="gramStart"/>
      <w:r>
        <w:t>pay:currency</w:t>
      </w:r>
      <w:proofErr w:type="spellEnd"/>
      <w:proofErr w:type="gramEnd"/>
      <w:r>
        <w:t>&gt;INR&lt;/</w:t>
      </w:r>
      <w:proofErr w:type="spellStart"/>
      <w:r>
        <w:t>pay:currency</w:t>
      </w:r>
      <w:proofErr w:type="spellEnd"/>
      <w:r>
        <w:t>&gt;</w:t>
      </w:r>
    </w:p>
    <w:p w14:paraId="784522F9" w14:textId="77777777" w:rsidR="008171E4" w:rsidRDefault="008171E4" w:rsidP="008171E4">
      <w:r>
        <w:t xml:space="preserve">      &lt;</w:t>
      </w:r>
      <w:proofErr w:type="spellStart"/>
      <w:proofErr w:type="gramStart"/>
      <w:r>
        <w:t>pay:orderId</w:t>
      </w:r>
      <w:proofErr w:type="spellEnd"/>
      <w:proofErr w:type="gramEnd"/>
      <w:r>
        <w:t>&gt;ORD10023&lt;/</w:t>
      </w:r>
      <w:proofErr w:type="spellStart"/>
      <w:r>
        <w:t>pay:orderId</w:t>
      </w:r>
      <w:proofErr w:type="spellEnd"/>
      <w:r>
        <w:t>&gt;</w:t>
      </w:r>
    </w:p>
    <w:p w14:paraId="0F5BA33F" w14:textId="77777777" w:rsidR="008171E4" w:rsidRDefault="008171E4" w:rsidP="008171E4">
      <w:r>
        <w:t xml:space="preserve">    &lt;/</w:t>
      </w:r>
      <w:proofErr w:type="spellStart"/>
      <w:proofErr w:type="gramStart"/>
      <w:r>
        <w:t>pay:ChargeRequest</w:t>
      </w:r>
      <w:proofErr w:type="spellEnd"/>
      <w:proofErr w:type="gramEnd"/>
      <w:r>
        <w:t>&gt;</w:t>
      </w:r>
    </w:p>
    <w:p w14:paraId="499253DF" w14:textId="77777777" w:rsidR="008171E4" w:rsidRDefault="008171E4" w:rsidP="008171E4">
      <w:r>
        <w:t xml:space="preserve">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32F243D0" w14:textId="0DA85D65" w:rsidR="008171E4" w:rsidRDefault="008171E4" w:rsidP="008171E4"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3C01CBD8" w14:textId="77777777" w:rsidR="00D14E2B" w:rsidRDefault="00D14E2B" w:rsidP="008171E4"/>
    <w:p w14:paraId="15798ABF" w14:textId="77777777" w:rsidR="00D14E2B" w:rsidRDefault="00D14E2B" w:rsidP="008171E4"/>
    <w:p w14:paraId="6AD47F71" w14:textId="77777777" w:rsidR="00D14E2B" w:rsidRPr="00D14E2B" w:rsidRDefault="00D14E2B" w:rsidP="00D14E2B">
      <w:pPr>
        <w:rPr>
          <w:b/>
          <w:bCs/>
          <w:sz w:val="32"/>
          <w:szCs w:val="32"/>
          <w:u w:val="single"/>
        </w:rPr>
      </w:pPr>
      <w:r w:rsidRPr="00D14E2B">
        <w:rPr>
          <w:b/>
          <w:bCs/>
          <w:sz w:val="32"/>
          <w:szCs w:val="32"/>
          <w:u w:val="single"/>
        </w:rPr>
        <w:t>## Discovery</w:t>
      </w:r>
    </w:p>
    <w:p w14:paraId="752A000B" w14:textId="77777777" w:rsidR="00D14E2B" w:rsidRDefault="00D14E2B" w:rsidP="00D14E2B"/>
    <w:p w14:paraId="675098B6" w14:textId="77777777" w:rsidR="00D14E2B" w:rsidRDefault="00D14E2B" w:rsidP="00D14E2B">
      <w:proofErr w:type="spellStart"/>
      <w:r>
        <w:t>CampusEats</w:t>
      </w:r>
      <w:proofErr w:type="spellEnd"/>
      <w:r>
        <w:t xml:space="preserve"> obtains the Payment Gateway partner's WSDL directly from </w:t>
      </w:r>
    </w:p>
    <w:p w14:paraId="19FF5B8E" w14:textId="77777777" w:rsidR="00D14E2B" w:rsidRDefault="00D14E2B" w:rsidP="00D14E2B">
      <w:r>
        <w:t xml:space="preserve">the partner via a fixed URL published in their developer documentation </w:t>
      </w:r>
    </w:p>
    <w:p w14:paraId="74681D77" w14:textId="77777777" w:rsidR="00D14E2B" w:rsidRDefault="00D14E2B" w:rsidP="00D14E2B">
      <w:r>
        <w:t xml:space="preserve">(a common modern practice, replacing formal UDDI registries). </w:t>
      </w:r>
    </w:p>
    <w:p w14:paraId="593F57FD" w14:textId="77777777" w:rsidR="00D14E2B" w:rsidRDefault="00D14E2B" w:rsidP="00D14E2B">
      <w:r>
        <w:t xml:space="preserve">Internally, </w:t>
      </w:r>
      <w:proofErr w:type="spellStart"/>
      <w:r>
        <w:t>CampusEats</w:t>
      </w:r>
      <w:proofErr w:type="spellEnd"/>
      <w:r>
        <w:t xml:space="preserve"> maintains a simple catalogue/registry of all </w:t>
      </w:r>
    </w:p>
    <w:p w14:paraId="6E1F6531" w14:textId="77777777" w:rsidR="00D14E2B" w:rsidRDefault="00D14E2B" w:rsidP="00D14E2B">
      <w:r>
        <w:t xml:space="preserve">external partners it integrates with, so any team member can look up </w:t>
      </w:r>
    </w:p>
    <w:p w14:paraId="4579F24D" w14:textId="77777777" w:rsidR="00D14E2B" w:rsidRDefault="00D14E2B" w:rsidP="00D14E2B">
      <w:r>
        <w:t>a partner's contract location without needing to search for it externally.</w:t>
      </w:r>
    </w:p>
    <w:p w14:paraId="72514438" w14:textId="77777777" w:rsidR="00D14E2B" w:rsidRDefault="00D14E2B" w:rsidP="00D14E2B"/>
    <w:p w14:paraId="32B306CA" w14:textId="77777777" w:rsidR="00D14E2B" w:rsidRDefault="00D14E2B" w:rsidP="00D14E2B">
      <w:r>
        <w:t xml:space="preserve">**Registry </w:t>
      </w:r>
      <w:proofErr w:type="gramStart"/>
      <w:r>
        <w:t>Entry:*</w:t>
      </w:r>
      <w:proofErr w:type="gramEnd"/>
      <w:r>
        <w:t>*</w:t>
      </w:r>
    </w:p>
    <w:p w14:paraId="19184356" w14:textId="77777777" w:rsidR="00D14E2B" w:rsidRDefault="00D14E2B" w:rsidP="00D14E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6564" w:rsidRPr="00436564" w14:paraId="4ABB35A9" w14:textId="77777777" w:rsidTr="00436564">
        <w:tc>
          <w:tcPr>
            <w:tcW w:w="9016" w:type="dxa"/>
          </w:tcPr>
          <w:p w14:paraId="06F04607" w14:textId="77777777" w:rsidR="00436564" w:rsidRPr="00436564" w:rsidRDefault="00436564" w:rsidP="00504C17">
            <w:r w:rsidRPr="00436564">
              <w:t>| Field       | Value                                                  |</w:t>
            </w:r>
          </w:p>
        </w:tc>
      </w:tr>
      <w:tr w:rsidR="00436564" w:rsidRPr="00436564" w14:paraId="128E90A6" w14:textId="77777777" w:rsidTr="00436564">
        <w:tc>
          <w:tcPr>
            <w:tcW w:w="9016" w:type="dxa"/>
          </w:tcPr>
          <w:p w14:paraId="0B067A4D" w14:textId="77777777" w:rsidR="00436564" w:rsidRPr="00436564" w:rsidRDefault="00436564" w:rsidP="00504C17">
            <w:r w:rsidRPr="00436564">
              <w:t>|--------------|---------------------------------------------------------|</w:t>
            </w:r>
          </w:p>
        </w:tc>
      </w:tr>
      <w:tr w:rsidR="00436564" w:rsidRPr="00436564" w14:paraId="51DEB36B" w14:textId="77777777" w:rsidTr="00436564">
        <w:tc>
          <w:tcPr>
            <w:tcW w:w="9016" w:type="dxa"/>
          </w:tcPr>
          <w:p w14:paraId="024FFE62" w14:textId="77777777" w:rsidR="00436564" w:rsidRPr="00436564" w:rsidRDefault="00436564" w:rsidP="00504C17">
            <w:r w:rsidRPr="00436564">
              <w:t xml:space="preserve">| Business     | </w:t>
            </w:r>
            <w:proofErr w:type="spellStart"/>
            <w:r w:rsidRPr="00436564">
              <w:t>PartnerPay</w:t>
            </w:r>
            <w:proofErr w:type="spellEnd"/>
            <w:r w:rsidRPr="00436564">
              <w:t xml:space="preserve"> Inc.                                          |</w:t>
            </w:r>
          </w:p>
        </w:tc>
      </w:tr>
      <w:tr w:rsidR="00436564" w:rsidRPr="00436564" w14:paraId="7C5C3D7D" w14:textId="77777777" w:rsidTr="00436564">
        <w:tc>
          <w:tcPr>
            <w:tcW w:w="9016" w:type="dxa"/>
          </w:tcPr>
          <w:p w14:paraId="6795E417" w14:textId="77777777" w:rsidR="00436564" w:rsidRPr="00436564" w:rsidRDefault="00436564" w:rsidP="00504C17">
            <w:r w:rsidRPr="00436564">
              <w:t>| Service      | Payment Gateway — charge operation                        |</w:t>
            </w:r>
          </w:p>
        </w:tc>
      </w:tr>
      <w:tr w:rsidR="00436564" w:rsidRPr="00436564" w14:paraId="6AC87974" w14:textId="77777777" w:rsidTr="00436564">
        <w:tc>
          <w:tcPr>
            <w:tcW w:w="9016" w:type="dxa"/>
          </w:tcPr>
          <w:p w14:paraId="79AFDD44" w14:textId="77777777" w:rsidR="00436564" w:rsidRPr="00436564" w:rsidRDefault="00436564" w:rsidP="00504C17">
            <w:r w:rsidRPr="00436564">
              <w:t>| Endpoint     | https://api.partnerpay.com/soap/PaymentGateway            |</w:t>
            </w:r>
          </w:p>
        </w:tc>
      </w:tr>
      <w:tr w:rsidR="00436564" w14:paraId="15B0F0A2" w14:textId="77777777" w:rsidTr="00436564">
        <w:tc>
          <w:tcPr>
            <w:tcW w:w="9016" w:type="dxa"/>
          </w:tcPr>
          <w:p w14:paraId="27E84BCE" w14:textId="77777777" w:rsidR="00436564" w:rsidRDefault="00436564" w:rsidP="00504C17">
            <w:r w:rsidRPr="00436564">
              <w:t>| WSDL Pointer | https://api.partnerpay.com/wsdl/PaymentGateway.wsdl        |</w:t>
            </w:r>
          </w:p>
        </w:tc>
      </w:tr>
    </w:tbl>
    <w:p w14:paraId="294FEC96" w14:textId="62EBB0F3" w:rsidR="00D14E2B" w:rsidRDefault="00D14E2B" w:rsidP="00436564"/>
    <w:p w14:paraId="7809B4A8" w14:textId="77777777" w:rsidR="00EA005B" w:rsidRPr="00EA005B" w:rsidRDefault="00EA005B" w:rsidP="00EA005B">
      <w:pPr>
        <w:rPr>
          <w:b/>
          <w:bCs/>
          <w:sz w:val="32"/>
          <w:szCs w:val="32"/>
          <w:u w:val="single"/>
        </w:rPr>
      </w:pPr>
      <w:r w:rsidRPr="00EA005B">
        <w:rPr>
          <w:b/>
          <w:bCs/>
          <w:sz w:val="32"/>
          <w:szCs w:val="32"/>
          <w:u w:val="single"/>
        </w:rPr>
        <w:lastRenderedPageBreak/>
        <w:t>## Fault Mapping</w:t>
      </w:r>
    </w:p>
    <w:p w14:paraId="27648CE4" w14:textId="77777777" w:rsidR="00EA005B" w:rsidRDefault="00EA005B" w:rsidP="00EA005B"/>
    <w:p w14:paraId="577DC40B" w14:textId="77777777" w:rsidR="00EA005B" w:rsidRDefault="00EA005B" w:rsidP="00EA005B">
      <w:r>
        <w:t xml:space="preserve">When the Payment Gateway partner returns a SOAP Fault with </w:t>
      </w:r>
    </w:p>
    <w:p w14:paraId="0ED6C333" w14:textId="77777777" w:rsidR="00EA005B" w:rsidRDefault="00EA005B" w:rsidP="00EA005B">
      <w:proofErr w:type="spellStart"/>
      <w:r>
        <w:t>errorCode</w:t>
      </w:r>
      <w:proofErr w:type="spellEnd"/>
      <w:r>
        <w:t xml:space="preserve"> "</w:t>
      </w:r>
      <w:proofErr w:type="spellStart"/>
      <w:r>
        <w:t>card_declined</w:t>
      </w:r>
      <w:proofErr w:type="spellEnd"/>
      <w:r>
        <w:t xml:space="preserve">", </w:t>
      </w:r>
      <w:proofErr w:type="spellStart"/>
      <w:r>
        <w:t>CampusEats's</w:t>
      </w:r>
      <w:proofErr w:type="spellEnd"/>
      <w:r>
        <w:t xml:space="preserve"> Order Service catches this </w:t>
      </w:r>
    </w:p>
    <w:p w14:paraId="600B2FE7" w14:textId="77777777" w:rsidR="00EA005B" w:rsidRDefault="00EA005B" w:rsidP="00EA005B">
      <w:r>
        <w:t xml:space="preserve">fault internally and maps it to a new error in its own </w:t>
      </w:r>
      <w:proofErr w:type="spellStart"/>
      <w:r>
        <w:t>placeOrder</w:t>
      </w:r>
      <w:proofErr w:type="spellEnd"/>
      <w:r>
        <w:t xml:space="preserve"> </w:t>
      </w:r>
    </w:p>
    <w:p w14:paraId="2839897C" w14:textId="77777777" w:rsidR="00EA005B" w:rsidRDefault="00EA005B" w:rsidP="00EA005B">
      <w:r>
        <w:t>contract: "</w:t>
      </w:r>
      <w:proofErr w:type="spellStart"/>
      <w:r>
        <w:t>PaymentDeclined</w:t>
      </w:r>
      <w:proofErr w:type="spellEnd"/>
      <w:r>
        <w:t xml:space="preserve">". </w:t>
      </w:r>
    </w:p>
    <w:p w14:paraId="425C2859" w14:textId="77777777" w:rsidR="00EA005B" w:rsidRDefault="00EA005B" w:rsidP="00EA005B"/>
    <w:p w14:paraId="6484B10D" w14:textId="77777777" w:rsidR="00EA005B" w:rsidRDefault="00EA005B" w:rsidP="00EA005B">
      <w:r>
        <w:t xml:space="preserve">Callers of </w:t>
      </w:r>
      <w:proofErr w:type="spellStart"/>
      <w:r>
        <w:t>placeOrder</w:t>
      </w:r>
      <w:proofErr w:type="spellEnd"/>
      <w:r>
        <w:t xml:space="preserve"> (e.g. the </w:t>
      </w:r>
      <w:proofErr w:type="spellStart"/>
      <w:r>
        <w:t>CampusEats</w:t>
      </w:r>
      <w:proofErr w:type="spellEnd"/>
      <w:r>
        <w:t xml:space="preserve"> frontend) only ever see </w:t>
      </w:r>
    </w:p>
    <w:p w14:paraId="51892DF1" w14:textId="77777777" w:rsidR="00EA005B" w:rsidRDefault="00EA005B" w:rsidP="00EA005B">
      <w:r>
        <w:t>"</w:t>
      </w:r>
      <w:proofErr w:type="spellStart"/>
      <w:r>
        <w:t>PaymentDeclined</w:t>
      </w:r>
      <w:proofErr w:type="spellEnd"/>
      <w:r>
        <w:t xml:space="preserve">" — they never see the partner's raw SOAP fault, </w:t>
      </w:r>
    </w:p>
    <w:p w14:paraId="16B457D0" w14:textId="77777777" w:rsidR="00EA005B" w:rsidRDefault="00EA005B" w:rsidP="00EA005B">
      <w:proofErr w:type="spellStart"/>
      <w:r>
        <w:t>faultstring</w:t>
      </w:r>
      <w:proofErr w:type="spellEnd"/>
      <w:r>
        <w:t xml:space="preserve">, or </w:t>
      </w:r>
      <w:proofErr w:type="spellStart"/>
      <w:r>
        <w:t>errorCode</w:t>
      </w:r>
      <w:proofErr w:type="spellEnd"/>
      <w:r>
        <w:t xml:space="preserve">. This keeps the </w:t>
      </w:r>
      <w:proofErr w:type="gramStart"/>
      <w:r>
        <w:t>partner's</w:t>
      </w:r>
      <w:proofErr w:type="gramEnd"/>
      <w:r>
        <w:t xml:space="preserve"> internal </w:t>
      </w:r>
    </w:p>
    <w:p w14:paraId="1F997133" w14:textId="77777777" w:rsidR="00EA005B" w:rsidRDefault="00EA005B" w:rsidP="00EA005B">
      <w:r>
        <w:t xml:space="preserve">vocabulary fully hidden, matching the same "hide implementation </w:t>
      </w:r>
    </w:p>
    <w:p w14:paraId="5C987290" w14:textId="77777777" w:rsidR="00EA005B" w:rsidRDefault="00EA005B" w:rsidP="00EA005B">
      <w:r>
        <w:t>details" principle used for all contracts in Assignment 2.</w:t>
      </w:r>
    </w:p>
    <w:p w14:paraId="5F6FF1A0" w14:textId="77777777" w:rsidR="00EA005B" w:rsidRDefault="00EA005B" w:rsidP="00EA005B"/>
    <w:p w14:paraId="649575DE" w14:textId="77777777" w:rsidR="00EA005B" w:rsidRDefault="00EA005B" w:rsidP="00EA005B">
      <w:r>
        <w:t xml:space="preserve">**Mapping </w:t>
      </w:r>
      <w:proofErr w:type="gramStart"/>
      <w:r>
        <w:t>table:*</w:t>
      </w:r>
      <w:proofErr w:type="gramEnd"/>
      <w:r>
        <w:t>*</w:t>
      </w:r>
    </w:p>
    <w:p w14:paraId="54D7B152" w14:textId="77777777" w:rsidR="00EA005B" w:rsidRDefault="00EA005B" w:rsidP="00EA00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005B" w:rsidRPr="00EA005B" w14:paraId="5C4AB4D2" w14:textId="77777777" w:rsidTr="00EA005B">
        <w:tc>
          <w:tcPr>
            <w:tcW w:w="9016" w:type="dxa"/>
          </w:tcPr>
          <w:p w14:paraId="4C651104" w14:textId="77777777" w:rsidR="00EA005B" w:rsidRPr="00EA005B" w:rsidRDefault="00EA005B" w:rsidP="001F5ABB">
            <w:r w:rsidRPr="00EA005B">
              <w:t>| Partner's Fault (</w:t>
            </w:r>
            <w:proofErr w:type="spellStart"/>
            <w:r w:rsidRPr="00EA005B">
              <w:t>errorCode</w:t>
            </w:r>
            <w:proofErr w:type="spellEnd"/>
            <w:r w:rsidRPr="00EA005B">
              <w:t xml:space="preserve">) | </w:t>
            </w:r>
            <w:proofErr w:type="spellStart"/>
            <w:r w:rsidRPr="00EA005B">
              <w:t>CampusEats</w:t>
            </w:r>
            <w:proofErr w:type="spellEnd"/>
            <w:r w:rsidRPr="00EA005B">
              <w:t xml:space="preserve"> Contract Error |</w:t>
            </w:r>
          </w:p>
        </w:tc>
      </w:tr>
      <w:tr w:rsidR="00EA005B" w:rsidRPr="00EA005B" w14:paraId="7B161CCD" w14:textId="77777777" w:rsidTr="00EA005B">
        <w:tc>
          <w:tcPr>
            <w:tcW w:w="9016" w:type="dxa"/>
          </w:tcPr>
          <w:p w14:paraId="3907CB7C" w14:textId="77777777" w:rsidR="00EA005B" w:rsidRPr="00EA005B" w:rsidRDefault="00EA005B" w:rsidP="001F5ABB">
            <w:r w:rsidRPr="00EA005B">
              <w:t>|-------------------------------|------------------------------|</w:t>
            </w:r>
          </w:p>
        </w:tc>
      </w:tr>
      <w:tr w:rsidR="00EA005B" w14:paraId="4EC5DC2F" w14:textId="77777777" w:rsidTr="00EA005B">
        <w:tc>
          <w:tcPr>
            <w:tcW w:w="9016" w:type="dxa"/>
          </w:tcPr>
          <w:p w14:paraId="1A5BCCA0" w14:textId="77777777" w:rsidR="00EA005B" w:rsidRDefault="00EA005B" w:rsidP="001F5ABB">
            <w:r w:rsidRPr="00EA005B">
              <w:t xml:space="preserve">| </w:t>
            </w:r>
            <w:proofErr w:type="spellStart"/>
            <w:r w:rsidRPr="00EA005B">
              <w:t>card_declined</w:t>
            </w:r>
            <w:proofErr w:type="spellEnd"/>
            <w:r w:rsidRPr="00EA005B">
              <w:t xml:space="preserve">                   | </w:t>
            </w:r>
            <w:proofErr w:type="spellStart"/>
            <w:r w:rsidRPr="00EA005B">
              <w:t>PaymentDeclined</w:t>
            </w:r>
            <w:proofErr w:type="spellEnd"/>
            <w:r w:rsidRPr="00EA005B">
              <w:t xml:space="preserve">                |</w:t>
            </w:r>
          </w:p>
        </w:tc>
      </w:tr>
    </w:tbl>
    <w:p w14:paraId="7343BB32" w14:textId="125B1C9B" w:rsidR="00EA005B" w:rsidRDefault="00EA005B" w:rsidP="00EA005B"/>
    <w:sectPr w:rsidR="00EA0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5F"/>
    <w:rsid w:val="00144FEB"/>
    <w:rsid w:val="00436564"/>
    <w:rsid w:val="008171E4"/>
    <w:rsid w:val="00912E56"/>
    <w:rsid w:val="009656B2"/>
    <w:rsid w:val="00C3485F"/>
    <w:rsid w:val="00D05DB7"/>
    <w:rsid w:val="00D14E2B"/>
    <w:rsid w:val="00E962B7"/>
    <w:rsid w:val="00EA005B"/>
    <w:rsid w:val="00F6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D15B"/>
  <w15:chartTrackingRefBased/>
  <w15:docId w15:val="{2347DB2B-E1A5-4010-80F2-2C80DF9D4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6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Jain</dc:creator>
  <cp:keywords/>
  <dc:description/>
  <cp:lastModifiedBy>Abhinav Jain</cp:lastModifiedBy>
  <cp:revision>6</cp:revision>
  <dcterms:created xsi:type="dcterms:W3CDTF">2026-09-14T10:23:00Z</dcterms:created>
  <dcterms:modified xsi:type="dcterms:W3CDTF">2026-09-17T13:01:00Z</dcterms:modified>
</cp:coreProperties>
</file>