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E63F" w14:textId="5F1795F0" w:rsidR="2BF8FA1A" w:rsidRDefault="7B7D58A5" w:rsidP="2BF8FA1A">
      <w:pPr>
        <w:jc w:val="center"/>
        <w:rPr>
          <w:b/>
          <w:bCs/>
          <w:sz w:val="40"/>
          <w:szCs w:val="40"/>
        </w:rPr>
      </w:pPr>
      <w:bookmarkStart w:id="0" w:name="_Int_d4zTNQ3P"/>
      <w:r w:rsidRPr="7B7D58A5">
        <w:rPr>
          <w:b/>
          <w:bCs/>
          <w:sz w:val="40"/>
          <w:szCs w:val="40"/>
        </w:rPr>
        <w:t>Power BI PL – 300</w:t>
      </w:r>
      <w:bookmarkEnd w:id="0"/>
    </w:p>
    <w:p w14:paraId="15D676A7" w14:textId="7A71BD08" w:rsidR="2BF8FA1A" w:rsidRDefault="2BF8FA1A" w:rsidP="2BF8FA1A">
      <w:pPr>
        <w:pStyle w:val="ListParagraph"/>
        <w:numPr>
          <w:ilvl w:val="0"/>
          <w:numId w:val="4"/>
        </w:numPr>
        <w:rPr>
          <w:sz w:val="24"/>
          <w:szCs w:val="24"/>
        </w:rPr>
      </w:pPr>
      <w:r w:rsidRPr="2BF8FA1A">
        <w:rPr>
          <w:sz w:val="24"/>
          <w:szCs w:val="24"/>
        </w:rPr>
        <w:t xml:space="preserve"> If you want to sum the sales for one year by region </w:t>
      </w:r>
    </w:p>
    <w:p w14:paraId="62D242F2" w14:textId="27CA0D36" w:rsidR="30405D36" w:rsidRDefault="30405D36" w:rsidP="30405D36">
      <w:pPr>
        <w:pStyle w:val="ListParagraph"/>
        <w:numPr>
          <w:ilvl w:val="1"/>
          <w:numId w:val="4"/>
        </w:numPr>
        <w:rPr>
          <w:b/>
          <w:bCs/>
          <w:sz w:val="24"/>
          <w:szCs w:val="24"/>
        </w:rPr>
      </w:pPr>
      <w:r w:rsidRPr="30405D36">
        <w:rPr>
          <w:sz w:val="24"/>
          <w:szCs w:val="24"/>
        </w:rPr>
        <w:t>Sales price goes in the value section</w:t>
      </w:r>
      <w:r w:rsidRPr="30405D36">
        <w:rPr>
          <w:b/>
          <w:bCs/>
          <w:sz w:val="24"/>
          <w:szCs w:val="24"/>
        </w:rPr>
        <w:t xml:space="preserve"> </w:t>
      </w:r>
    </w:p>
    <w:p w14:paraId="17632E67" w14:textId="70D8A9D6" w:rsidR="30405D36" w:rsidRDefault="30405D36" w:rsidP="30405D36">
      <w:pPr>
        <w:pStyle w:val="ListParagraph"/>
        <w:numPr>
          <w:ilvl w:val="0"/>
          <w:numId w:val="4"/>
        </w:numPr>
        <w:rPr>
          <w:sz w:val="24"/>
          <w:szCs w:val="24"/>
        </w:rPr>
      </w:pPr>
      <w:r w:rsidRPr="30405D36">
        <w:rPr>
          <w:sz w:val="24"/>
          <w:szCs w:val="24"/>
        </w:rPr>
        <w:t xml:space="preserve">In Power BI, if you have a table and a bar chart and you click on one item of a table, the item that it represents in the bar chart will be highlighted and the rest will be grayed out. </w:t>
      </w:r>
      <w:r w:rsidRPr="30405D36">
        <w:rPr>
          <w:b/>
          <w:bCs/>
          <w:sz w:val="24"/>
          <w:szCs w:val="24"/>
        </w:rPr>
        <w:t>This is the default interactions behavior of visualizations.</w:t>
      </w:r>
      <w:r w:rsidRPr="30405D36">
        <w:rPr>
          <w:sz w:val="24"/>
          <w:szCs w:val="24"/>
        </w:rPr>
        <w:t xml:space="preserve">  If you want to change it </w:t>
      </w:r>
    </w:p>
    <w:p w14:paraId="430E6A26" w14:textId="5BDA800B" w:rsidR="30405D36" w:rsidRDefault="30405D36" w:rsidP="30405D36">
      <w:pPr>
        <w:pStyle w:val="ListParagraph"/>
        <w:numPr>
          <w:ilvl w:val="1"/>
          <w:numId w:val="4"/>
        </w:numPr>
        <w:rPr>
          <w:sz w:val="24"/>
          <w:szCs w:val="24"/>
        </w:rPr>
      </w:pPr>
      <w:r w:rsidRPr="30405D36">
        <w:rPr>
          <w:sz w:val="24"/>
          <w:szCs w:val="24"/>
        </w:rPr>
        <w:t xml:space="preserve">Go to Format -&gt; Edit Interactions -&gt; Filter. </w:t>
      </w:r>
    </w:p>
    <w:p w14:paraId="2B2E2466" w14:textId="162CE7E5" w:rsidR="30405D36" w:rsidRDefault="7B7D58A5" w:rsidP="30405D36">
      <w:pPr>
        <w:pStyle w:val="ListParagraph"/>
        <w:numPr>
          <w:ilvl w:val="1"/>
          <w:numId w:val="4"/>
        </w:numPr>
        <w:rPr>
          <w:sz w:val="24"/>
          <w:szCs w:val="24"/>
        </w:rPr>
      </w:pPr>
      <w:r w:rsidRPr="7B7D58A5">
        <w:rPr>
          <w:sz w:val="24"/>
          <w:szCs w:val="24"/>
        </w:rPr>
        <w:t xml:space="preserve">This will cause the rest of the items to disappear from the bar chart instead of graying out. </w:t>
      </w:r>
    </w:p>
    <w:p w14:paraId="2C24364E" w14:textId="77BF40C4" w:rsidR="30405D36" w:rsidRDefault="7B7D58A5" w:rsidP="30405D36">
      <w:pPr>
        <w:pStyle w:val="ListParagraph"/>
        <w:numPr>
          <w:ilvl w:val="0"/>
          <w:numId w:val="4"/>
        </w:numPr>
        <w:rPr>
          <w:sz w:val="24"/>
          <w:szCs w:val="24"/>
        </w:rPr>
      </w:pPr>
      <w:r w:rsidRPr="7B7D58A5">
        <w:rPr>
          <w:sz w:val="24"/>
          <w:szCs w:val="24"/>
        </w:rPr>
        <w:t xml:space="preserve">Storage Modes Power BI: </w:t>
      </w:r>
    </w:p>
    <w:p w14:paraId="304CAC55" w14:textId="2FF61874" w:rsidR="7B7D58A5" w:rsidRDefault="7B7D58A5" w:rsidP="7B7D58A5">
      <w:pPr>
        <w:pStyle w:val="ListParagraph"/>
        <w:numPr>
          <w:ilvl w:val="1"/>
          <w:numId w:val="4"/>
        </w:numPr>
        <w:rPr>
          <w:sz w:val="24"/>
          <w:szCs w:val="24"/>
        </w:rPr>
      </w:pPr>
      <w:r w:rsidRPr="7B7D58A5">
        <w:rPr>
          <w:b/>
          <w:bCs/>
          <w:sz w:val="24"/>
          <w:szCs w:val="24"/>
        </w:rPr>
        <w:t>Import:</w:t>
      </w:r>
      <w:r w:rsidRPr="7B7D58A5">
        <w:rPr>
          <w:sz w:val="24"/>
          <w:szCs w:val="24"/>
        </w:rPr>
        <w:t xml:space="preserve"> default data connectivity model. Entire dataset is loaded and cached into memory. This means that once the data is imported, it does not require a live connection to the data source to interact with the visuals and reports. This enhances performance, as queries are executed directly against the cached data in Power BI.</w:t>
      </w:r>
    </w:p>
    <w:p w14:paraId="6735797A" w14:textId="19D4D4CF" w:rsidR="7B7D58A5" w:rsidRDefault="7B7D58A5" w:rsidP="7B7D58A5">
      <w:pPr>
        <w:pStyle w:val="ListParagraph"/>
        <w:numPr>
          <w:ilvl w:val="1"/>
          <w:numId w:val="4"/>
        </w:numPr>
        <w:rPr>
          <w:sz w:val="24"/>
          <w:szCs w:val="24"/>
        </w:rPr>
      </w:pPr>
      <w:r w:rsidRPr="7B7D58A5">
        <w:rPr>
          <w:b/>
          <w:bCs/>
          <w:sz w:val="24"/>
          <w:szCs w:val="24"/>
        </w:rPr>
        <w:t>Direct Query:</w:t>
      </w:r>
      <w:r w:rsidRPr="7B7D58A5">
        <w:rPr>
          <w:sz w:val="24"/>
          <w:szCs w:val="24"/>
        </w:rPr>
        <w:t xml:space="preserve"> This mode establishes a live connection to the data source, enabling real-time access to the most up-to-date data. Queries and calculations are sent directly to the data source, and the results are displayed in Power BI. This means that Power BI does not store a cached copy of the data, and all operations are performed in real-time against the data source. Use it for large datasets. </w:t>
      </w:r>
    </w:p>
    <w:p w14:paraId="733813F4" w14:textId="2F881ECA" w:rsidR="7B7D58A5" w:rsidRDefault="7B7D58A5" w:rsidP="7B7D58A5">
      <w:pPr>
        <w:pStyle w:val="ListParagraph"/>
        <w:numPr>
          <w:ilvl w:val="0"/>
          <w:numId w:val="4"/>
        </w:numPr>
        <w:rPr>
          <w:sz w:val="24"/>
          <w:szCs w:val="24"/>
        </w:rPr>
      </w:pPr>
      <w:r w:rsidRPr="7B7D58A5">
        <w:rPr>
          <w:sz w:val="24"/>
          <w:szCs w:val="24"/>
        </w:rPr>
        <w:t xml:space="preserve">Query Folding: </w:t>
      </w:r>
    </w:p>
    <w:p w14:paraId="3BF28CA3" w14:textId="6124CAAA" w:rsidR="7B7D58A5" w:rsidRDefault="7B7D58A5" w:rsidP="7B7D58A5">
      <w:pPr>
        <w:pStyle w:val="ListParagraph"/>
        <w:numPr>
          <w:ilvl w:val="1"/>
          <w:numId w:val="4"/>
        </w:numPr>
        <w:rPr>
          <w:sz w:val="24"/>
          <w:szCs w:val="24"/>
        </w:rPr>
      </w:pPr>
      <w:r w:rsidRPr="7B7D58A5">
        <w:rPr>
          <w:sz w:val="24"/>
          <w:szCs w:val="24"/>
        </w:rPr>
        <w:t xml:space="preserve">Query folding involves pushing the data transformation operations back to the data source's query language, such as SQL, rather than performing them in the Power Query Editor or Power Query engine. Do transformations in SQL rather than </w:t>
      </w:r>
      <w:r w:rsidR="00683E51" w:rsidRPr="7B7D58A5">
        <w:rPr>
          <w:sz w:val="24"/>
          <w:szCs w:val="24"/>
        </w:rPr>
        <w:t>doing</w:t>
      </w:r>
      <w:r w:rsidRPr="7B7D58A5">
        <w:rPr>
          <w:sz w:val="24"/>
          <w:szCs w:val="24"/>
        </w:rPr>
        <w:t xml:space="preserve"> in Power Query Editor. </w:t>
      </w:r>
    </w:p>
    <w:p w14:paraId="10F6C203" w14:textId="50FAB0DD" w:rsidR="7B7D58A5" w:rsidRDefault="7B7D58A5" w:rsidP="7B7D58A5">
      <w:pPr>
        <w:pStyle w:val="ListParagraph"/>
        <w:numPr>
          <w:ilvl w:val="1"/>
          <w:numId w:val="4"/>
        </w:numPr>
        <w:rPr>
          <w:sz w:val="24"/>
          <w:szCs w:val="24"/>
        </w:rPr>
      </w:pPr>
      <w:r w:rsidRPr="7B7D58A5">
        <w:rPr>
          <w:sz w:val="24"/>
          <w:szCs w:val="24"/>
        </w:rPr>
        <w:t xml:space="preserve">Query folding occurs when Power Query </w:t>
      </w:r>
      <w:bookmarkStart w:id="1" w:name="_Int_g5ACjeFG"/>
      <w:r w:rsidRPr="7B7D58A5">
        <w:rPr>
          <w:sz w:val="24"/>
          <w:szCs w:val="24"/>
        </w:rPr>
        <w:t>is able to</w:t>
      </w:r>
      <w:bookmarkEnd w:id="1"/>
      <w:r w:rsidRPr="7B7D58A5">
        <w:rPr>
          <w:sz w:val="24"/>
          <w:szCs w:val="24"/>
        </w:rPr>
        <w:t xml:space="preserve"> translate transformation steps (filter/sort etc.) into a query or commands that can be executed directly by the data source. Instead of loading the entire dataset into Power Query and applying transformations locally, the query is sent to the data source, which performs the transformations and returns only the required data.</w:t>
      </w:r>
    </w:p>
    <w:p w14:paraId="5A597A15" w14:textId="4AD29E45" w:rsidR="7B7D58A5" w:rsidRDefault="7B7D58A5" w:rsidP="7B7D58A5">
      <w:pPr>
        <w:pStyle w:val="ListParagraph"/>
        <w:numPr>
          <w:ilvl w:val="1"/>
          <w:numId w:val="4"/>
        </w:numPr>
        <w:rPr>
          <w:sz w:val="24"/>
          <w:szCs w:val="24"/>
        </w:rPr>
      </w:pPr>
      <w:r w:rsidRPr="7B7D58A5">
        <w:rPr>
          <w:sz w:val="24"/>
          <w:szCs w:val="24"/>
        </w:rPr>
        <w:t>For example, let's say you have a Power Query step that filters a dataset based on a specific condition, such as filtering sales data for a specific date range. If query folding is possible, Power Query will translate that filtering operation into a SQL query and send it to the database. The database will then execute the SQL query and return only the filtered results back to Power Query.</w:t>
      </w:r>
    </w:p>
    <w:p w14:paraId="7D2622EE" w14:textId="06D76875" w:rsidR="7B7D58A5" w:rsidRDefault="7B7D58A5" w:rsidP="7B7D58A5">
      <w:pPr>
        <w:pStyle w:val="ListParagraph"/>
        <w:numPr>
          <w:ilvl w:val="0"/>
          <w:numId w:val="4"/>
        </w:numPr>
        <w:rPr>
          <w:sz w:val="24"/>
          <w:szCs w:val="24"/>
        </w:rPr>
      </w:pPr>
      <w:r w:rsidRPr="7B7D58A5">
        <w:rPr>
          <w:sz w:val="24"/>
          <w:szCs w:val="24"/>
        </w:rPr>
        <w:t>Query Diagnostics:</w:t>
      </w:r>
    </w:p>
    <w:p w14:paraId="3546B3D2" w14:textId="516FB4A7" w:rsidR="7B7D58A5" w:rsidRDefault="7B7D58A5" w:rsidP="7B7D58A5">
      <w:pPr>
        <w:pStyle w:val="ListParagraph"/>
        <w:numPr>
          <w:ilvl w:val="1"/>
          <w:numId w:val="4"/>
        </w:numPr>
        <w:rPr>
          <w:sz w:val="24"/>
          <w:szCs w:val="24"/>
        </w:rPr>
      </w:pPr>
      <w:r w:rsidRPr="7B7D58A5">
        <w:rPr>
          <w:sz w:val="24"/>
          <w:szCs w:val="24"/>
        </w:rPr>
        <w:t>Selecting Diagnose Step shows you the length of time that it takes to run a step. This selection can tell you if one step takes longer to complete than others, which then serves as a starting point for further investigation.</w:t>
      </w:r>
    </w:p>
    <w:p w14:paraId="45069FDC" w14:textId="40F96C1A" w:rsidR="7B7D58A5" w:rsidRDefault="7B7D58A5" w:rsidP="7B7D58A5"/>
    <w:p w14:paraId="2FE6ED19" w14:textId="434A229F" w:rsidR="7B7D58A5" w:rsidRDefault="226E8517" w:rsidP="226E8517">
      <w:pPr>
        <w:pStyle w:val="ListParagraph"/>
        <w:numPr>
          <w:ilvl w:val="0"/>
          <w:numId w:val="3"/>
        </w:numPr>
        <w:rPr>
          <w:sz w:val="24"/>
          <w:szCs w:val="24"/>
        </w:rPr>
      </w:pPr>
      <w:r w:rsidRPr="226E8517">
        <w:rPr>
          <w:sz w:val="24"/>
          <w:szCs w:val="24"/>
        </w:rPr>
        <w:lastRenderedPageBreak/>
        <w:t xml:space="preserve">Pivot </w:t>
      </w:r>
    </w:p>
    <w:p w14:paraId="3DC2A987" w14:textId="17191F80" w:rsidR="5CC33B0B" w:rsidRDefault="226E8517" w:rsidP="226E8517">
      <w:pPr>
        <w:pStyle w:val="ListParagraph"/>
        <w:numPr>
          <w:ilvl w:val="1"/>
          <w:numId w:val="3"/>
        </w:numPr>
        <w:rPr>
          <w:sz w:val="24"/>
          <w:szCs w:val="24"/>
        </w:rPr>
      </w:pPr>
      <w:r w:rsidRPr="226E8517">
        <w:rPr>
          <w:sz w:val="24"/>
          <w:szCs w:val="24"/>
        </w:rPr>
        <w:t>The "Pivot" operation in Power BI allows you to rotate data from multiple rows into columns. It is useful when you have a column with distinct values that you want to convert into individual columns.</w:t>
      </w:r>
    </w:p>
    <w:p w14:paraId="2D9FA989" w14:textId="510CCF6F" w:rsidR="5CC33B0B" w:rsidRDefault="226E8517" w:rsidP="226E8517">
      <w:pPr>
        <w:pStyle w:val="ListParagraph"/>
        <w:numPr>
          <w:ilvl w:val="1"/>
          <w:numId w:val="3"/>
        </w:numPr>
        <w:rPr>
          <w:sz w:val="24"/>
          <w:szCs w:val="24"/>
        </w:rPr>
      </w:pPr>
      <w:r w:rsidRPr="226E8517">
        <w:rPr>
          <w:sz w:val="24"/>
          <w:szCs w:val="24"/>
        </w:rPr>
        <w:t>When you pivot data, you select a column that contains values that will become new column headers, and another column that contains corresponding values for those headers.</w:t>
      </w:r>
    </w:p>
    <w:p w14:paraId="514F04FE" w14:textId="2D1D7FDC" w:rsidR="5CC33B0B" w:rsidRDefault="226E8517" w:rsidP="226E8517">
      <w:pPr>
        <w:pStyle w:val="ListParagraph"/>
        <w:numPr>
          <w:ilvl w:val="1"/>
          <w:numId w:val="3"/>
        </w:numPr>
        <w:rPr>
          <w:sz w:val="24"/>
          <w:szCs w:val="24"/>
        </w:rPr>
      </w:pPr>
      <w:r w:rsidRPr="226E8517">
        <w:rPr>
          <w:sz w:val="24"/>
          <w:szCs w:val="24"/>
        </w:rPr>
        <w:t>Example of Pivot: Let's say you have the following table that represents sales data for different products in different years:</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3120"/>
        <w:gridCol w:w="3120"/>
        <w:gridCol w:w="3120"/>
      </w:tblGrid>
      <w:tr w:rsidR="5CC33B0B" w14:paraId="30F6648D" w14:textId="77777777" w:rsidTr="5CC33B0B">
        <w:trPr>
          <w:trHeight w:val="300"/>
        </w:trPr>
        <w:tc>
          <w:tcPr>
            <w:tcW w:w="3120" w:type="dxa"/>
            <w:tcBorders>
              <w:top w:val="single" w:sz="6" w:space="0" w:color="D9D9E3"/>
              <w:left w:val="single" w:sz="6" w:space="0" w:color="D9D9E3"/>
              <w:bottom w:val="single" w:sz="6" w:space="0" w:color="D9D9E3"/>
              <w:right w:val="single" w:sz="0" w:space="0" w:color="D9D9E3"/>
            </w:tcBorders>
            <w:vAlign w:val="bottom"/>
          </w:tcPr>
          <w:p w14:paraId="5F958FC0" w14:textId="423F5EF4" w:rsidR="5CC33B0B" w:rsidRDefault="5CC33B0B" w:rsidP="5CC33B0B">
            <w:pPr>
              <w:spacing w:after="0"/>
              <w:jc w:val="center"/>
            </w:pPr>
            <w:r>
              <w:t>Product</w:t>
            </w:r>
          </w:p>
        </w:tc>
        <w:tc>
          <w:tcPr>
            <w:tcW w:w="3120" w:type="dxa"/>
            <w:tcBorders>
              <w:top w:val="single" w:sz="6" w:space="0" w:color="D9D9E3"/>
              <w:left w:val="single" w:sz="6" w:space="0" w:color="D9D9E3"/>
              <w:bottom w:val="single" w:sz="6" w:space="0" w:color="D9D9E3"/>
              <w:right w:val="single" w:sz="0" w:space="0" w:color="D9D9E3"/>
            </w:tcBorders>
            <w:vAlign w:val="bottom"/>
          </w:tcPr>
          <w:p w14:paraId="63999F73" w14:textId="43926054" w:rsidR="5CC33B0B" w:rsidRDefault="5CC33B0B" w:rsidP="5CC33B0B">
            <w:pPr>
              <w:spacing w:after="0"/>
              <w:jc w:val="center"/>
            </w:pPr>
            <w:r>
              <w:t>Year</w:t>
            </w:r>
          </w:p>
        </w:tc>
        <w:tc>
          <w:tcPr>
            <w:tcW w:w="3120" w:type="dxa"/>
            <w:tcBorders>
              <w:top w:val="single" w:sz="6" w:space="0" w:color="D9D9E3"/>
              <w:left w:val="single" w:sz="6" w:space="0" w:color="D9D9E3"/>
              <w:bottom w:val="single" w:sz="6" w:space="0" w:color="D9D9E3"/>
              <w:right w:val="single" w:sz="6" w:space="0" w:color="D9D9E3"/>
            </w:tcBorders>
            <w:vAlign w:val="bottom"/>
          </w:tcPr>
          <w:p w14:paraId="229BBB4D" w14:textId="7AF929FC" w:rsidR="5CC33B0B" w:rsidRDefault="5CC33B0B" w:rsidP="5CC33B0B">
            <w:pPr>
              <w:spacing w:after="0"/>
              <w:jc w:val="center"/>
            </w:pPr>
            <w:r>
              <w:t>Sales</w:t>
            </w:r>
          </w:p>
        </w:tc>
      </w:tr>
      <w:tr w:rsidR="5CC33B0B" w14:paraId="30641831"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7DA99541" w14:textId="39F0DCA5" w:rsidR="5CC33B0B" w:rsidRDefault="5CC33B0B" w:rsidP="5CC33B0B">
            <w:pPr>
              <w:spacing w:after="0"/>
            </w:pPr>
            <w:r>
              <w:t>Product A</w:t>
            </w:r>
          </w:p>
        </w:tc>
        <w:tc>
          <w:tcPr>
            <w:tcW w:w="3120" w:type="dxa"/>
            <w:tcBorders>
              <w:top w:val="single" w:sz="0" w:space="0" w:color="D9D9E3"/>
              <w:left w:val="single" w:sz="6" w:space="0" w:color="D9D9E3"/>
              <w:bottom w:val="single" w:sz="6" w:space="0" w:color="D9D9E3"/>
              <w:right w:val="single" w:sz="0" w:space="0" w:color="D9D9E3"/>
            </w:tcBorders>
          </w:tcPr>
          <w:p w14:paraId="18962658" w14:textId="10F17507" w:rsidR="5CC33B0B" w:rsidRDefault="5CC33B0B" w:rsidP="5CC33B0B">
            <w:pPr>
              <w:spacing w:after="0"/>
            </w:pPr>
            <w:r>
              <w:t>2020</w:t>
            </w:r>
          </w:p>
        </w:tc>
        <w:tc>
          <w:tcPr>
            <w:tcW w:w="3120" w:type="dxa"/>
            <w:tcBorders>
              <w:top w:val="single" w:sz="0" w:space="0" w:color="D9D9E3"/>
              <w:left w:val="single" w:sz="6" w:space="0" w:color="D9D9E3"/>
              <w:bottom w:val="single" w:sz="6" w:space="0" w:color="D9D9E3"/>
              <w:right w:val="single" w:sz="6" w:space="0" w:color="D9D9E3"/>
            </w:tcBorders>
          </w:tcPr>
          <w:p w14:paraId="0A322919" w14:textId="62F95114" w:rsidR="5CC33B0B" w:rsidRDefault="5CC33B0B" w:rsidP="5CC33B0B">
            <w:pPr>
              <w:spacing w:after="0"/>
            </w:pPr>
            <w:r>
              <w:t>100</w:t>
            </w:r>
          </w:p>
        </w:tc>
      </w:tr>
      <w:tr w:rsidR="5CC33B0B" w14:paraId="135B4828"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767EF56A" w14:textId="7F761605" w:rsidR="5CC33B0B" w:rsidRDefault="5CC33B0B" w:rsidP="5CC33B0B">
            <w:pPr>
              <w:spacing w:after="0"/>
            </w:pPr>
            <w:r>
              <w:t>Product A</w:t>
            </w:r>
          </w:p>
        </w:tc>
        <w:tc>
          <w:tcPr>
            <w:tcW w:w="3120" w:type="dxa"/>
            <w:tcBorders>
              <w:top w:val="single" w:sz="0" w:space="0" w:color="D9D9E3"/>
              <w:left w:val="single" w:sz="6" w:space="0" w:color="D9D9E3"/>
              <w:bottom w:val="single" w:sz="6" w:space="0" w:color="D9D9E3"/>
              <w:right w:val="single" w:sz="0" w:space="0" w:color="D9D9E3"/>
            </w:tcBorders>
          </w:tcPr>
          <w:p w14:paraId="06386BA2" w14:textId="76BB754C" w:rsidR="5CC33B0B" w:rsidRDefault="5CC33B0B" w:rsidP="5CC33B0B">
            <w:pPr>
              <w:spacing w:after="0"/>
            </w:pPr>
            <w:r>
              <w:t>2021</w:t>
            </w:r>
          </w:p>
        </w:tc>
        <w:tc>
          <w:tcPr>
            <w:tcW w:w="3120" w:type="dxa"/>
            <w:tcBorders>
              <w:top w:val="single" w:sz="0" w:space="0" w:color="D9D9E3"/>
              <w:left w:val="single" w:sz="6" w:space="0" w:color="D9D9E3"/>
              <w:bottom w:val="single" w:sz="6" w:space="0" w:color="D9D9E3"/>
              <w:right w:val="single" w:sz="6" w:space="0" w:color="D9D9E3"/>
            </w:tcBorders>
          </w:tcPr>
          <w:p w14:paraId="31213C94" w14:textId="1BBAA8FF" w:rsidR="5CC33B0B" w:rsidRDefault="5CC33B0B" w:rsidP="5CC33B0B">
            <w:pPr>
              <w:spacing w:after="0"/>
            </w:pPr>
            <w:r>
              <w:t>150</w:t>
            </w:r>
          </w:p>
        </w:tc>
      </w:tr>
      <w:tr w:rsidR="5CC33B0B" w14:paraId="0A179753"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6347836A" w14:textId="5FE6332B" w:rsidR="5CC33B0B" w:rsidRDefault="5CC33B0B" w:rsidP="5CC33B0B">
            <w:pPr>
              <w:spacing w:after="0"/>
            </w:pPr>
            <w:r>
              <w:t>Product B</w:t>
            </w:r>
          </w:p>
        </w:tc>
        <w:tc>
          <w:tcPr>
            <w:tcW w:w="3120" w:type="dxa"/>
            <w:tcBorders>
              <w:top w:val="single" w:sz="0" w:space="0" w:color="D9D9E3"/>
              <w:left w:val="single" w:sz="6" w:space="0" w:color="D9D9E3"/>
              <w:bottom w:val="single" w:sz="6" w:space="0" w:color="D9D9E3"/>
              <w:right w:val="single" w:sz="0" w:space="0" w:color="D9D9E3"/>
            </w:tcBorders>
          </w:tcPr>
          <w:p w14:paraId="73B3C0E9" w14:textId="56252647" w:rsidR="5CC33B0B" w:rsidRDefault="5CC33B0B" w:rsidP="5CC33B0B">
            <w:pPr>
              <w:spacing w:after="0"/>
            </w:pPr>
            <w:r>
              <w:t>2020</w:t>
            </w:r>
          </w:p>
        </w:tc>
        <w:tc>
          <w:tcPr>
            <w:tcW w:w="3120" w:type="dxa"/>
            <w:tcBorders>
              <w:top w:val="single" w:sz="0" w:space="0" w:color="D9D9E3"/>
              <w:left w:val="single" w:sz="6" w:space="0" w:color="D9D9E3"/>
              <w:bottom w:val="single" w:sz="6" w:space="0" w:color="D9D9E3"/>
              <w:right w:val="single" w:sz="6" w:space="0" w:color="D9D9E3"/>
            </w:tcBorders>
          </w:tcPr>
          <w:p w14:paraId="62FC8BA2" w14:textId="1AE6E6E6" w:rsidR="5CC33B0B" w:rsidRDefault="5CC33B0B" w:rsidP="5CC33B0B">
            <w:pPr>
              <w:spacing w:after="0"/>
            </w:pPr>
            <w:r>
              <w:t>200</w:t>
            </w:r>
          </w:p>
        </w:tc>
      </w:tr>
      <w:tr w:rsidR="5CC33B0B" w14:paraId="2184B772"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2C420492" w14:textId="2B3E3059" w:rsidR="5CC33B0B" w:rsidRDefault="5CC33B0B" w:rsidP="5CC33B0B">
            <w:pPr>
              <w:spacing w:after="0"/>
            </w:pPr>
            <w:r>
              <w:t>Product B</w:t>
            </w:r>
          </w:p>
        </w:tc>
        <w:tc>
          <w:tcPr>
            <w:tcW w:w="3120" w:type="dxa"/>
            <w:tcBorders>
              <w:top w:val="single" w:sz="0" w:space="0" w:color="D9D9E3"/>
              <w:left w:val="single" w:sz="6" w:space="0" w:color="D9D9E3"/>
              <w:bottom w:val="single" w:sz="6" w:space="0" w:color="D9D9E3"/>
              <w:right w:val="single" w:sz="0" w:space="0" w:color="D9D9E3"/>
            </w:tcBorders>
          </w:tcPr>
          <w:p w14:paraId="6F28E891" w14:textId="52EAE81D" w:rsidR="5CC33B0B" w:rsidRDefault="5CC33B0B" w:rsidP="5CC33B0B">
            <w:pPr>
              <w:spacing w:after="0"/>
            </w:pPr>
            <w:r>
              <w:t>2021</w:t>
            </w:r>
          </w:p>
        </w:tc>
        <w:tc>
          <w:tcPr>
            <w:tcW w:w="3120" w:type="dxa"/>
            <w:tcBorders>
              <w:top w:val="single" w:sz="0" w:space="0" w:color="D9D9E3"/>
              <w:left w:val="single" w:sz="6" w:space="0" w:color="D9D9E3"/>
              <w:bottom w:val="single" w:sz="6" w:space="0" w:color="D9D9E3"/>
              <w:right w:val="single" w:sz="6" w:space="0" w:color="D9D9E3"/>
            </w:tcBorders>
          </w:tcPr>
          <w:p w14:paraId="71597A78" w14:textId="3FB46E33" w:rsidR="5CC33B0B" w:rsidRDefault="5CC33B0B" w:rsidP="5CC33B0B">
            <w:pPr>
              <w:spacing w:after="0"/>
            </w:pPr>
            <w:r>
              <w:t>250</w:t>
            </w:r>
          </w:p>
        </w:tc>
      </w:tr>
    </w:tbl>
    <w:p w14:paraId="1006CE63" w14:textId="5BB34588" w:rsidR="5CC33B0B" w:rsidRDefault="226E8517" w:rsidP="226E8517">
      <w:pPr>
        <w:pStyle w:val="ListParagraph"/>
        <w:numPr>
          <w:ilvl w:val="0"/>
          <w:numId w:val="2"/>
        </w:numPr>
        <w:rPr>
          <w:sz w:val="24"/>
          <w:szCs w:val="24"/>
        </w:rPr>
      </w:pPr>
      <w:r w:rsidRPr="226E8517">
        <w:rPr>
          <w:sz w:val="24"/>
          <w:szCs w:val="24"/>
        </w:rPr>
        <w:t>You can use the Pivot operation to transform this table into a summarized format with separate columns for each year:</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3120"/>
        <w:gridCol w:w="3120"/>
        <w:gridCol w:w="3120"/>
      </w:tblGrid>
      <w:tr w:rsidR="5CC33B0B" w14:paraId="2B992113" w14:textId="77777777" w:rsidTr="5CC33B0B">
        <w:trPr>
          <w:trHeight w:val="300"/>
        </w:trPr>
        <w:tc>
          <w:tcPr>
            <w:tcW w:w="3120" w:type="dxa"/>
            <w:tcBorders>
              <w:top w:val="single" w:sz="6" w:space="0" w:color="D9D9E3"/>
              <w:left w:val="single" w:sz="6" w:space="0" w:color="D9D9E3"/>
              <w:bottom w:val="single" w:sz="6" w:space="0" w:color="D9D9E3"/>
              <w:right w:val="single" w:sz="0" w:space="0" w:color="D9D9E3"/>
            </w:tcBorders>
            <w:vAlign w:val="bottom"/>
          </w:tcPr>
          <w:p w14:paraId="6ABFE0A3" w14:textId="0CF91D11" w:rsidR="5CC33B0B" w:rsidRDefault="5CC33B0B" w:rsidP="5CC33B0B">
            <w:pPr>
              <w:spacing w:after="0"/>
              <w:jc w:val="center"/>
            </w:pPr>
            <w:r>
              <w:t>Product</w:t>
            </w:r>
          </w:p>
        </w:tc>
        <w:tc>
          <w:tcPr>
            <w:tcW w:w="3120" w:type="dxa"/>
            <w:tcBorders>
              <w:top w:val="single" w:sz="6" w:space="0" w:color="D9D9E3"/>
              <w:left w:val="single" w:sz="6" w:space="0" w:color="D9D9E3"/>
              <w:bottom w:val="single" w:sz="6" w:space="0" w:color="D9D9E3"/>
              <w:right w:val="single" w:sz="0" w:space="0" w:color="D9D9E3"/>
            </w:tcBorders>
            <w:vAlign w:val="bottom"/>
          </w:tcPr>
          <w:p w14:paraId="6C86CC43" w14:textId="0F6C072A" w:rsidR="5CC33B0B" w:rsidRDefault="5CC33B0B" w:rsidP="5CC33B0B">
            <w:pPr>
              <w:spacing w:after="0"/>
              <w:jc w:val="center"/>
            </w:pPr>
            <w:r>
              <w:t>2020</w:t>
            </w:r>
          </w:p>
        </w:tc>
        <w:tc>
          <w:tcPr>
            <w:tcW w:w="3120" w:type="dxa"/>
            <w:tcBorders>
              <w:top w:val="single" w:sz="6" w:space="0" w:color="D9D9E3"/>
              <w:left w:val="single" w:sz="6" w:space="0" w:color="D9D9E3"/>
              <w:bottom w:val="single" w:sz="6" w:space="0" w:color="D9D9E3"/>
              <w:right w:val="single" w:sz="6" w:space="0" w:color="D9D9E3"/>
            </w:tcBorders>
            <w:vAlign w:val="bottom"/>
          </w:tcPr>
          <w:p w14:paraId="0FEDFCAA" w14:textId="25A4A135" w:rsidR="5CC33B0B" w:rsidRDefault="5CC33B0B" w:rsidP="5CC33B0B">
            <w:pPr>
              <w:spacing w:after="0"/>
              <w:jc w:val="center"/>
            </w:pPr>
            <w:r>
              <w:t>2021</w:t>
            </w:r>
          </w:p>
        </w:tc>
      </w:tr>
      <w:tr w:rsidR="5CC33B0B" w14:paraId="145C03C9"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4500F488" w14:textId="108DF7CC" w:rsidR="5CC33B0B" w:rsidRDefault="5CC33B0B" w:rsidP="5CC33B0B">
            <w:pPr>
              <w:spacing w:after="0"/>
            </w:pPr>
            <w:r>
              <w:t>Product A</w:t>
            </w:r>
          </w:p>
        </w:tc>
        <w:tc>
          <w:tcPr>
            <w:tcW w:w="3120" w:type="dxa"/>
            <w:tcBorders>
              <w:top w:val="single" w:sz="0" w:space="0" w:color="D9D9E3"/>
              <w:left w:val="single" w:sz="6" w:space="0" w:color="D9D9E3"/>
              <w:bottom w:val="single" w:sz="6" w:space="0" w:color="D9D9E3"/>
              <w:right w:val="single" w:sz="0" w:space="0" w:color="D9D9E3"/>
            </w:tcBorders>
          </w:tcPr>
          <w:p w14:paraId="468818D8" w14:textId="117DF09D" w:rsidR="5CC33B0B" w:rsidRDefault="5CC33B0B" w:rsidP="5CC33B0B">
            <w:pPr>
              <w:spacing w:after="0"/>
            </w:pPr>
            <w:r>
              <w:t>100</w:t>
            </w:r>
          </w:p>
        </w:tc>
        <w:tc>
          <w:tcPr>
            <w:tcW w:w="3120" w:type="dxa"/>
            <w:tcBorders>
              <w:top w:val="single" w:sz="0" w:space="0" w:color="D9D9E3"/>
              <w:left w:val="single" w:sz="6" w:space="0" w:color="D9D9E3"/>
              <w:bottom w:val="single" w:sz="6" w:space="0" w:color="D9D9E3"/>
              <w:right w:val="single" w:sz="6" w:space="0" w:color="D9D9E3"/>
            </w:tcBorders>
          </w:tcPr>
          <w:p w14:paraId="0CF62E6E" w14:textId="7DA8D04B" w:rsidR="5CC33B0B" w:rsidRDefault="5CC33B0B" w:rsidP="5CC33B0B">
            <w:pPr>
              <w:spacing w:after="0"/>
            </w:pPr>
            <w:r>
              <w:t>150</w:t>
            </w:r>
          </w:p>
        </w:tc>
      </w:tr>
      <w:tr w:rsidR="5CC33B0B" w14:paraId="7813838F"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4A14174A" w14:textId="55B27AE0" w:rsidR="5CC33B0B" w:rsidRDefault="5CC33B0B" w:rsidP="5CC33B0B">
            <w:pPr>
              <w:spacing w:after="0"/>
            </w:pPr>
            <w:r>
              <w:t>Product B</w:t>
            </w:r>
          </w:p>
        </w:tc>
        <w:tc>
          <w:tcPr>
            <w:tcW w:w="3120" w:type="dxa"/>
            <w:tcBorders>
              <w:top w:val="single" w:sz="0" w:space="0" w:color="D9D9E3"/>
              <w:left w:val="single" w:sz="6" w:space="0" w:color="D9D9E3"/>
              <w:bottom w:val="single" w:sz="6" w:space="0" w:color="D9D9E3"/>
              <w:right w:val="single" w:sz="0" w:space="0" w:color="D9D9E3"/>
            </w:tcBorders>
          </w:tcPr>
          <w:p w14:paraId="7189F550" w14:textId="2EC9CB86" w:rsidR="5CC33B0B" w:rsidRDefault="5CC33B0B" w:rsidP="5CC33B0B">
            <w:pPr>
              <w:spacing w:after="0"/>
            </w:pPr>
            <w:r>
              <w:t>200</w:t>
            </w:r>
          </w:p>
        </w:tc>
        <w:tc>
          <w:tcPr>
            <w:tcW w:w="3120" w:type="dxa"/>
            <w:tcBorders>
              <w:top w:val="single" w:sz="0" w:space="0" w:color="D9D9E3"/>
              <w:left w:val="single" w:sz="6" w:space="0" w:color="D9D9E3"/>
              <w:bottom w:val="single" w:sz="6" w:space="0" w:color="D9D9E3"/>
              <w:right w:val="single" w:sz="6" w:space="0" w:color="D9D9E3"/>
            </w:tcBorders>
          </w:tcPr>
          <w:p w14:paraId="22D2859D" w14:textId="62009DF4" w:rsidR="5CC33B0B" w:rsidRDefault="5CC33B0B" w:rsidP="5CC33B0B">
            <w:pPr>
              <w:spacing w:after="0"/>
            </w:pPr>
            <w:r>
              <w:t>250</w:t>
            </w:r>
          </w:p>
        </w:tc>
      </w:tr>
    </w:tbl>
    <w:p w14:paraId="36BCB4D4" w14:textId="5D315F86" w:rsidR="5CC33B0B" w:rsidRDefault="226E8517" w:rsidP="5CC33B0B">
      <w:pPr>
        <w:pStyle w:val="ListParagraph"/>
        <w:numPr>
          <w:ilvl w:val="1"/>
          <w:numId w:val="3"/>
        </w:numPr>
        <w:rPr>
          <w:rFonts w:ascii="system-ui" w:eastAsia="system-ui" w:hAnsi="system-ui" w:cs="system-ui"/>
          <w:color w:val="D1D5DB"/>
          <w:sz w:val="24"/>
          <w:szCs w:val="24"/>
        </w:rPr>
      </w:pPr>
      <w:r w:rsidRPr="226E8517">
        <w:rPr>
          <w:sz w:val="24"/>
          <w:szCs w:val="24"/>
        </w:rPr>
        <w:t>In this example, the "Year" column is pivoted, and new columns are created for each unique year. The values in the "Sales" column are placed under the respective year columns.</w:t>
      </w:r>
    </w:p>
    <w:p w14:paraId="7A23829D" w14:textId="5962ACF2" w:rsidR="5CC33B0B" w:rsidRDefault="226E8517" w:rsidP="5CC33B0B">
      <w:pPr>
        <w:pStyle w:val="ListParagraph"/>
        <w:numPr>
          <w:ilvl w:val="0"/>
          <w:numId w:val="3"/>
        </w:numPr>
        <w:rPr>
          <w:rFonts w:ascii="Calibri" w:eastAsia="Calibri" w:hAnsi="Calibri" w:cs="Calibri"/>
          <w:sz w:val="24"/>
          <w:szCs w:val="24"/>
        </w:rPr>
      </w:pPr>
      <w:r w:rsidRPr="226E8517">
        <w:rPr>
          <w:rFonts w:ascii="Calibri" w:eastAsia="Calibri" w:hAnsi="Calibri" w:cs="Calibri"/>
          <w:sz w:val="24"/>
          <w:szCs w:val="24"/>
        </w:rPr>
        <w:t>Unpivot:</w:t>
      </w:r>
    </w:p>
    <w:p w14:paraId="17267D2B" w14:textId="558C075D" w:rsidR="5CC33B0B" w:rsidRDefault="5CC33B0B" w:rsidP="5CC33B0B">
      <w:pPr>
        <w:pStyle w:val="ListParagraph"/>
        <w:numPr>
          <w:ilvl w:val="1"/>
          <w:numId w:val="3"/>
        </w:numPr>
        <w:rPr>
          <w:rFonts w:ascii="Calibri" w:eastAsia="Calibri" w:hAnsi="Calibri" w:cs="Calibri"/>
          <w:sz w:val="24"/>
          <w:szCs w:val="24"/>
        </w:rPr>
      </w:pPr>
      <w:r w:rsidRPr="5CC33B0B">
        <w:rPr>
          <w:rFonts w:ascii="Calibri" w:eastAsia="Calibri" w:hAnsi="Calibri" w:cs="Calibri"/>
          <w:sz w:val="24"/>
          <w:szCs w:val="24"/>
        </w:rPr>
        <w:t>It allows you to transform columns into rows, converting a wide table into a long table.</w:t>
      </w:r>
    </w:p>
    <w:p w14:paraId="6D3BDEF8" w14:textId="2426333F" w:rsidR="5CC33B0B" w:rsidRDefault="226E8517" w:rsidP="226E8517">
      <w:pPr>
        <w:pStyle w:val="ListParagraph"/>
        <w:numPr>
          <w:ilvl w:val="1"/>
          <w:numId w:val="3"/>
        </w:numPr>
        <w:rPr>
          <w:sz w:val="24"/>
          <w:szCs w:val="24"/>
        </w:rPr>
      </w:pPr>
      <w:r w:rsidRPr="226E8517">
        <w:rPr>
          <w:sz w:val="24"/>
          <w:szCs w:val="24"/>
        </w:rPr>
        <w:t>When you unpivot data, you select one or more columns and transform them into two columns: one for the attribute names and another for the corresponding values.</w:t>
      </w:r>
    </w:p>
    <w:p w14:paraId="42CD643E" w14:textId="733E8958" w:rsidR="5CC33B0B" w:rsidRDefault="226E8517" w:rsidP="5CC33B0B">
      <w:pPr>
        <w:pStyle w:val="ListParagraph"/>
        <w:numPr>
          <w:ilvl w:val="1"/>
          <w:numId w:val="3"/>
        </w:numPr>
        <w:rPr>
          <w:rFonts w:ascii="Calibri" w:eastAsia="Calibri" w:hAnsi="Calibri" w:cs="Calibri"/>
          <w:sz w:val="24"/>
          <w:szCs w:val="24"/>
        </w:rPr>
      </w:pPr>
      <w:r w:rsidRPr="226E8517">
        <w:rPr>
          <w:sz w:val="24"/>
          <w:szCs w:val="24"/>
        </w:rPr>
        <w:t>Example of Unpivot: Let's consider the following table that represents sales data for different products, with separate columns for each year:</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3120"/>
        <w:gridCol w:w="3120"/>
        <w:gridCol w:w="3120"/>
      </w:tblGrid>
      <w:tr w:rsidR="5CC33B0B" w14:paraId="5292C3BF" w14:textId="77777777" w:rsidTr="5CC33B0B">
        <w:trPr>
          <w:trHeight w:val="300"/>
        </w:trPr>
        <w:tc>
          <w:tcPr>
            <w:tcW w:w="3120" w:type="dxa"/>
            <w:tcBorders>
              <w:top w:val="single" w:sz="6" w:space="0" w:color="D9D9E3"/>
              <w:left w:val="single" w:sz="6" w:space="0" w:color="D9D9E3"/>
              <w:bottom w:val="single" w:sz="6" w:space="0" w:color="D9D9E3"/>
              <w:right w:val="single" w:sz="0" w:space="0" w:color="D9D9E3"/>
            </w:tcBorders>
            <w:vAlign w:val="bottom"/>
          </w:tcPr>
          <w:p w14:paraId="632CE6FC" w14:textId="671AAF0B" w:rsidR="5CC33B0B" w:rsidRDefault="5CC33B0B" w:rsidP="5CC33B0B">
            <w:pPr>
              <w:spacing w:after="0"/>
              <w:jc w:val="center"/>
            </w:pPr>
            <w:r>
              <w:t>Product</w:t>
            </w:r>
          </w:p>
        </w:tc>
        <w:tc>
          <w:tcPr>
            <w:tcW w:w="3120" w:type="dxa"/>
            <w:tcBorders>
              <w:top w:val="single" w:sz="6" w:space="0" w:color="D9D9E3"/>
              <w:left w:val="single" w:sz="6" w:space="0" w:color="D9D9E3"/>
              <w:bottom w:val="single" w:sz="6" w:space="0" w:color="D9D9E3"/>
              <w:right w:val="single" w:sz="0" w:space="0" w:color="D9D9E3"/>
            </w:tcBorders>
            <w:vAlign w:val="bottom"/>
          </w:tcPr>
          <w:p w14:paraId="3E14CACB" w14:textId="6268C2F1" w:rsidR="5CC33B0B" w:rsidRDefault="5CC33B0B" w:rsidP="5CC33B0B">
            <w:pPr>
              <w:spacing w:after="0"/>
              <w:jc w:val="center"/>
            </w:pPr>
            <w:r>
              <w:t>2020</w:t>
            </w:r>
          </w:p>
        </w:tc>
        <w:tc>
          <w:tcPr>
            <w:tcW w:w="3120" w:type="dxa"/>
            <w:tcBorders>
              <w:top w:val="single" w:sz="6" w:space="0" w:color="D9D9E3"/>
              <w:left w:val="single" w:sz="6" w:space="0" w:color="D9D9E3"/>
              <w:bottom w:val="single" w:sz="6" w:space="0" w:color="D9D9E3"/>
              <w:right w:val="single" w:sz="6" w:space="0" w:color="D9D9E3"/>
            </w:tcBorders>
            <w:vAlign w:val="bottom"/>
          </w:tcPr>
          <w:p w14:paraId="6AFF14C1" w14:textId="0155E86A" w:rsidR="5CC33B0B" w:rsidRDefault="5CC33B0B" w:rsidP="5CC33B0B">
            <w:pPr>
              <w:spacing w:after="0"/>
              <w:jc w:val="center"/>
            </w:pPr>
            <w:r>
              <w:t>2021</w:t>
            </w:r>
          </w:p>
        </w:tc>
      </w:tr>
      <w:tr w:rsidR="5CC33B0B" w14:paraId="7F5BEC36"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7E2E17F7" w14:textId="070B6363" w:rsidR="5CC33B0B" w:rsidRDefault="5CC33B0B" w:rsidP="5CC33B0B">
            <w:pPr>
              <w:spacing w:after="0"/>
            </w:pPr>
            <w:r>
              <w:t>Product A</w:t>
            </w:r>
          </w:p>
        </w:tc>
        <w:tc>
          <w:tcPr>
            <w:tcW w:w="3120" w:type="dxa"/>
            <w:tcBorders>
              <w:top w:val="single" w:sz="0" w:space="0" w:color="D9D9E3"/>
              <w:left w:val="single" w:sz="6" w:space="0" w:color="D9D9E3"/>
              <w:bottom w:val="single" w:sz="6" w:space="0" w:color="D9D9E3"/>
              <w:right w:val="single" w:sz="0" w:space="0" w:color="D9D9E3"/>
            </w:tcBorders>
          </w:tcPr>
          <w:p w14:paraId="1952C5CE" w14:textId="20546C83" w:rsidR="5CC33B0B" w:rsidRDefault="5CC33B0B" w:rsidP="5CC33B0B">
            <w:pPr>
              <w:spacing w:after="0"/>
            </w:pPr>
            <w:r>
              <w:t>100</w:t>
            </w:r>
          </w:p>
        </w:tc>
        <w:tc>
          <w:tcPr>
            <w:tcW w:w="3120" w:type="dxa"/>
            <w:tcBorders>
              <w:top w:val="single" w:sz="0" w:space="0" w:color="D9D9E3"/>
              <w:left w:val="single" w:sz="6" w:space="0" w:color="D9D9E3"/>
              <w:bottom w:val="single" w:sz="6" w:space="0" w:color="D9D9E3"/>
              <w:right w:val="single" w:sz="6" w:space="0" w:color="D9D9E3"/>
            </w:tcBorders>
          </w:tcPr>
          <w:p w14:paraId="26A59AF1" w14:textId="4FA1BE4C" w:rsidR="5CC33B0B" w:rsidRDefault="5CC33B0B" w:rsidP="5CC33B0B">
            <w:pPr>
              <w:spacing w:after="0"/>
            </w:pPr>
            <w:r>
              <w:t>150</w:t>
            </w:r>
          </w:p>
        </w:tc>
      </w:tr>
      <w:tr w:rsidR="5CC33B0B" w14:paraId="5EB559E7"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6E9EB308" w14:textId="653BACE3" w:rsidR="5CC33B0B" w:rsidRDefault="5CC33B0B" w:rsidP="5CC33B0B">
            <w:pPr>
              <w:spacing w:after="0"/>
            </w:pPr>
            <w:r>
              <w:t>Product B</w:t>
            </w:r>
          </w:p>
        </w:tc>
        <w:tc>
          <w:tcPr>
            <w:tcW w:w="3120" w:type="dxa"/>
            <w:tcBorders>
              <w:top w:val="single" w:sz="0" w:space="0" w:color="D9D9E3"/>
              <w:left w:val="single" w:sz="6" w:space="0" w:color="D9D9E3"/>
              <w:bottom w:val="single" w:sz="6" w:space="0" w:color="D9D9E3"/>
              <w:right w:val="single" w:sz="0" w:space="0" w:color="D9D9E3"/>
            </w:tcBorders>
          </w:tcPr>
          <w:p w14:paraId="05D8C719" w14:textId="705D36C3" w:rsidR="5CC33B0B" w:rsidRDefault="5CC33B0B" w:rsidP="5CC33B0B">
            <w:pPr>
              <w:spacing w:after="0"/>
            </w:pPr>
            <w:r>
              <w:t>200</w:t>
            </w:r>
          </w:p>
        </w:tc>
        <w:tc>
          <w:tcPr>
            <w:tcW w:w="3120" w:type="dxa"/>
            <w:tcBorders>
              <w:top w:val="single" w:sz="0" w:space="0" w:color="D9D9E3"/>
              <w:left w:val="single" w:sz="6" w:space="0" w:color="D9D9E3"/>
              <w:bottom w:val="single" w:sz="6" w:space="0" w:color="D9D9E3"/>
              <w:right w:val="single" w:sz="6" w:space="0" w:color="D9D9E3"/>
            </w:tcBorders>
          </w:tcPr>
          <w:p w14:paraId="497A3A17" w14:textId="6A40971E" w:rsidR="5CC33B0B" w:rsidRDefault="5CC33B0B" w:rsidP="5CC33B0B">
            <w:pPr>
              <w:spacing w:after="0"/>
            </w:pPr>
            <w:r>
              <w:t>250</w:t>
            </w:r>
          </w:p>
        </w:tc>
      </w:tr>
    </w:tbl>
    <w:p w14:paraId="7D5229E7" w14:textId="6877C117" w:rsidR="5CC33B0B" w:rsidRDefault="5CC33B0B" w:rsidP="5CC33B0B">
      <w:pPr>
        <w:pStyle w:val="ListParagraph"/>
        <w:numPr>
          <w:ilvl w:val="0"/>
          <w:numId w:val="1"/>
        </w:numPr>
        <w:rPr>
          <w:rFonts w:ascii="system-ui" w:eastAsia="system-ui" w:hAnsi="system-ui" w:cs="system-ui"/>
          <w:color w:val="D1D5DB"/>
          <w:sz w:val="24"/>
          <w:szCs w:val="24"/>
        </w:rPr>
      </w:pPr>
      <w:r w:rsidRPr="5CC33B0B">
        <w:t>Using the Unpivot operation, you can transform this table into a long format, where the years are consolidated into a single column:</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3120"/>
        <w:gridCol w:w="3120"/>
        <w:gridCol w:w="3120"/>
      </w:tblGrid>
      <w:tr w:rsidR="5CC33B0B" w14:paraId="09D61D54" w14:textId="77777777" w:rsidTr="5CC33B0B">
        <w:trPr>
          <w:trHeight w:val="300"/>
        </w:trPr>
        <w:tc>
          <w:tcPr>
            <w:tcW w:w="3120" w:type="dxa"/>
            <w:tcBorders>
              <w:top w:val="single" w:sz="6" w:space="0" w:color="D9D9E3"/>
              <w:left w:val="single" w:sz="6" w:space="0" w:color="D9D9E3"/>
              <w:bottom w:val="single" w:sz="6" w:space="0" w:color="D9D9E3"/>
              <w:right w:val="single" w:sz="0" w:space="0" w:color="D9D9E3"/>
            </w:tcBorders>
            <w:vAlign w:val="bottom"/>
          </w:tcPr>
          <w:p w14:paraId="7783B77C" w14:textId="0A8AD625" w:rsidR="5CC33B0B" w:rsidRDefault="5CC33B0B" w:rsidP="5CC33B0B">
            <w:pPr>
              <w:spacing w:after="0"/>
              <w:jc w:val="center"/>
            </w:pPr>
            <w:r>
              <w:t>Product</w:t>
            </w:r>
          </w:p>
        </w:tc>
        <w:tc>
          <w:tcPr>
            <w:tcW w:w="3120" w:type="dxa"/>
            <w:tcBorders>
              <w:top w:val="single" w:sz="6" w:space="0" w:color="D9D9E3"/>
              <w:left w:val="single" w:sz="6" w:space="0" w:color="D9D9E3"/>
              <w:bottom w:val="single" w:sz="6" w:space="0" w:color="D9D9E3"/>
              <w:right w:val="single" w:sz="0" w:space="0" w:color="D9D9E3"/>
            </w:tcBorders>
            <w:vAlign w:val="bottom"/>
          </w:tcPr>
          <w:p w14:paraId="2C9C07FF" w14:textId="7A68338A" w:rsidR="5CC33B0B" w:rsidRDefault="5CC33B0B" w:rsidP="5CC33B0B">
            <w:pPr>
              <w:spacing w:after="0"/>
              <w:jc w:val="center"/>
            </w:pPr>
            <w:r>
              <w:t>Year</w:t>
            </w:r>
          </w:p>
        </w:tc>
        <w:tc>
          <w:tcPr>
            <w:tcW w:w="3120" w:type="dxa"/>
            <w:tcBorders>
              <w:top w:val="single" w:sz="6" w:space="0" w:color="D9D9E3"/>
              <w:left w:val="single" w:sz="6" w:space="0" w:color="D9D9E3"/>
              <w:bottom w:val="single" w:sz="6" w:space="0" w:color="D9D9E3"/>
              <w:right w:val="single" w:sz="6" w:space="0" w:color="D9D9E3"/>
            </w:tcBorders>
            <w:vAlign w:val="bottom"/>
          </w:tcPr>
          <w:p w14:paraId="71EE5C58" w14:textId="3BCB1400" w:rsidR="5CC33B0B" w:rsidRDefault="5CC33B0B" w:rsidP="5CC33B0B">
            <w:pPr>
              <w:spacing w:after="0"/>
              <w:jc w:val="center"/>
            </w:pPr>
            <w:r>
              <w:t>Sales</w:t>
            </w:r>
          </w:p>
        </w:tc>
      </w:tr>
      <w:tr w:rsidR="5CC33B0B" w14:paraId="7D8A0038"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74927C5D" w14:textId="2D470F92" w:rsidR="5CC33B0B" w:rsidRDefault="5CC33B0B" w:rsidP="5CC33B0B">
            <w:pPr>
              <w:spacing w:after="0"/>
            </w:pPr>
            <w:r>
              <w:t>Product A</w:t>
            </w:r>
          </w:p>
        </w:tc>
        <w:tc>
          <w:tcPr>
            <w:tcW w:w="3120" w:type="dxa"/>
            <w:tcBorders>
              <w:top w:val="single" w:sz="0" w:space="0" w:color="D9D9E3"/>
              <w:left w:val="single" w:sz="6" w:space="0" w:color="D9D9E3"/>
              <w:bottom w:val="single" w:sz="6" w:space="0" w:color="D9D9E3"/>
              <w:right w:val="single" w:sz="0" w:space="0" w:color="D9D9E3"/>
            </w:tcBorders>
          </w:tcPr>
          <w:p w14:paraId="485AB75B" w14:textId="6F9D8446" w:rsidR="5CC33B0B" w:rsidRDefault="5CC33B0B" w:rsidP="5CC33B0B">
            <w:pPr>
              <w:spacing w:after="0"/>
            </w:pPr>
            <w:r>
              <w:t>2020</w:t>
            </w:r>
          </w:p>
        </w:tc>
        <w:tc>
          <w:tcPr>
            <w:tcW w:w="3120" w:type="dxa"/>
            <w:tcBorders>
              <w:top w:val="single" w:sz="0" w:space="0" w:color="D9D9E3"/>
              <w:left w:val="single" w:sz="6" w:space="0" w:color="D9D9E3"/>
              <w:bottom w:val="single" w:sz="6" w:space="0" w:color="D9D9E3"/>
              <w:right w:val="single" w:sz="6" w:space="0" w:color="D9D9E3"/>
            </w:tcBorders>
          </w:tcPr>
          <w:p w14:paraId="4651E551" w14:textId="52874C9E" w:rsidR="5CC33B0B" w:rsidRDefault="5CC33B0B" w:rsidP="5CC33B0B">
            <w:pPr>
              <w:spacing w:after="0"/>
            </w:pPr>
            <w:r>
              <w:t>100</w:t>
            </w:r>
          </w:p>
        </w:tc>
      </w:tr>
      <w:tr w:rsidR="5CC33B0B" w14:paraId="606B0C28"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33EC1CF4" w14:textId="75EFB8EC" w:rsidR="5CC33B0B" w:rsidRDefault="5CC33B0B" w:rsidP="5CC33B0B">
            <w:pPr>
              <w:spacing w:after="0"/>
            </w:pPr>
            <w:r>
              <w:t>Product A</w:t>
            </w:r>
          </w:p>
        </w:tc>
        <w:tc>
          <w:tcPr>
            <w:tcW w:w="3120" w:type="dxa"/>
            <w:tcBorders>
              <w:top w:val="single" w:sz="0" w:space="0" w:color="D9D9E3"/>
              <w:left w:val="single" w:sz="6" w:space="0" w:color="D9D9E3"/>
              <w:bottom w:val="single" w:sz="6" w:space="0" w:color="D9D9E3"/>
              <w:right w:val="single" w:sz="0" w:space="0" w:color="D9D9E3"/>
            </w:tcBorders>
          </w:tcPr>
          <w:p w14:paraId="1CEF4406" w14:textId="2F08CED7" w:rsidR="5CC33B0B" w:rsidRDefault="5CC33B0B" w:rsidP="5CC33B0B">
            <w:pPr>
              <w:spacing w:after="0"/>
            </w:pPr>
            <w:r>
              <w:t>2021</w:t>
            </w:r>
          </w:p>
        </w:tc>
        <w:tc>
          <w:tcPr>
            <w:tcW w:w="3120" w:type="dxa"/>
            <w:tcBorders>
              <w:top w:val="single" w:sz="0" w:space="0" w:color="D9D9E3"/>
              <w:left w:val="single" w:sz="6" w:space="0" w:color="D9D9E3"/>
              <w:bottom w:val="single" w:sz="6" w:space="0" w:color="D9D9E3"/>
              <w:right w:val="single" w:sz="6" w:space="0" w:color="D9D9E3"/>
            </w:tcBorders>
          </w:tcPr>
          <w:p w14:paraId="0AD9DEBA" w14:textId="620CAAE4" w:rsidR="5CC33B0B" w:rsidRDefault="5CC33B0B" w:rsidP="5CC33B0B">
            <w:pPr>
              <w:spacing w:after="0"/>
            </w:pPr>
            <w:r>
              <w:t>150</w:t>
            </w:r>
          </w:p>
        </w:tc>
      </w:tr>
      <w:tr w:rsidR="5CC33B0B" w14:paraId="592CFA89"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70CD207D" w14:textId="548FD853" w:rsidR="5CC33B0B" w:rsidRDefault="5CC33B0B" w:rsidP="5CC33B0B">
            <w:pPr>
              <w:spacing w:after="0"/>
            </w:pPr>
            <w:r>
              <w:lastRenderedPageBreak/>
              <w:t>Product B</w:t>
            </w:r>
          </w:p>
        </w:tc>
        <w:tc>
          <w:tcPr>
            <w:tcW w:w="3120" w:type="dxa"/>
            <w:tcBorders>
              <w:top w:val="single" w:sz="0" w:space="0" w:color="D9D9E3"/>
              <w:left w:val="single" w:sz="6" w:space="0" w:color="D9D9E3"/>
              <w:bottom w:val="single" w:sz="6" w:space="0" w:color="D9D9E3"/>
              <w:right w:val="single" w:sz="0" w:space="0" w:color="D9D9E3"/>
            </w:tcBorders>
          </w:tcPr>
          <w:p w14:paraId="1F9BEEA4" w14:textId="4EF09DA1" w:rsidR="5CC33B0B" w:rsidRDefault="5CC33B0B" w:rsidP="5CC33B0B">
            <w:pPr>
              <w:spacing w:after="0"/>
            </w:pPr>
            <w:r>
              <w:t>2020</w:t>
            </w:r>
          </w:p>
        </w:tc>
        <w:tc>
          <w:tcPr>
            <w:tcW w:w="3120" w:type="dxa"/>
            <w:tcBorders>
              <w:top w:val="single" w:sz="0" w:space="0" w:color="D9D9E3"/>
              <w:left w:val="single" w:sz="6" w:space="0" w:color="D9D9E3"/>
              <w:bottom w:val="single" w:sz="6" w:space="0" w:color="D9D9E3"/>
              <w:right w:val="single" w:sz="6" w:space="0" w:color="D9D9E3"/>
            </w:tcBorders>
          </w:tcPr>
          <w:p w14:paraId="3ECEAA48" w14:textId="4A70159D" w:rsidR="5CC33B0B" w:rsidRDefault="5CC33B0B" w:rsidP="5CC33B0B">
            <w:pPr>
              <w:spacing w:after="0"/>
            </w:pPr>
            <w:r>
              <w:t>200</w:t>
            </w:r>
          </w:p>
        </w:tc>
      </w:tr>
      <w:tr w:rsidR="5CC33B0B" w14:paraId="1324A355" w14:textId="77777777" w:rsidTr="5CC33B0B">
        <w:trPr>
          <w:trHeight w:val="300"/>
        </w:trPr>
        <w:tc>
          <w:tcPr>
            <w:tcW w:w="3120" w:type="dxa"/>
            <w:tcBorders>
              <w:top w:val="single" w:sz="0" w:space="0" w:color="D9D9E3"/>
              <w:left w:val="single" w:sz="6" w:space="0" w:color="D9D9E3"/>
              <w:bottom w:val="single" w:sz="6" w:space="0" w:color="D9D9E3"/>
              <w:right w:val="single" w:sz="0" w:space="0" w:color="D9D9E3"/>
            </w:tcBorders>
          </w:tcPr>
          <w:p w14:paraId="3B6321C5" w14:textId="5CD265C8" w:rsidR="5CC33B0B" w:rsidRDefault="5CC33B0B" w:rsidP="5CC33B0B">
            <w:pPr>
              <w:spacing w:after="0"/>
            </w:pPr>
            <w:r>
              <w:t>Product B</w:t>
            </w:r>
          </w:p>
        </w:tc>
        <w:tc>
          <w:tcPr>
            <w:tcW w:w="3120" w:type="dxa"/>
            <w:tcBorders>
              <w:top w:val="single" w:sz="0" w:space="0" w:color="D9D9E3"/>
              <w:left w:val="single" w:sz="6" w:space="0" w:color="D9D9E3"/>
              <w:bottom w:val="single" w:sz="6" w:space="0" w:color="D9D9E3"/>
              <w:right w:val="single" w:sz="0" w:space="0" w:color="D9D9E3"/>
            </w:tcBorders>
          </w:tcPr>
          <w:p w14:paraId="6D22B25A" w14:textId="3FDC5F7D" w:rsidR="5CC33B0B" w:rsidRDefault="5CC33B0B" w:rsidP="5CC33B0B">
            <w:pPr>
              <w:spacing w:after="0"/>
            </w:pPr>
            <w:r>
              <w:t>2021</w:t>
            </w:r>
          </w:p>
        </w:tc>
        <w:tc>
          <w:tcPr>
            <w:tcW w:w="3120" w:type="dxa"/>
            <w:tcBorders>
              <w:top w:val="single" w:sz="0" w:space="0" w:color="D9D9E3"/>
              <w:left w:val="single" w:sz="6" w:space="0" w:color="D9D9E3"/>
              <w:bottom w:val="single" w:sz="6" w:space="0" w:color="D9D9E3"/>
              <w:right w:val="single" w:sz="6" w:space="0" w:color="D9D9E3"/>
            </w:tcBorders>
          </w:tcPr>
          <w:p w14:paraId="2E4128AC" w14:textId="5356A067" w:rsidR="5CC33B0B" w:rsidRDefault="5CC33B0B" w:rsidP="5CC33B0B">
            <w:pPr>
              <w:spacing w:after="0"/>
            </w:pPr>
            <w:r>
              <w:t>250</w:t>
            </w:r>
          </w:p>
        </w:tc>
      </w:tr>
    </w:tbl>
    <w:p w14:paraId="64AEE552" w14:textId="3A5E4A32" w:rsidR="5CC33B0B" w:rsidRDefault="226E8517" w:rsidP="5CC33B0B">
      <w:pPr>
        <w:pStyle w:val="ListParagraph"/>
        <w:numPr>
          <w:ilvl w:val="1"/>
          <w:numId w:val="3"/>
        </w:numPr>
        <w:rPr>
          <w:rFonts w:ascii="system-ui" w:eastAsia="system-ui" w:hAnsi="system-ui" w:cs="system-ui"/>
          <w:color w:val="D1D5DB"/>
          <w:sz w:val="24"/>
          <w:szCs w:val="24"/>
        </w:rPr>
      </w:pPr>
      <w:r w:rsidRPr="226E8517">
        <w:rPr>
          <w:sz w:val="24"/>
          <w:szCs w:val="24"/>
        </w:rPr>
        <w:t>In this example, the columns for each year (2020 and 2021) are unpivoted, resulting in two new columns: "Year" and "Sales." Each combination of product and year now appears as a separate row in the table.</w:t>
      </w:r>
    </w:p>
    <w:p w14:paraId="751C84F3" w14:textId="69181273" w:rsidR="007C19D9" w:rsidRPr="00FE7E1F" w:rsidRDefault="226E8517" w:rsidP="226E8517">
      <w:pPr>
        <w:pStyle w:val="NormalWeb"/>
        <w:numPr>
          <w:ilvl w:val="0"/>
          <w:numId w:val="3"/>
        </w:numPr>
        <w:shd w:val="clear" w:color="auto" w:fill="FFFFFF" w:themeFill="background1"/>
        <w:spacing w:before="0" w:beforeAutospacing="0" w:after="0" w:afterAutospacing="0"/>
        <w:rPr>
          <w:rFonts w:ascii="Calibri" w:eastAsia="Calibri" w:hAnsi="Calibri" w:cs="Calibri"/>
          <w:lang w:val="en-US" w:eastAsia="en-US"/>
        </w:rPr>
      </w:pPr>
      <w:r w:rsidRPr="00FE7E1F">
        <w:rPr>
          <w:rFonts w:ascii="Calibri" w:eastAsia="Calibri" w:hAnsi="Calibri" w:cs="Calibri"/>
          <w:lang w:val="en-US" w:eastAsia="en-US"/>
        </w:rPr>
        <w:t>Star Schema has one fact table and multiple dimension table</w:t>
      </w:r>
    </w:p>
    <w:p w14:paraId="6225423B" w14:textId="59CEEAFA" w:rsidR="007C19D9" w:rsidRPr="00FE7E1F" w:rsidRDefault="226E8517" w:rsidP="226E8517">
      <w:pPr>
        <w:pStyle w:val="NormalWeb"/>
        <w:numPr>
          <w:ilvl w:val="0"/>
          <w:numId w:val="3"/>
        </w:numPr>
        <w:shd w:val="clear" w:color="auto" w:fill="FFFFFF" w:themeFill="background1"/>
        <w:spacing w:before="0" w:beforeAutospacing="0" w:after="0" w:afterAutospacing="0"/>
        <w:rPr>
          <w:rFonts w:ascii="Calibri" w:eastAsia="Calibri" w:hAnsi="Calibri" w:cs="Calibri"/>
          <w:lang w:val="en-US" w:eastAsia="en-US"/>
        </w:rPr>
      </w:pPr>
      <w:r w:rsidRPr="00FE7E1F">
        <w:rPr>
          <w:rFonts w:ascii="Calibri" w:eastAsia="Calibri" w:hAnsi="Calibri" w:cs="Calibri"/>
          <w:lang w:val="en-US" w:eastAsia="en-US"/>
        </w:rPr>
        <w:t xml:space="preserve">Snowflake schema builds on Star Schema where dimension tables have lookup tables, and it keeps adding. </w:t>
      </w:r>
    </w:p>
    <w:p w14:paraId="51F42724" w14:textId="1C9ABC69" w:rsidR="02828551" w:rsidRDefault="02828551" w:rsidP="226E8517">
      <w:pPr>
        <w:pStyle w:val="NormalWeb"/>
        <w:shd w:val="clear" w:color="auto" w:fill="FFFFFF" w:themeFill="background1"/>
        <w:spacing w:before="0" w:beforeAutospacing="0" w:after="0" w:afterAutospacing="0"/>
        <w:rPr>
          <w:color w:val="252423"/>
        </w:rPr>
      </w:pPr>
    </w:p>
    <w:p w14:paraId="7BA25C5A" w14:textId="786687EA" w:rsidR="00D2358C" w:rsidRDefault="02828551" w:rsidP="02828551">
      <w:pPr>
        <w:pStyle w:val="ListParagraph"/>
        <w:numPr>
          <w:ilvl w:val="0"/>
          <w:numId w:val="3"/>
        </w:numPr>
        <w:rPr>
          <w:rFonts w:ascii="Calibri" w:eastAsia="Calibri" w:hAnsi="Calibri" w:cs="Calibri"/>
          <w:sz w:val="24"/>
          <w:szCs w:val="24"/>
        </w:rPr>
      </w:pPr>
      <w:r w:rsidRPr="02828551">
        <w:rPr>
          <w:rFonts w:ascii="Calibri" w:eastAsia="Calibri" w:hAnsi="Calibri" w:cs="Calibri"/>
          <w:sz w:val="24"/>
          <w:szCs w:val="24"/>
        </w:rPr>
        <w:t xml:space="preserve">Performance Analyzer: </w:t>
      </w:r>
    </w:p>
    <w:p w14:paraId="10CEAED1" w14:textId="5BF683CF" w:rsidR="003B5D9A" w:rsidRPr="003B5D9A" w:rsidRDefault="03C8A605" w:rsidP="003B5D9A">
      <w:pPr>
        <w:pStyle w:val="ListParagraph"/>
        <w:numPr>
          <w:ilvl w:val="1"/>
          <w:numId w:val="3"/>
        </w:numPr>
        <w:rPr>
          <w:rFonts w:ascii="Calibri" w:eastAsia="Calibri" w:hAnsi="Calibri" w:cs="Calibri"/>
          <w:sz w:val="24"/>
          <w:szCs w:val="24"/>
        </w:rPr>
      </w:pPr>
      <w:r w:rsidRPr="03C8A605">
        <w:rPr>
          <w:rFonts w:ascii="Calibri" w:eastAsia="Calibri" w:hAnsi="Calibri" w:cs="Calibri"/>
          <w:sz w:val="24"/>
          <w:szCs w:val="24"/>
        </w:rPr>
        <w:t xml:space="preserve">It gives you the time taken for each filter/ dax query to be evaluated. </w:t>
      </w:r>
    </w:p>
    <w:p w14:paraId="6D59946A" w14:textId="584E81AC" w:rsidR="03C8A605" w:rsidRDefault="03FD491D" w:rsidP="03C8A605">
      <w:pPr>
        <w:pStyle w:val="ListParagraph"/>
        <w:numPr>
          <w:ilvl w:val="0"/>
          <w:numId w:val="3"/>
        </w:numPr>
        <w:rPr>
          <w:rFonts w:ascii="Calibri" w:eastAsia="Calibri" w:hAnsi="Calibri" w:cs="Calibri"/>
          <w:sz w:val="24"/>
          <w:szCs w:val="24"/>
        </w:rPr>
      </w:pPr>
      <w:r w:rsidRPr="03FD491D">
        <w:rPr>
          <w:rFonts w:ascii="Calibri" w:eastAsia="Calibri" w:hAnsi="Calibri" w:cs="Calibri"/>
          <w:sz w:val="24"/>
          <w:szCs w:val="24"/>
        </w:rPr>
        <w:t>To create a masked column for Employee ID you can create a custom column and in the formula, you can use Number.RandomBetween(1000, 9999).</w:t>
      </w:r>
    </w:p>
    <w:p w14:paraId="4E691DB6" w14:textId="5168FFB9" w:rsidR="03FD491D" w:rsidRDefault="03FD491D" w:rsidP="03FD491D">
      <w:pPr>
        <w:pStyle w:val="ListParagraph"/>
        <w:numPr>
          <w:ilvl w:val="0"/>
          <w:numId w:val="3"/>
        </w:numPr>
        <w:rPr>
          <w:rFonts w:ascii="Calibri" w:eastAsia="Calibri" w:hAnsi="Calibri" w:cs="Calibri"/>
          <w:sz w:val="24"/>
          <w:szCs w:val="24"/>
        </w:rPr>
      </w:pPr>
      <w:r w:rsidRPr="03FD491D">
        <w:rPr>
          <w:rFonts w:ascii="Calibri" w:eastAsia="Calibri" w:hAnsi="Calibri" w:cs="Calibri"/>
          <w:sz w:val="24"/>
          <w:szCs w:val="24"/>
        </w:rPr>
        <w:t>In Power BI, the relationship side that has “</w:t>
      </w:r>
      <w:r w:rsidRPr="03FD491D">
        <w:rPr>
          <w:rFonts w:ascii="Calibri" w:eastAsia="Calibri" w:hAnsi="Calibri" w:cs="Calibri"/>
          <w:b/>
          <w:bCs/>
          <w:sz w:val="24"/>
          <w:szCs w:val="24"/>
        </w:rPr>
        <w:t xml:space="preserve">One” </w:t>
      </w:r>
      <w:r w:rsidRPr="03FD491D">
        <w:rPr>
          <w:rFonts w:ascii="Calibri" w:eastAsia="Calibri" w:hAnsi="Calibri" w:cs="Calibri"/>
          <w:sz w:val="24"/>
          <w:szCs w:val="24"/>
        </w:rPr>
        <w:t xml:space="preserve">filters the many, the many </w:t>
      </w:r>
      <w:bookmarkStart w:id="2" w:name="_Int_Q8kQ6cS0"/>
      <w:r w:rsidRPr="03FD491D">
        <w:rPr>
          <w:rFonts w:ascii="Calibri" w:eastAsia="Calibri" w:hAnsi="Calibri" w:cs="Calibri"/>
          <w:sz w:val="24"/>
          <w:szCs w:val="24"/>
        </w:rPr>
        <w:t>side</w:t>
      </w:r>
      <w:bookmarkEnd w:id="2"/>
      <w:r w:rsidRPr="03FD491D">
        <w:rPr>
          <w:rFonts w:ascii="Calibri" w:eastAsia="Calibri" w:hAnsi="Calibri" w:cs="Calibri"/>
          <w:sz w:val="24"/>
          <w:szCs w:val="24"/>
        </w:rPr>
        <w:t xml:space="preserve"> cannot filter the one side by default.</w:t>
      </w:r>
    </w:p>
    <w:p w14:paraId="6FF6B85A" w14:textId="03EDBA91" w:rsidR="005F679C" w:rsidRDefault="00557F48" w:rsidP="03FD491D">
      <w:pPr>
        <w:pStyle w:val="ListParagraph"/>
        <w:numPr>
          <w:ilvl w:val="0"/>
          <w:numId w:val="3"/>
        </w:numPr>
        <w:rPr>
          <w:rFonts w:ascii="Calibri" w:eastAsia="Calibri" w:hAnsi="Calibri" w:cs="Calibri"/>
          <w:sz w:val="24"/>
          <w:szCs w:val="24"/>
        </w:rPr>
      </w:pPr>
      <w:r>
        <w:rPr>
          <w:rFonts w:ascii="Calibri" w:eastAsia="Calibri" w:hAnsi="Calibri" w:cs="Calibri"/>
          <w:sz w:val="24"/>
          <w:szCs w:val="24"/>
        </w:rPr>
        <w:t xml:space="preserve">You can add synonyms to the </w:t>
      </w:r>
      <w:r>
        <w:rPr>
          <w:rFonts w:ascii="Calibri" w:eastAsia="Calibri" w:hAnsi="Calibri" w:cs="Calibri"/>
          <w:b/>
          <w:bCs/>
          <w:sz w:val="24"/>
          <w:szCs w:val="24"/>
        </w:rPr>
        <w:t xml:space="preserve">table </w:t>
      </w:r>
      <w:r w:rsidR="009D414E">
        <w:rPr>
          <w:rFonts w:ascii="Calibri" w:eastAsia="Calibri" w:hAnsi="Calibri" w:cs="Calibri"/>
          <w:sz w:val="24"/>
          <w:szCs w:val="24"/>
        </w:rPr>
        <w:t xml:space="preserve">for Q/A. However, detailed descriptions will not work for Q/A, they give </w:t>
      </w:r>
      <w:r w:rsidR="00EA5B47">
        <w:rPr>
          <w:rFonts w:ascii="Calibri" w:eastAsia="Calibri" w:hAnsi="Calibri" w:cs="Calibri"/>
          <w:sz w:val="24"/>
          <w:szCs w:val="24"/>
        </w:rPr>
        <w:t>descriptions</w:t>
      </w:r>
      <w:r w:rsidR="00D86D68">
        <w:rPr>
          <w:rFonts w:ascii="Calibri" w:eastAsia="Calibri" w:hAnsi="Calibri" w:cs="Calibri"/>
          <w:sz w:val="24"/>
          <w:szCs w:val="24"/>
        </w:rPr>
        <w:t xml:space="preserve"> </w:t>
      </w:r>
      <w:r w:rsidR="00EA5B47">
        <w:rPr>
          <w:rFonts w:ascii="Calibri" w:eastAsia="Calibri" w:hAnsi="Calibri" w:cs="Calibri"/>
          <w:sz w:val="24"/>
          <w:szCs w:val="24"/>
        </w:rPr>
        <w:t>of</w:t>
      </w:r>
      <w:r w:rsidR="00D86D68">
        <w:rPr>
          <w:rFonts w:ascii="Calibri" w:eastAsia="Calibri" w:hAnsi="Calibri" w:cs="Calibri"/>
          <w:sz w:val="24"/>
          <w:szCs w:val="24"/>
        </w:rPr>
        <w:t xml:space="preserve"> the columns so that the developers can better understand. </w:t>
      </w:r>
    </w:p>
    <w:p w14:paraId="73621B23" w14:textId="5CEB2A99" w:rsidR="00557F48" w:rsidRDefault="00D65763" w:rsidP="03FD491D">
      <w:pPr>
        <w:pStyle w:val="ListParagraph"/>
        <w:numPr>
          <w:ilvl w:val="0"/>
          <w:numId w:val="3"/>
        </w:numPr>
        <w:rPr>
          <w:rFonts w:ascii="Calibri" w:eastAsia="Calibri" w:hAnsi="Calibri" w:cs="Calibri"/>
          <w:sz w:val="24"/>
          <w:szCs w:val="24"/>
        </w:rPr>
      </w:pPr>
      <w:r w:rsidRPr="00D65763">
        <w:rPr>
          <w:rFonts w:ascii="Calibri" w:eastAsia="Calibri" w:hAnsi="Calibri" w:cs="Calibri"/>
          <w:sz w:val="24"/>
          <w:szCs w:val="24"/>
        </w:rPr>
        <w:t>A role label allows you to define which column best identifies a row in the table</w:t>
      </w:r>
      <w:r>
        <w:rPr>
          <w:rFonts w:ascii="Calibri" w:eastAsia="Calibri" w:hAnsi="Calibri" w:cs="Calibri"/>
          <w:sz w:val="24"/>
          <w:szCs w:val="24"/>
        </w:rPr>
        <w:t xml:space="preserve"> and </w:t>
      </w:r>
      <w:r w:rsidR="005F679C">
        <w:rPr>
          <w:rFonts w:ascii="Calibri" w:eastAsia="Calibri" w:hAnsi="Calibri" w:cs="Calibri"/>
          <w:sz w:val="24"/>
          <w:szCs w:val="24"/>
        </w:rPr>
        <w:t xml:space="preserve">is </w:t>
      </w:r>
      <w:r>
        <w:rPr>
          <w:rFonts w:ascii="Calibri" w:eastAsia="Calibri" w:hAnsi="Calibri" w:cs="Calibri"/>
          <w:sz w:val="24"/>
          <w:szCs w:val="24"/>
        </w:rPr>
        <w:t xml:space="preserve">useful in Q/A.  </w:t>
      </w:r>
    </w:p>
    <w:p w14:paraId="310FBB89" w14:textId="4DA7A9CF" w:rsidR="00375C26" w:rsidRDefault="00375C26" w:rsidP="03FD491D">
      <w:pPr>
        <w:pStyle w:val="ListParagraph"/>
        <w:numPr>
          <w:ilvl w:val="0"/>
          <w:numId w:val="3"/>
        </w:numPr>
        <w:rPr>
          <w:rFonts w:ascii="Calibri" w:eastAsia="Calibri" w:hAnsi="Calibri" w:cs="Calibri"/>
          <w:sz w:val="24"/>
          <w:szCs w:val="24"/>
        </w:rPr>
      </w:pPr>
      <w:r w:rsidRPr="00375C26">
        <w:rPr>
          <w:rFonts w:ascii="Calibri" w:eastAsia="Calibri" w:hAnsi="Calibri" w:cs="Calibri"/>
          <w:sz w:val="24"/>
          <w:szCs w:val="24"/>
        </w:rPr>
        <w:t>A linguistic schema describes terms and phrases that Q&amp;A should understand for objects within a dataset, including parts of speech, synonyms, and phrasings that relate to that dataset</w:t>
      </w:r>
    </w:p>
    <w:p w14:paraId="36C1A944" w14:textId="74691136" w:rsidR="009D414E" w:rsidRDefault="00EA5B47" w:rsidP="00CE142C">
      <w:pPr>
        <w:pStyle w:val="ListParagraph"/>
        <w:numPr>
          <w:ilvl w:val="0"/>
          <w:numId w:val="3"/>
        </w:numPr>
        <w:rPr>
          <w:rFonts w:ascii="Calibri" w:eastAsia="Calibri" w:hAnsi="Calibri" w:cs="Calibri"/>
          <w:sz w:val="24"/>
          <w:szCs w:val="24"/>
        </w:rPr>
      </w:pPr>
      <w:r w:rsidRPr="00EA5B47">
        <w:rPr>
          <w:rFonts w:ascii="Calibri" w:eastAsia="Calibri" w:hAnsi="Calibri" w:cs="Calibri"/>
          <w:sz w:val="24"/>
          <w:szCs w:val="24"/>
        </w:rPr>
        <w:t xml:space="preserve">Teach Q&amp;A allows you to enter in a question in the language that someone in your organization may use such as ‘What was my stock at the end of August.’ If Power BI does not know </w:t>
      </w:r>
      <w:r>
        <w:rPr>
          <w:rFonts w:ascii="Calibri" w:eastAsia="Calibri" w:hAnsi="Calibri" w:cs="Calibri"/>
          <w:sz w:val="24"/>
          <w:szCs w:val="24"/>
        </w:rPr>
        <w:t xml:space="preserve">or </w:t>
      </w:r>
      <w:r w:rsidRPr="00EA5B47">
        <w:rPr>
          <w:rFonts w:ascii="Calibri" w:eastAsia="Calibri" w:hAnsi="Calibri" w:cs="Calibri"/>
          <w:sz w:val="24"/>
          <w:szCs w:val="24"/>
        </w:rPr>
        <w:t xml:space="preserve">understand a word such as ‘stock’, you are </w:t>
      </w:r>
      <w:r>
        <w:rPr>
          <w:rFonts w:ascii="Calibri" w:eastAsia="Calibri" w:hAnsi="Calibri" w:cs="Calibri"/>
          <w:sz w:val="24"/>
          <w:szCs w:val="24"/>
        </w:rPr>
        <w:t>prompted</w:t>
      </w:r>
      <w:r w:rsidRPr="00EA5B47">
        <w:rPr>
          <w:rFonts w:ascii="Calibri" w:eastAsia="Calibri" w:hAnsi="Calibri" w:cs="Calibri"/>
          <w:sz w:val="24"/>
          <w:szCs w:val="24"/>
        </w:rPr>
        <w:t xml:space="preserve"> to define what ‘stock’ refers to. This way, when someone asks a similar question, Power BI will interpret the question correctly.</w:t>
      </w:r>
      <w:r>
        <w:rPr>
          <w:rFonts w:ascii="Calibri" w:eastAsia="Calibri" w:hAnsi="Calibri" w:cs="Calibri"/>
          <w:sz w:val="24"/>
          <w:szCs w:val="24"/>
        </w:rPr>
        <w:t xml:space="preserve"> </w:t>
      </w:r>
    </w:p>
    <w:p w14:paraId="6F19BB42" w14:textId="51D7B143" w:rsidR="003B5D9A" w:rsidRDefault="003B5D9A" w:rsidP="00CE142C">
      <w:pPr>
        <w:pStyle w:val="ListParagraph"/>
        <w:numPr>
          <w:ilvl w:val="0"/>
          <w:numId w:val="3"/>
        </w:numPr>
        <w:rPr>
          <w:rFonts w:ascii="Calibri" w:eastAsia="Calibri" w:hAnsi="Calibri" w:cs="Calibri"/>
          <w:sz w:val="24"/>
          <w:szCs w:val="24"/>
        </w:rPr>
      </w:pPr>
      <w:r>
        <w:rPr>
          <w:rFonts w:ascii="Calibri" w:eastAsia="Calibri" w:hAnsi="Calibri" w:cs="Calibri"/>
          <w:sz w:val="24"/>
          <w:szCs w:val="24"/>
        </w:rPr>
        <w:t xml:space="preserve">If your report is slow, you can delete columns that are not used in the report. Hiding them will not improve the </w:t>
      </w:r>
      <w:r w:rsidR="00D26FAA">
        <w:rPr>
          <w:rFonts w:ascii="Calibri" w:eastAsia="Calibri" w:hAnsi="Calibri" w:cs="Calibri"/>
          <w:sz w:val="24"/>
          <w:szCs w:val="24"/>
        </w:rPr>
        <w:t>report's</w:t>
      </w:r>
      <w:r>
        <w:rPr>
          <w:rFonts w:ascii="Calibri" w:eastAsia="Calibri" w:hAnsi="Calibri" w:cs="Calibri"/>
          <w:sz w:val="24"/>
          <w:szCs w:val="24"/>
        </w:rPr>
        <w:t xml:space="preserve"> performance.</w:t>
      </w:r>
      <w:r w:rsidR="00C26B81">
        <w:rPr>
          <w:rFonts w:ascii="Calibri" w:eastAsia="Calibri" w:hAnsi="Calibri" w:cs="Calibri"/>
          <w:sz w:val="24"/>
          <w:szCs w:val="24"/>
        </w:rPr>
        <w:t xml:space="preserve"> You can also disable the load for queries that are not used.</w:t>
      </w:r>
    </w:p>
    <w:p w14:paraId="45CA0435" w14:textId="0AB68395" w:rsidR="00691E37" w:rsidRDefault="00691E37" w:rsidP="00691E37">
      <w:pPr>
        <w:pStyle w:val="ListParagraph"/>
        <w:numPr>
          <w:ilvl w:val="0"/>
          <w:numId w:val="3"/>
        </w:numPr>
        <w:rPr>
          <w:sz w:val="24"/>
          <w:szCs w:val="24"/>
        </w:rPr>
      </w:pPr>
      <w:r w:rsidRPr="00691E37">
        <w:rPr>
          <w:sz w:val="24"/>
          <w:szCs w:val="24"/>
        </w:rPr>
        <w:t xml:space="preserve">How to Run </w:t>
      </w:r>
      <w:r>
        <w:rPr>
          <w:sz w:val="24"/>
          <w:szCs w:val="24"/>
        </w:rPr>
        <w:t>P</w:t>
      </w:r>
      <w:r w:rsidRPr="00691E37">
        <w:rPr>
          <w:sz w:val="24"/>
          <w:szCs w:val="24"/>
        </w:rPr>
        <w:t>ython in Power BI – Install Python on your local machine, Install the</w:t>
      </w:r>
      <w:r>
        <w:rPr>
          <w:sz w:val="24"/>
          <w:szCs w:val="24"/>
        </w:rPr>
        <w:t xml:space="preserve"> </w:t>
      </w:r>
      <w:r w:rsidRPr="00691E37">
        <w:rPr>
          <w:sz w:val="24"/>
          <w:szCs w:val="24"/>
        </w:rPr>
        <w:t xml:space="preserve">libraries matplotlib and pandas, and enable </w:t>
      </w:r>
      <w:r>
        <w:rPr>
          <w:sz w:val="24"/>
          <w:szCs w:val="24"/>
        </w:rPr>
        <w:t>Python</w:t>
      </w:r>
      <w:r w:rsidRPr="00691E37">
        <w:rPr>
          <w:sz w:val="24"/>
          <w:szCs w:val="24"/>
        </w:rPr>
        <w:t xml:space="preserve"> scripting.</w:t>
      </w:r>
    </w:p>
    <w:p w14:paraId="32B2B826" w14:textId="18328009" w:rsidR="00B11DBB" w:rsidRDefault="00B11DBB" w:rsidP="00691E37">
      <w:pPr>
        <w:pStyle w:val="ListParagraph"/>
        <w:numPr>
          <w:ilvl w:val="0"/>
          <w:numId w:val="3"/>
        </w:numPr>
        <w:rPr>
          <w:sz w:val="24"/>
          <w:szCs w:val="24"/>
        </w:rPr>
      </w:pPr>
      <w:r w:rsidRPr="00B11DBB">
        <w:rPr>
          <w:sz w:val="24"/>
          <w:szCs w:val="24"/>
        </w:rPr>
        <w:t xml:space="preserve">When you hover your mouse over a column’s data preview for column quality, you can see the number and percentage </w:t>
      </w:r>
      <w:r>
        <w:rPr>
          <w:sz w:val="24"/>
          <w:szCs w:val="24"/>
        </w:rPr>
        <w:t>of</w:t>
      </w:r>
      <w:r w:rsidRPr="00B11DBB">
        <w:rPr>
          <w:sz w:val="24"/>
          <w:szCs w:val="24"/>
        </w:rPr>
        <w:t xml:space="preserve"> valid / error / empty cells.</w:t>
      </w:r>
    </w:p>
    <w:p w14:paraId="6FCC6BCF" w14:textId="2D03DDE3" w:rsidR="00186FF0" w:rsidRDefault="00186FF0" w:rsidP="00691E37">
      <w:pPr>
        <w:pStyle w:val="ListParagraph"/>
        <w:numPr>
          <w:ilvl w:val="0"/>
          <w:numId w:val="3"/>
        </w:numPr>
        <w:rPr>
          <w:sz w:val="24"/>
          <w:szCs w:val="24"/>
        </w:rPr>
      </w:pPr>
      <w:r w:rsidRPr="00186FF0">
        <w:rPr>
          <w:sz w:val="24"/>
          <w:szCs w:val="24"/>
        </w:rPr>
        <w:t>Themes are only in JSON format. All other file formats such as CSS, PNG or PDF will not work.</w:t>
      </w:r>
      <w:r>
        <w:rPr>
          <w:sz w:val="24"/>
          <w:szCs w:val="24"/>
        </w:rPr>
        <w:t xml:space="preserve"> </w:t>
      </w:r>
      <w:r w:rsidR="00E350FF">
        <w:rPr>
          <w:sz w:val="24"/>
          <w:szCs w:val="24"/>
        </w:rPr>
        <w:t xml:space="preserve">To use a custom theme, upload a JSON theme. </w:t>
      </w:r>
    </w:p>
    <w:p w14:paraId="77AF3B32" w14:textId="49BF44E1" w:rsidR="00EF6BB6" w:rsidRDefault="00EF6BB6" w:rsidP="00691E37">
      <w:pPr>
        <w:pStyle w:val="ListParagraph"/>
        <w:numPr>
          <w:ilvl w:val="0"/>
          <w:numId w:val="3"/>
        </w:numPr>
        <w:rPr>
          <w:sz w:val="24"/>
          <w:szCs w:val="24"/>
        </w:rPr>
      </w:pPr>
      <w:r w:rsidRPr="00EF6BB6">
        <w:rPr>
          <w:sz w:val="24"/>
          <w:szCs w:val="24"/>
        </w:rPr>
        <w:t>The layer order is used to control the order in which visuals are shown and is used if you have visuals that overlap. </w:t>
      </w:r>
    </w:p>
    <w:p w14:paraId="5CF36B59" w14:textId="6FEA044F" w:rsidR="00EF6BB6" w:rsidRPr="00691E37" w:rsidRDefault="3EFFBF75" w:rsidP="00691E37">
      <w:pPr>
        <w:pStyle w:val="ListParagraph"/>
        <w:numPr>
          <w:ilvl w:val="0"/>
          <w:numId w:val="3"/>
        </w:numPr>
        <w:rPr>
          <w:sz w:val="24"/>
          <w:szCs w:val="24"/>
        </w:rPr>
      </w:pPr>
      <w:r w:rsidRPr="3EFFBF75">
        <w:rPr>
          <w:sz w:val="24"/>
          <w:szCs w:val="24"/>
        </w:rPr>
        <w:lastRenderedPageBreak/>
        <w:t>Use Tab order to configure the page for use with a screen reader for sight-impaired users. The layer order is used to control the order in which visuals are shown and is used if you have visuals that overlap. </w:t>
      </w:r>
    </w:p>
    <w:p w14:paraId="39436ABF" w14:textId="7CBD7D19" w:rsidR="3EFFBF75" w:rsidRDefault="3EFFBF75" w:rsidP="3EFFBF75">
      <w:pPr>
        <w:pStyle w:val="ListParagraph"/>
        <w:numPr>
          <w:ilvl w:val="0"/>
          <w:numId w:val="3"/>
        </w:numPr>
        <w:rPr>
          <w:sz w:val="24"/>
          <w:szCs w:val="24"/>
        </w:rPr>
      </w:pPr>
      <w:r w:rsidRPr="3EFFBF75">
        <w:rPr>
          <w:sz w:val="24"/>
          <w:szCs w:val="24"/>
        </w:rPr>
        <w:t>AI Insights support language detection, sentiment analysis, and key phrase extraction.</w:t>
      </w:r>
    </w:p>
    <w:p w14:paraId="7C2205DE" w14:textId="47D33417" w:rsidR="00487FC7" w:rsidRDefault="00487FC7" w:rsidP="3EFFBF75">
      <w:pPr>
        <w:pStyle w:val="ListParagraph"/>
        <w:numPr>
          <w:ilvl w:val="0"/>
          <w:numId w:val="3"/>
        </w:numPr>
        <w:rPr>
          <w:sz w:val="24"/>
          <w:szCs w:val="24"/>
        </w:rPr>
      </w:pPr>
      <w:r>
        <w:rPr>
          <w:sz w:val="24"/>
          <w:szCs w:val="24"/>
        </w:rPr>
        <w:t xml:space="preserve">You can set the layering order </w:t>
      </w:r>
      <w:r w:rsidR="00FB4646">
        <w:rPr>
          <w:sz w:val="24"/>
          <w:szCs w:val="24"/>
        </w:rPr>
        <w:t>of visuals on the mobile layout canvas.</w:t>
      </w:r>
    </w:p>
    <w:p w14:paraId="78BF287F" w14:textId="0D3180AB" w:rsidR="00FB4646" w:rsidRDefault="00F9598B" w:rsidP="3EFFBF75">
      <w:pPr>
        <w:pStyle w:val="ListParagraph"/>
        <w:numPr>
          <w:ilvl w:val="0"/>
          <w:numId w:val="3"/>
        </w:numPr>
        <w:rPr>
          <w:sz w:val="24"/>
          <w:szCs w:val="24"/>
        </w:rPr>
      </w:pPr>
      <w:r>
        <w:rPr>
          <w:sz w:val="24"/>
          <w:szCs w:val="24"/>
        </w:rPr>
        <w:t xml:space="preserve">If you’ve defined a background color for a report page, the </w:t>
      </w:r>
      <w:r w:rsidR="007B0044">
        <w:rPr>
          <w:sz w:val="24"/>
          <w:szCs w:val="24"/>
        </w:rPr>
        <w:t>mobile-optimized</w:t>
      </w:r>
      <w:r>
        <w:rPr>
          <w:sz w:val="24"/>
          <w:szCs w:val="24"/>
        </w:rPr>
        <w:t xml:space="preserve"> report will have the same background color.</w:t>
      </w:r>
    </w:p>
    <w:p w14:paraId="1CFEBE2C" w14:textId="33CB09EB" w:rsidR="00F9598B" w:rsidRDefault="007B0044" w:rsidP="3EFFBF75">
      <w:pPr>
        <w:pStyle w:val="ListParagraph"/>
        <w:numPr>
          <w:ilvl w:val="0"/>
          <w:numId w:val="3"/>
        </w:numPr>
        <w:rPr>
          <w:sz w:val="24"/>
          <w:szCs w:val="24"/>
        </w:rPr>
      </w:pPr>
      <w:r>
        <w:rPr>
          <w:sz w:val="24"/>
          <w:szCs w:val="24"/>
        </w:rPr>
        <w:t xml:space="preserve">In the mobile layout, you can double-click the visual in the visualization pane and the visual will be added to the canvas. </w:t>
      </w:r>
    </w:p>
    <w:p w14:paraId="61EA0C46" w14:textId="034B0E59" w:rsidR="007B0044" w:rsidRDefault="004A38E7" w:rsidP="3EFFBF75">
      <w:pPr>
        <w:pStyle w:val="ListParagraph"/>
        <w:numPr>
          <w:ilvl w:val="0"/>
          <w:numId w:val="3"/>
        </w:numPr>
        <w:rPr>
          <w:sz w:val="24"/>
          <w:szCs w:val="24"/>
        </w:rPr>
      </w:pPr>
      <w:r>
        <w:rPr>
          <w:sz w:val="24"/>
          <w:szCs w:val="24"/>
        </w:rPr>
        <w:t xml:space="preserve">Notifications of alerts are </w:t>
      </w:r>
      <w:r w:rsidR="008D51B0">
        <w:rPr>
          <w:sz w:val="24"/>
          <w:szCs w:val="24"/>
        </w:rPr>
        <w:t>controlled</w:t>
      </w:r>
      <w:r>
        <w:rPr>
          <w:sz w:val="24"/>
          <w:szCs w:val="24"/>
        </w:rPr>
        <w:t xml:space="preserve"> by settings in the Power BI mobile app, they cannot be configured in the Service.</w:t>
      </w:r>
    </w:p>
    <w:p w14:paraId="3C48D9CB" w14:textId="301C3E50" w:rsidR="004A38E7" w:rsidRDefault="008000F5" w:rsidP="3EFFBF75">
      <w:pPr>
        <w:pStyle w:val="ListParagraph"/>
        <w:numPr>
          <w:ilvl w:val="0"/>
          <w:numId w:val="3"/>
        </w:numPr>
        <w:rPr>
          <w:sz w:val="24"/>
          <w:szCs w:val="24"/>
        </w:rPr>
      </w:pPr>
      <w:r>
        <w:rPr>
          <w:sz w:val="24"/>
          <w:szCs w:val="24"/>
        </w:rPr>
        <w:t xml:space="preserve">Key influencers visual is a native </w:t>
      </w:r>
      <w:r w:rsidR="008D51B0" w:rsidRPr="008D51B0">
        <w:rPr>
          <w:sz w:val="24"/>
          <w:szCs w:val="24"/>
        </w:rPr>
        <w:t xml:space="preserve">AI visual </w:t>
      </w:r>
      <w:r w:rsidR="008D51B0">
        <w:rPr>
          <w:sz w:val="24"/>
          <w:szCs w:val="24"/>
        </w:rPr>
        <w:t xml:space="preserve">that </w:t>
      </w:r>
      <w:r w:rsidR="008D51B0" w:rsidRPr="008D51B0">
        <w:rPr>
          <w:sz w:val="24"/>
          <w:szCs w:val="24"/>
        </w:rPr>
        <w:t>helps explain correlations for a metric within the dataset</w:t>
      </w:r>
      <w:r w:rsidR="008D51B0">
        <w:rPr>
          <w:sz w:val="24"/>
          <w:szCs w:val="24"/>
        </w:rPr>
        <w:t>.</w:t>
      </w:r>
    </w:p>
    <w:p w14:paraId="0672D2EA" w14:textId="615A0F28" w:rsidR="00BF6CF3" w:rsidRDefault="00BF6CF3" w:rsidP="3EFFBF75">
      <w:pPr>
        <w:pStyle w:val="ListParagraph"/>
        <w:numPr>
          <w:ilvl w:val="0"/>
          <w:numId w:val="3"/>
        </w:numPr>
        <w:rPr>
          <w:sz w:val="24"/>
          <w:szCs w:val="24"/>
        </w:rPr>
      </w:pPr>
      <w:r w:rsidRPr="00BF6CF3">
        <w:rPr>
          <w:sz w:val="24"/>
          <w:szCs w:val="24"/>
        </w:rPr>
        <w:t>The Reduce number of queries sent by Query reduction setting disables the default behavior that automatically applies cross highlighting and filtering of visuals within the same report.</w:t>
      </w:r>
    </w:p>
    <w:p w14:paraId="54157478" w14:textId="197ED07B" w:rsidR="00F55325" w:rsidRDefault="00F55325" w:rsidP="3EFFBF75">
      <w:pPr>
        <w:pStyle w:val="ListParagraph"/>
        <w:numPr>
          <w:ilvl w:val="0"/>
          <w:numId w:val="3"/>
        </w:numPr>
        <w:rPr>
          <w:sz w:val="24"/>
          <w:szCs w:val="24"/>
        </w:rPr>
      </w:pPr>
      <w:r>
        <w:rPr>
          <w:sz w:val="24"/>
          <w:szCs w:val="24"/>
        </w:rPr>
        <w:t>Calculated Column, Column, and measures can be assigned to a display folder.</w:t>
      </w:r>
    </w:p>
    <w:p w14:paraId="7227ECCB" w14:textId="6A50AB8C" w:rsidR="00233F86" w:rsidRDefault="00233F86" w:rsidP="3EFFBF75">
      <w:pPr>
        <w:pStyle w:val="ListParagraph"/>
        <w:numPr>
          <w:ilvl w:val="0"/>
          <w:numId w:val="3"/>
        </w:numPr>
        <w:rPr>
          <w:sz w:val="24"/>
          <w:szCs w:val="24"/>
        </w:rPr>
      </w:pPr>
      <w:r w:rsidRPr="00233F86">
        <w:rPr>
          <w:sz w:val="24"/>
          <w:szCs w:val="24"/>
        </w:rPr>
        <w:t>The Data Source Settings in the Power Query interface supports editing permissions, clearing permissions, and modifying the path of the data source file.</w:t>
      </w:r>
    </w:p>
    <w:p w14:paraId="4AA2F551" w14:textId="775CEEC2" w:rsidR="00ED0152" w:rsidRDefault="00ED0152" w:rsidP="3EFFBF75">
      <w:pPr>
        <w:pStyle w:val="ListParagraph"/>
        <w:numPr>
          <w:ilvl w:val="0"/>
          <w:numId w:val="3"/>
        </w:numPr>
        <w:rPr>
          <w:sz w:val="24"/>
          <w:szCs w:val="24"/>
        </w:rPr>
      </w:pPr>
      <w:r w:rsidRPr="00ED0152">
        <w:rPr>
          <w:sz w:val="24"/>
          <w:szCs w:val="24"/>
        </w:rPr>
        <w:t>Any structural changes to a file, such as adding, removing, or renaming columns are not supported by the Data Source Settings in the Power Query interface.</w:t>
      </w:r>
    </w:p>
    <w:p w14:paraId="3C90C110" w14:textId="03384125" w:rsidR="00CA2AC6" w:rsidRDefault="00CA2AC6" w:rsidP="3EFFBF75">
      <w:pPr>
        <w:pStyle w:val="ListParagraph"/>
        <w:numPr>
          <w:ilvl w:val="0"/>
          <w:numId w:val="3"/>
        </w:numPr>
        <w:rPr>
          <w:sz w:val="24"/>
          <w:szCs w:val="24"/>
        </w:rPr>
      </w:pPr>
      <w:r w:rsidRPr="00CA2AC6">
        <w:rPr>
          <w:sz w:val="24"/>
          <w:szCs w:val="24"/>
        </w:rPr>
        <w:t>The storage mode of a table in Power BI Desktop is configurable from the Model view, not the Data or Report view. Page view is an option available from within the Report view.</w:t>
      </w:r>
    </w:p>
    <w:p w14:paraId="75584938" w14:textId="291D2B54" w:rsidR="00DD6C36" w:rsidRDefault="00DD6C36" w:rsidP="3EFFBF75">
      <w:pPr>
        <w:pStyle w:val="ListParagraph"/>
        <w:numPr>
          <w:ilvl w:val="0"/>
          <w:numId w:val="3"/>
        </w:numPr>
        <w:rPr>
          <w:sz w:val="24"/>
          <w:szCs w:val="24"/>
        </w:rPr>
      </w:pPr>
      <w:r w:rsidRPr="00DD6C36">
        <w:rPr>
          <w:sz w:val="24"/>
          <w:szCs w:val="24"/>
        </w:rPr>
        <w:t>The top and bottom entries in Value distribution identify outliers, which appear, respectively, the greatest and the smallest number of times in that column.</w:t>
      </w:r>
    </w:p>
    <w:p w14:paraId="257A216E" w14:textId="3268BF8C" w:rsidR="00596577" w:rsidRDefault="00596577" w:rsidP="3EFFBF75">
      <w:pPr>
        <w:pStyle w:val="ListParagraph"/>
        <w:numPr>
          <w:ilvl w:val="0"/>
          <w:numId w:val="3"/>
        </w:numPr>
        <w:rPr>
          <w:sz w:val="24"/>
          <w:szCs w:val="24"/>
        </w:rPr>
      </w:pPr>
      <w:r w:rsidRPr="00596577">
        <w:rPr>
          <w:sz w:val="24"/>
          <w:szCs w:val="24"/>
        </w:rPr>
        <w:t>A matrix visualization displays data in two or more dimensions and cross-highlights with other visuals on the same report page. </w:t>
      </w:r>
    </w:p>
    <w:p w14:paraId="1E9D4499" w14:textId="0A50C6BF" w:rsidR="00DC3C79" w:rsidRDefault="00DC3C79" w:rsidP="3EFFBF75">
      <w:pPr>
        <w:pStyle w:val="ListParagraph"/>
        <w:numPr>
          <w:ilvl w:val="0"/>
          <w:numId w:val="3"/>
        </w:numPr>
        <w:rPr>
          <w:sz w:val="24"/>
          <w:szCs w:val="24"/>
        </w:rPr>
      </w:pPr>
      <w:r w:rsidRPr="00DC3C79">
        <w:rPr>
          <w:sz w:val="24"/>
          <w:szCs w:val="24"/>
        </w:rPr>
        <w:t>By default, report tooltips will apply the filter from the cross-highlighted data into the tooltip. </w:t>
      </w:r>
    </w:p>
    <w:p w14:paraId="0A952543" w14:textId="63CCDE3F" w:rsidR="006D182E" w:rsidRDefault="006D182E" w:rsidP="3EFFBF75">
      <w:pPr>
        <w:pStyle w:val="ListParagraph"/>
        <w:numPr>
          <w:ilvl w:val="0"/>
          <w:numId w:val="3"/>
        </w:numPr>
        <w:rPr>
          <w:sz w:val="24"/>
          <w:szCs w:val="24"/>
        </w:rPr>
      </w:pPr>
      <w:r w:rsidRPr="006D182E">
        <w:rPr>
          <w:sz w:val="24"/>
          <w:szCs w:val="24"/>
        </w:rPr>
        <w:t>The #duration function of the M language allows you to specify the datetime values that will be entered into individual rows of a date table.</w:t>
      </w:r>
    </w:p>
    <w:p w14:paraId="2BEA6E67" w14:textId="55558DF2" w:rsidR="0014032F" w:rsidRDefault="0014032F" w:rsidP="3EFFBF75">
      <w:pPr>
        <w:pStyle w:val="ListParagraph"/>
        <w:numPr>
          <w:ilvl w:val="0"/>
          <w:numId w:val="3"/>
        </w:numPr>
        <w:rPr>
          <w:sz w:val="24"/>
          <w:szCs w:val="24"/>
        </w:rPr>
      </w:pPr>
      <w:r w:rsidRPr="0014032F">
        <w:rPr>
          <w:sz w:val="24"/>
          <w:szCs w:val="24"/>
        </w:rPr>
        <w:t>A funnel visualization displays a linear process with sequentially connected stages, with one stage transitioning to the next.</w:t>
      </w:r>
    </w:p>
    <w:p w14:paraId="65ADE120" w14:textId="3B632F24" w:rsidR="00D2358C" w:rsidRDefault="00D2358C" w:rsidP="00D2358C">
      <w:pPr>
        <w:pStyle w:val="Heading1"/>
        <w:rPr>
          <w:rFonts w:eastAsia="Calibri"/>
        </w:rPr>
      </w:pPr>
      <w:r>
        <w:rPr>
          <w:rFonts w:eastAsia="Calibri"/>
        </w:rPr>
        <w:t>DAX</w:t>
      </w:r>
    </w:p>
    <w:p w14:paraId="22E61362" w14:textId="384986DF" w:rsidR="002A51B4" w:rsidRPr="00816F9F" w:rsidRDefault="3EFFBF75" w:rsidP="226E8517">
      <w:pPr>
        <w:pStyle w:val="ListParagraph"/>
        <w:numPr>
          <w:ilvl w:val="0"/>
          <w:numId w:val="3"/>
        </w:numPr>
        <w:rPr>
          <w:sz w:val="28"/>
          <w:szCs w:val="28"/>
        </w:rPr>
      </w:pPr>
      <w:r w:rsidRPr="3EFFBF75">
        <w:rPr>
          <w:sz w:val="24"/>
          <w:szCs w:val="24"/>
        </w:rPr>
        <w:t xml:space="preserve">If you have a date column and just want parts of it (for example, year and month only) you can extract it using DAX. Example: TableName[DateColumn].Year or TableName[DateColumn].Month </w:t>
      </w:r>
    </w:p>
    <w:p w14:paraId="760DC4FF" w14:textId="38C0E4D6" w:rsidR="2132EEA9" w:rsidRDefault="3EFFBF75" w:rsidP="2132EEA9">
      <w:pPr>
        <w:pStyle w:val="ListParagraph"/>
        <w:numPr>
          <w:ilvl w:val="0"/>
          <w:numId w:val="3"/>
        </w:numPr>
        <w:rPr>
          <w:sz w:val="28"/>
          <w:szCs w:val="28"/>
        </w:rPr>
      </w:pPr>
      <w:r w:rsidRPr="3EFFBF75">
        <w:rPr>
          <w:sz w:val="24"/>
          <w:szCs w:val="24"/>
        </w:rPr>
        <w:lastRenderedPageBreak/>
        <w:t xml:space="preserve">PREVIOUSYEAR is a date function that returns the previous year without the context filters such as month and days. If there are 12 months, it will give the same error for each month. </w:t>
      </w:r>
    </w:p>
    <w:p w14:paraId="45027154" w14:textId="55DB08A2" w:rsidR="2132EEA9" w:rsidRDefault="00F87CC0" w:rsidP="2132EEA9">
      <w:pPr>
        <w:pStyle w:val="ListParagraph"/>
        <w:numPr>
          <w:ilvl w:val="0"/>
          <w:numId w:val="3"/>
        </w:numPr>
        <w:rPr>
          <w:sz w:val="24"/>
          <w:szCs w:val="24"/>
        </w:rPr>
      </w:pPr>
      <w:r w:rsidRPr="003F0343">
        <w:rPr>
          <w:sz w:val="24"/>
          <w:szCs w:val="24"/>
        </w:rPr>
        <w:t>ALL Function DAX: returns all</w:t>
      </w:r>
      <w:r w:rsidR="003F0343" w:rsidRPr="003F0343">
        <w:rPr>
          <w:sz w:val="24"/>
          <w:szCs w:val="24"/>
        </w:rPr>
        <w:t xml:space="preserve"> the rows ignoring any filters that might have been applied. </w:t>
      </w:r>
    </w:p>
    <w:p w14:paraId="10CC59E6" w14:textId="6C1DBEB5" w:rsidR="003F0343" w:rsidRDefault="00597E05" w:rsidP="2132EEA9">
      <w:pPr>
        <w:pStyle w:val="ListParagraph"/>
        <w:numPr>
          <w:ilvl w:val="0"/>
          <w:numId w:val="3"/>
        </w:numPr>
        <w:rPr>
          <w:sz w:val="24"/>
          <w:szCs w:val="24"/>
        </w:rPr>
      </w:pPr>
      <w:r>
        <w:rPr>
          <w:sz w:val="24"/>
          <w:szCs w:val="24"/>
        </w:rPr>
        <w:t>ALLEXCE</w:t>
      </w:r>
      <w:r w:rsidR="005021D0">
        <w:rPr>
          <w:sz w:val="24"/>
          <w:szCs w:val="24"/>
        </w:rPr>
        <w:t>P</w:t>
      </w:r>
      <w:r>
        <w:rPr>
          <w:sz w:val="24"/>
          <w:szCs w:val="24"/>
        </w:rPr>
        <w:t xml:space="preserve">T: returns a table except for those rows that are affected by the </w:t>
      </w:r>
      <w:r w:rsidR="005021D0">
        <w:rPr>
          <w:sz w:val="24"/>
          <w:szCs w:val="24"/>
        </w:rPr>
        <w:t xml:space="preserve">specified column filters. </w:t>
      </w:r>
    </w:p>
    <w:p w14:paraId="28D4350E" w14:textId="37BDCA51" w:rsidR="005021D0" w:rsidRDefault="005021D0" w:rsidP="2132EEA9">
      <w:pPr>
        <w:pStyle w:val="ListParagraph"/>
        <w:numPr>
          <w:ilvl w:val="0"/>
          <w:numId w:val="3"/>
        </w:numPr>
        <w:rPr>
          <w:sz w:val="24"/>
          <w:szCs w:val="24"/>
        </w:rPr>
      </w:pPr>
      <w:r>
        <w:rPr>
          <w:sz w:val="24"/>
          <w:szCs w:val="24"/>
        </w:rPr>
        <w:t xml:space="preserve">REMOVEFILTERS: is an alias of ALL. </w:t>
      </w:r>
    </w:p>
    <w:p w14:paraId="3E0A25F7" w14:textId="26A337BF" w:rsidR="005021D0" w:rsidRDefault="005021D0" w:rsidP="2132EEA9">
      <w:pPr>
        <w:pStyle w:val="ListParagraph"/>
        <w:numPr>
          <w:ilvl w:val="0"/>
          <w:numId w:val="3"/>
        </w:numPr>
        <w:rPr>
          <w:sz w:val="24"/>
          <w:szCs w:val="24"/>
        </w:rPr>
      </w:pPr>
      <w:r>
        <w:rPr>
          <w:sz w:val="24"/>
          <w:szCs w:val="24"/>
        </w:rPr>
        <w:t xml:space="preserve">ALLSELECTED: </w:t>
      </w:r>
      <w:r w:rsidR="007E4C62">
        <w:rPr>
          <w:sz w:val="24"/>
          <w:szCs w:val="24"/>
        </w:rPr>
        <w:t>returns all the rows in a table, ignoring any filters that might have been applied inside the query but keeping the filters that come from outside.</w:t>
      </w:r>
    </w:p>
    <w:p w14:paraId="467DF67C" w14:textId="5608D893" w:rsidR="00114F7D" w:rsidRDefault="006E4841" w:rsidP="2132EEA9">
      <w:pPr>
        <w:pStyle w:val="ListParagraph"/>
        <w:numPr>
          <w:ilvl w:val="0"/>
          <w:numId w:val="3"/>
        </w:numPr>
        <w:rPr>
          <w:sz w:val="24"/>
          <w:szCs w:val="24"/>
        </w:rPr>
      </w:pPr>
      <w:r>
        <w:rPr>
          <w:sz w:val="24"/>
          <w:szCs w:val="24"/>
        </w:rPr>
        <w:t>Calculated column can be used in Filters in this page and as an item in the slicer.</w:t>
      </w:r>
    </w:p>
    <w:p w14:paraId="60049788" w14:textId="44335F9D" w:rsidR="006E4841" w:rsidRDefault="006E4841" w:rsidP="2132EEA9">
      <w:pPr>
        <w:pStyle w:val="ListParagraph"/>
        <w:numPr>
          <w:ilvl w:val="0"/>
          <w:numId w:val="3"/>
        </w:numPr>
        <w:rPr>
          <w:sz w:val="24"/>
          <w:szCs w:val="24"/>
        </w:rPr>
      </w:pPr>
      <w:r>
        <w:rPr>
          <w:sz w:val="24"/>
          <w:szCs w:val="24"/>
        </w:rPr>
        <w:t xml:space="preserve">Measures </w:t>
      </w:r>
      <w:r w:rsidR="00505AFB">
        <w:rPr>
          <w:sz w:val="24"/>
          <w:szCs w:val="24"/>
        </w:rPr>
        <w:t xml:space="preserve">can only be placed on a visual. </w:t>
      </w:r>
    </w:p>
    <w:p w14:paraId="37AADF39" w14:textId="2171787F" w:rsidR="00505AFB" w:rsidRDefault="00505AFB" w:rsidP="2132EEA9">
      <w:pPr>
        <w:pStyle w:val="ListParagraph"/>
        <w:numPr>
          <w:ilvl w:val="0"/>
          <w:numId w:val="3"/>
        </w:numPr>
        <w:rPr>
          <w:sz w:val="24"/>
          <w:szCs w:val="24"/>
        </w:rPr>
      </w:pPr>
      <w:r w:rsidRPr="00505AFB">
        <w:rPr>
          <w:sz w:val="24"/>
          <w:szCs w:val="24"/>
        </w:rPr>
        <w:t>Both DAX columns and measures may be used as a visual-level filter. </w:t>
      </w:r>
    </w:p>
    <w:p w14:paraId="6328DD53" w14:textId="2DA38688" w:rsidR="00505AFB" w:rsidRDefault="00334DB3" w:rsidP="2132EEA9">
      <w:pPr>
        <w:pStyle w:val="ListParagraph"/>
        <w:numPr>
          <w:ilvl w:val="0"/>
          <w:numId w:val="3"/>
        </w:numPr>
        <w:rPr>
          <w:sz w:val="24"/>
          <w:szCs w:val="24"/>
        </w:rPr>
      </w:pPr>
      <w:r w:rsidRPr="00334DB3">
        <w:rPr>
          <w:sz w:val="24"/>
          <w:szCs w:val="24"/>
        </w:rPr>
        <w:t xml:space="preserve">Both DAX columns and measures can be used in the </w:t>
      </w:r>
      <w:r w:rsidRPr="00334DB3">
        <w:rPr>
          <w:sz w:val="24"/>
          <w:szCs w:val="24"/>
        </w:rPr>
        <w:t>drill through</w:t>
      </w:r>
      <w:r w:rsidRPr="00334DB3">
        <w:rPr>
          <w:sz w:val="24"/>
          <w:szCs w:val="24"/>
        </w:rPr>
        <w:t xml:space="preserve"> well.</w:t>
      </w:r>
    </w:p>
    <w:p w14:paraId="1F4D2358" w14:textId="590A05E9" w:rsidR="00E67AF4" w:rsidRDefault="00E67AF4" w:rsidP="2132EEA9">
      <w:pPr>
        <w:pStyle w:val="ListParagraph"/>
        <w:numPr>
          <w:ilvl w:val="0"/>
          <w:numId w:val="3"/>
        </w:numPr>
        <w:rPr>
          <w:sz w:val="24"/>
          <w:szCs w:val="24"/>
        </w:rPr>
      </w:pPr>
      <w:r>
        <w:rPr>
          <w:sz w:val="24"/>
          <w:szCs w:val="24"/>
        </w:rPr>
        <w:t>Quick measures are created using fields and calculations. You do not write a DAX query.</w:t>
      </w:r>
    </w:p>
    <w:p w14:paraId="79B9B740" w14:textId="4C4037D9" w:rsidR="00C04483" w:rsidRDefault="00394CBD" w:rsidP="2132EEA9">
      <w:pPr>
        <w:pStyle w:val="ListParagraph"/>
        <w:numPr>
          <w:ilvl w:val="0"/>
          <w:numId w:val="3"/>
        </w:numPr>
        <w:rPr>
          <w:sz w:val="24"/>
          <w:szCs w:val="24"/>
        </w:rPr>
      </w:pPr>
      <w:r w:rsidRPr="00394CBD">
        <w:rPr>
          <w:sz w:val="24"/>
          <w:szCs w:val="24"/>
        </w:rPr>
        <w:t>A calculated table only duplicates data. Any model configurations such as column visibility or hierarchies must be recreated if needed.</w:t>
      </w:r>
    </w:p>
    <w:p w14:paraId="5ADB9324" w14:textId="6A993E9B" w:rsidR="000235D5" w:rsidRDefault="000235D5" w:rsidP="2132EEA9">
      <w:pPr>
        <w:pStyle w:val="ListParagraph"/>
        <w:numPr>
          <w:ilvl w:val="0"/>
          <w:numId w:val="3"/>
        </w:numPr>
        <w:rPr>
          <w:sz w:val="24"/>
          <w:szCs w:val="24"/>
        </w:rPr>
      </w:pPr>
      <w:r w:rsidRPr="000235D5">
        <w:rPr>
          <w:sz w:val="24"/>
          <w:szCs w:val="24"/>
        </w:rPr>
        <w:t>Time intelligence functions have performance implications and are disabled for quick measures against DirectQuery tables</w:t>
      </w:r>
      <w:r w:rsidR="00140DCF">
        <w:rPr>
          <w:sz w:val="24"/>
          <w:szCs w:val="24"/>
        </w:rPr>
        <w:t>.</w:t>
      </w:r>
    </w:p>
    <w:p w14:paraId="6BDE1736" w14:textId="0120ECD4" w:rsidR="00140DCF" w:rsidRDefault="00140DCF" w:rsidP="2132EEA9">
      <w:pPr>
        <w:pStyle w:val="ListParagraph"/>
        <w:numPr>
          <w:ilvl w:val="0"/>
          <w:numId w:val="3"/>
        </w:numPr>
        <w:rPr>
          <w:sz w:val="24"/>
          <w:szCs w:val="24"/>
        </w:rPr>
      </w:pPr>
      <w:r w:rsidRPr="00140DCF">
        <w:rPr>
          <w:sz w:val="24"/>
          <w:szCs w:val="24"/>
        </w:rPr>
        <w:t>Mathematical operations, aggregate per category, and X-functions are all supported against DirectQuery.</w:t>
      </w:r>
    </w:p>
    <w:p w14:paraId="78D6C48B" w14:textId="29C02F65" w:rsidR="00423648" w:rsidRDefault="00423648" w:rsidP="2132EEA9">
      <w:pPr>
        <w:pStyle w:val="ListParagraph"/>
        <w:numPr>
          <w:ilvl w:val="0"/>
          <w:numId w:val="3"/>
        </w:numPr>
        <w:rPr>
          <w:sz w:val="24"/>
          <w:szCs w:val="24"/>
        </w:rPr>
      </w:pPr>
      <w:r w:rsidRPr="00423648">
        <w:rPr>
          <w:sz w:val="24"/>
          <w:szCs w:val="24"/>
        </w:rPr>
        <w:t>DAX Studio, once connected to the data model, can be used to clear the data engine cache. The Clear Cache function can be invoked from DAX Studio, once you connect it to the data model. The Refresh Metadata function can be invoked from DAX Studio to update the metadata of the currently selected model. </w:t>
      </w:r>
    </w:p>
    <w:p w14:paraId="4E6366EF" w14:textId="25F1802A" w:rsidR="00804A73" w:rsidRDefault="00804A73" w:rsidP="2132EEA9">
      <w:pPr>
        <w:pStyle w:val="ListParagraph"/>
        <w:numPr>
          <w:ilvl w:val="0"/>
          <w:numId w:val="3"/>
        </w:numPr>
        <w:rPr>
          <w:sz w:val="24"/>
          <w:szCs w:val="24"/>
        </w:rPr>
      </w:pPr>
      <w:r w:rsidRPr="00804A73">
        <w:rPr>
          <w:sz w:val="24"/>
          <w:szCs w:val="24"/>
        </w:rPr>
        <w:t> Adding a blank page to the .pbix file and selecting it is the first step in clearing the visual cache, not the data engine cache.</w:t>
      </w:r>
    </w:p>
    <w:p w14:paraId="2358FE52" w14:textId="14BCB3F5" w:rsidR="00661089" w:rsidRDefault="00282A28" w:rsidP="2132EEA9">
      <w:pPr>
        <w:pStyle w:val="ListParagraph"/>
        <w:numPr>
          <w:ilvl w:val="0"/>
          <w:numId w:val="3"/>
        </w:numPr>
        <w:rPr>
          <w:sz w:val="24"/>
          <w:szCs w:val="24"/>
        </w:rPr>
      </w:pPr>
      <w:r w:rsidRPr="00282A28">
        <w:rPr>
          <w:sz w:val="24"/>
          <w:szCs w:val="24"/>
        </w:rPr>
        <w:t>End-users can change the aggregation type of implicit measure from the Values well of a visual.</w:t>
      </w:r>
    </w:p>
    <w:p w14:paraId="38F29B58" w14:textId="180E4AC5" w:rsidR="00282A28" w:rsidRPr="003F0343" w:rsidRDefault="00282A28" w:rsidP="2132EEA9">
      <w:pPr>
        <w:pStyle w:val="ListParagraph"/>
        <w:numPr>
          <w:ilvl w:val="0"/>
          <w:numId w:val="3"/>
        </w:numPr>
        <w:rPr>
          <w:sz w:val="24"/>
          <w:szCs w:val="24"/>
        </w:rPr>
      </w:pPr>
      <w:r w:rsidRPr="00282A28">
        <w:rPr>
          <w:sz w:val="24"/>
          <w:szCs w:val="24"/>
        </w:rPr>
        <w:t>Both Implicit and Explicit measures can be used as a Drillthrough field, to create quick measures, and with Field Parameters.</w:t>
      </w:r>
    </w:p>
    <w:p w14:paraId="06EC116C" w14:textId="6456B94D" w:rsidR="00F526F6" w:rsidRDefault="00F526F6" w:rsidP="00F526F6">
      <w:pPr>
        <w:pStyle w:val="Heading1"/>
      </w:pPr>
      <w:r>
        <w:t xml:space="preserve">Power BI Service and Terminology </w:t>
      </w:r>
    </w:p>
    <w:p w14:paraId="1ED7D75C" w14:textId="1B842C45" w:rsidR="00F526F6" w:rsidRDefault="226E8517" w:rsidP="226E8517">
      <w:pPr>
        <w:pStyle w:val="ListParagraph"/>
        <w:numPr>
          <w:ilvl w:val="0"/>
          <w:numId w:val="5"/>
        </w:numPr>
        <w:rPr>
          <w:sz w:val="28"/>
          <w:szCs w:val="28"/>
        </w:rPr>
      </w:pPr>
      <w:r w:rsidRPr="226E8517">
        <w:rPr>
          <w:sz w:val="24"/>
          <w:szCs w:val="24"/>
        </w:rPr>
        <w:t xml:space="preserve">Data Source: where your data has come from, for example, Csv, databases. </w:t>
      </w:r>
    </w:p>
    <w:p w14:paraId="0BEEF223" w14:textId="2117D9D4" w:rsidR="002112B8" w:rsidRDefault="226E8517" w:rsidP="226E8517">
      <w:pPr>
        <w:pStyle w:val="ListParagraph"/>
        <w:numPr>
          <w:ilvl w:val="0"/>
          <w:numId w:val="5"/>
        </w:numPr>
        <w:rPr>
          <w:sz w:val="28"/>
          <w:szCs w:val="28"/>
        </w:rPr>
      </w:pPr>
      <w:r w:rsidRPr="226E8517">
        <w:rPr>
          <w:sz w:val="24"/>
          <w:szCs w:val="24"/>
        </w:rPr>
        <w:t xml:space="preserve">Datasets: the actual data itself. Once it is uploaded to Power BI, it has become a dataset. </w:t>
      </w:r>
    </w:p>
    <w:p w14:paraId="6A92801C" w14:textId="3960E9CC" w:rsidR="006025A8" w:rsidRDefault="226E8517" w:rsidP="226E8517">
      <w:pPr>
        <w:pStyle w:val="ListParagraph"/>
        <w:numPr>
          <w:ilvl w:val="0"/>
          <w:numId w:val="5"/>
        </w:numPr>
        <w:rPr>
          <w:sz w:val="28"/>
          <w:szCs w:val="28"/>
        </w:rPr>
      </w:pPr>
      <w:r w:rsidRPr="226E8517">
        <w:rPr>
          <w:sz w:val="24"/>
          <w:szCs w:val="24"/>
        </w:rPr>
        <w:t>Report: it is created from one or more datasets. A report needs either a dataset or a workbook.</w:t>
      </w:r>
    </w:p>
    <w:p w14:paraId="2357FC9E" w14:textId="2BE9458F" w:rsidR="006025A8" w:rsidRDefault="226E8517" w:rsidP="226E8517">
      <w:pPr>
        <w:pStyle w:val="ListParagraph"/>
        <w:numPr>
          <w:ilvl w:val="0"/>
          <w:numId w:val="5"/>
        </w:numPr>
        <w:rPr>
          <w:sz w:val="28"/>
          <w:szCs w:val="28"/>
        </w:rPr>
      </w:pPr>
      <w:r w:rsidRPr="226E8517">
        <w:rPr>
          <w:sz w:val="24"/>
          <w:szCs w:val="24"/>
        </w:rPr>
        <w:t xml:space="preserve">Workbooks: when you upload your own Excel workbook to the Power BI service. </w:t>
      </w:r>
    </w:p>
    <w:p w14:paraId="77A61AEF" w14:textId="1C29FE83" w:rsidR="00B52CCD" w:rsidRDefault="226E8517" w:rsidP="226E8517">
      <w:pPr>
        <w:pStyle w:val="ListParagraph"/>
        <w:numPr>
          <w:ilvl w:val="0"/>
          <w:numId w:val="5"/>
        </w:numPr>
        <w:rPr>
          <w:sz w:val="28"/>
          <w:szCs w:val="28"/>
        </w:rPr>
      </w:pPr>
      <w:r w:rsidRPr="226E8517">
        <w:rPr>
          <w:sz w:val="24"/>
          <w:szCs w:val="24"/>
        </w:rPr>
        <w:t xml:space="preserve">Dashboard: elements from reports. You can take visualizations from your report and add them to a Dashboard. To do it, go to the visual, and click on Pin. They can have the </w:t>
      </w:r>
      <w:r w:rsidRPr="226E8517">
        <w:rPr>
          <w:sz w:val="24"/>
          <w:szCs w:val="24"/>
        </w:rPr>
        <w:lastRenderedPageBreak/>
        <w:t>same dataset or a completely different dataset. Dashboards are typically a high-level overview of important information with tiles linked to specific report elements. The dashboards need the report, they are elements of reports. They can have only one page. You cannot do slicing or filters in dashboard.</w:t>
      </w:r>
    </w:p>
    <w:p w14:paraId="18DCC379" w14:textId="3A5FFFD2" w:rsidR="0077465D" w:rsidRDefault="226E8517" w:rsidP="226E8517">
      <w:pPr>
        <w:pStyle w:val="ListParagraph"/>
        <w:numPr>
          <w:ilvl w:val="0"/>
          <w:numId w:val="5"/>
        </w:numPr>
        <w:rPr>
          <w:sz w:val="28"/>
          <w:szCs w:val="28"/>
        </w:rPr>
      </w:pPr>
      <w:r w:rsidRPr="226E8517">
        <w:rPr>
          <w:sz w:val="24"/>
          <w:szCs w:val="24"/>
        </w:rPr>
        <w:t>Workspace: is a container that helps you organize and manage your Power BI content, including reports, dashboards, datasets, and other related assets.</w:t>
      </w:r>
    </w:p>
    <w:p w14:paraId="03616B85" w14:textId="71FA43AC" w:rsidR="00F33624" w:rsidRDefault="226E8517" w:rsidP="226E8517">
      <w:pPr>
        <w:pStyle w:val="ListParagraph"/>
        <w:numPr>
          <w:ilvl w:val="0"/>
          <w:numId w:val="5"/>
        </w:numPr>
        <w:rPr>
          <w:sz w:val="28"/>
          <w:szCs w:val="28"/>
        </w:rPr>
      </w:pPr>
      <w:r w:rsidRPr="226E8517">
        <w:rPr>
          <w:sz w:val="24"/>
          <w:szCs w:val="24"/>
        </w:rPr>
        <w:t xml:space="preserve">Apps: another form of workspace, you publish it in one form, and people will see the same form people will see it until you update it. Apps are not live, workspace are live. Apps are the finished products.  Power BI App is primarily designed for sharing curated content with a broader audience, including users who might not have access to the original workspaces. They are only available in the pro version. </w:t>
      </w:r>
    </w:p>
    <w:p w14:paraId="2DF850BD" w14:textId="3D92BD09" w:rsidR="00D25E2F" w:rsidRDefault="226E8517" w:rsidP="226E8517">
      <w:pPr>
        <w:pStyle w:val="ListParagraph"/>
        <w:numPr>
          <w:ilvl w:val="0"/>
          <w:numId w:val="5"/>
        </w:numPr>
        <w:rPr>
          <w:sz w:val="28"/>
          <w:szCs w:val="28"/>
        </w:rPr>
      </w:pPr>
      <w:r w:rsidRPr="226E8517">
        <w:rPr>
          <w:sz w:val="24"/>
          <w:szCs w:val="24"/>
        </w:rPr>
        <w:t xml:space="preserve">If you subscribe to a report, you will be notified of any changes made to the report (pro version). </w:t>
      </w:r>
    </w:p>
    <w:p w14:paraId="4BA32A8E" w14:textId="01D0FF1A" w:rsidR="00D25E2F" w:rsidRPr="00F526F6" w:rsidRDefault="226E8517" w:rsidP="226E8517">
      <w:pPr>
        <w:pStyle w:val="ListParagraph"/>
        <w:numPr>
          <w:ilvl w:val="0"/>
          <w:numId w:val="5"/>
        </w:numPr>
        <w:rPr>
          <w:sz w:val="24"/>
          <w:szCs w:val="24"/>
        </w:rPr>
      </w:pPr>
      <w:r w:rsidRPr="226E8517">
        <w:rPr>
          <w:sz w:val="24"/>
          <w:szCs w:val="24"/>
        </w:rPr>
        <w:t xml:space="preserve">You can add a report to Power Point using Share -&gt; Share to Power Point. It will include all the filters and will interact in the same way as it does in Power BI. You can also use an image using the export option. </w:t>
      </w:r>
    </w:p>
    <w:p w14:paraId="622A1FC8" w14:textId="6C2AAF56" w:rsidR="226E8517" w:rsidRDefault="03FD491D" w:rsidP="226E8517">
      <w:pPr>
        <w:pStyle w:val="ListParagraph"/>
        <w:numPr>
          <w:ilvl w:val="0"/>
          <w:numId w:val="5"/>
        </w:numPr>
        <w:rPr>
          <w:sz w:val="24"/>
          <w:szCs w:val="24"/>
        </w:rPr>
      </w:pPr>
      <w:r w:rsidRPr="03FD491D">
        <w:rPr>
          <w:sz w:val="24"/>
          <w:szCs w:val="24"/>
        </w:rPr>
        <w:t>To add Row Level Security to report, go to Modeling and Manage Roles. Then you have to add a DAX expression that filters out the data and creates roles. Once it is set up on the Desktop, you have to implement it in Power BI Service otherwise no one will be able to see the report. In Service go to Security and add people’s email addresses in the roles.</w:t>
      </w:r>
    </w:p>
    <w:p w14:paraId="26D16F13" w14:textId="6E2056A2" w:rsidR="226E8517" w:rsidRDefault="226E8517" w:rsidP="226E8517">
      <w:pPr>
        <w:pStyle w:val="ListParagraph"/>
        <w:numPr>
          <w:ilvl w:val="0"/>
          <w:numId w:val="5"/>
        </w:numPr>
        <w:rPr>
          <w:sz w:val="24"/>
          <w:szCs w:val="24"/>
        </w:rPr>
      </w:pPr>
      <w:r w:rsidRPr="226E8517">
        <w:rPr>
          <w:sz w:val="24"/>
          <w:szCs w:val="24"/>
        </w:rPr>
        <w:t xml:space="preserve">To dynamically add RLS, you can use two DAX function called </w:t>
      </w:r>
    </w:p>
    <w:p w14:paraId="63E94FBA" w14:textId="48202701" w:rsidR="226E8517" w:rsidRDefault="03FD491D" w:rsidP="226E8517">
      <w:pPr>
        <w:pStyle w:val="ListParagraph"/>
        <w:numPr>
          <w:ilvl w:val="1"/>
          <w:numId w:val="5"/>
        </w:numPr>
        <w:rPr>
          <w:sz w:val="24"/>
          <w:szCs w:val="24"/>
        </w:rPr>
      </w:pPr>
      <w:r w:rsidRPr="03FD491D">
        <w:rPr>
          <w:sz w:val="24"/>
          <w:szCs w:val="24"/>
        </w:rPr>
        <w:t>USERNAME(): Returns DOMAIN/USER</w:t>
      </w:r>
    </w:p>
    <w:p w14:paraId="0A1D9507" w14:textId="50604AC6" w:rsidR="226E8517" w:rsidRDefault="03FD491D" w:rsidP="226E8517">
      <w:pPr>
        <w:pStyle w:val="ListParagraph"/>
        <w:numPr>
          <w:ilvl w:val="1"/>
          <w:numId w:val="5"/>
        </w:numPr>
        <w:rPr>
          <w:sz w:val="24"/>
          <w:szCs w:val="24"/>
        </w:rPr>
      </w:pPr>
      <w:r w:rsidRPr="03FD491D">
        <w:rPr>
          <w:sz w:val="24"/>
          <w:szCs w:val="24"/>
        </w:rPr>
        <w:t>USERPRINCIPALNAME(): Returns email address.</w:t>
      </w:r>
    </w:p>
    <w:p w14:paraId="2EFE67BB" w14:textId="4505F533" w:rsidR="226E8517" w:rsidRDefault="226E8517" w:rsidP="226E8517">
      <w:pPr>
        <w:pStyle w:val="ListParagraph"/>
        <w:numPr>
          <w:ilvl w:val="1"/>
          <w:numId w:val="5"/>
        </w:numPr>
        <w:rPr>
          <w:sz w:val="24"/>
          <w:szCs w:val="24"/>
        </w:rPr>
      </w:pPr>
      <w:r w:rsidRPr="226E8517">
        <w:rPr>
          <w:sz w:val="24"/>
          <w:szCs w:val="24"/>
        </w:rPr>
        <w:t xml:space="preserve">Create a new column with email address based on ID, that filters out the table for example, ID =1, Owner = “someone@gmail.com”. </w:t>
      </w:r>
    </w:p>
    <w:p w14:paraId="65BC18B2" w14:textId="0FD7A831" w:rsidR="2132EEA9" w:rsidRDefault="2132EEA9" w:rsidP="2132EEA9">
      <w:pPr>
        <w:pStyle w:val="ListParagraph"/>
        <w:numPr>
          <w:ilvl w:val="1"/>
          <w:numId w:val="5"/>
        </w:numPr>
        <w:rPr>
          <w:sz w:val="24"/>
          <w:szCs w:val="24"/>
        </w:rPr>
      </w:pPr>
      <w:r w:rsidRPr="2132EEA9">
        <w:rPr>
          <w:sz w:val="24"/>
          <w:szCs w:val="24"/>
        </w:rPr>
        <w:t xml:space="preserve">In the Manage roles create a new role and enter a formula [Owner] = userprincipalname(). </w:t>
      </w:r>
    </w:p>
    <w:p w14:paraId="516D47DB" w14:textId="584BA7B6" w:rsidR="2132EEA9" w:rsidRDefault="2132EEA9" w:rsidP="2132EEA9">
      <w:pPr>
        <w:pStyle w:val="ListParagraph"/>
        <w:numPr>
          <w:ilvl w:val="0"/>
          <w:numId w:val="5"/>
        </w:numPr>
        <w:rPr>
          <w:sz w:val="24"/>
          <w:szCs w:val="24"/>
        </w:rPr>
      </w:pPr>
      <w:r w:rsidRPr="2132EEA9">
        <w:rPr>
          <w:sz w:val="24"/>
          <w:szCs w:val="24"/>
        </w:rPr>
        <w:t xml:space="preserve">You can only set data alerts only on Gauges, KPIs, and Card Visuals. </w:t>
      </w:r>
    </w:p>
    <w:p w14:paraId="138287A4" w14:textId="599DDDC6" w:rsidR="004D316D" w:rsidRDefault="00C87561" w:rsidP="2132EEA9">
      <w:pPr>
        <w:pStyle w:val="ListParagraph"/>
        <w:numPr>
          <w:ilvl w:val="0"/>
          <w:numId w:val="5"/>
        </w:numPr>
        <w:rPr>
          <w:sz w:val="24"/>
          <w:szCs w:val="24"/>
        </w:rPr>
      </w:pPr>
      <w:r w:rsidRPr="00C87561">
        <w:rPr>
          <w:sz w:val="24"/>
          <w:szCs w:val="24"/>
        </w:rPr>
        <w:t>Update and delete workspaces</w:t>
      </w:r>
      <w:r>
        <w:rPr>
          <w:sz w:val="24"/>
          <w:szCs w:val="24"/>
        </w:rPr>
        <w:t xml:space="preserve"> – Admin.</w:t>
      </w:r>
    </w:p>
    <w:p w14:paraId="16144621" w14:textId="0CCC0A17" w:rsidR="00C87561" w:rsidRDefault="00C87561" w:rsidP="2132EEA9">
      <w:pPr>
        <w:pStyle w:val="ListParagraph"/>
        <w:numPr>
          <w:ilvl w:val="0"/>
          <w:numId w:val="5"/>
        </w:numPr>
        <w:rPr>
          <w:sz w:val="24"/>
          <w:szCs w:val="24"/>
        </w:rPr>
      </w:pPr>
      <w:r w:rsidRPr="00C87561">
        <w:rPr>
          <w:sz w:val="24"/>
          <w:szCs w:val="24"/>
        </w:rPr>
        <w:t>Publish apps</w:t>
      </w:r>
      <w:r>
        <w:rPr>
          <w:sz w:val="24"/>
          <w:szCs w:val="24"/>
        </w:rPr>
        <w:t xml:space="preserve"> – </w:t>
      </w:r>
      <w:r w:rsidR="008973E6">
        <w:rPr>
          <w:sz w:val="24"/>
          <w:szCs w:val="24"/>
        </w:rPr>
        <w:t>Member.</w:t>
      </w:r>
      <w:r>
        <w:rPr>
          <w:sz w:val="24"/>
          <w:szCs w:val="24"/>
        </w:rPr>
        <w:t xml:space="preserve"> </w:t>
      </w:r>
    </w:p>
    <w:p w14:paraId="060596F6" w14:textId="173F2D2C" w:rsidR="00C87561" w:rsidRDefault="00C87561" w:rsidP="2132EEA9">
      <w:pPr>
        <w:pStyle w:val="ListParagraph"/>
        <w:numPr>
          <w:ilvl w:val="0"/>
          <w:numId w:val="5"/>
        </w:numPr>
        <w:rPr>
          <w:sz w:val="24"/>
          <w:szCs w:val="24"/>
        </w:rPr>
      </w:pPr>
      <w:r>
        <w:rPr>
          <w:sz w:val="24"/>
          <w:szCs w:val="24"/>
        </w:rPr>
        <w:t xml:space="preserve">Publish content to </w:t>
      </w:r>
      <w:r w:rsidR="008973E6">
        <w:rPr>
          <w:sz w:val="24"/>
          <w:szCs w:val="24"/>
        </w:rPr>
        <w:t>the workspace – Contributor.</w:t>
      </w:r>
    </w:p>
    <w:p w14:paraId="5DC3A71A" w14:textId="581D3033" w:rsidR="00ED4559" w:rsidRDefault="00ED4559" w:rsidP="2132EEA9">
      <w:pPr>
        <w:pStyle w:val="ListParagraph"/>
        <w:numPr>
          <w:ilvl w:val="0"/>
          <w:numId w:val="5"/>
        </w:numPr>
        <w:rPr>
          <w:sz w:val="24"/>
          <w:szCs w:val="24"/>
        </w:rPr>
      </w:pPr>
      <w:r w:rsidRPr="00ED4559">
        <w:rPr>
          <w:sz w:val="24"/>
          <w:szCs w:val="24"/>
        </w:rPr>
        <w:t xml:space="preserve">For lineage to work, you need to ensure you have a </w:t>
      </w:r>
      <w:r w:rsidRPr="00DA08F0">
        <w:rPr>
          <w:sz w:val="24"/>
          <w:szCs w:val="24"/>
        </w:rPr>
        <w:t>Power BI Pro license</w:t>
      </w:r>
      <w:r w:rsidRPr="00ED4559">
        <w:rPr>
          <w:sz w:val="24"/>
          <w:szCs w:val="24"/>
        </w:rPr>
        <w:t xml:space="preserve"> and you have access to the workspace. Furthermore, users must have an </w:t>
      </w:r>
      <w:r w:rsidRPr="00DA08F0">
        <w:rPr>
          <w:sz w:val="24"/>
          <w:szCs w:val="24"/>
        </w:rPr>
        <w:t>Admin, Member, or Contributor</w:t>
      </w:r>
      <w:r w:rsidRPr="00ED4559">
        <w:rPr>
          <w:sz w:val="24"/>
          <w:szCs w:val="24"/>
        </w:rPr>
        <w:t xml:space="preserve"> role in the workspace. Users with a Viewer role can't switch to lineage view.</w:t>
      </w:r>
    </w:p>
    <w:p w14:paraId="3798A340" w14:textId="5A7ACF83" w:rsidR="008B61B8" w:rsidRDefault="008B61B8" w:rsidP="2132EEA9">
      <w:pPr>
        <w:pStyle w:val="ListParagraph"/>
        <w:numPr>
          <w:ilvl w:val="0"/>
          <w:numId w:val="5"/>
        </w:numPr>
        <w:rPr>
          <w:sz w:val="24"/>
          <w:szCs w:val="24"/>
        </w:rPr>
      </w:pPr>
      <w:r>
        <w:rPr>
          <w:sz w:val="24"/>
          <w:szCs w:val="24"/>
        </w:rPr>
        <w:t>For streaming data, you cannot build report visuals using the data that flows in from the stream.</w:t>
      </w:r>
    </w:p>
    <w:p w14:paraId="4237BCC4" w14:textId="4D5BA130" w:rsidR="00D4169F" w:rsidRPr="00D4169F" w:rsidRDefault="00D4169F" w:rsidP="00D4169F">
      <w:pPr>
        <w:pStyle w:val="ListParagraph"/>
        <w:numPr>
          <w:ilvl w:val="0"/>
          <w:numId w:val="5"/>
        </w:numPr>
        <w:rPr>
          <w:sz w:val="24"/>
          <w:szCs w:val="24"/>
        </w:rPr>
      </w:pPr>
      <w:r w:rsidRPr="00D4169F">
        <w:rPr>
          <w:sz w:val="24"/>
          <w:szCs w:val="24"/>
        </w:rPr>
        <w:t>To visualize a streaming dataset, add a dashboard tile then select streaming data.</w:t>
      </w:r>
    </w:p>
    <w:p w14:paraId="6DD8EA3A" w14:textId="6F5180FE" w:rsidR="008B61B8" w:rsidRDefault="00D4169F" w:rsidP="00D4169F">
      <w:pPr>
        <w:pStyle w:val="ListParagraph"/>
        <w:numPr>
          <w:ilvl w:val="0"/>
          <w:numId w:val="5"/>
        </w:numPr>
        <w:rPr>
          <w:sz w:val="24"/>
          <w:szCs w:val="24"/>
        </w:rPr>
      </w:pPr>
      <w:r w:rsidRPr="00D4169F">
        <w:rPr>
          <w:sz w:val="24"/>
          <w:szCs w:val="24"/>
        </w:rPr>
        <w:lastRenderedPageBreak/>
        <w:t>You cannot use filtering with streaming data. Since there is no underlying database, you cannot make use of report functionality such as filtering, Power BI visuals, and other report functions.</w:t>
      </w:r>
    </w:p>
    <w:p w14:paraId="3ACB5FAA" w14:textId="4BDA6786" w:rsidR="00AA2DF0" w:rsidRDefault="00AA2DF0" w:rsidP="00D4169F">
      <w:pPr>
        <w:pStyle w:val="ListParagraph"/>
        <w:numPr>
          <w:ilvl w:val="0"/>
          <w:numId w:val="5"/>
        </w:numPr>
        <w:rPr>
          <w:sz w:val="24"/>
          <w:szCs w:val="24"/>
        </w:rPr>
      </w:pPr>
      <w:r w:rsidRPr="00AA2DF0">
        <w:rPr>
          <w:sz w:val="24"/>
          <w:szCs w:val="24"/>
        </w:rPr>
        <w:t>When data classification is turned on in the tenant settings, all dashboards are given a default classification type.</w:t>
      </w:r>
    </w:p>
    <w:p w14:paraId="7832480F" w14:textId="25B85E95" w:rsidR="005436CB" w:rsidRDefault="00645044" w:rsidP="00D4169F">
      <w:pPr>
        <w:pStyle w:val="ListParagraph"/>
        <w:numPr>
          <w:ilvl w:val="0"/>
          <w:numId w:val="5"/>
        </w:numPr>
        <w:rPr>
          <w:sz w:val="24"/>
          <w:szCs w:val="24"/>
        </w:rPr>
      </w:pPr>
      <w:r>
        <w:rPr>
          <w:sz w:val="24"/>
          <w:szCs w:val="24"/>
        </w:rPr>
        <w:t xml:space="preserve">Only Admin has the permission to update workspace </w:t>
      </w:r>
      <w:r w:rsidR="00B31B7B">
        <w:rPr>
          <w:sz w:val="24"/>
          <w:szCs w:val="24"/>
        </w:rPr>
        <w:t>metadata.</w:t>
      </w:r>
    </w:p>
    <w:p w14:paraId="0829184F" w14:textId="0D558AD1" w:rsidR="00B31B7B" w:rsidRDefault="00B31B7B" w:rsidP="00D4169F">
      <w:pPr>
        <w:pStyle w:val="ListParagraph"/>
        <w:numPr>
          <w:ilvl w:val="0"/>
          <w:numId w:val="5"/>
        </w:numPr>
        <w:rPr>
          <w:sz w:val="24"/>
          <w:szCs w:val="24"/>
        </w:rPr>
      </w:pPr>
      <w:r>
        <w:rPr>
          <w:sz w:val="24"/>
          <w:szCs w:val="24"/>
        </w:rPr>
        <w:t xml:space="preserve">In model view, you can modify the storage mode of the dataset example Import, </w:t>
      </w:r>
      <w:r w:rsidR="007B7C69">
        <w:rPr>
          <w:sz w:val="24"/>
          <w:szCs w:val="24"/>
        </w:rPr>
        <w:t>Direct Query.</w:t>
      </w:r>
    </w:p>
    <w:p w14:paraId="17FD4AEE" w14:textId="0023F564" w:rsidR="007B7C69" w:rsidRDefault="00DA08F0" w:rsidP="00D4169F">
      <w:pPr>
        <w:pStyle w:val="ListParagraph"/>
        <w:numPr>
          <w:ilvl w:val="0"/>
          <w:numId w:val="5"/>
        </w:numPr>
        <w:rPr>
          <w:sz w:val="24"/>
          <w:szCs w:val="24"/>
        </w:rPr>
      </w:pPr>
      <w:r>
        <w:rPr>
          <w:sz w:val="24"/>
          <w:szCs w:val="24"/>
        </w:rPr>
        <w:t>Two benefits of Import -&gt; full support of Q&amp;A and Quick Insights.</w:t>
      </w:r>
    </w:p>
    <w:p w14:paraId="0570DA99" w14:textId="47469C92" w:rsidR="00C200D2" w:rsidRDefault="00C200D2" w:rsidP="00D4169F">
      <w:pPr>
        <w:pStyle w:val="ListParagraph"/>
        <w:numPr>
          <w:ilvl w:val="0"/>
          <w:numId w:val="5"/>
        </w:numPr>
        <w:rPr>
          <w:sz w:val="24"/>
          <w:szCs w:val="24"/>
        </w:rPr>
      </w:pPr>
      <w:r w:rsidRPr="00C200D2">
        <w:rPr>
          <w:sz w:val="24"/>
          <w:szCs w:val="24"/>
        </w:rPr>
        <w:t>Dividing the SQL statement into separate data sources would minimize the amount of processing on the SQL Server side. This would minimize or even eliminate the timeout issues.</w:t>
      </w:r>
    </w:p>
    <w:p w14:paraId="4C74EF6C" w14:textId="397CC9E8" w:rsidR="00AF06A6" w:rsidRDefault="00AF06A6" w:rsidP="00D4169F">
      <w:pPr>
        <w:pStyle w:val="ListParagraph"/>
        <w:numPr>
          <w:ilvl w:val="0"/>
          <w:numId w:val="5"/>
        </w:numPr>
        <w:rPr>
          <w:sz w:val="24"/>
          <w:szCs w:val="24"/>
        </w:rPr>
      </w:pPr>
      <w:r w:rsidRPr="00AF06A6">
        <w:rPr>
          <w:sz w:val="24"/>
          <w:szCs w:val="24"/>
        </w:rPr>
        <w:t>To create a custom R visual by using Power BI Desktop, you first need to install R on your computer.</w:t>
      </w:r>
    </w:p>
    <w:p w14:paraId="1637CAD1" w14:textId="42F387AF" w:rsidR="00FD65D2" w:rsidRDefault="00FD65D2" w:rsidP="00D4169F">
      <w:pPr>
        <w:pStyle w:val="ListParagraph"/>
        <w:numPr>
          <w:ilvl w:val="0"/>
          <w:numId w:val="5"/>
        </w:numPr>
        <w:rPr>
          <w:sz w:val="24"/>
          <w:szCs w:val="24"/>
        </w:rPr>
      </w:pPr>
      <w:r w:rsidRPr="00FD65D2">
        <w:rPr>
          <w:sz w:val="24"/>
          <w:szCs w:val="24"/>
        </w:rPr>
        <w:t> Configuring global R scripting options in Power BI Desktop might be required once you install R on your computer. Enabling the script visuals option in the Visualization pane of Power BI Desktop is done once R is installed and configured using the global R script options in Power BI Desktop.</w:t>
      </w:r>
    </w:p>
    <w:p w14:paraId="05C210A4" w14:textId="7D737506" w:rsidR="009322A4" w:rsidRDefault="008D1EF4" w:rsidP="00D4169F">
      <w:pPr>
        <w:pStyle w:val="ListParagraph"/>
        <w:numPr>
          <w:ilvl w:val="0"/>
          <w:numId w:val="5"/>
        </w:numPr>
        <w:rPr>
          <w:sz w:val="24"/>
          <w:szCs w:val="24"/>
        </w:rPr>
      </w:pPr>
      <w:r>
        <w:rPr>
          <w:sz w:val="24"/>
          <w:szCs w:val="24"/>
        </w:rPr>
        <w:t>To use python visual, you first have to enable the script visual</w:t>
      </w:r>
      <w:r w:rsidR="00B572E7">
        <w:rPr>
          <w:sz w:val="24"/>
          <w:szCs w:val="24"/>
        </w:rPr>
        <w:t>s option in the Visualization pane of Power BI Desktop.</w:t>
      </w:r>
    </w:p>
    <w:p w14:paraId="0742A99B" w14:textId="3E3EBD96" w:rsidR="00B572E7" w:rsidRDefault="005A3EA2" w:rsidP="00D4169F">
      <w:pPr>
        <w:pStyle w:val="ListParagraph"/>
        <w:numPr>
          <w:ilvl w:val="0"/>
          <w:numId w:val="5"/>
        </w:numPr>
        <w:rPr>
          <w:sz w:val="24"/>
          <w:szCs w:val="24"/>
        </w:rPr>
      </w:pPr>
      <w:r>
        <w:rPr>
          <w:sz w:val="24"/>
          <w:szCs w:val="24"/>
        </w:rPr>
        <w:t>How to create a bookmark to toggle the visibility state of a visual</w:t>
      </w:r>
    </w:p>
    <w:p w14:paraId="67DF46CF" w14:textId="756F9242" w:rsidR="005A3EA2" w:rsidRDefault="005A3EA2" w:rsidP="005A3EA2">
      <w:pPr>
        <w:pStyle w:val="ListParagraph"/>
        <w:numPr>
          <w:ilvl w:val="1"/>
          <w:numId w:val="5"/>
        </w:numPr>
        <w:rPr>
          <w:sz w:val="24"/>
          <w:szCs w:val="24"/>
        </w:rPr>
      </w:pPr>
      <w:r>
        <w:rPr>
          <w:sz w:val="24"/>
          <w:szCs w:val="24"/>
        </w:rPr>
        <w:t>Disable the current page option.</w:t>
      </w:r>
    </w:p>
    <w:p w14:paraId="25EE3D5E" w14:textId="370C7EF7" w:rsidR="005A3EA2" w:rsidRDefault="005A3EA2" w:rsidP="005A3EA2">
      <w:pPr>
        <w:pStyle w:val="ListParagraph"/>
        <w:numPr>
          <w:ilvl w:val="1"/>
          <w:numId w:val="5"/>
        </w:numPr>
        <w:rPr>
          <w:sz w:val="24"/>
          <w:szCs w:val="24"/>
        </w:rPr>
      </w:pPr>
      <w:r>
        <w:rPr>
          <w:sz w:val="24"/>
          <w:szCs w:val="24"/>
        </w:rPr>
        <w:t>Disable the data option.</w:t>
      </w:r>
    </w:p>
    <w:p w14:paraId="366388EB" w14:textId="3C58D5BD" w:rsidR="005A3EA2" w:rsidRDefault="005A3EA2" w:rsidP="005A3EA2">
      <w:pPr>
        <w:pStyle w:val="ListParagraph"/>
        <w:numPr>
          <w:ilvl w:val="1"/>
          <w:numId w:val="5"/>
        </w:numPr>
        <w:rPr>
          <w:sz w:val="24"/>
          <w:szCs w:val="24"/>
        </w:rPr>
      </w:pPr>
      <w:r>
        <w:rPr>
          <w:sz w:val="24"/>
          <w:szCs w:val="24"/>
        </w:rPr>
        <w:t>Enable the Display option.</w:t>
      </w:r>
    </w:p>
    <w:p w14:paraId="0D1193DC" w14:textId="46C549E5" w:rsidR="00571253" w:rsidRDefault="00571253" w:rsidP="00571253">
      <w:pPr>
        <w:pStyle w:val="ListParagraph"/>
        <w:numPr>
          <w:ilvl w:val="0"/>
          <w:numId w:val="5"/>
        </w:numPr>
        <w:rPr>
          <w:sz w:val="24"/>
          <w:szCs w:val="24"/>
        </w:rPr>
      </w:pPr>
      <w:r w:rsidRPr="00571253">
        <w:rPr>
          <w:sz w:val="24"/>
          <w:szCs w:val="24"/>
        </w:rPr>
        <w:t>A ribbon chart places the highest (ranked) value at the top of the stacked column each month and shows those ranked changes over time</w:t>
      </w:r>
      <w:r w:rsidR="00EF7647">
        <w:rPr>
          <w:sz w:val="24"/>
          <w:szCs w:val="24"/>
        </w:rPr>
        <w:t>.</w:t>
      </w:r>
    </w:p>
    <w:p w14:paraId="28418CE5" w14:textId="2FFFB63B" w:rsidR="00EF7647" w:rsidRDefault="00B35C2C" w:rsidP="00571253">
      <w:pPr>
        <w:pStyle w:val="ListParagraph"/>
        <w:numPr>
          <w:ilvl w:val="0"/>
          <w:numId w:val="5"/>
        </w:numPr>
        <w:rPr>
          <w:sz w:val="24"/>
          <w:szCs w:val="24"/>
        </w:rPr>
      </w:pPr>
      <w:r w:rsidRPr="00B35C2C">
        <w:rPr>
          <w:sz w:val="24"/>
          <w:szCs w:val="24"/>
        </w:rPr>
        <w:t> You can configure up to eight daily time slots, if your dataset is on shared capacity, or 48 time slots on Power BI Premium.</w:t>
      </w:r>
    </w:p>
    <w:p w14:paraId="171DA9C1" w14:textId="20499734" w:rsidR="00493A33" w:rsidRDefault="00493A33" w:rsidP="00571253">
      <w:pPr>
        <w:pStyle w:val="ListParagraph"/>
        <w:numPr>
          <w:ilvl w:val="0"/>
          <w:numId w:val="5"/>
        </w:numPr>
        <w:rPr>
          <w:sz w:val="24"/>
          <w:szCs w:val="24"/>
        </w:rPr>
      </w:pPr>
      <w:r w:rsidRPr="00493A33">
        <w:rPr>
          <w:sz w:val="24"/>
          <w:szCs w:val="24"/>
        </w:rPr>
        <w:t xml:space="preserve">The Contributor role is the least privileged role that grants permissions to schedule data </w:t>
      </w:r>
      <w:r w:rsidRPr="00493A33">
        <w:rPr>
          <w:sz w:val="24"/>
          <w:szCs w:val="24"/>
        </w:rPr>
        <w:t>refreshments</w:t>
      </w:r>
      <w:r w:rsidRPr="00493A33">
        <w:rPr>
          <w:sz w:val="24"/>
          <w:szCs w:val="24"/>
        </w:rPr>
        <w:t>.</w:t>
      </w:r>
      <w:r w:rsidR="00F55325">
        <w:rPr>
          <w:sz w:val="24"/>
          <w:szCs w:val="24"/>
        </w:rPr>
        <w:t xml:space="preserve"> </w:t>
      </w:r>
      <w:r w:rsidR="00F55325" w:rsidRPr="00F55325">
        <w:rPr>
          <w:sz w:val="24"/>
          <w:szCs w:val="24"/>
        </w:rPr>
        <w:t>The Member role grants permission to schedule data refreshes but is more privileged than Contributor. </w:t>
      </w:r>
    </w:p>
    <w:p w14:paraId="0874B35E" w14:textId="096773C4" w:rsidR="00447417" w:rsidRDefault="00447417" w:rsidP="00571253">
      <w:pPr>
        <w:pStyle w:val="ListParagraph"/>
        <w:numPr>
          <w:ilvl w:val="0"/>
          <w:numId w:val="5"/>
        </w:numPr>
        <w:rPr>
          <w:sz w:val="24"/>
          <w:szCs w:val="24"/>
        </w:rPr>
      </w:pPr>
      <w:r w:rsidRPr="00447417">
        <w:rPr>
          <w:sz w:val="24"/>
          <w:szCs w:val="24"/>
        </w:rPr>
        <w:t>By default, notifications are available in the notification center. You also have the option of sending notifications via email.</w:t>
      </w:r>
    </w:p>
    <w:p w14:paraId="0B7B90D1" w14:textId="0811D33A" w:rsidR="00447417" w:rsidRDefault="00447417" w:rsidP="00571253">
      <w:pPr>
        <w:pStyle w:val="ListParagraph"/>
        <w:numPr>
          <w:ilvl w:val="0"/>
          <w:numId w:val="5"/>
        </w:numPr>
        <w:rPr>
          <w:sz w:val="24"/>
          <w:szCs w:val="24"/>
        </w:rPr>
      </w:pPr>
      <w:r w:rsidRPr="00447417">
        <w:rPr>
          <w:sz w:val="24"/>
          <w:szCs w:val="24"/>
        </w:rPr>
        <w:t>A dashboard, Microsoft Teams channel, and a report are not available as the locations of alerts.</w:t>
      </w:r>
    </w:p>
    <w:p w14:paraId="3C000DF4" w14:textId="6D21A219" w:rsidR="001E19B2" w:rsidRDefault="001E19B2" w:rsidP="00571253">
      <w:pPr>
        <w:pStyle w:val="ListParagraph"/>
        <w:numPr>
          <w:ilvl w:val="0"/>
          <w:numId w:val="5"/>
        </w:numPr>
        <w:rPr>
          <w:sz w:val="24"/>
          <w:szCs w:val="24"/>
        </w:rPr>
      </w:pPr>
      <w:r w:rsidRPr="001E19B2">
        <w:rPr>
          <w:sz w:val="24"/>
          <w:szCs w:val="24"/>
        </w:rPr>
        <w:t>A certified dataset can be configured to be discoverable for users without access to request permissions to access. A promoted dataset can be configured to be discoverable for users without access to request permissions to access.</w:t>
      </w:r>
    </w:p>
    <w:p w14:paraId="2D5198B9" w14:textId="4AD3D08E" w:rsidR="0020091F" w:rsidRDefault="0020091F" w:rsidP="00571253">
      <w:pPr>
        <w:pStyle w:val="ListParagraph"/>
        <w:numPr>
          <w:ilvl w:val="0"/>
          <w:numId w:val="5"/>
        </w:numPr>
        <w:rPr>
          <w:sz w:val="24"/>
          <w:szCs w:val="24"/>
        </w:rPr>
      </w:pPr>
      <w:r w:rsidRPr="0020091F">
        <w:rPr>
          <w:sz w:val="24"/>
          <w:szCs w:val="24"/>
        </w:rPr>
        <w:lastRenderedPageBreak/>
        <w:t>The Workspace OneDrive setting allows you to configure a Microsoft 365 group whose SharePoint Online document library is available to workspace users once the workspace is created</w:t>
      </w:r>
    </w:p>
    <w:p w14:paraId="4278D013" w14:textId="0FC642E9" w:rsidR="5CC33B0B" w:rsidRDefault="5CC33B0B" w:rsidP="5CC33B0B"/>
    <w:p w14:paraId="0B492AB0" w14:textId="23AEB02D" w:rsidR="2BF8FA1A" w:rsidRDefault="2BF8FA1A" w:rsidP="2BF8FA1A">
      <w:pPr>
        <w:rPr>
          <w:b/>
          <w:bCs/>
          <w:sz w:val="24"/>
          <w:szCs w:val="24"/>
        </w:rPr>
      </w:pPr>
    </w:p>
    <w:sectPr w:rsidR="2BF8F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FfAXIN94AHMN9Y" int2:id="WEPUBP67">
      <int2:state int2:value="Rejected" int2:type="AugLoop_Text_Critique"/>
    </int2:textHash>
    <int2:textHash int2:hashCode="aF4Op6nHytL+yN" int2:id="AOPhZ8VG">
      <int2:state int2:value="Rejected" int2:type="AugLoop_Text_Critique"/>
    </int2:textHash>
    <int2:bookmark int2:bookmarkName="_Int_Q8kQ6cS0" int2:invalidationBookmarkName="" int2:hashCode="Fgzvwa1+CIkt8+" int2:id="aHMNqp3y">
      <int2:state int2:value="Rejected" int2:type="AugLoop_Text_Critique"/>
    </int2:bookmark>
    <int2:bookmark int2:bookmarkName="_Int_d4zTNQ3P" int2:invalidationBookmarkName="" int2:hashCode="cyIEpxfLpEQktS" int2:id="hGv7s874">
      <int2:state int2:value="Reviewed" int2:type="WordDesignerSuggestedImageAnnotation"/>
    </int2:bookmark>
    <int2:bookmark int2:bookmarkName="_Int_g5ACjeFG" int2:invalidationBookmarkName="" int2:hashCode="XEbAsqc9Rn7weH" int2:id="EZWq4Do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9C9F"/>
    <w:multiLevelType w:val="hybridMultilevel"/>
    <w:tmpl w:val="53925E38"/>
    <w:lvl w:ilvl="0" w:tplc="BAD4CB72">
      <w:start w:val="1"/>
      <w:numFmt w:val="bullet"/>
      <w:lvlText w:val=""/>
      <w:lvlJc w:val="left"/>
      <w:pPr>
        <w:ind w:left="720" w:hanging="360"/>
      </w:pPr>
      <w:rPr>
        <w:rFonts w:ascii="Symbol" w:hAnsi="Symbol" w:hint="default"/>
      </w:rPr>
    </w:lvl>
    <w:lvl w:ilvl="1" w:tplc="875EC59A">
      <w:start w:val="1"/>
      <w:numFmt w:val="bullet"/>
      <w:lvlText w:val="o"/>
      <w:lvlJc w:val="left"/>
      <w:pPr>
        <w:ind w:left="1440" w:hanging="360"/>
      </w:pPr>
      <w:rPr>
        <w:rFonts w:ascii="Courier New" w:hAnsi="Courier New" w:hint="default"/>
      </w:rPr>
    </w:lvl>
    <w:lvl w:ilvl="2" w:tplc="613CD380">
      <w:start w:val="1"/>
      <w:numFmt w:val="bullet"/>
      <w:lvlText w:val=""/>
      <w:lvlJc w:val="left"/>
      <w:pPr>
        <w:ind w:left="2160" w:hanging="360"/>
      </w:pPr>
      <w:rPr>
        <w:rFonts w:ascii="Wingdings" w:hAnsi="Wingdings" w:hint="default"/>
      </w:rPr>
    </w:lvl>
    <w:lvl w:ilvl="3" w:tplc="6798ABF2">
      <w:start w:val="1"/>
      <w:numFmt w:val="bullet"/>
      <w:lvlText w:val=""/>
      <w:lvlJc w:val="left"/>
      <w:pPr>
        <w:ind w:left="2880" w:hanging="360"/>
      </w:pPr>
      <w:rPr>
        <w:rFonts w:ascii="Symbol" w:hAnsi="Symbol" w:hint="default"/>
      </w:rPr>
    </w:lvl>
    <w:lvl w:ilvl="4" w:tplc="D24C2F2E">
      <w:start w:val="1"/>
      <w:numFmt w:val="bullet"/>
      <w:lvlText w:val="o"/>
      <w:lvlJc w:val="left"/>
      <w:pPr>
        <w:ind w:left="3600" w:hanging="360"/>
      </w:pPr>
      <w:rPr>
        <w:rFonts w:ascii="Courier New" w:hAnsi="Courier New" w:hint="default"/>
      </w:rPr>
    </w:lvl>
    <w:lvl w:ilvl="5" w:tplc="743201AC">
      <w:start w:val="1"/>
      <w:numFmt w:val="bullet"/>
      <w:lvlText w:val=""/>
      <w:lvlJc w:val="left"/>
      <w:pPr>
        <w:ind w:left="4320" w:hanging="360"/>
      </w:pPr>
      <w:rPr>
        <w:rFonts w:ascii="Wingdings" w:hAnsi="Wingdings" w:hint="default"/>
      </w:rPr>
    </w:lvl>
    <w:lvl w:ilvl="6" w:tplc="A1A85A36">
      <w:start w:val="1"/>
      <w:numFmt w:val="bullet"/>
      <w:lvlText w:val=""/>
      <w:lvlJc w:val="left"/>
      <w:pPr>
        <w:ind w:left="5040" w:hanging="360"/>
      </w:pPr>
      <w:rPr>
        <w:rFonts w:ascii="Symbol" w:hAnsi="Symbol" w:hint="default"/>
      </w:rPr>
    </w:lvl>
    <w:lvl w:ilvl="7" w:tplc="5106B388">
      <w:start w:val="1"/>
      <w:numFmt w:val="bullet"/>
      <w:lvlText w:val="o"/>
      <w:lvlJc w:val="left"/>
      <w:pPr>
        <w:ind w:left="5760" w:hanging="360"/>
      </w:pPr>
      <w:rPr>
        <w:rFonts w:ascii="Courier New" w:hAnsi="Courier New" w:hint="default"/>
      </w:rPr>
    </w:lvl>
    <w:lvl w:ilvl="8" w:tplc="06647AC2">
      <w:start w:val="1"/>
      <w:numFmt w:val="bullet"/>
      <w:lvlText w:val=""/>
      <w:lvlJc w:val="left"/>
      <w:pPr>
        <w:ind w:left="6480" w:hanging="360"/>
      </w:pPr>
      <w:rPr>
        <w:rFonts w:ascii="Wingdings" w:hAnsi="Wingdings" w:hint="default"/>
      </w:rPr>
    </w:lvl>
  </w:abstractNum>
  <w:abstractNum w:abstractNumId="1" w15:restartNumberingAfterBreak="0">
    <w:nsid w:val="17E0999C"/>
    <w:multiLevelType w:val="hybridMultilevel"/>
    <w:tmpl w:val="B680E9A4"/>
    <w:lvl w:ilvl="0" w:tplc="F1CA693C">
      <w:start w:val="1"/>
      <w:numFmt w:val="bullet"/>
      <w:lvlText w:val="o"/>
      <w:lvlJc w:val="left"/>
      <w:pPr>
        <w:ind w:left="1080" w:hanging="360"/>
      </w:pPr>
      <w:rPr>
        <w:rFonts w:ascii="Courier New" w:hAnsi="Courier New" w:hint="default"/>
      </w:rPr>
    </w:lvl>
    <w:lvl w:ilvl="1" w:tplc="B1BACD36">
      <w:start w:val="1"/>
      <w:numFmt w:val="bullet"/>
      <w:lvlText w:val="o"/>
      <w:lvlJc w:val="left"/>
      <w:pPr>
        <w:ind w:left="1800" w:hanging="360"/>
      </w:pPr>
      <w:rPr>
        <w:rFonts w:ascii="Courier New" w:hAnsi="Courier New" w:hint="default"/>
      </w:rPr>
    </w:lvl>
    <w:lvl w:ilvl="2" w:tplc="45402A8E">
      <w:start w:val="1"/>
      <w:numFmt w:val="bullet"/>
      <w:lvlText w:val=""/>
      <w:lvlJc w:val="left"/>
      <w:pPr>
        <w:ind w:left="2520" w:hanging="360"/>
      </w:pPr>
      <w:rPr>
        <w:rFonts w:ascii="Wingdings" w:hAnsi="Wingdings" w:hint="default"/>
      </w:rPr>
    </w:lvl>
    <w:lvl w:ilvl="3" w:tplc="E08E21FA">
      <w:start w:val="1"/>
      <w:numFmt w:val="bullet"/>
      <w:lvlText w:val=""/>
      <w:lvlJc w:val="left"/>
      <w:pPr>
        <w:ind w:left="3240" w:hanging="360"/>
      </w:pPr>
      <w:rPr>
        <w:rFonts w:ascii="Symbol" w:hAnsi="Symbol" w:hint="default"/>
      </w:rPr>
    </w:lvl>
    <w:lvl w:ilvl="4" w:tplc="C2084482">
      <w:start w:val="1"/>
      <w:numFmt w:val="bullet"/>
      <w:lvlText w:val="o"/>
      <w:lvlJc w:val="left"/>
      <w:pPr>
        <w:ind w:left="3960" w:hanging="360"/>
      </w:pPr>
      <w:rPr>
        <w:rFonts w:ascii="Courier New" w:hAnsi="Courier New" w:hint="default"/>
      </w:rPr>
    </w:lvl>
    <w:lvl w:ilvl="5" w:tplc="B1E2B522">
      <w:start w:val="1"/>
      <w:numFmt w:val="bullet"/>
      <w:lvlText w:val=""/>
      <w:lvlJc w:val="left"/>
      <w:pPr>
        <w:ind w:left="4680" w:hanging="360"/>
      </w:pPr>
      <w:rPr>
        <w:rFonts w:ascii="Wingdings" w:hAnsi="Wingdings" w:hint="default"/>
      </w:rPr>
    </w:lvl>
    <w:lvl w:ilvl="6" w:tplc="7E6ECE42">
      <w:start w:val="1"/>
      <w:numFmt w:val="bullet"/>
      <w:lvlText w:val=""/>
      <w:lvlJc w:val="left"/>
      <w:pPr>
        <w:ind w:left="5400" w:hanging="360"/>
      </w:pPr>
      <w:rPr>
        <w:rFonts w:ascii="Symbol" w:hAnsi="Symbol" w:hint="default"/>
      </w:rPr>
    </w:lvl>
    <w:lvl w:ilvl="7" w:tplc="5C463E08">
      <w:start w:val="1"/>
      <w:numFmt w:val="bullet"/>
      <w:lvlText w:val="o"/>
      <w:lvlJc w:val="left"/>
      <w:pPr>
        <w:ind w:left="6120" w:hanging="360"/>
      </w:pPr>
      <w:rPr>
        <w:rFonts w:ascii="Courier New" w:hAnsi="Courier New" w:hint="default"/>
      </w:rPr>
    </w:lvl>
    <w:lvl w:ilvl="8" w:tplc="3190CD7C">
      <w:start w:val="1"/>
      <w:numFmt w:val="bullet"/>
      <w:lvlText w:val=""/>
      <w:lvlJc w:val="left"/>
      <w:pPr>
        <w:ind w:left="6840" w:hanging="360"/>
      </w:pPr>
      <w:rPr>
        <w:rFonts w:ascii="Wingdings" w:hAnsi="Wingdings" w:hint="default"/>
      </w:rPr>
    </w:lvl>
  </w:abstractNum>
  <w:abstractNum w:abstractNumId="2" w15:restartNumberingAfterBreak="0">
    <w:nsid w:val="54992B59"/>
    <w:multiLevelType w:val="hybridMultilevel"/>
    <w:tmpl w:val="65FA88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3228BB"/>
    <w:multiLevelType w:val="hybridMultilevel"/>
    <w:tmpl w:val="5642962E"/>
    <w:lvl w:ilvl="0" w:tplc="D3BEAA8A">
      <w:start w:val="1"/>
      <w:numFmt w:val="bullet"/>
      <w:lvlText w:val="o"/>
      <w:lvlJc w:val="left"/>
      <w:pPr>
        <w:ind w:left="720" w:hanging="360"/>
      </w:pPr>
      <w:rPr>
        <w:rFonts w:ascii="Courier New" w:hAnsi="Courier New" w:hint="default"/>
      </w:rPr>
    </w:lvl>
    <w:lvl w:ilvl="1" w:tplc="EBC0B494">
      <w:start w:val="1"/>
      <w:numFmt w:val="bullet"/>
      <w:lvlText w:val="o"/>
      <w:lvlJc w:val="left"/>
      <w:pPr>
        <w:ind w:left="1440" w:hanging="360"/>
      </w:pPr>
      <w:rPr>
        <w:rFonts w:ascii="Courier New" w:hAnsi="Courier New" w:hint="default"/>
      </w:rPr>
    </w:lvl>
    <w:lvl w:ilvl="2" w:tplc="063ECD98">
      <w:start w:val="1"/>
      <w:numFmt w:val="bullet"/>
      <w:lvlText w:val=""/>
      <w:lvlJc w:val="left"/>
      <w:pPr>
        <w:ind w:left="2160" w:hanging="360"/>
      </w:pPr>
      <w:rPr>
        <w:rFonts w:ascii="Wingdings" w:hAnsi="Wingdings" w:hint="default"/>
      </w:rPr>
    </w:lvl>
    <w:lvl w:ilvl="3" w:tplc="DB8C0256">
      <w:start w:val="1"/>
      <w:numFmt w:val="bullet"/>
      <w:lvlText w:val=""/>
      <w:lvlJc w:val="left"/>
      <w:pPr>
        <w:ind w:left="2880" w:hanging="360"/>
      </w:pPr>
      <w:rPr>
        <w:rFonts w:ascii="Symbol" w:hAnsi="Symbol" w:hint="default"/>
      </w:rPr>
    </w:lvl>
    <w:lvl w:ilvl="4" w:tplc="1F28A5C6">
      <w:start w:val="1"/>
      <w:numFmt w:val="bullet"/>
      <w:lvlText w:val="o"/>
      <w:lvlJc w:val="left"/>
      <w:pPr>
        <w:ind w:left="3600" w:hanging="360"/>
      </w:pPr>
      <w:rPr>
        <w:rFonts w:ascii="Courier New" w:hAnsi="Courier New" w:hint="default"/>
      </w:rPr>
    </w:lvl>
    <w:lvl w:ilvl="5" w:tplc="0DD28C5C">
      <w:start w:val="1"/>
      <w:numFmt w:val="bullet"/>
      <w:lvlText w:val=""/>
      <w:lvlJc w:val="left"/>
      <w:pPr>
        <w:ind w:left="4320" w:hanging="360"/>
      </w:pPr>
      <w:rPr>
        <w:rFonts w:ascii="Wingdings" w:hAnsi="Wingdings" w:hint="default"/>
      </w:rPr>
    </w:lvl>
    <w:lvl w:ilvl="6" w:tplc="26A27BEC">
      <w:start w:val="1"/>
      <w:numFmt w:val="bullet"/>
      <w:lvlText w:val=""/>
      <w:lvlJc w:val="left"/>
      <w:pPr>
        <w:ind w:left="5040" w:hanging="360"/>
      </w:pPr>
      <w:rPr>
        <w:rFonts w:ascii="Symbol" w:hAnsi="Symbol" w:hint="default"/>
      </w:rPr>
    </w:lvl>
    <w:lvl w:ilvl="7" w:tplc="92CADDBE">
      <w:start w:val="1"/>
      <w:numFmt w:val="bullet"/>
      <w:lvlText w:val="o"/>
      <w:lvlJc w:val="left"/>
      <w:pPr>
        <w:ind w:left="5760" w:hanging="360"/>
      </w:pPr>
      <w:rPr>
        <w:rFonts w:ascii="Courier New" w:hAnsi="Courier New" w:hint="default"/>
      </w:rPr>
    </w:lvl>
    <w:lvl w:ilvl="8" w:tplc="818C3A40">
      <w:start w:val="1"/>
      <w:numFmt w:val="bullet"/>
      <w:lvlText w:val=""/>
      <w:lvlJc w:val="left"/>
      <w:pPr>
        <w:ind w:left="6480" w:hanging="360"/>
      </w:pPr>
      <w:rPr>
        <w:rFonts w:ascii="Wingdings" w:hAnsi="Wingdings" w:hint="default"/>
      </w:rPr>
    </w:lvl>
  </w:abstractNum>
  <w:abstractNum w:abstractNumId="4" w15:restartNumberingAfterBreak="0">
    <w:nsid w:val="6A433960"/>
    <w:multiLevelType w:val="hybridMultilevel"/>
    <w:tmpl w:val="13CE0656"/>
    <w:lvl w:ilvl="0" w:tplc="7AAA4790">
      <w:start w:val="1"/>
      <w:numFmt w:val="bullet"/>
      <w:lvlText w:val=""/>
      <w:lvlJc w:val="left"/>
      <w:pPr>
        <w:ind w:left="360" w:hanging="360"/>
      </w:pPr>
      <w:rPr>
        <w:rFonts w:ascii="Symbol" w:hAnsi="Symbol" w:hint="default"/>
      </w:rPr>
    </w:lvl>
    <w:lvl w:ilvl="1" w:tplc="B0C4E5BE">
      <w:start w:val="1"/>
      <w:numFmt w:val="bullet"/>
      <w:lvlText w:val="o"/>
      <w:lvlJc w:val="left"/>
      <w:pPr>
        <w:ind w:left="1080" w:hanging="360"/>
      </w:pPr>
      <w:rPr>
        <w:rFonts w:ascii="Courier New" w:hAnsi="Courier New" w:hint="default"/>
      </w:rPr>
    </w:lvl>
    <w:lvl w:ilvl="2" w:tplc="51F46C96">
      <w:start w:val="1"/>
      <w:numFmt w:val="bullet"/>
      <w:lvlText w:val=""/>
      <w:lvlJc w:val="left"/>
      <w:pPr>
        <w:ind w:left="1800" w:hanging="360"/>
      </w:pPr>
      <w:rPr>
        <w:rFonts w:ascii="Wingdings" w:hAnsi="Wingdings" w:hint="default"/>
      </w:rPr>
    </w:lvl>
    <w:lvl w:ilvl="3" w:tplc="3FA6184A">
      <w:start w:val="1"/>
      <w:numFmt w:val="bullet"/>
      <w:lvlText w:val=""/>
      <w:lvlJc w:val="left"/>
      <w:pPr>
        <w:ind w:left="2520" w:hanging="360"/>
      </w:pPr>
      <w:rPr>
        <w:rFonts w:ascii="Symbol" w:hAnsi="Symbol" w:hint="default"/>
      </w:rPr>
    </w:lvl>
    <w:lvl w:ilvl="4" w:tplc="2A568E36">
      <w:start w:val="1"/>
      <w:numFmt w:val="bullet"/>
      <w:lvlText w:val="o"/>
      <w:lvlJc w:val="left"/>
      <w:pPr>
        <w:ind w:left="3240" w:hanging="360"/>
      </w:pPr>
      <w:rPr>
        <w:rFonts w:ascii="Courier New" w:hAnsi="Courier New" w:hint="default"/>
      </w:rPr>
    </w:lvl>
    <w:lvl w:ilvl="5" w:tplc="25B03AB2">
      <w:start w:val="1"/>
      <w:numFmt w:val="bullet"/>
      <w:lvlText w:val=""/>
      <w:lvlJc w:val="left"/>
      <w:pPr>
        <w:ind w:left="3960" w:hanging="360"/>
      </w:pPr>
      <w:rPr>
        <w:rFonts w:ascii="Wingdings" w:hAnsi="Wingdings" w:hint="default"/>
      </w:rPr>
    </w:lvl>
    <w:lvl w:ilvl="6" w:tplc="0996FE4A">
      <w:start w:val="1"/>
      <w:numFmt w:val="bullet"/>
      <w:lvlText w:val=""/>
      <w:lvlJc w:val="left"/>
      <w:pPr>
        <w:ind w:left="4680" w:hanging="360"/>
      </w:pPr>
      <w:rPr>
        <w:rFonts w:ascii="Symbol" w:hAnsi="Symbol" w:hint="default"/>
      </w:rPr>
    </w:lvl>
    <w:lvl w:ilvl="7" w:tplc="072EEFEC">
      <w:start w:val="1"/>
      <w:numFmt w:val="bullet"/>
      <w:lvlText w:val="o"/>
      <w:lvlJc w:val="left"/>
      <w:pPr>
        <w:ind w:left="5400" w:hanging="360"/>
      </w:pPr>
      <w:rPr>
        <w:rFonts w:ascii="Courier New" w:hAnsi="Courier New" w:hint="default"/>
      </w:rPr>
    </w:lvl>
    <w:lvl w:ilvl="8" w:tplc="F436493E">
      <w:start w:val="1"/>
      <w:numFmt w:val="bullet"/>
      <w:lvlText w:val=""/>
      <w:lvlJc w:val="left"/>
      <w:pPr>
        <w:ind w:left="6120" w:hanging="360"/>
      </w:pPr>
      <w:rPr>
        <w:rFonts w:ascii="Wingdings" w:hAnsi="Wingdings" w:hint="default"/>
      </w:rPr>
    </w:lvl>
  </w:abstractNum>
  <w:num w:numId="1" w16cid:durableId="400560808">
    <w:abstractNumId w:val="3"/>
  </w:num>
  <w:num w:numId="2" w16cid:durableId="2134246797">
    <w:abstractNumId w:val="1"/>
  </w:num>
  <w:num w:numId="3" w16cid:durableId="342628386">
    <w:abstractNumId w:val="0"/>
  </w:num>
  <w:num w:numId="4" w16cid:durableId="917910569">
    <w:abstractNumId w:val="4"/>
  </w:num>
  <w:num w:numId="5" w16cid:durableId="971206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AFB7EF"/>
    <w:rsid w:val="000235D5"/>
    <w:rsid w:val="000F6AA4"/>
    <w:rsid w:val="00114F7D"/>
    <w:rsid w:val="0014032F"/>
    <w:rsid w:val="00140DCF"/>
    <w:rsid w:val="00186FF0"/>
    <w:rsid w:val="001E19B2"/>
    <w:rsid w:val="0020091F"/>
    <w:rsid w:val="002112B8"/>
    <w:rsid w:val="00233F86"/>
    <w:rsid w:val="00282A28"/>
    <w:rsid w:val="002A51B4"/>
    <w:rsid w:val="00334DB3"/>
    <w:rsid w:val="00375C26"/>
    <w:rsid w:val="00394CBD"/>
    <w:rsid w:val="003B5D9A"/>
    <w:rsid w:val="003F0343"/>
    <w:rsid w:val="00423648"/>
    <w:rsid w:val="00447417"/>
    <w:rsid w:val="00487FC7"/>
    <w:rsid w:val="00493A33"/>
    <w:rsid w:val="00497103"/>
    <w:rsid w:val="004A38E7"/>
    <w:rsid w:val="004D316D"/>
    <w:rsid w:val="005021D0"/>
    <w:rsid w:val="00502A10"/>
    <w:rsid w:val="00505AFB"/>
    <w:rsid w:val="005436CB"/>
    <w:rsid w:val="00552494"/>
    <w:rsid w:val="00557F48"/>
    <w:rsid w:val="00571253"/>
    <w:rsid w:val="00596577"/>
    <w:rsid w:val="00597E05"/>
    <w:rsid w:val="005A3EA2"/>
    <w:rsid w:val="005D05B4"/>
    <w:rsid w:val="005F679C"/>
    <w:rsid w:val="006015CC"/>
    <w:rsid w:val="006025A8"/>
    <w:rsid w:val="00645044"/>
    <w:rsid w:val="00661089"/>
    <w:rsid w:val="00683E51"/>
    <w:rsid w:val="0068630A"/>
    <w:rsid w:val="00691E37"/>
    <w:rsid w:val="006D182E"/>
    <w:rsid w:val="006E4841"/>
    <w:rsid w:val="00717321"/>
    <w:rsid w:val="00745085"/>
    <w:rsid w:val="0077465D"/>
    <w:rsid w:val="007B0044"/>
    <w:rsid w:val="007B7C69"/>
    <w:rsid w:val="007C19D9"/>
    <w:rsid w:val="007E4C62"/>
    <w:rsid w:val="008000F5"/>
    <w:rsid w:val="00804A73"/>
    <w:rsid w:val="00816F9F"/>
    <w:rsid w:val="008973E6"/>
    <w:rsid w:val="008A5789"/>
    <w:rsid w:val="008B61B8"/>
    <w:rsid w:val="008D1EF4"/>
    <w:rsid w:val="008D51B0"/>
    <w:rsid w:val="009322A4"/>
    <w:rsid w:val="009D414E"/>
    <w:rsid w:val="00A325C7"/>
    <w:rsid w:val="00A35D6B"/>
    <w:rsid w:val="00AA2DF0"/>
    <w:rsid w:val="00AF06A6"/>
    <w:rsid w:val="00B11DBB"/>
    <w:rsid w:val="00B31B7B"/>
    <w:rsid w:val="00B35C2C"/>
    <w:rsid w:val="00B52CCD"/>
    <w:rsid w:val="00B572E7"/>
    <w:rsid w:val="00B72E40"/>
    <w:rsid w:val="00BD3AD0"/>
    <w:rsid w:val="00BF6CF3"/>
    <w:rsid w:val="00BF7309"/>
    <w:rsid w:val="00C04483"/>
    <w:rsid w:val="00C200D2"/>
    <w:rsid w:val="00C26B81"/>
    <w:rsid w:val="00C33406"/>
    <w:rsid w:val="00C87561"/>
    <w:rsid w:val="00CA2AC6"/>
    <w:rsid w:val="00CB1B3D"/>
    <w:rsid w:val="00CC5674"/>
    <w:rsid w:val="00CE142C"/>
    <w:rsid w:val="00D2358C"/>
    <w:rsid w:val="00D25E2F"/>
    <w:rsid w:val="00D26FAA"/>
    <w:rsid w:val="00D4169F"/>
    <w:rsid w:val="00D65763"/>
    <w:rsid w:val="00D86D68"/>
    <w:rsid w:val="00DA08F0"/>
    <w:rsid w:val="00DC3C79"/>
    <w:rsid w:val="00DD6C36"/>
    <w:rsid w:val="00E350FF"/>
    <w:rsid w:val="00E67AF4"/>
    <w:rsid w:val="00EA5B47"/>
    <w:rsid w:val="00ED0152"/>
    <w:rsid w:val="00ED4559"/>
    <w:rsid w:val="00EF6BB6"/>
    <w:rsid w:val="00EF7647"/>
    <w:rsid w:val="00F33624"/>
    <w:rsid w:val="00F526F6"/>
    <w:rsid w:val="00F55325"/>
    <w:rsid w:val="00F87CC0"/>
    <w:rsid w:val="00F9598B"/>
    <w:rsid w:val="00FB4646"/>
    <w:rsid w:val="00FD65D2"/>
    <w:rsid w:val="00FE7E1F"/>
    <w:rsid w:val="02828551"/>
    <w:rsid w:val="03C8A605"/>
    <w:rsid w:val="03FD491D"/>
    <w:rsid w:val="119E9C02"/>
    <w:rsid w:val="18AFB7EF"/>
    <w:rsid w:val="2132EEA9"/>
    <w:rsid w:val="226E8517"/>
    <w:rsid w:val="2BF8FA1A"/>
    <w:rsid w:val="30405D36"/>
    <w:rsid w:val="3EFFBF75"/>
    <w:rsid w:val="5CC33B0B"/>
    <w:rsid w:val="7B7D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9C02"/>
  <w15:chartTrackingRefBased/>
  <w15:docId w15:val="{6B54B130-4BCA-49EB-A257-05DE3DD5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D235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C19D9"/>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90570">
      <w:bodyDiv w:val="1"/>
      <w:marLeft w:val="0"/>
      <w:marRight w:val="0"/>
      <w:marTop w:val="0"/>
      <w:marBottom w:val="0"/>
      <w:divBdr>
        <w:top w:val="none" w:sz="0" w:space="0" w:color="auto"/>
        <w:left w:val="none" w:sz="0" w:space="0" w:color="auto"/>
        <w:bottom w:val="none" w:sz="0" w:space="0" w:color="auto"/>
        <w:right w:val="none" w:sz="0" w:space="0" w:color="auto"/>
      </w:divBdr>
    </w:div>
    <w:div w:id="180314100">
      <w:bodyDiv w:val="1"/>
      <w:marLeft w:val="0"/>
      <w:marRight w:val="0"/>
      <w:marTop w:val="0"/>
      <w:marBottom w:val="0"/>
      <w:divBdr>
        <w:top w:val="none" w:sz="0" w:space="0" w:color="auto"/>
        <w:left w:val="none" w:sz="0" w:space="0" w:color="auto"/>
        <w:bottom w:val="none" w:sz="0" w:space="0" w:color="auto"/>
        <w:right w:val="none" w:sz="0" w:space="0" w:color="auto"/>
      </w:divBdr>
      <w:divsChild>
        <w:div w:id="1090782028">
          <w:marLeft w:val="0"/>
          <w:marRight w:val="0"/>
          <w:marTop w:val="0"/>
          <w:marBottom w:val="0"/>
          <w:divBdr>
            <w:top w:val="none" w:sz="0" w:space="0" w:color="auto"/>
            <w:left w:val="none" w:sz="0" w:space="0" w:color="auto"/>
            <w:bottom w:val="none" w:sz="0" w:space="0" w:color="auto"/>
            <w:right w:val="none" w:sz="0" w:space="0" w:color="auto"/>
          </w:divBdr>
          <w:divsChild>
            <w:div w:id="8260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0201">
      <w:bodyDiv w:val="1"/>
      <w:marLeft w:val="0"/>
      <w:marRight w:val="0"/>
      <w:marTop w:val="0"/>
      <w:marBottom w:val="0"/>
      <w:divBdr>
        <w:top w:val="none" w:sz="0" w:space="0" w:color="auto"/>
        <w:left w:val="none" w:sz="0" w:space="0" w:color="auto"/>
        <w:bottom w:val="none" w:sz="0" w:space="0" w:color="auto"/>
        <w:right w:val="none" w:sz="0" w:space="0" w:color="auto"/>
      </w:divBdr>
    </w:div>
    <w:div w:id="453134347">
      <w:bodyDiv w:val="1"/>
      <w:marLeft w:val="0"/>
      <w:marRight w:val="0"/>
      <w:marTop w:val="0"/>
      <w:marBottom w:val="0"/>
      <w:divBdr>
        <w:top w:val="none" w:sz="0" w:space="0" w:color="auto"/>
        <w:left w:val="none" w:sz="0" w:space="0" w:color="auto"/>
        <w:bottom w:val="none" w:sz="0" w:space="0" w:color="auto"/>
        <w:right w:val="none" w:sz="0" w:space="0" w:color="auto"/>
      </w:divBdr>
    </w:div>
    <w:div w:id="966473831">
      <w:bodyDiv w:val="1"/>
      <w:marLeft w:val="0"/>
      <w:marRight w:val="0"/>
      <w:marTop w:val="0"/>
      <w:marBottom w:val="0"/>
      <w:divBdr>
        <w:top w:val="none" w:sz="0" w:space="0" w:color="auto"/>
        <w:left w:val="none" w:sz="0" w:space="0" w:color="auto"/>
        <w:bottom w:val="none" w:sz="0" w:space="0" w:color="auto"/>
        <w:right w:val="none" w:sz="0" w:space="0" w:color="auto"/>
      </w:divBdr>
      <w:divsChild>
        <w:div w:id="2070032923">
          <w:marLeft w:val="0"/>
          <w:marRight w:val="0"/>
          <w:marTop w:val="0"/>
          <w:marBottom w:val="0"/>
          <w:divBdr>
            <w:top w:val="none" w:sz="0" w:space="0" w:color="auto"/>
            <w:left w:val="none" w:sz="0" w:space="0" w:color="auto"/>
            <w:bottom w:val="none" w:sz="0" w:space="0" w:color="auto"/>
            <w:right w:val="none" w:sz="0" w:space="0" w:color="auto"/>
          </w:divBdr>
          <w:divsChild>
            <w:div w:id="18237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601">
      <w:bodyDiv w:val="1"/>
      <w:marLeft w:val="0"/>
      <w:marRight w:val="0"/>
      <w:marTop w:val="0"/>
      <w:marBottom w:val="0"/>
      <w:divBdr>
        <w:top w:val="none" w:sz="0" w:space="0" w:color="auto"/>
        <w:left w:val="none" w:sz="0" w:space="0" w:color="auto"/>
        <w:bottom w:val="none" w:sz="0" w:space="0" w:color="auto"/>
        <w:right w:val="none" w:sz="0" w:space="0" w:color="auto"/>
      </w:divBdr>
      <w:divsChild>
        <w:div w:id="597757631">
          <w:marLeft w:val="0"/>
          <w:marRight w:val="0"/>
          <w:marTop w:val="0"/>
          <w:marBottom w:val="0"/>
          <w:divBdr>
            <w:top w:val="none" w:sz="0" w:space="0" w:color="auto"/>
            <w:left w:val="none" w:sz="0" w:space="0" w:color="auto"/>
            <w:bottom w:val="none" w:sz="0" w:space="0" w:color="auto"/>
            <w:right w:val="none" w:sz="0" w:space="0" w:color="auto"/>
          </w:divBdr>
          <w:divsChild>
            <w:div w:id="1087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4485">
      <w:bodyDiv w:val="1"/>
      <w:marLeft w:val="0"/>
      <w:marRight w:val="0"/>
      <w:marTop w:val="0"/>
      <w:marBottom w:val="0"/>
      <w:divBdr>
        <w:top w:val="none" w:sz="0" w:space="0" w:color="auto"/>
        <w:left w:val="none" w:sz="0" w:space="0" w:color="auto"/>
        <w:bottom w:val="none" w:sz="0" w:space="0" w:color="auto"/>
        <w:right w:val="none" w:sz="0" w:space="0" w:color="auto"/>
      </w:divBdr>
    </w:div>
    <w:div w:id="1602255366">
      <w:bodyDiv w:val="1"/>
      <w:marLeft w:val="0"/>
      <w:marRight w:val="0"/>
      <w:marTop w:val="0"/>
      <w:marBottom w:val="0"/>
      <w:divBdr>
        <w:top w:val="none" w:sz="0" w:space="0" w:color="auto"/>
        <w:left w:val="none" w:sz="0" w:space="0" w:color="auto"/>
        <w:bottom w:val="none" w:sz="0" w:space="0" w:color="auto"/>
        <w:right w:val="none" w:sz="0" w:space="0" w:color="auto"/>
      </w:divBdr>
      <w:divsChild>
        <w:div w:id="646974911">
          <w:marLeft w:val="0"/>
          <w:marRight w:val="0"/>
          <w:marTop w:val="0"/>
          <w:marBottom w:val="0"/>
          <w:divBdr>
            <w:top w:val="none" w:sz="0" w:space="0" w:color="auto"/>
            <w:left w:val="none" w:sz="0" w:space="0" w:color="auto"/>
            <w:bottom w:val="none" w:sz="0" w:space="0" w:color="auto"/>
            <w:right w:val="none" w:sz="0" w:space="0" w:color="auto"/>
          </w:divBdr>
          <w:divsChild>
            <w:div w:id="3507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8</Pages>
  <Words>2454</Words>
  <Characters>13990</Characters>
  <Application>Microsoft Office Word</Application>
  <DocSecurity>0</DocSecurity>
  <Lines>116</Lines>
  <Paragraphs>32</Paragraphs>
  <ScaleCrop>false</ScaleCrop>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Joshi</dc:creator>
  <cp:keywords/>
  <dc:description/>
  <cp:lastModifiedBy>Abhinav Joshi</cp:lastModifiedBy>
  <cp:revision>115</cp:revision>
  <dcterms:created xsi:type="dcterms:W3CDTF">2023-06-20T03:54:00Z</dcterms:created>
  <dcterms:modified xsi:type="dcterms:W3CDTF">2023-09-09T17:58:00Z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809d764b5c638d7a181cea15d50bde59aa430e63c8ac99fbbb2f244a85a5d000</vt:lpwstr>
  </property>
</Properties>
</file>