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A5C8" w14:textId="77777777" w:rsidR="00E1660F" w:rsidRPr="00E1660F" w:rsidRDefault="00E1660F" w:rsidP="00E1660F">
      <w:pPr>
        <w:jc w:val="center"/>
        <w:rPr>
          <w:b/>
          <w:bCs/>
        </w:rPr>
      </w:pPr>
      <w:r w:rsidRPr="00E1660F">
        <w:rPr>
          <w:b/>
          <w:bCs/>
        </w:rPr>
        <w:t>Project Design Phase</w:t>
      </w:r>
    </w:p>
    <w:p w14:paraId="1C4EEC2F" w14:textId="77777777" w:rsidR="00E1660F" w:rsidRDefault="00E1660F" w:rsidP="00E1660F">
      <w:pPr>
        <w:jc w:val="center"/>
        <w:rPr>
          <w:b/>
          <w:bCs/>
        </w:rPr>
      </w:pPr>
      <w:r w:rsidRPr="00E1660F">
        <w:rPr>
          <w:b/>
          <w:bCs/>
        </w:rPr>
        <w:t>Proposed Solution Template</w:t>
      </w:r>
    </w:p>
    <w:p w14:paraId="44A64F3A" w14:textId="77777777" w:rsidR="00E1660F" w:rsidRDefault="00E1660F" w:rsidP="00E1660F">
      <w:pPr>
        <w:jc w:val="center"/>
        <w:rPr>
          <w:b/>
          <w:bCs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300"/>
      </w:tblGrid>
      <w:tr w:rsidR="00E1660F" w:rsidRPr="00E1660F" w14:paraId="1EEEB99B" w14:textId="77777777" w:rsidTr="00E166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11E7D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B7A47" w14:textId="7D7D26ED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 xml:space="preserve">15 </w:t>
            </w:r>
            <w:proofErr w:type="spellStart"/>
            <w:r w:rsidR="00132F21">
              <w:rPr>
                <w:b/>
                <w:bCs/>
              </w:rPr>
              <w:t>july</w:t>
            </w:r>
            <w:proofErr w:type="spellEnd"/>
            <w:r w:rsidRPr="00E1660F">
              <w:rPr>
                <w:b/>
                <w:bCs/>
              </w:rPr>
              <w:t xml:space="preserve"> 202</w:t>
            </w:r>
            <w:r w:rsidR="00132F21">
              <w:rPr>
                <w:b/>
                <w:bCs/>
              </w:rPr>
              <w:t>6</w:t>
            </w:r>
          </w:p>
        </w:tc>
      </w:tr>
      <w:tr w:rsidR="00E1660F" w:rsidRPr="00E1660F" w14:paraId="73EFBE26" w14:textId="77777777" w:rsidTr="00E166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3318C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09136" w14:textId="5496BF6F" w:rsidR="00E1660F" w:rsidRPr="00E1660F" w:rsidRDefault="00BA3B72" w:rsidP="00E1660F">
            <w:pPr>
              <w:rPr>
                <w:b/>
                <w:bCs/>
              </w:rPr>
            </w:pPr>
            <w:r w:rsidRPr="00BA3B72">
              <w:rPr>
                <w:b/>
                <w:bCs/>
              </w:rPr>
              <w:t>SWTID-2026-9567</w:t>
            </w:r>
          </w:p>
        </w:tc>
      </w:tr>
      <w:tr w:rsidR="00E1660F" w:rsidRPr="00E1660F" w14:paraId="57312186" w14:textId="77777777" w:rsidTr="00E166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EA978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84F8F" w14:textId="405D4BCD" w:rsidR="00E1660F" w:rsidRPr="00E1660F" w:rsidRDefault="00132F21" w:rsidP="00E1660F">
            <w:pPr>
              <w:rPr>
                <w:b/>
                <w:bCs/>
              </w:rPr>
            </w:pPr>
            <w:r w:rsidRPr="00132F21">
              <w:rPr>
                <w:b/>
                <w:bCs/>
              </w:rPr>
              <w:t>AI Powered Debt Relief &amp; Financial Recovery Platform</w:t>
            </w:r>
          </w:p>
        </w:tc>
      </w:tr>
      <w:tr w:rsidR="00E1660F" w:rsidRPr="00E1660F" w14:paraId="23ABEA61" w14:textId="77777777" w:rsidTr="00E1660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00632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A70F3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2 Marks</w:t>
            </w:r>
          </w:p>
        </w:tc>
      </w:tr>
    </w:tbl>
    <w:p w14:paraId="6285DA55" w14:textId="77777777" w:rsidR="00E1660F" w:rsidRPr="00E1660F" w:rsidRDefault="00E1660F" w:rsidP="00E1660F">
      <w:pPr>
        <w:rPr>
          <w:b/>
          <w:bCs/>
        </w:rPr>
      </w:pPr>
    </w:p>
    <w:p w14:paraId="1646A6F2" w14:textId="3716DD8A" w:rsidR="00E1660F" w:rsidRDefault="00DE2064" w:rsidP="00E1660F">
      <w:r>
        <w:pict w14:anchorId="171DDB4C">
          <v:rect id="_x0000_i1025" style="width:0;height:0" o:hralign="center" o:bullet="t" o:hrstd="t" o:hr="t" fillcolor="#a0a0a0" stroked="f"/>
        </w:pict>
      </w:r>
    </w:p>
    <w:p w14:paraId="76EE01F6" w14:textId="77777777" w:rsidR="00E1660F" w:rsidRPr="00E1660F" w:rsidRDefault="00E1660F" w:rsidP="00E1660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723"/>
        <w:gridCol w:w="6757"/>
      </w:tblGrid>
      <w:tr w:rsidR="00E1660F" w:rsidRPr="00E1660F" w14:paraId="690BDB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F4757" w14:textId="77777777" w:rsidR="00E1660F" w:rsidRPr="00E1660F" w:rsidRDefault="00E1660F" w:rsidP="00E1660F">
            <w:pPr>
              <w:rPr>
                <w:b/>
                <w:bCs/>
              </w:rPr>
            </w:pPr>
            <w:proofErr w:type="spellStart"/>
            <w:r w:rsidRPr="00E1660F">
              <w:rPr>
                <w:b/>
                <w:bCs/>
              </w:rPr>
              <w:t>S.No</w:t>
            </w:r>
            <w:proofErr w:type="spellEnd"/>
            <w:r w:rsidRPr="00E1660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09BA3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F9D8D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Description</w:t>
            </w:r>
          </w:p>
        </w:tc>
      </w:tr>
      <w:tr w:rsidR="00E1660F" w:rsidRPr="00E1660F" w14:paraId="5B624A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D10F0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F6E27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19306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 xml:space="preserve">Borrowers struggle to manage multiple loans, </w:t>
            </w:r>
            <w:proofErr w:type="spellStart"/>
            <w:r w:rsidRPr="00E1660F">
              <w:rPr>
                <w:b/>
                <w:bCs/>
              </w:rPr>
              <w:t>analyze</w:t>
            </w:r>
            <w:proofErr w:type="spellEnd"/>
            <w:r w:rsidRPr="00E1660F">
              <w:rPr>
                <w:b/>
                <w:bCs/>
              </w:rPr>
              <w:t xml:space="preserve"> financial health, and negotiate settlements due to limited personalized financial guidance.</w:t>
            </w:r>
          </w:p>
        </w:tc>
      </w:tr>
      <w:tr w:rsidR="00E1660F" w:rsidRPr="00E1660F" w14:paraId="675169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D51F35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B1A9B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Idea /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88ACB" w14:textId="77777777" w:rsidR="00E1660F" w:rsidRPr="00E1660F" w:rsidRDefault="00E1660F" w:rsidP="00E1660F">
            <w:pPr>
              <w:rPr>
                <w:b/>
                <w:bCs/>
              </w:rPr>
            </w:pPr>
            <w:proofErr w:type="spellStart"/>
            <w:r w:rsidRPr="00E1660F">
              <w:rPr>
                <w:b/>
                <w:bCs/>
              </w:rPr>
              <w:t>FinRelief</w:t>
            </w:r>
            <w:proofErr w:type="spellEnd"/>
            <w:r w:rsidRPr="00E1660F">
              <w:rPr>
                <w:b/>
                <w:bCs/>
              </w:rPr>
              <w:t xml:space="preserve"> AI is an AI-powered platform that </w:t>
            </w:r>
            <w:proofErr w:type="spellStart"/>
            <w:r w:rsidRPr="00E1660F">
              <w:rPr>
                <w:b/>
                <w:bCs/>
              </w:rPr>
              <w:t>analyzes</w:t>
            </w:r>
            <w:proofErr w:type="spellEnd"/>
            <w:r w:rsidRPr="00E1660F">
              <w:rPr>
                <w:b/>
                <w:bCs/>
              </w:rPr>
              <w:t xml:space="preserve"> financial data, predicts settlement options, generates negotiation strategies, and creates professional settlement letters using </w:t>
            </w:r>
            <w:proofErr w:type="spellStart"/>
            <w:r w:rsidRPr="00E1660F">
              <w:rPr>
                <w:b/>
                <w:bCs/>
              </w:rPr>
              <w:t>FastAPI</w:t>
            </w:r>
            <w:proofErr w:type="spellEnd"/>
            <w:r w:rsidRPr="00E1660F">
              <w:rPr>
                <w:b/>
                <w:bCs/>
              </w:rPr>
              <w:t>, React.js, SQLite, and Google Gemini AI.</w:t>
            </w:r>
          </w:p>
        </w:tc>
      </w:tr>
      <w:tr w:rsidR="00E1660F" w:rsidRPr="00E1660F" w14:paraId="2DEC42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793EE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2F6EB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7469A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Combines financial analysis, AI-powered settlement prediction, loan prioritization, and negotiation letter generation in one intelligent platform.</w:t>
            </w:r>
          </w:p>
        </w:tc>
      </w:tr>
      <w:tr w:rsidR="00E1660F" w:rsidRPr="00E1660F" w14:paraId="25DBEA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B8B88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4C9C1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CD9CA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Helps borrowers reduce financial stress, improve debt management, and make informed financial decisions through personalized AI recommendations.</w:t>
            </w:r>
          </w:p>
        </w:tc>
      </w:tr>
      <w:tr w:rsidR="00E1660F" w:rsidRPr="00E1660F" w14:paraId="39FED3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7F0CF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6DDA84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4BEF7" w14:textId="77777777" w:rsidR="00E1660F" w:rsidRPr="00E1660F" w:rsidRDefault="00E1660F" w:rsidP="00E1660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Freemium model with premium features such as advanced financial insights, detailed reports, and institutional services through subscription plans.</w:t>
            </w:r>
          </w:p>
        </w:tc>
      </w:tr>
    </w:tbl>
    <w:p w14:paraId="0BAFBE80" w14:textId="77777777" w:rsidR="007A344B" w:rsidRDefault="007A344B"/>
    <w:sectPr w:rsidR="007A344B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0F"/>
    <w:rsid w:val="000106CF"/>
    <w:rsid w:val="00132F21"/>
    <w:rsid w:val="001C1265"/>
    <w:rsid w:val="007A344B"/>
    <w:rsid w:val="008D38C3"/>
    <w:rsid w:val="00936E55"/>
    <w:rsid w:val="00A35979"/>
    <w:rsid w:val="00B61430"/>
    <w:rsid w:val="00BA3B72"/>
    <w:rsid w:val="00C730C4"/>
    <w:rsid w:val="00E1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38C2"/>
  <w15:chartTrackingRefBased/>
  <w15:docId w15:val="{67359C5E-B052-45CA-92E4-42BA95C4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5</cp:revision>
  <dcterms:created xsi:type="dcterms:W3CDTF">2026-07-15T14:02:00Z</dcterms:created>
  <dcterms:modified xsi:type="dcterms:W3CDTF">2026-07-15T15:44:00Z</dcterms:modified>
</cp:coreProperties>
</file>