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92EE6" w14:textId="77777777" w:rsidR="006C376A" w:rsidRPr="001B59F2" w:rsidRDefault="006C376A" w:rsidP="001B59F2">
      <w:pPr>
        <w:jc w:val="center"/>
        <w:rPr>
          <w:rFonts w:ascii="Times New Roman" w:hAnsi="Times New Roman" w:cs="Times New Roman"/>
          <w:sz w:val="28"/>
          <w:szCs w:val="28"/>
        </w:rPr>
      </w:pPr>
      <w:r w:rsidRPr="001B59F2">
        <w:rPr>
          <w:rFonts w:ascii="Times New Roman" w:hAnsi="Times New Roman" w:cs="Times New Roman"/>
          <w:sz w:val="28"/>
          <w:szCs w:val="28"/>
        </w:rPr>
        <w:t>Statistical Analysis Report</w:t>
      </w:r>
    </w:p>
    <w:p w14:paraId="52B91EC5" w14:textId="77777777" w:rsidR="006C376A" w:rsidRPr="001B59F2" w:rsidRDefault="006C376A" w:rsidP="001B59F2">
      <w:pPr>
        <w:jc w:val="center"/>
        <w:rPr>
          <w:rFonts w:ascii="Times New Roman" w:hAnsi="Times New Roman" w:cs="Times New Roman"/>
          <w:sz w:val="24"/>
          <w:szCs w:val="24"/>
        </w:rPr>
      </w:pPr>
      <w:r w:rsidRPr="001B59F2">
        <w:rPr>
          <w:rFonts w:ascii="Times New Roman" w:hAnsi="Times New Roman" w:cs="Times New Roman"/>
          <w:sz w:val="24"/>
          <w:szCs w:val="24"/>
        </w:rPr>
        <w:t>Analysis of Gross Sales, Profit, and Unit Sales</w:t>
      </w:r>
    </w:p>
    <w:p w14:paraId="22DE5717"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 xml:space="preserve">Report by: </w:t>
      </w:r>
      <w:r w:rsidRPr="001B59F2">
        <w:rPr>
          <w:rFonts w:ascii="Times New Roman" w:hAnsi="Times New Roman" w:cs="Times New Roman"/>
          <w:b/>
          <w:bCs/>
        </w:rPr>
        <w:t>Brainy Quartet</w:t>
      </w:r>
    </w:p>
    <w:p w14:paraId="46BFD9EF" w14:textId="4BDC7697" w:rsidR="006C376A" w:rsidRPr="001B59F2" w:rsidRDefault="006C376A" w:rsidP="006C376A">
      <w:pPr>
        <w:rPr>
          <w:rFonts w:ascii="Times New Roman" w:hAnsi="Times New Roman" w:cs="Times New Roman"/>
        </w:rPr>
      </w:pPr>
      <w:r w:rsidRPr="001B59F2">
        <w:rPr>
          <w:rFonts w:ascii="Times New Roman" w:hAnsi="Times New Roman" w:cs="Times New Roman"/>
        </w:rPr>
        <w:t xml:space="preserve">Date: </w:t>
      </w:r>
      <w:r w:rsidR="00EF61F0" w:rsidRPr="001B59F2">
        <w:rPr>
          <w:rFonts w:ascii="Times New Roman" w:hAnsi="Times New Roman" w:cs="Times New Roman"/>
        </w:rPr>
        <w:t>07 November 2023</w:t>
      </w:r>
    </w:p>
    <w:p w14:paraId="491871BA" w14:textId="28DC02D6"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A</w:t>
      </w:r>
      <w:r w:rsidR="001B59F2">
        <w:rPr>
          <w:rFonts w:ascii="Times New Roman" w:hAnsi="Times New Roman" w:cs="Times New Roman"/>
          <w:b/>
          <w:bCs/>
          <w:sz w:val="24"/>
          <w:szCs w:val="24"/>
        </w:rPr>
        <w:t>bstract</w:t>
      </w:r>
    </w:p>
    <w:p w14:paraId="49CFC67C"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This report presents a comprehensive statistical analysis of key attributes, including Gross Sales, Profit, and Unit Sales, in a dataset. The analysis focuses on exploring relationships between various categorical and numerical variables. It involves descriptive statistics, probability distributions, hypothesis testing, and an exploration of data sampling techniques.</w:t>
      </w:r>
    </w:p>
    <w:p w14:paraId="42FE5BB0"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Introduction</w:t>
      </w:r>
    </w:p>
    <w:p w14:paraId="33104435"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The dataset used in this analysis contains information about sales data, including attributes such as 'Vehicle Type,' 'Month Name,' 'Country,' 'Segment,' 'Discount Band,' 'Sale Price,' 'Gross Sales,' 'Discounts,' 'COGS,' 'Profit,' and 'Units Sold.' We aim to provide insights and answers to various research questions through statistical techniques.</w:t>
      </w:r>
    </w:p>
    <w:p w14:paraId="121573DB"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Data Description</w:t>
      </w:r>
    </w:p>
    <w:p w14:paraId="5C0A60CA"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The dataset comprises [number] records and encompasses the following columns: 'Vehicle Type,' 'Month Name,' 'Country,' 'Segment,' 'Discount Band,' 'Sale Price,' 'Gross Sales,' 'Discounts,' 'COGS,' 'Profit,' and 'Units Sold.' Data preprocessing included handling missing values and ensuring data quality.</w:t>
      </w:r>
    </w:p>
    <w:p w14:paraId="1530031F"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Descriptive Statistics</w:t>
      </w:r>
    </w:p>
    <w:p w14:paraId="6DF478A7"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We conducted an analysis of the following descriptive statistics:</w:t>
      </w:r>
    </w:p>
    <w:p w14:paraId="56C587F1"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r>
      <w:r w:rsidRPr="001B59F2">
        <w:rPr>
          <w:rFonts w:ascii="Times New Roman" w:hAnsi="Times New Roman" w:cs="Times New Roman"/>
          <w:b/>
          <w:bCs/>
        </w:rPr>
        <w:t>Mean of Units Sold:</w:t>
      </w:r>
      <w:r w:rsidRPr="001B59F2">
        <w:rPr>
          <w:rFonts w:ascii="Times New Roman" w:hAnsi="Times New Roman" w:cs="Times New Roman"/>
        </w:rPr>
        <w:t xml:space="preserve"> The average number of units sold was found to be [mean].</w:t>
      </w:r>
    </w:p>
    <w:p w14:paraId="72FD0A54"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r>
      <w:r w:rsidRPr="001B59F2">
        <w:rPr>
          <w:rFonts w:ascii="Times New Roman" w:hAnsi="Times New Roman" w:cs="Times New Roman"/>
          <w:b/>
          <w:bCs/>
        </w:rPr>
        <w:t>Median of Units Sold:</w:t>
      </w:r>
      <w:r w:rsidRPr="001B59F2">
        <w:rPr>
          <w:rFonts w:ascii="Times New Roman" w:hAnsi="Times New Roman" w:cs="Times New Roman"/>
        </w:rPr>
        <w:t xml:space="preserve"> The median number of units sold was determined to be [median].</w:t>
      </w:r>
    </w:p>
    <w:p w14:paraId="70823A4A"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r>
      <w:r w:rsidRPr="001B59F2">
        <w:rPr>
          <w:rFonts w:ascii="Times New Roman" w:hAnsi="Times New Roman" w:cs="Times New Roman"/>
          <w:b/>
          <w:bCs/>
        </w:rPr>
        <w:t>Mode of Units Sold:</w:t>
      </w:r>
      <w:r w:rsidRPr="001B59F2">
        <w:rPr>
          <w:rFonts w:ascii="Times New Roman" w:hAnsi="Times New Roman" w:cs="Times New Roman"/>
        </w:rPr>
        <w:t xml:space="preserve"> The mode of units sold was [mode].</w:t>
      </w:r>
    </w:p>
    <w:p w14:paraId="4F0319CD"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r>
      <w:r w:rsidRPr="001B59F2">
        <w:rPr>
          <w:rFonts w:ascii="Times New Roman" w:hAnsi="Times New Roman" w:cs="Times New Roman"/>
          <w:b/>
          <w:bCs/>
        </w:rPr>
        <w:t>Range of Units Sold:</w:t>
      </w:r>
      <w:r w:rsidRPr="001B59F2">
        <w:rPr>
          <w:rFonts w:ascii="Times New Roman" w:hAnsi="Times New Roman" w:cs="Times New Roman"/>
        </w:rPr>
        <w:t xml:space="preserve"> The range of unit sales data is [range].</w:t>
      </w:r>
    </w:p>
    <w:p w14:paraId="45019D1F"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r>
      <w:r w:rsidRPr="001B59F2">
        <w:rPr>
          <w:rFonts w:ascii="Times New Roman" w:hAnsi="Times New Roman" w:cs="Times New Roman"/>
          <w:b/>
          <w:bCs/>
        </w:rPr>
        <w:t>Standard Deviation of Units Sold:</w:t>
      </w:r>
      <w:r w:rsidRPr="001B59F2">
        <w:rPr>
          <w:rFonts w:ascii="Times New Roman" w:hAnsi="Times New Roman" w:cs="Times New Roman"/>
        </w:rPr>
        <w:t xml:space="preserve"> The standard deviation of unit sales data is approximately [standard_deviation].</w:t>
      </w:r>
    </w:p>
    <w:p w14:paraId="69F58B52"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r>
      <w:r w:rsidRPr="001B59F2">
        <w:rPr>
          <w:rFonts w:ascii="Times New Roman" w:hAnsi="Times New Roman" w:cs="Times New Roman"/>
          <w:b/>
          <w:bCs/>
        </w:rPr>
        <w:t>Skewness of Units Sold:</w:t>
      </w:r>
      <w:r w:rsidRPr="001B59F2">
        <w:rPr>
          <w:rFonts w:ascii="Times New Roman" w:hAnsi="Times New Roman" w:cs="Times New Roman"/>
        </w:rPr>
        <w:t xml:space="preserve"> The skewness of unit sales data is [skewness].</w:t>
      </w:r>
    </w:p>
    <w:p w14:paraId="0BEEB98F"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r>
      <w:r w:rsidRPr="001B59F2">
        <w:rPr>
          <w:rFonts w:ascii="Times New Roman" w:hAnsi="Times New Roman" w:cs="Times New Roman"/>
          <w:b/>
          <w:bCs/>
        </w:rPr>
        <w:t>Kurtosis of Units Sold:</w:t>
      </w:r>
      <w:r w:rsidRPr="001B59F2">
        <w:rPr>
          <w:rFonts w:ascii="Times New Roman" w:hAnsi="Times New Roman" w:cs="Times New Roman"/>
        </w:rPr>
        <w:t xml:space="preserve"> The kurtosis of unit sales data is [kurtosis].</w:t>
      </w:r>
    </w:p>
    <w:p w14:paraId="60516496"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These statistics provide insights into the distribution and characteristics of the 'Units Sold' variable.</w:t>
      </w:r>
    </w:p>
    <w:p w14:paraId="2D8CACD4" w14:textId="77777777" w:rsidR="006C376A" w:rsidRPr="001B59F2" w:rsidRDefault="006C376A" w:rsidP="006C376A">
      <w:pPr>
        <w:rPr>
          <w:rFonts w:ascii="Times New Roman" w:hAnsi="Times New Roman" w:cs="Times New Roman"/>
          <w:b/>
          <w:bCs/>
        </w:rPr>
      </w:pPr>
      <w:r w:rsidRPr="001B59F2">
        <w:rPr>
          <w:rFonts w:ascii="Times New Roman" w:hAnsi="Times New Roman" w:cs="Times New Roman"/>
          <w:b/>
          <w:bCs/>
        </w:rPr>
        <w:t>Gross Sales and Profit by Vehicle Type</w:t>
      </w:r>
    </w:p>
    <w:p w14:paraId="08CF0ECB"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We compared the mean values of 'Gross Sales' and 'Profit' grouped by 'Vehicle Type' to investigate differences. The results revealed the following:</w:t>
      </w:r>
    </w:p>
    <w:p w14:paraId="0A774A0E"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t>'Sedan' vehicle type had a mean 'Gross Sales' of [mean_gross_sales_sedan].</w:t>
      </w:r>
    </w:p>
    <w:p w14:paraId="1D60B96E"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lastRenderedPageBreak/>
        <w:t>•</w:t>
      </w:r>
      <w:r w:rsidRPr="001B59F2">
        <w:rPr>
          <w:rFonts w:ascii="Times New Roman" w:hAnsi="Times New Roman" w:cs="Times New Roman"/>
        </w:rPr>
        <w:tab/>
        <w:t>'SUV' vehicle type had a mean 'Gross Sales' of [mean_gross_sales_suv].</w:t>
      </w:r>
    </w:p>
    <w:p w14:paraId="22B6693C"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t>'Sedan' vehicle type had a mean 'Profit' of [mean_profit_sedan].</w:t>
      </w:r>
    </w:p>
    <w:p w14:paraId="4AEFE615"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t>'SUV' vehicle type had a mean 'Profit' of [mean_profit_suv].</w:t>
      </w:r>
    </w:p>
    <w:p w14:paraId="705A91D0"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These findings indicate differences in 'Gross Sales' and 'Profit' between vehicle types.</w:t>
      </w:r>
    </w:p>
    <w:p w14:paraId="5D98BEC3"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Gross Sales and Profit by Month Name</w:t>
      </w:r>
    </w:p>
    <w:p w14:paraId="47DB35C0"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We also explored the mean values of 'Gross Sales' and 'Profit' grouped by 'Month Name.' The results provided insights into monthly variations in 'Gross Sales' and 'Profit.'</w:t>
      </w:r>
    </w:p>
    <w:p w14:paraId="3FA9EAB4"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Probability Distributions</w:t>
      </w:r>
    </w:p>
    <w:p w14:paraId="749DE111"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We utilized probability distributions to analyze the following scenarios:</w:t>
      </w:r>
    </w:p>
    <w:p w14:paraId="67D035AB"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t>Probability of Unit Sales Above a Threshold: The probability of 'Unit Sales' exceeding 1000 units was [probability_data].</w:t>
      </w:r>
    </w:p>
    <w:p w14:paraId="39A7E1EC"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t>Probability of Unit Sales Above a Threshold by Segment: We examined the probability of 'Unit Sales' exceeding 1000 units within different segments.</w:t>
      </w:r>
    </w:p>
    <w:p w14:paraId="7892FDC9"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t>
      </w:r>
      <w:r w:rsidRPr="001B59F2">
        <w:rPr>
          <w:rFonts w:ascii="Times New Roman" w:hAnsi="Times New Roman" w:cs="Times New Roman"/>
        </w:rPr>
        <w:tab/>
        <w:t>Probability of Profit Above a Threshold: The probability of 'Profit' exceeding 50000 was assessed.</w:t>
      </w:r>
    </w:p>
    <w:p w14:paraId="3A1F0D2B"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These probability distributions provide insights into the likelihood of specific events.</w:t>
      </w:r>
    </w:p>
    <w:p w14:paraId="5448FBEB"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Sampling Techniques</w:t>
      </w:r>
    </w:p>
    <w:p w14:paraId="0EF54349"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We discussed data sampling techniques used in the dataset and outlined the data collection process. Additionally, we demonstrated the process of creating a random sample and compared sample statistics with population parameters.</w:t>
      </w:r>
    </w:p>
    <w:p w14:paraId="722303FC"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Hypothesis Testing</w:t>
      </w:r>
    </w:p>
    <w:p w14:paraId="445CCACA"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We performed hypothesis testing to determine if there is a significant difference in the mean 'Gross Sales' between 'Sedan' and 'SUV' vehicle types. The results indicated that we [rejected/fail to reject] the null hypothesis. Further, confidence intervals were calculated to assess the range of values for both vehicle types.</w:t>
      </w:r>
    </w:p>
    <w:p w14:paraId="36DC851E" w14:textId="77777777" w:rsidR="006C376A" w:rsidRPr="001B59F2" w:rsidRDefault="006C376A" w:rsidP="006C376A">
      <w:pPr>
        <w:rPr>
          <w:rFonts w:ascii="Times New Roman" w:hAnsi="Times New Roman" w:cs="Times New Roman"/>
          <w:b/>
          <w:bCs/>
          <w:sz w:val="24"/>
          <w:szCs w:val="24"/>
        </w:rPr>
      </w:pPr>
      <w:r w:rsidRPr="001B59F2">
        <w:rPr>
          <w:rFonts w:ascii="Times New Roman" w:hAnsi="Times New Roman" w:cs="Times New Roman"/>
          <w:b/>
          <w:bCs/>
          <w:sz w:val="24"/>
          <w:szCs w:val="24"/>
        </w:rPr>
        <w:t>Conclusion</w:t>
      </w:r>
    </w:p>
    <w:p w14:paraId="44EBB2A7" w14:textId="77777777" w:rsidR="006C376A" w:rsidRPr="001B59F2" w:rsidRDefault="006C376A" w:rsidP="006C376A">
      <w:pPr>
        <w:rPr>
          <w:rFonts w:ascii="Times New Roman" w:hAnsi="Times New Roman" w:cs="Times New Roman"/>
        </w:rPr>
      </w:pPr>
      <w:r w:rsidRPr="001B59F2">
        <w:rPr>
          <w:rFonts w:ascii="Times New Roman" w:hAnsi="Times New Roman" w:cs="Times New Roman"/>
        </w:rPr>
        <w:t>In conclusion, this analysis provides valuable insights into the relationships between 'Gross Sales,' 'Profit,' and 'Unit Sales' in the dataset. Differences by vehicle type, month, and the probability of exceeding certain thresholds were examined. The findings can inform decision-making processes and guide strategies in relevant industries.</w:t>
      </w:r>
    </w:p>
    <w:p w14:paraId="22CAECAB" w14:textId="77777777" w:rsidR="00BB3513" w:rsidRPr="001B59F2" w:rsidRDefault="00BB3513" w:rsidP="006C376A">
      <w:pPr>
        <w:rPr>
          <w:rFonts w:ascii="Times New Roman" w:hAnsi="Times New Roman" w:cs="Times New Roman"/>
        </w:rPr>
      </w:pPr>
    </w:p>
    <w:sectPr w:rsidR="00BB3513" w:rsidRPr="001B5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6637"/>
    <w:multiLevelType w:val="multilevel"/>
    <w:tmpl w:val="17F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44ADF"/>
    <w:multiLevelType w:val="multilevel"/>
    <w:tmpl w:val="0D1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B47E0"/>
    <w:multiLevelType w:val="multilevel"/>
    <w:tmpl w:val="4FF0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3A698D"/>
    <w:multiLevelType w:val="multilevel"/>
    <w:tmpl w:val="23E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1262F"/>
    <w:multiLevelType w:val="multilevel"/>
    <w:tmpl w:val="0D3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BC3C6C"/>
    <w:multiLevelType w:val="multilevel"/>
    <w:tmpl w:val="5AD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137A77"/>
    <w:multiLevelType w:val="multilevel"/>
    <w:tmpl w:val="F3E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7F45CC"/>
    <w:multiLevelType w:val="multilevel"/>
    <w:tmpl w:val="AD9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A13D39"/>
    <w:multiLevelType w:val="multilevel"/>
    <w:tmpl w:val="E6A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074926"/>
    <w:multiLevelType w:val="multilevel"/>
    <w:tmpl w:val="D09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3C60CE"/>
    <w:multiLevelType w:val="multilevel"/>
    <w:tmpl w:val="308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A95F4C"/>
    <w:multiLevelType w:val="multilevel"/>
    <w:tmpl w:val="58D4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3493775">
    <w:abstractNumId w:val="2"/>
  </w:num>
  <w:num w:numId="2" w16cid:durableId="326597398">
    <w:abstractNumId w:val="8"/>
  </w:num>
  <w:num w:numId="3" w16cid:durableId="2109501762">
    <w:abstractNumId w:val="6"/>
  </w:num>
  <w:num w:numId="4" w16cid:durableId="1113673042">
    <w:abstractNumId w:val="1"/>
  </w:num>
  <w:num w:numId="5" w16cid:durableId="1825003235">
    <w:abstractNumId w:val="0"/>
  </w:num>
  <w:num w:numId="6" w16cid:durableId="230695733">
    <w:abstractNumId w:val="11"/>
  </w:num>
  <w:num w:numId="7" w16cid:durableId="665401304">
    <w:abstractNumId w:val="10"/>
  </w:num>
  <w:num w:numId="8" w16cid:durableId="2046827024">
    <w:abstractNumId w:val="5"/>
  </w:num>
  <w:num w:numId="9" w16cid:durableId="593779944">
    <w:abstractNumId w:val="4"/>
  </w:num>
  <w:num w:numId="10" w16cid:durableId="2013948517">
    <w:abstractNumId w:val="7"/>
  </w:num>
  <w:num w:numId="11" w16cid:durableId="546340339">
    <w:abstractNumId w:val="9"/>
  </w:num>
  <w:num w:numId="12" w16cid:durableId="80380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6A"/>
    <w:rsid w:val="001B59F2"/>
    <w:rsid w:val="006C376A"/>
    <w:rsid w:val="00BB3513"/>
    <w:rsid w:val="00EF6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3FC2"/>
  <w15:chartTrackingRefBased/>
  <w15:docId w15:val="{59440695-056C-434C-8091-2390AF10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376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C376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C376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76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C376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C376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C37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3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634664">
      <w:bodyDiv w:val="1"/>
      <w:marLeft w:val="0"/>
      <w:marRight w:val="0"/>
      <w:marTop w:val="0"/>
      <w:marBottom w:val="0"/>
      <w:divBdr>
        <w:top w:val="none" w:sz="0" w:space="0" w:color="auto"/>
        <w:left w:val="none" w:sz="0" w:space="0" w:color="auto"/>
        <w:bottom w:val="none" w:sz="0" w:space="0" w:color="auto"/>
        <w:right w:val="none" w:sz="0" w:space="0" w:color="auto"/>
      </w:divBdr>
    </w:div>
    <w:div w:id="1147743059">
      <w:bodyDiv w:val="1"/>
      <w:marLeft w:val="0"/>
      <w:marRight w:val="0"/>
      <w:marTop w:val="0"/>
      <w:marBottom w:val="0"/>
      <w:divBdr>
        <w:top w:val="none" w:sz="0" w:space="0" w:color="auto"/>
        <w:left w:val="none" w:sz="0" w:space="0" w:color="auto"/>
        <w:bottom w:val="none" w:sz="0" w:space="0" w:color="auto"/>
        <w:right w:val="none" w:sz="0" w:space="0" w:color="auto"/>
      </w:divBdr>
    </w:div>
    <w:div w:id="1328440057">
      <w:bodyDiv w:val="1"/>
      <w:marLeft w:val="0"/>
      <w:marRight w:val="0"/>
      <w:marTop w:val="0"/>
      <w:marBottom w:val="0"/>
      <w:divBdr>
        <w:top w:val="none" w:sz="0" w:space="0" w:color="auto"/>
        <w:left w:val="none" w:sz="0" w:space="0" w:color="auto"/>
        <w:bottom w:val="none" w:sz="0" w:space="0" w:color="auto"/>
        <w:right w:val="none" w:sz="0" w:space="0" w:color="auto"/>
      </w:divBdr>
    </w:div>
    <w:div w:id="184039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628</Words>
  <Characters>3584</Characters>
  <Application>Microsoft Office Word</Application>
  <DocSecurity>0</DocSecurity>
  <Lines>29</Lines>
  <Paragraphs>8</Paragraphs>
  <ScaleCrop>false</ScaleCrop>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Singh</dc:creator>
  <cp:keywords/>
  <dc:description/>
  <cp:lastModifiedBy>Priyanka</cp:lastModifiedBy>
  <cp:revision>3</cp:revision>
  <dcterms:created xsi:type="dcterms:W3CDTF">2023-11-06T13:46:00Z</dcterms:created>
  <dcterms:modified xsi:type="dcterms:W3CDTF">2023-11-06T17:27:00Z</dcterms:modified>
</cp:coreProperties>
</file>